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4" w:rsidRPr="00DD0B44" w:rsidRDefault="00DD0B44" w:rsidP="00DD0B44">
      <w:pPr>
        <w:autoSpaceDE w:val="0"/>
        <w:spacing w:after="0" w:line="240" w:lineRule="auto"/>
        <w:ind w:left="4536" w:right="360" w:hanging="1062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4678" w:right="360"/>
        <w:rPr>
          <w:rFonts w:ascii="Calibri" w:eastAsia="Times New Roman" w:hAnsi="Calibri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44" w:rsidRPr="00DD0B44" w:rsidRDefault="00DD0B44" w:rsidP="00DD0B4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D0B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DD0B44" w:rsidRPr="00DD0B44" w:rsidRDefault="00DD0B44" w:rsidP="00DD0B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D0B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от 28 марта 2014 года  № 172                                                                                       с. Темкино</w:t>
      </w:r>
    </w:p>
    <w:p w:rsidR="00DD0B44" w:rsidRPr="00DD0B44" w:rsidRDefault="00DD0B44" w:rsidP="00DD0B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3"/>
        <w:gridCol w:w="4688"/>
      </w:tblGrid>
      <w:tr w:rsidR="00DD0B44" w:rsidRPr="00DD0B44" w:rsidTr="00DD0B44">
        <w:tc>
          <w:tcPr>
            <w:tcW w:w="5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муниципальной программы «Развитие муниципальной службы в муниципальном образовании «Темкинский район» Смоленской области» на 2014-2016 годы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DD0B44" w:rsidRPr="00DD0B44" w:rsidRDefault="00DD0B44" w:rsidP="00DD0B44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 В соответствии со статьей 179 Бюджетного кодекса Российской Федерации, Федеральным законом от 06.10.2003 № 131-ФЗ «Об общих принципах организации  местного самоуправления в Российской Федерации», Федеральным законом "О муниципальной службе в Российской Федерации" от 02.03.2007 N 25-ФЗ, постановлением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</w:t>
      </w:r>
    </w:p>
    <w:p w:rsidR="00DD0B44" w:rsidRPr="00DD0B44" w:rsidRDefault="00DD0B44" w:rsidP="00DD0B44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DD0B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 о с т а н о в л я е т:</w:t>
      </w:r>
    </w:p>
    <w:p w:rsidR="00DD0B44" w:rsidRPr="00DD0B44" w:rsidRDefault="00DD0B44" w:rsidP="00DD0B44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муниципальную программу "Развитие муниципальной службы в муниципальном образовании "Темкинский район" Смоленской области" на 2014 - 2016 годы, согласно приложению.</w:t>
      </w:r>
    </w:p>
    <w:p w:rsidR="00DD0B44" w:rsidRPr="00DD0B44" w:rsidRDefault="00DD0B44" w:rsidP="00DD0B44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Постановление Администрации муниципального образования «Темкинский район» Смоленской области от 14.02.2011 года № 60 «Об утверждении муниципальной программы «Развитие муниципальной службы в муниципальном образовании «Темкинский район» Смоленской области» на 2011-2013 годы, с учетом вносимых изменений от 13.11.2012 года № 830, от 29.01.2013 года № 47, от 01.11.2013 года № 649, от 07.11.2013 года № 654, считать утратившим силу.</w:t>
      </w:r>
    </w:p>
    <w:p w:rsidR="00DD0B44" w:rsidRPr="00DD0B44" w:rsidRDefault="00DD0B44" w:rsidP="00DD0B44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подписания и распространяет свое действие на правоотношения, возникшее с 1 января 2014 года.</w:t>
      </w:r>
    </w:p>
    <w:p w:rsidR="00DD0B44" w:rsidRPr="00DD0B44" w:rsidRDefault="00DD0B44" w:rsidP="00DD0B44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разместить на официальном сайте Администрации муниципального образования «Темкинский район» Смоленской области.</w:t>
      </w:r>
    </w:p>
    <w:p w:rsidR="00DD0B44" w:rsidRPr="00DD0B44" w:rsidRDefault="00DD0B44" w:rsidP="00DD0B44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Контроль за исполнением настоящего постановления возложить на управляющего  делами Администрации  муниципального  образования «Темкинский район» Смоленской области Кизилова С.К.</w:t>
      </w:r>
    </w:p>
    <w:p w:rsidR="00DD0B44" w:rsidRPr="00DD0B44" w:rsidRDefault="00DD0B44" w:rsidP="00DD0B44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pPr w:leftFromText="180" w:rightFromText="180" w:vertAnchor="text" w:tblpXSpec="right" w:tblpYSpec="center"/>
        <w:tblW w:w="10425" w:type="dxa"/>
        <w:tblCellMar>
          <w:left w:w="0" w:type="dxa"/>
          <w:right w:w="0" w:type="dxa"/>
        </w:tblCellMar>
        <w:tblLook w:val="04A0"/>
      </w:tblPr>
      <w:tblGrid>
        <w:gridCol w:w="5355"/>
        <w:gridCol w:w="5070"/>
      </w:tblGrid>
      <w:tr w:rsidR="00DD0B44" w:rsidRPr="00DD0B44" w:rsidTr="00DD0B44">
        <w:trPr>
          <w:trHeight w:val="1125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44" w:rsidRPr="00DD0B44" w:rsidRDefault="00DD0B44" w:rsidP="00DD0B44">
            <w:pPr>
              <w:snapToGrid w:val="0"/>
              <w:spacing w:after="0" w:line="240" w:lineRule="auto"/>
              <w:ind w:right="-109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  <w:p w:rsidR="00DD0B44" w:rsidRPr="00DD0B44" w:rsidRDefault="00DD0B44" w:rsidP="00DD0B44">
            <w:pPr>
              <w:spacing w:after="0" w:line="240" w:lineRule="auto"/>
              <w:ind w:right="-109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</w:p>
          <w:p w:rsidR="00DD0B44" w:rsidRPr="00DD0B44" w:rsidRDefault="00DD0B44" w:rsidP="00DD0B44">
            <w:pPr>
              <w:spacing w:after="0" w:line="240" w:lineRule="auto"/>
              <w:ind w:right="-109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«Темкинский район» Смоленской области</w:t>
            </w:r>
          </w:p>
        </w:tc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44" w:rsidRPr="00DD0B44" w:rsidRDefault="00DD0B44" w:rsidP="00DD0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Р.В. Журавлев</w:t>
            </w:r>
          </w:p>
        </w:tc>
      </w:tr>
    </w:tbl>
    <w:tbl>
      <w:tblPr>
        <w:tblpPr w:leftFromText="180" w:rightFromText="180" w:vertAnchor="text"/>
        <w:tblW w:w="10140" w:type="dxa"/>
        <w:tblCellMar>
          <w:left w:w="0" w:type="dxa"/>
          <w:right w:w="0" w:type="dxa"/>
        </w:tblCellMar>
        <w:tblLook w:val="04A0"/>
      </w:tblPr>
      <w:tblGrid>
        <w:gridCol w:w="4929"/>
        <w:gridCol w:w="5211"/>
      </w:tblGrid>
      <w:tr w:rsidR="00DD0B44" w:rsidRPr="00DD0B44" w:rsidTr="00DD0B44"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44" w:rsidRPr="00DD0B44" w:rsidRDefault="00DD0B44" w:rsidP="00DD0B44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Отп. 1 экз.– в дело</w:t>
            </w:r>
          </w:p>
          <w:p w:rsidR="00DD0B44" w:rsidRPr="00DD0B44" w:rsidRDefault="00DD0B44" w:rsidP="00DD0B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Исп.  Г.Г. Евсеева </w:t>
            </w:r>
          </w:p>
          <w:p w:rsidR="00DD0B44" w:rsidRPr="00DD0B44" w:rsidRDefault="00DD0B44" w:rsidP="00DD0B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2-15-56</w:t>
            </w:r>
          </w:p>
          <w:p w:rsidR="00DD0B44" w:rsidRPr="00DD0B44" w:rsidRDefault="00DD0B44" w:rsidP="00DD0B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28.03.2014г.</w:t>
            </w:r>
          </w:p>
          <w:p w:rsidR="00DD0B44" w:rsidRPr="00DD0B44" w:rsidRDefault="00DD0B44" w:rsidP="00DD0B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Визы:               </w:t>
            </w:r>
          </w:p>
          <w:p w:rsidR="00DD0B44" w:rsidRPr="00DD0B44" w:rsidRDefault="00DD0B44" w:rsidP="00DD0B44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Н.Ю. Белова  </w:t>
            </w:r>
          </w:p>
          <w:p w:rsidR="00DD0B44" w:rsidRPr="00DD0B44" w:rsidRDefault="00DD0B44" w:rsidP="00DD0B44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 Ерёмич</w:t>
            </w:r>
          </w:p>
          <w:p w:rsidR="00DD0B44" w:rsidRPr="00DD0B44" w:rsidRDefault="00DD0B44" w:rsidP="00DD0B44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Н.Л. Колосова </w:t>
            </w:r>
          </w:p>
          <w:p w:rsidR="00DD0B44" w:rsidRPr="00DD0B44" w:rsidRDefault="00DD0B44" w:rsidP="00DD0B44">
            <w:pPr>
              <w:spacing w:after="0" w:line="240" w:lineRule="auto"/>
              <w:ind w:firstLine="720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44" w:rsidRPr="00DD0B44" w:rsidRDefault="00DD0B44" w:rsidP="00DD0B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D0B44" w:rsidRPr="00DD0B44" w:rsidRDefault="00DD0B44" w:rsidP="00DD0B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Разослать:</w:t>
            </w:r>
          </w:p>
          <w:p w:rsidR="00DD0B44" w:rsidRPr="00DD0B44" w:rsidRDefault="00DD0B44" w:rsidP="00DD0B44">
            <w:pPr>
              <w:spacing w:after="0" w:line="240" w:lineRule="auto"/>
              <w:ind w:left="13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управляющему делами,</w:t>
            </w:r>
          </w:p>
          <w:p w:rsidR="00DD0B44" w:rsidRPr="00DD0B44" w:rsidRDefault="00DD0B44" w:rsidP="00DD0B44">
            <w:pPr>
              <w:spacing w:after="0" w:line="240" w:lineRule="auto"/>
              <w:ind w:left="13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прокуратура,</w:t>
            </w:r>
          </w:p>
          <w:p w:rsidR="00DD0B44" w:rsidRPr="00DD0B44" w:rsidRDefault="00DD0B44" w:rsidP="00DD0B44">
            <w:pPr>
              <w:spacing w:after="0" w:line="240" w:lineRule="auto"/>
              <w:ind w:left="13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Совет депутатов</w:t>
            </w:r>
          </w:p>
        </w:tc>
      </w:tr>
    </w:tbl>
    <w:p w:rsidR="00DD0B44" w:rsidRPr="00DD0B44" w:rsidRDefault="00DD0B44" w:rsidP="00DD0B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D0B44">
        <w:rPr>
          <w:rFonts w:ascii="Arial" w:eastAsia="Times New Roman" w:hAnsi="Arial" w:cs="Arial"/>
          <w:sz w:val="26"/>
          <w:szCs w:val="26"/>
          <w:lang w:eastAsia="ru-RU"/>
        </w:rPr>
        <w:br w:type="textWrapping" w:clear="all"/>
        <w:t> </w:t>
      </w:r>
    </w:p>
    <w:p w:rsidR="00DD0B44" w:rsidRPr="00DD0B44" w:rsidRDefault="00DD0B44" w:rsidP="00DD0B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right="360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right="360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right="360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right="360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right="360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        образования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"Темкинский                         район"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                       области</w:t>
      </w:r>
    </w:p>
    <w:p w:rsidR="00DD0B44" w:rsidRPr="00DD0B44" w:rsidRDefault="00DD0B44" w:rsidP="00DD0B44">
      <w:pPr>
        <w:autoSpaceDE w:val="0"/>
        <w:spacing w:after="0" w:line="240" w:lineRule="auto"/>
        <w:ind w:left="5740" w:righ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  28 марта 2014 года   №  172</w:t>
      </w:r>
    </w:p>
    <w:p w:rsidR="00DD0B44" w:rsidRPr="00DD0B44" w:rsidRDefault="00DD0B44" w:rsidP="00DD0B44">
      <w:pPr>
        <w:autoSpaceDE w:val="0"/>
        <w:spacing w:after="0" w:line="240" w:lineRule="auto"/>
        <w:ind w:right="360"/>
        <w:rPr>
          <w:rFonts w:ascii="Arial" w:eastAsia="Times New Roman" w:hAnsi="Arial" w:cs="Arial"/>
          <w:sz w:val="20"/>
          <w:szCs w:val="20"/>
          <w:lang w:eastAsia="ru-RU"/>
        </w:rPr>
      </w:pPr>
      <w:r w:rsidRPr="00D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ПАСПОРТ ПРОГРАММЫ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10485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551"/>
        <w:gridCol w:w="7934"/>
      </w:tblGrid>
      <w:tr w:rsidR="00DD0B44" w:rsidRPr="00DD0B44" w:rsidTr="00DD0B44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    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муниципальной службы в муниципальном образовании "Темкинский район" Смоленской области" на 2014 – 2016 годы                                                      </w:t>
            </w:r>
          </w:p>
        </w:tc>
      </w:tr>
      <w:tr w:rsidR="00DD0B44" w:rsidRPr="00DD0B44" w:rsidTr="00DD0B44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Основание  для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разработки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     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 марта 2007 года N 25-ФЗ "О муниципальной службе в Российской Федерации" (статья 35)  </w:t>
            </w:r>
          </w:p>
        </w:tc>
      </w:tr>
      <w:tr w:rsidR="00DD0B44" w:rsidRPr="00DD0B44" w:rsidTr="00DD0B44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 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     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муниципального образования "Темкинский район" Смоленской области                                 </w:t>
            </w:r>
          </w:p>
        </w:tc>
      </w:tr>
      <w:tr w:rsidR="00DD0B44" w:rsidRPr="00DD0B44" w:rsidTr="00DD0B44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программы:    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  муниципального образования "Темкинский район" Смоленской области                    </w:t>
            </w:r>
          </w:p>
        </w:tc>
      </w:tr>
      <w:tr w:rsidR="00DD0B44" w:rsidRPr="00DD0B44" w:rsidTr="00DD0B44">
        <w:trPr>
          <w:trHeight w:val="252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Основные  цели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и   задачи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     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программы: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  создание  организационных,  информационных,  финансовых условий для развития муниципальной  службы  на  территории муниципального образования "Темкинский район"  Смоленской области;                                             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-  повышение  эффективности   деятельности   муниципальных служащих.                                                 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D0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Задачи программы: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-    совершенствование  нормативной  правовой базы муниципального образования "Темкинский район"  Смоленской области по вопросам развития муниципальной службы;        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  оказание методической  помощи  органам  местного самоуправления   поселений  муниципального образования "Темкинский  район"  Смоленской   области   по   вопросам муниципальной службы;                                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  обучение,  повышение  квалификации  и  профессиональной подготовки муниципальных служащих;                   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формирование системы функционального кадрового  резерва, повышение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престижа   муниципальной  службы,  сокращение текучести кадров в системе местного самоуправления        </w:t>
            </w:r>
          </w:p>
        </w:tc>
      </w:tr>
      <w:tr w:rsidR="00DD0B44" w:rsidRPr="00DD0B44" w:rsidTr="00DD0B44">
        <w:trPr>
          <w:trHeight w:val="70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Целевые  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     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размещенной информации и публикаций в средствах массовой информации по вопросам  муниципальной  службы  (в газете  "Заря",  на официальном сайте Администрации  муниципального   образования   "Темкинский район" Смоленской области);   </w:t>
            </w:r>
          </w:p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наличие  необходимого  количества  муниципальных  правовых актов, регламентирующих вопросы  муниципальной  службы  на территории муниципального образования "Темкинский  район"Смоленской области;                                       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обеспеченность органов местного  самоуправления  поселений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муниципального образования "Темкинский район"  Смоленской области    методическими  материалами  по вопросам муниципальной службы;                                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  муниципальных  служащих,  получивших   высшее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образование при софинансировании обучения;           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  муниципальных  служащих,  прошедших  повышение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квалификации и профессиональную переподготовку;              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  должностей  муниципальной  службы  в   органах местного   самоуправления  муниципального образования "Темкинский  район"  Смоленской   области,   на   которые сформирован кадровый резерв                               </w:t>
            </w:r>
          </w:p>
        </w:tc>
      </w:tr>
      <w:tr w:rsidR="00DD0B44" w:rsidRPr="00DD0B44" w:rsidTr="00DD0B44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Сроки   реализации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     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2014-2016гг.               </w:t>
            </w:r>
          </w:p>
        </w:tc>
      </w:tr>
      <w:tr w:rsidR="00DD0B44" w:rsidRPr="00DD0B44" w:rsidTr="00DD0B44">
        <w:trPr>
          <w:trHeight w:val="84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Объем  и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     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программы - 75 тыс. руб.,  в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том числе по годам:                                  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2014 год – 25 тыс. руб.;                           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2015 год – 25 тыс. руб.;                          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2016 год - 25 тыс. руб.                            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Финансирование программы осуществляется  за  счет  средств  бюджета  муниципального  образования  "Темкинский  район" Смоленской  области                                        </w:t>
            </w:r>
          </w:p>
        </w:tc>
      </w:tr>
    </w:tbl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1. Содержание проблемы и обоснование необходимости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ее решения программным методом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Развитие местного самоуправления на уровне муниципального района и городских поселений невозможно без создания системы подготовки кадров муниципальных служащих, повышения уровня их профессиональной квалификации.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Реализация Федерального закона "Об общих принципах организации местного самоуправления в Российской Федерации" выявила недостаточный уровень подготовки кадров муниципальных служащих и общий дефицит кадров управленческого звена, что, безусловно, отражается на качестве работы органов местного самоуправления, принятия ими муниципальных правовых актов и управленческих решений,  а это в свою очередь негативно влияет на авторитет органов местного самоуправления среди населения.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Действующее законодательство возлагает решение вопросов, связанных с развитием муниципальной службы, как на органы государственной власти субъектов Российской Федерации, так и на органы местного самоуправления. Развитие муниципальной службы обеспечивается программами, финансируемыми за счет средств соответствующих бюджетов.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lastRenderedPageBreak/>
        <w:t>В целях повышения результативности деятельности муниципальных служащих муниципального образования "Темкинский район" Смоленской области и поселений, входящих в его состав, необходимо сформировать единую систему обучения, повышения квалификации и переподготовки кадров для органов местного самоуправления.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Реализация программы должна способствовать формированию у муниципальных служащих необходимых профессиональных знаний и навыков, позволяющих им эффективно исполнять должностные обязанности, заинтересованности муниципальных служащих в безупречном исполнении своих должностных обязанностей, повышению престижа муниципальной службы в целом.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2. Цели, задачи и целевые показатели программы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Основными целями программы являются: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1. Создание организационных, информационных, финансовых условий для развития муниципальной службы на территории муниципального образования "Темкинский район" Смоленской области.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2. Повышение эффективности деятельности муниципальных служащих.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Для этого необходимо решение следующих задач: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1. Совершенствование нормативной правовой базы муниципального образования "Темкинский район" Смоленской области по вопросам муниципальной службы.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Развитие муниципальной службы неразрывно связано с нормативно-правовым обеспечением порядка и условий ее прохождения. Для решения данной задачи необходимо систематическое проведение анализа и мониторинга нормативно-правовой базы муниципального образования "Темкинский район" Смоленской области на предмет соответствия положениям федерального законодательства и законодательства Смоленской области о муниципальной службе.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2. Оказание методической помощи органам местного самоуправления поселений муниципального образования "Темкинский район" Смоленской области по вопросам муниципальной службы.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Реализация указанной задачи направлена на обеспечение органов местного самоуправления, а также муниципальных служащих муниципального образования "Темкинский район" Смоленской области методическими материалами по актуальным вопросам муниципальной службы с целью обеспечения ее открытости, доступности и повышения престижа.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3. Повышение квалификации и профессиональной подготовки муниципальных служащих.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Реализация указанной задачи направлена: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на организацию повышения квалификации муниципальных служащих муниципального образования "Темкинский район" Смоленской области (объемом 72 часа и более);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на участие муниципальных служащих муниципального образования "Темкинский район" Смоленской области в краткосрочных тематических семинарах (объемом менее 72 часов);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на разработку и внедрение механизма курирования опытными муниципальными служащими муниципальных служащих, имеющих стаж муниципальной службы и стаж работы по специальности от 0 до 2 лет;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на совершенствование механизма сотрудничества Администрации муниципального образования "Темкинский район" Смоленской области с государственными образовательными учреждениями высшего профессионального образования по вопросу прохождения практики студентов, обучающихся по направлению "Государственное и муниципальное управление".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4.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Указанная задача направлена: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на формирование кадрового резерва для замещения должностей муниципальной службы на конкурсной основе;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на формирование привлекательного образа муниципального служащего муниципального образования "Темкинский район" Смоленской области;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на организацию контроля соблюдения муниципальными служащими запретов и ограничений, установленных законодательством о муниципальной службе Российской Федерации;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на обеспечение системы защиты персональных данных работников и информации, связанной с осуществлением муниципальными служащими трудовой деятельности;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lastRenderedPageBreak/>
        <w:t>- на совершенствование формы проведения аттестации и квалификационного экзамена муниципальных служащих;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на формирование и внедрение механизмов регулирования служебного поведения и конфликта интересов на муниципальной службе;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на совершенствование системы морального и материального поощрения муниципального служащего.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Целевые показатели программы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861"/>
        <w:gridCol w:w="1172"/>
        <w:gridCol w:w="1172"/>
        <w:gridCol w:w="1220"/>
      </w:tblGrid>
      <w:tr w:rsidR="00DD0B44" w:rsidRPr="00DD0B44" w:rsidTr="00DD0B44">
        <w:trPr>
          <w:cantSplit/>
          <w:trHeight w:val="817"/>
        </w:trPr>
        <w:tc>
          <w:tcPr>
            <w:tcW w:w="6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                  </w:t>
            </w:r>
          </w:p>
        </w:tc>
        <w:tc>
          <w:tcPr>
            <w:tcW w:w="3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Планируемые количественные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 по годам    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программы   </w:t>
            </w:r>
          </w:p>
        </w:tc>
      </w:tr>
      <w:tr w:rsidR="00DD0B44" w:rsidRPr="00DD0B44" w:rsidTr="00DD0B4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0B44" w:rsidRPr="00DD0B44" w:rsidRDefault="00DD0B44" w:rsidP="00DD0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2014год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2015год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2016год</w:t>
            </w:r>
          </w:p>
        </w:tc>
      </w:tr>
      <w:tr w:rsidR="00DD0B44" w:rsidRPr="00DD0B44" w:rsidTr="00DD0B44">
        <w:trPr>
          <w:cantSplit/>
          <w:trHeight w:val="240"/>
        </w:trPr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0B44" w:rsidRPr="00DD0B44" w:rsidTr="00DD0B44">
        <w:trPr>
          <w:cantSplit/>
          <w:trHeight w:val="840"/>
        </w:trPr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Количество размещенной информации и публикаций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в средствах массовой  информации  по  вопросам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  службы  (в   газете   "Заря", на официальном  сайте  Администрации муниципального образования "Темкинский район" Смоленской области), в единицах              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0B44" w:rsidRPr="00DD0B44" w:rsidTr="00DD0B44">
        <w:trPr>
          <w:cantSplit/>
          <w:trHeight w:val="720"/>
        </w:trPr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Наличие необходимого количества  муниципальных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правовых   актов,   регламентирующих   вопросы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     службы     на     территории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муниципального образования "Темкинский район"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Смоленской области (в процентах)             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100  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100   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100   </w:t>
            </w:r>
          </w:p>
        </w:tc>
      </w:tr>
      <w:tr w:rsidR="00DD0B44" w:rsidRPr="00DD0B44" w:rsidTr="00DD0B44">
        <w:trPr>
          <w:cantSplit/>
          <w:trHeight w:val="480"/>
        </w:trPr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Количество модельных проектов правовых  актов,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разработанных     для     органов     местного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самоуправления поселений, в единицах         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0B44" w:rsidRPr="00DD0B44" w:rsidTr="00DD0B44">
        <w:trPr>
          <w:cantSplit/>
          <w:trHeight w:val="360"/>
        </w:trPr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Количество подготовленных материалов (памяток)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муниципальных служащих, в единицах       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0B44" w:rsidRPr="00DD0B44" w:rsidTr="00DD0B44">
        <w:trPr>
          <w:cantSplit/>
          <w:trHeight w:val="480"/>
        </w:trPr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  служащих,  прошедших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повышение   квалификации   за   счет   средств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местного бюджета, в единицах                 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0B44" w:rsidRPr="00DD0B44" w:rsidTr="00DD0B44">
        <w:trPr>
          <w:cantSplit/>
          <w:trHeight w:val="480"/>
        </w:trPr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  служащих,  принявших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участие в краткосрочных тематических семинарах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счет средств местного бюджета, в единицах 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0B44" w:rsidRPr="00DD0B44" w:rsidTr="00DD0B44">
        <w:trPr>
          <w:cantSplit/>
          <w:trHeight w:val="600"/>
        </w:trPr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Доля  должностей  муниципальной   службы,   на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которые   сформирован   кадровый   резерв,   в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процентах от штатной численности муниципальных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служащих                                      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27  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27  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 xml:space="preserve">27   </w:t>
            </w:r>
          </w:p>
        </w:tc>
      </w:tr>
      <w:tr w:rsidR="00DD0B44" w:rsidRPr="00DD0B44" w:rsidTr="00DD0B44">
        <w:trPr>
          <w:cantSplit/>
          <w:trHeight w:val="720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Количество    студентов,    обучающихся     по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направлению "Государственное  и  муниципальное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управление",  прошедших  практику  в   органах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местного   самоуправления   МО    "Темкинский</w:t>
            </w: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br/>
              <w:t>район", в единицах                            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B44" w:rsidRPr="00DD0B44" w:rsidRDefault="00DD0B44" w:rsidP="00DD0B4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B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3. Перечень программных мероприятий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Перечень программных мероприятий представлен в приложении к программе.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4. Обоснование ресурсного обеспечения программы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Программа реализуется за счет средств, предусмотренных в бюджете муниципального образования "Темкинский район" Смоленской области на соответствующий финансовый год, и при необходимости подлежит корректировке.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Общий объем финансирования - 75 тыс. руб., в том числе по годам: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2014 год - 25тыс. руб.;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lastRenderedPageBreak/>
        <w:t>2015 год - 25 тыс. руб.;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2016 год - 25 тыс. руб.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Из них: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1) средства бюджета муниципального района - 75тыс. руб., из них: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2014 год - 25 тыс. руб.;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2015 год - 25тыс. руб.;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2016 год - 25 тыс. руб.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В том числе по смете расходов: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Аппарата Администрации муниципального образования "Темкинский район" Смоленской области - 75тыс. руб., из них: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2014 год - 25 тыс. руб.;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2015 год - 25 тыс. руб.;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2016 год - 25тыс. руб.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5. Механизм реализации программы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Текущее управление реализацией программы осуществляется заказчиком программы - Администрацией муниципального образования "Темкинский район" Смоленской области, которая выполняет следующие функции: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разрабатывает в пределах своих полномочий проекты правовых актов, необходимых для реализации программы;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взаимодействует с органами местного самоуправления муниципального образования "Темкинский район" Смоленской области, организациями и учреждениями в целях реализации мероприятий программы;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осуществляет контроль за реализацией исполнителями мероприятий программы;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- ежегодно представляет Главе Администрации муниципального образования "Темкинский район" Смоленской области отчет о ходе реализации и оценку эффективности программы одновременно с итоговым отчетом о работе управления делами за год.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D0B44" w:rsidRPr="00DD0B44" w:rsidRDefault="00DD0B44" w:rsidP="00DD0B44">
      <w:pPr>
        <w:autoSpaceDE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к     муниципальной      программе</w:t>
      </w:r>
    </w:p>
    <w:p w:rsidR="00DD0B44" w:rsidRPr="00DD0B44" w:rsidRDefault="00DD0B44" w:rsidP="00DD0B44">
      <w:pPr>
        <w:autoSpaceDE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"Развитие муниципальной службы</w:t>
      </w:r>
    </w:p>
    <w:p w:rsidR="00DD0B44" w:rsidRPr="00DD0B44" w:rsidRDefault="00DD0B44" w:rsidP="00DD0B44">
      <w:pPr>
        <w:autoSpaceDE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в   муниципальном    образовании</w:t>
      </w:r>
    </w:p>
    <w:p w:rsidR="00DD0B44" w:rsidRPr="00DD0B44" w:rsidRDefault="00DD0B44" w:rsidP="00DD0B44">
      <w:pPr>
        <w:autoSpaceDE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"Темкинский                         район"</w:t>
      </w:r>
    </w:p>
    <w:p w:rsidR="00DD0B44" w:rsidRPr="00DD0B44" w:rsidRDefault="00DD0B44" w:rsidP="00DD0B44">
      <w:pPr>
        <w:autoSpaceDE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>Смоленской                       области"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D0B44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на  2014 – 2016 годы </w:t>
      </w:r>
    </w:p>
    <w:p w:rsidR="00DD0B44" w:rsidRPr="00DD0B44" w:rsidRDefault="00DD0B44" w:rsidP="00DD0B44">
      <w:pPr>
        <w:autoSpaceDE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ПРОГРАММНЫХ МЕРОПРИЯТИЙ ПО РЕАЛИЗАЦИИ 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МУНИЦИПАЛЬНОЙ ПРОГРАММЫ "РАЗВИТИЕ МУНИЦИПАЛЬНОЙ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СЛУЖБЫ В МУНИЦИПАЛЬНОМ ОБРАЗОВАНИИ "ТЕМКИНСКИЙ РАЙОН"</w:t>
      </w:r>
    </w:p>
    <w:p w:rsidR="00DD0B44" w:rsidRPr="00DD0B44" w:rsidRDefault="00DD0B44" w:rsidP="00DD0B44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DD0B44">
        <w:rPr>
          <w:rFonts w:ascii="Times New Roman" w:eastAsia="Times New Roman" w:hAnsi="Times New Roman" w:cs="Times New Roman"/>
          <w:b/>
          <w:bCs/>
          <w:lang w:eastAsia="ru-RU"/>
        </w:rPr>
        <w:t>СМОЛЕНСКОЙ ОБЛАСТИ" НА 2014 - 2016 ГОДЫ</w:t>
      </w:r>
    </w:p>
    <w:p w:rsidR="00DD0B44" w:rsidRPr="00DD0B44" w:rsidRDefault="00DD0B44" w:rsidP="00DD0B44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┌───┬───────────────────┬──────────┬──────────────┬─────────────────────┬──────────────┐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 N │   Наименование    │   Срок   │ Исполнитель  │Объем финансирования │   Источник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│п/п│    мероприятия    │реализации│ мероприятия  │     (тыс. руб.)     │финансирования│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              ├──────┬──────────────┤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              │всего │в том числе по│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              │в 2014│    годам 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              │- 2016├────┬────┬────┤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      │              │ гг.  │2014│2015│2016│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 1 │         2         │    3     │      4       │  5   │ 6  │ 7  │ 8  │      9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├───┴───────────────────┴──────────┴──────────────┴──────┴────┴────┴────┴──────────────┤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│1. Совершенствование нормативной правовой базы муниципального образования "Темкинский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  район" Смоленской области по вопросам развития муниципальной службы. Оказание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   методической помощи органам местного самоуправления поселений муниципального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образования "Темкинский район" Смоленской области по вопросам муниципальной службы  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├───┬───────────────────┬──────────┬──────────────┬──────┬────┬────┬────┬──────────────┤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│1.1│Поддержание        │в  течение│юридический   │  -   │ -  │ -  │ -  │      -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│нормативной        │всего     │отдел,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│правовой       базы│периода   │          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│муниципального     │          │       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│образования        │          │Администрация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│"Темкинский район" │          │муниципального│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│Смоленской  области│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│в        актуальном│          │"Темкинский   │      │    │    │    │              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│состоянии:         │          │район"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│своевременное      │          │Смоленской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│внесение изменений,│          │области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│признание  правовых│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│актов   утратившими│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│силу в соответствии│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 законодательством│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│Российской   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│Федерации, законами│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│Смоленской  области│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│о     муниципальной│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│службе             │          │       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│1.2│Мониторинг         │в течение │юридический   │  -   │ -  │ -  │ -  │      -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│действующих        │всего     │отдел,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│правовых  актов  по│периода   │          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   │вопросам           │          │              │      │    │    │    │              │   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│муниципальной      │          │Администрация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│службы,    принятых│          │муниципального│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│органами   местного│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│самоуправления     │          │"Темкинский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│поселений          │          │район"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│муниципального     │          │Смоленской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│образования        │          │области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│   │"Темкинский район" │          │              │      │    │    │    │              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│Смоленской области,│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│на    предмет    их│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│соответствия 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│законодательству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│Российской   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│Федерации,  законам│          │              │      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│Смоленской области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│1.3│Обеспечение органов│в  течение│              │  -   │ -  │ -  │ -  │      -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│местного           │всего     │       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│самоуправления,   а│периода   │          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│также муниципальных│          │       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│служащих           │          │Администрация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│муниципального     │          │муниципального│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│образования        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│"Темкинский район" │          │Темкинский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│Смоленской  области│          │район"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│методическими      │          │Смоленской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│материалами      по│          │области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│актуальным вопросам│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│муниципальной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│службы       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├───┴───────────────────┴──────────┴──────────────┴──────┴────┴────┴────┴──────────────┤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  2. Повышение квалификации и профессиональной подготовки муниципальных служащих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├───┬───────────────────┬──────────┬──────────────┬──────┬────┬────┬────┬──────────────┤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│2.1│Организация        │в  течение│              │12    │4   │4   │4   │средства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│повышения          │всего     │              │      │    │    │    │бюджета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│квалификации       │периода   │Администрация │      │    │    │    │муниципального│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│муниципальных      │          │муниципального│      │    │    │    │образования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│служащих           │          │образования   │      │    │    │    │"Темкинский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│муниципального     │          │"Темкинский   │      │    │    │    │район"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│образования        │          │район"        │      │    │    │    │Смоленской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│"Темкинский район" │          │Смоленской    │      │    │    │    │области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│Смоленской  области│          │области,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│(объемом 72 часа  и│          │представители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│более)             │          │нанимателя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│(работодатели)│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│2.2│Организация участия│в  течение│              │ 15   │ 5  │ 5  │  5 │средства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│муниципальных      │всего     │              │      │    │    │    │бюджета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│служащих           │периода   │Администрация │      │    │    │    │муниципального│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│муниципального     │          │муниципального│      │    │    │    │образования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  │образования        │          │образования   │      │    │    │    │"Темкинский  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│"Темкинский район" │          │"Темкинский   │      │    │    │    │район"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│Смоленской  области│          │район"        │      │    │    │    │Смоленской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│в     краткосрочных│          │Смоленской    │      │    │    │    │области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│тематических       │          │области,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│семинарах  (объемом│          │представители │      │    │    │    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│менее 72 часов)    │          │нанимателя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│(работодатели)│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│2.3│Организация       и│в  течение│              │  -   │ -  │ -  │ -  │      -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│проведение         │всего     │       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│семинаров,         │периода   │Администрация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│консультаций     по│          │муниципального│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│актуальным вопросам│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│муниципальной      │          │"Темкинский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│службы             │          │район"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│Смоленской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         │области,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│представители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│нанимателя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         │          │(работодатели)│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│2.4│Участие           в│в  течение│              │  -   │ -  │ -  │ -  │      -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│мероприятиях       │всего     │       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│(видеоконференциях,│периода   │Администрация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│семинарах,         │          │муниципального│      │    │    │    │              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│конференциях)    по│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│отдельным  вопросам│          │"Темкинский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│муниципальной      │          │район"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│службы,  проводимых│          │Смоленской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│Администрацией     │          │области,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│Смоленской области │          │представители │      │    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│нанимателя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│(работодатели)│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│2.5│Разработка        и│2015 год  │              │  -   │ -  │ -  │ -  │      -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│   │внедрение механизма│                  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│курирования        │          │Администрация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│опытными           │          │муниципального│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│муниципальными     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│служащими          │          │"Темкинский                                  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│муниципальных      │          │район"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│служащих,   имеющих│          │Смоленской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│стаж  муниципальной│          │области,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│службы    и    стаж│          │представители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│работы           по│          │нанимателя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│специальности от  0│          │(работодатели)│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│до 2 лет     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│2.6│Совершенствование  │в  течение│              │  -   │ -  │ -  │ -  │      -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│механизма          │всего     │       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│сотрудничества     │периода   │Администрация │      │    │    │    │              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│Администрации      │          │муниципального│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│муниципального     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│образования        │          │"Темкинский   │      │    │    │    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│"Темкинский район" │          │район"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│Смоленской  области│          │Смоленской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  государственными│          │области,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│образовательными   │          │представители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│учреждениями       │          │нанимателя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│высшего            │          │(работодатели)│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│профессионального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│образования      по│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│вопросу прохождения│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│практики студентов,│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│обучающихся      по│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│направлению  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│"Государственное  и│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│муниципальное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│управление"  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├───┴───────────────────┴──────────┴──────────────┴──────┴────┴────┴────┴──────────────┤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  3. Формирование системы функционального кадрового резерва, повышение престижа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 муниципальной службы, сокращение текучести кадров в системе местного самоуправления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├───┬───────────────────┬──────────┬──────────────┬──────┬────┬────┬────┬──────────────┤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│3.1│Работа  с  кадровым│2014     -│              │  -   │ -  │ -  │ -  │      -       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│резервом        для│2016      │       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│замещения вакантных│годы      │Администрация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│должностей         │          │муниципального│      │    │    │    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│муниципальной      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│службы             │          │"Темкинский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│район"        │      │    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│Смоленской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│области,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│представители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│нанимателя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│(работодатели)│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│3.2│Формирование       │2015 год  │              │  -   │ -  │ -  │ -  │      -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│кадрового   резерва│          │       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│для       замещения│          │Администрация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│вакантных          │          │муниципального│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│должностей         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│муниципальной      │          │"Темкинский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│службы           на│          │район"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│конкурсной основе  │          │Смоленской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│области,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│представители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│нанимателя    │      │    │    │    │              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│(работодатели)│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│3.3│Организация        │в  течение│              │  -   │ -  │ -  │ -  │      -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│контроля         за│всего     │       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│соблюдением        │периода   │Администрация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│муниципальными     │          │муниципального│      │    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│служащими  запретов│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│и      ограничений,│          │"Темкинский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│установленных      │          │район"       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│законодательством о│          │Смоленской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│муниципальной      │          │области,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│службе   Российской│          │представители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│Федерации          │          │нанимателя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                   │          │(работодатели)│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│3.4│Информирование     │в  течение│              │  -   │ -  │ -  │ -  │      -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│населения          │всего     │       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│муниципального     │периода   │Администрация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│   │образования        │          │муниципального│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│"Темкинский район" 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│Смоленской  области│          │"Темкинский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│по         вопросам│          │район"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│муниципальной      │          │Смоленской    │      │    │    │    │              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│службы:            │          │области,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│-  через   средства│          │представители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│массовой           │          │нанимателя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│информации;        │          │(работодатели)│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│-    через     сайт│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│Администрации      │          │              │      │    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│муниципального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│образования  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│"Темкинский район"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│Смоленской области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│3.5│Совершенствование  │в  течение│              │  -   │ -  │ -  │ -  │      -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│формы    проведения│всего     │       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│аттестации         │периода   │Администрация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│муниципальных      │          │муниципального│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│служащих МО:       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│-  обобщение  опыта│          │"Темкинский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│проведения         │          │район"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│аттестации         │          │Смоленской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│муниципальных      │          │области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│служащих МО; 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│-   разработка    и│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│внедрение     новых│          │              │      │    │    │    │              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│форм     проведения│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│аттестации   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│муниципальных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│служащих МО  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│3.6│Совершенствование  │в  течение│              │  -   │ -  │ -  │ -  │      -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│формы    проведения│всего     │              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│квалификационного  │периода   │Администрация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│экзамена           │          │муниципального│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│муниципальных      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│служащих МО:       │          │"Темкинский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│-  обобщение  опыта│          │район"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│проведения         │          │Смоленской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│квалификационных   │          │области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│экзаменов;         │          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│-   разработка    и│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│внедрение     новых│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│форм     проведения│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│квалификационных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│экзаменов    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│муниципальных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│служащих           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│3.7│Работа комиссии  по│в  течение│Глава         │  -   │ -  │ -  │ -  │      -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│соблюдению         │всего     │Администрации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│установленных      │периода   │муниципального│      │    │    │    │              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│требований        к│          │образования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│служебному         │          │"Темкинский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│поведению          │          │район"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│муниципальных      │          │Смоленской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│служащих          и│          │области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│урегулированию     │          │              │      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│   │конфликта интересов│          │              │      │    │    │    │              │</w:t>
      </w:r>
    </w:p>
    <w:p w:rsidR="00DD0B44" w:rsidRPr="00DD0B44" w:rsidRDefault="00DD0B44" w:rsidP="00DD0B44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16"/>
          <w:szCs w:val="16"/>
          <w:lang w:eastAsia="ru-RU"/>
        </w:rPr>
        <w:t>├───┼───────────────────┼──────────┼──────────────┼──────┼────┼────┼────┼──────────────┤</w:t>
      </w:r>
    </w:p>
    <w:p w:rsidR="00DD0B44" w:rsidRPr="00DD0B44" w:rsidRDefault="00DD0B44" w:rsidP="00DD0B44">
      <w:pPr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B44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DD0B44" w:rsidRPr="00DD0B44" w:rsidRDefault="00DD0B44" w:rsidP="00DD0B44">
      <w:pPr>
        <w:rPr>
          <w:rFonts w:ascii="Calibri" w:eastAsia="Times New Roman" w:hAnsi="Calibri" w:cs="Times New Roman"/>
          <w:lang w:eastAsia="ru-RU"/>
        </w:rPr>
      </w:pPr>
      <w:r w:rsidRPr="00DD0B44">
        <w:rPr>
          <w:rFonts w:ascii="Calibri" w:eastAsia="Times New Roman" w:hAnsi="Calibri" w:cs="Times New Roman"/>
          <w:lang w:eastAsia="ru-RU"/>
        </w:rPr>
        <w:t> </w:t>
      </w:r>
    </w:p>
    <w:p w:rsidR="008413BF" w:rsidRDefault="008413BF"/>
    <w:sectPr w:rsidR="008413BF" w:rsidSect="0084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0B44"/>
    <w:rsid w:val="008413BF"/>
    <w:rsid w:val="00DD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0B44"/>
    <w:pPr>
      <w:autoSpaceDE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DD0B44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0B44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0B44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6329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5959</Words>
  <Characters>33967</Characters>
  <Application>Microsoft Office Word</Application>
  <DocSecurity>0</DocSecurity>
  <Lines>283</Lines>
  <Paragraphs>79</Paragraphs>
  <ScaleCrop>false</ScaleCrop>
  <Company>Microsoft</Company>
  <LinksUpToDate>false</LinksUpToDate>
  <CharactersWithSpaces>39847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2016-02-11T06:09:00Z</dcterms:created>
  <dcterms:modified xsi:type="dcterms:W3CDTF">2016-02-11T06:10:00Z</dcterms:modified>
</cp:coreProperties>
</file>