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2D" w:rsidRPr="007D7C2D" w:rsidRDefault="007D7C2D" w:rsidP="007D7C2D">
      <w:pPr>
        <w:spacing w:after="0" w:line="240" w:lineRule="auto"/>
        <w:ind w:right="-2"/>
        <w:jc w:val="center"/>
        <w:rPr>
          <w:rFonts w:ascii="Calibri" w:eastAsia="Times New Roman" w:hAnsi="Calibri" w:cs="Times New Roman"/>
          <w:lang w:eastAsia="ru-RU"/>
        </w:rPr>
      </w:pPr>
      <w:r>
        <w:rPr>
          <w:rFonts w:ascii="Times New Roman CYR" w:eastAsia="Times New Roman" w:hAnsi="Times New Roman CYR" w:cs="Times New Roman CYR"/>
          <w:b/>
          <w:bCs/>
          <w:noProof/>
          <w:sz w:val="24"/>
          <w:szCs w:val="24"/>
          <w:lang w:eastAsia="ru-RU"/>
        </w:rPr>
        <w:drawing>
          <wp:inline distT="0" distB="0" distL="0" distR="0">
            <wp:extent cx="680720" cy="999490"/>
            <wp:effectExtent l="19050" t="0" r="5080" b="0"/>
            <wp:docPr id="1" name="Рисунок 7"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цвет с вч + короной [Converted]"/>
                    <pic:cNvPicPr>
                      <a:picLocks noChangeAspect="1" noChangeArrowheads="1"/>
                    </pic:cNvPicPr>
                  </pic:nvPicPr>
                  <pic:blipFill>
                    <a:blip r:embed="rId4"/>
                    <a:srcRect/>
                    <a:stretch>
                      <a:fillRect/>
                    </a:stretch>
                  </pic:blipFill>
                  <pic:spPr bwMode="auto">
                    <a:xfrm>
                      <a:off x="0" y="0"/>
                      <a:ext cx="680720" cy="999490"/>
                    </a:xfrm>
                    <a:prstGeom prst="rect">
                      <a:avLst/>
                    </a:prstGeom>
                    <a:noFill/>
                    <a:ln w="9525">
                      <a:noFill/>
                      <a:miter lim="800000"/>
                      <a:headEnd/>
                      <a:tailEnd/>
                    </a:ln>
                  </pic:spPr>
                </pic:pic>
              </a:graphicData>
            </a:graphic>
          </wp:inline>
        </w:drawing>
      </w:r>
    </w:p>
    <w:p w:rsidR="007D7C2D" w:rsidRPr="007D7C2D" w:rsidRDefault="007D7C2D" w:rsidP="007D7C2D">
      <w:pPr>
        <w:spacing w:after="0" w:line="240" w:lineRule="auto"/>
        <w:ind w:left="-585" w:right="-1230"/>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24"/>
          <w:szCs w:val="24"/>
          <w:lang w:eastAsia="ru-RU"/>
        </w:rPr>
        <w:t> </w:t>
      </w:r>
    </w:p>
    <w:p w:rsidR="007D7C2D" w:rsidRPr="007D7C2D" w:rsidRDefault="007D7C2D" w:rsidP="007D7C2D">
      <w:pPr>
        <w:spacing w:after="0" w:line="240" w:lineRule="auto"/>
        <w:ind w:right="-2"/>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24"/>
          <w:szCs w:val="24"/>
          <w:lang w:eastAsia="ru-RU"/>
        </w:rPr>
        <w:t>АДМИНИСТРАЦИЯ МУНИЦИПАЛЬНОГО ОБРАЗОВАНИЯ</w:t>
      </w:r>
    </w:p>
    <w:p w:rsidR="007D7C2D" w:rsidRPr="007D7C2D" w:rsidRDefault="007D7C2D" w:rsidP="007D7C2D">
      <w:pPr>
        <w:autoSpaceDE w:val="0"/>
        <w:spacing w:after="0" w:line="240" w:lineRule="auto"/>
        <w:ind w:right="-2"/>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24"/>
          <w:szCs w:val="24"/>
          <w:lang w:eastAsia="ru-RU"/>
        </w:rPr>
        <w:t>«ТЕМКИНСКИЙ РАЙОН» СМОЛЕНСКОЙ ОБЛАСТИ</w:t>
      </w:r>
    </w:p>
    <w:p w:rsidR="007D7C2D" w:rsidRPr="007D7C2D" w:rsidRDefault="007D7C2D" w:rsidP="007D7C2D">
      <w:pPr>
        <w:autoSpaceDE w:val="0"/>
        <w:spacing w:after="0" w:line="240" w:lineRule="auto"/>
        <w:ind w:right="-2"/>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28"/>
          <w:szCs w:val="28"/>
          <w:lang w:eastAsia="ru-RU"/>
        </w:rPr>
        <w:t> </w:t>
      </w:r>
    </w:p>
    <w:p w:rsidR="007D7C2D" w:rsidRPr="007D7C2D" w:rsidRDefault="007D7C2D" w:rsidP="007D7C2D">
      <w:pPr>
        <w:autoSpaceDE w:val="0"/>
        <w:spacing w:after="0" w:line="240" w:lineRule="auto"/>
        <w:ind w:right="-2"/>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36"/>
          <w:szCs w:val="36"/>
          <w:lang w:eastAsia="ru-RU"/>
        </w:rPr>
        <w:t>ПОСТАНОВЛЕНИЕ</w:t>
      </w:r>
    </w:p>
    <w:p w:rsidR="007D7C2D" w:rsidRPr="007D7C2D" w:rsidRDefault="007D7C2D" w:rsidP="007D7C2D">
      <w:pPr>
        <w:autoSpaceDE w:val="0"/>
        <w:spacing w:after="0" w:line="240" w:lineRule="auto"/>
        <w:ind w:left="-585" w:right="-1230"/>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28"/>
          <w:szCs w:val="28"/>
          <w:lang w:eastAsia="ru-RU"/>
        </w:rPr>
        <w:t> </w:t>
      </w:r>
    </w:p>
    <w:p w:rsidR="007D7C2D" w:rsidRPr="007D7C2D" w:rsidRDefault="007D7C2D" w:rsidP="007D7C2D">
      <w:pPr>
        <w:autoSpaceDE w:val="0"/>
        <w:spacing w:after="0" w:line="240" w:lineRule="auto"/>
        <w:ind w:right="-2"/>
        <w:jc w:val="center"/>
        <w:rPr>
          <w:rFonts w:ascii="Calibri" w:eastAsia="Times New Roman" w:hAnsi="Calibri" w:cs="Times New Roman"/>
          <w:lang w:eastAsia="ru-RU"/>
        </w:rPr>
      </w:pPr>
      <w:r w:rsidRPr="007D7C2D">
        <w:rPr>
          <w:rFonts w:ascii="Times New Roman CYR" w:eastAsia="Times New Roman" w:hAnsi="Times New Roman CYR" w:cs="Times New Roman CYR"/>
          <w:b/>
          <w:bCs/>
          <w:sz w:val="28"/>
          <w:szCs w:val="28"/>
          <w:lang w:eastAsia="ru-RU"/>
        </w:rPr>
        <w:t> </w:t>
      </w:r>
    </w:p>
    <w:p w:rsidR="007D7C2D" w:rsidRPr="007D7C2D" w:rsidRDefault="007D7C2D" w:rsidP="007D7C2D">
      <w:pPr>
        <w:autoSpaceDE w:val="0"/>
        <w:spacing w:after="0" w:line="240" w:lineRule="auto"/>
        <w:ind w:right="-2"/>
        <w:jc w:val="center"/>
        <w:rPr>
          <w:rFonts w:ascii="Calibri" w:eastAsia="Times New Roman" w:hAnsi="Calibri" w:cs="Times New Roman"/>
          <w:lang w:eastAsia="ru-RU"/>
        </w:rPr>
      </w:pPr>
      <w:r w:rsidRPr="007D7C2D">
        <w:rPr>
          <w:rFonts w:ascii="Times New Roman CYR" w:eastAsia="Times New Roman" w:hAnsi="Times New Roman CYR" w:cs="Times New Roman CYR"/>
          <w:sz w:val="28"/>
          <w:szCs w:val="28"/>
          <w:lang w:eastAsia="ru-RU"/>
        </w:rPr>
        <w:t>от  13.05.2015 №172                                                                           с. Темкино</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right="5669"/>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О порядке установления и использования полос отвода и придорожных полос  автомобильных  дорог  общего  пользования между  населенными  пунктами в  границах муниципального  образования «Темкинский район»  Смоленской области  </w:t>
      </w:r>
    </w:p>
    <w:p w:rsidR="007D7C2D" w:rsidRPr="007D7C2D" w:rsidRDefault="007D7C2D" w:rsidP="007D7C2D">
      <w:pPr>
        <w:ind w:right="-1"/>
        <w:jc w:val="both"/>
        <w:rPr>
          <w:rFonts w:ascii="Calibri" w:eastAsia="Times New Roman" w:hAnsi="Calibri" w:cs="Times New Roman"/>
          <w:lang w:eastAsia="ru-RU"/>
        </w:rPr>
      </w:pPr>
      <w:r w:rsidRPr="007D7C2D">
        <w:rPr>
          <w:rFonts w:ascii="Calibri" w:eastAsia="Times New Roman" w:hAnsi="Calibri" w:cs="Times New Roman"/>
          <w:lang w:eastAsia="ru-RU"/>
        </w:rPr>
        <w:t> </w:t>
      </w:r>
    </w:p>
    <w:p w:rsidR="007D7C2D" w:rsidRPr="007D7C2D" w:rsidRDefault="007D7C2D" w:rsidP="007D7C2D">
      <w:pPr>
        <w:spacing w:line="240" w:lineRule="auto"/>
        <w:ind w:right="-1"/>
        <w:jc w:val="both"/>
        <w:rPr>
          <w:rFonts w:ascii="Times New Roman" w:eastAsia="Times New Roman" w:hAnsi="Times New Roman" w:cs="Times New Roman"/>
          <w:sz w:val="24"/>
          <w:szCs w:val="24"/>
          <w:lang w:eastAsia="ru-RU"/>
        </w:rPr>
      </w:pPr>
      <w:r w:rsidRPr="007D7C2D">
        <w:rPr>
          <w:rFonts w:ascii="Times New Roman" w:eastAsia="Times New Roman" w:hAnsi="Times New Roman" w:cs="Times New Roman"/>
          <w:sz w:val="28"/>
          <w:szCs w:val="28"/>
          <w:lang w:eastAsia="ru-RU"/>
        </w:rPr>
        <w:t>         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руководствуясь ст. ст. 13,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п. 5 ч. 1 ст. 14 Федерального закона от 06.10.2003 г. № 131-ФЗ «Об общих принципах организации местного самоуправления в Российской Федерации»,  ст. ст. 7, 29 Устава  муниципального образования «Темкинский район» Смоленской области,</w:t>
      </w:r>
    </w:p>
    <w:p w:rsidR="007D7C2D" w:rsidRPr="007D7C2D" w:rsidRDefault="007D7C2D" w:rsidP="007D7C2D">
      <w:pPr>
        <w:spacing w:line="240" w:lineRule="auto"/>
        <w:ind w:right="-1"/>
        <w:jc w:val="both"/>
        <w:rPr>
          <w:rFonts w:ascii="Times New Roman" w:eastAsia="Times New Roman" w:hAnsi="Times New Roman" w:cs="Times New Roman"/>
          <w:sz w:val="24"/>
          <w:szCs w:val="24"/>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line="240" w:lineRule="auto"/>
        <w:ind w:right="-1"/>
        <w:jc w:val="both"/>
        <w:rPr>
          <w:rFonts w:ascii="Times New Roman" w:eastAsia="Times New Roman" w:hAnsi="Times New Roman" w:cs="Times New Roman"/>
          <w:sz w:val="24"/>
          <w:szCs w:val="24"/>
          <w:lang w:eastAsia="ru-RU"/>
        </w:rPr>
      </w:pPr>
      <w:r w:rsidRPr="007D7C2D">
        <w:rPr>
          <w:rFonts w:ascii="Times New Roman" w:eastAsia="Times New Roman" w:hAnsi="Times New Roman" w:cs="Times New Roman"/>
          <w:sz w:val="28"/>
          <w:szCs w:val="28"/>
          <w:lang w:eastAsia="ru-RU"/>
        </w:rPr>
        <w:t xml:space="preserve">        Администрация муниципального образования «Темкинский район» Смоленской области </w:t>
      </w:r>
      <w:r w:rsidRPr="007D7C2D">
        <w:rPr>
          <w:rFonts w:ascii="Times New Roman" w:eastAsia="Times New Roman" w:hAnsi="Times New Roman" w:cs="Times New Roman"/>
          <w:b/>
          <w:bCs/>
          <w:sz w:val="28"/>
          <w:szCs w:val="28"/>
          <w:lang w:eastAsia="ru-RU"/>
        </w:rPr>
        <w:t>п о с т а н о в л я е т:</w:t>
      </w:r>
      <w:r w:rsidRPr="007D7C2D">
        <w:rPr>
          <w:rFonts w:ascii="Times New Roman" w:eastAsia="Times New Roman" w:hAnsi="Times New Roman" w:cs="Times New Roman"/>
          <w:sz w:val="28"/>
          <w:szCs w:val="28"/>
          <w:lang w:eastAsia="ru-RU"/>
        </w:rPr>
        <w:t xml:space="preserve"> </w:t>
      </w:r>
    </w:p>
    <w:p w:rsidR="007D7C2D" w:rsidRPr="007D7C2D" w:rsidRDefault="007D7C2D" w:rsidP="007D7C2D">
      <w:pPr>
        <w:spacing w:after="0" w:line="240" w:lineRule="auto"/>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       1. Утвердить Порядок установления и использования полос отвода и придорожных полос автомобильных дорог общего пользования между  </w:t>
      </w:r>
      <w:r w:rsidRPr="007D7C2D">
        <w:rPr>
          <w:rFonts w:ascii="Times New Roman" w:eastAsia="Times New Roman" w:hAnsi="Times New Roman" w:cs="Times New Roman"/>
          <w:sz w:val="28"/>
          <w:szCs w:val="28"/>
          <w:lang w:eastAsia="ru-RU"/>
        </w:rPr>
        <w:lastRenderedPageBreak/>
        <w:t>населенными пунктами в границах муниципального образования «Темкинский район» Смоленской области  согласно приложению.</w:t>
      </w:r>
    </w:p>
    <w:p w:rsidR="007D7C2D" w:rsidRPr="007D7C2D" w:rsidRDefault="007D7C2D" w:rsidP="007D7C2D">
      <w:pPr>
        <w:spacing w:after="0" w:line="240" w:lineRule="auto"/>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2. Опубликовать настоящее постановление с приложением в газете «Заря» и разместить на официальном сайте Администрации муниципального образования «Темкинский район» Смоленской области.</w:t>
      </w:r>
    </w:p>
    <w:p w:rsidR="007D7C2D" w:rsidRPr="007D7C2D" w:rsidRDefault="007D7C2D" w:rsidP="007D7C2D">
      <w:pPr>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7D7C2D" w:rsidRPr="007D7C2D" w:rsidRDefault="007D7C2D" w:rsidP="007D7C2D">
      <w:pPr>
        <w:spacing w:after="0" w:line="240" w:lineRule="auto"/>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Глава Администрации </w:t>
      </w:r>
    </w:p>
    <w:p w:rsidR="007D7C2D" w:rsidRPr="007D7C2D" w:rsidRDefault="007D7C2D" w:rsidP="007D7C2D">
      <w:pPr>
        <w:spacing w:after="0" w:line="240" w:lineRule="auto"/>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муниципального образования </w:t>
      </w:r>
    </w:p>
    <w:p w:rsidR="007D7C2D" w:rsidRPr="007D7C2D" w:rsidRDefault="007D7C2D" w:rsidP="007D7C2D">
      <w:pPr>
        <w:spacing w:after="0" w:line="240" w:lineRule="auto"/>
        <w:ind w:right="-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«Темкинский район» Смоленской области                                            Р.В.Журавлев</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jc w:val="right"/>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Утвержден</w:t>
      </w:r>
    </w:p>
    <w:p w:rsidR="007D7C2D" w:rsidRPr="007D7C2D" w:rsidRDefault="007D7C2D" w:rsidP="007D7C2D">
      <w:pPr>
        <w:spacing w:after="0" w:line="240" w:lineRule="auto"/>
        <w:ind w:left="5812" w:firstLine="6"/>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постановлением  Администрации муниципального  образования «Темкинский район» Смоленской области </w:t>
      </w:r>
    </w:p>
    <w:p w:rsidR="007D7C2D" w:rsidRPr="007D7C2D" w:rsidRDefault="007D7C2D" w:rsidP="007D7C2D">
      <w:pPr>
        <w:spacing w:after="0" w:line="240" w:lineRule="auto"/>
        <w:ind w:left="5812" w:firstLine="6"/>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от ________________    №  _____ </w:t>
      </w:r>
    </w:p>
    <w:p w:rsidR="007D7C2D" w:rsidRPr="007D7C2D" w:rsidRDefault="007D7C2D" w:rsidP="007D7C2D">
      <w:pPr>
        <w:spacing w:after="0"/>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jc w:val="center"/>
        <w:rPr>
          <w:rFonts w:ascii="Calibri" w:eastAsia="Times New Roman" w:hAnsi="Calibri" w:cs="Times New Roman"/>
          <w:lang w:eastAsia="ru-RU"/>
        </w:rPr>
      </w:pPr>
      <w:r w:rsidRPr="007D7C2D">
        <w:rPr>
          <w:rFonts w:ascii="Times New Roman" w:eastAsia="Times New Roman" w:hAnsi="Times New Roman" w:cs="Times New Roman"/>
          <w:b/>
          <w:bCs/>
          <w:sz w:val="28"/>
          <w:szCs w:val="28"/>
          <w:lang w:eastAsia="ru-RU"/>
        </w:rPr>
        <w:t>ПОРЯДОК</w:t>
      </w:r>
    </w:p>
    <w:p w:rsidR="007D7C2D" w:rsidRPr="007D7C2D" w:rsidRDefault="007D7C2D" w:rsidP="007D7C2D">
      <w:pPr>
        <w:spacing w:after="0" w:line="240" w:lineRule="auto"/>
        <w:jc w:val="center"/>
        <w:rPr>
          <w:rFonts w:ascii="Calibri" w:eastAsia="Times New Roman" w:hAnsi="Calibri" w:cs="Times New Roman"/>
          <w:lang w:eastAsia="ru-RU"/>
        </w:rPr>
      </w:pPr>
      <w:r w:rsidRPr="007D7C2D">
        <w:rPr>
          <w:rFonts w:ascii="Times New Roman" w:eastAsia="Times New Roman" w:hAnsi="Times New Roman" w:cs="Times New Roman"/>
          <w:b/>
          <w:bCs/>
          <w:sz w:val="28"/>
          <w:szCs w:val="28"/>
          <w:lang w:eastAsia="ru-RU"/>
        </w:rPr>
        <w:t xml:space="preserve"> установления и использования полос отвода и придорожных полос автомобильных дорог общего пользования между  населенными пунктами в границах муниципального образования </w:t>
      </w:r>
    </w:p>
    <w:p w:rsidR="007D7C2D" w:rsidRPr="007D7C2D" w:rsidRDefault="007D7C2D" w:rsidP="007D7C2D">
      <w:pPr>
        <w:spacing w:after="0" w:line="240" w:lineRule="auto"/>
        <w:jc w:val="center"/>
        <w:rPr>
          <w:rFonts w:ascii="Calibri" w:eastAsia="Times New Roman" w:hAnsi="Calibri" w:cs="Times New Roman"/>
          <w:lang w:eastAsia="ru-RU"/>
        </w:rPr>
      </w:pPr>
      <w:r w:rsidRPr="007D7C2D">
        <w:rPr>
          <w:rFonts w:ascii="Times New Roman" w:eastAsia="Times New Roman" w:hAnsi="Times New Roman" w:cs="Times New Roman"/>
          <w:b/>
          <w:bCs/>
          <w:sz w:val="28"/>
          <w:szCs w:val="28"/>
          <w:lang w:eastAsia="ru-RU"/>
        </w:rPr>
        <w:t xml:space="preserve">«Темкинский район» Смоленской области  </w:t>
      </w:r>
    </w:p>
    <w:p w:rsidR="007D7C2D" w:rsidRPr="007D7C2D" w:rsidRDefault="007D7C2D" w:rsidP="007D7C2D">
      <w:pPr>
        <w:spacing w:after="0"/>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before="100" w:beforeAutospacing="1" w:after="0" w:line="240" w:lineRule="auto"/>
        <w:ind w:hanging="360"/>
        <w:jc w:val="center"/>
        <w:rPr>
          <w:rFonts w:ascii="Times New Roman" w:eastAsia="Times New Roman" w:hAnsi="Times New Roman" w:cs="Times New Roman"/>
          <w:sz w:val="24"/>
          <w:szCs w:val="24"/>
          <w:lang w:eastAsia="ru-RU"/>
        </w:rPr>
      </w:pPr>
      <w:r w:rsidRPr="007D7C2D">
        <w:rPr>
          <w:rFonts w:ascii="Times New Roman" w:eastAsia="Times New Roman" w:hAnsi="Times New Roman" w:cs="Times New Roman"/>
          <w:sz w:val="28"/>
          <w:szCs w:val="28"/>
          <w:lang w:eastAsia="ru-RU"/>
        </w:rPr>
        <w:t>1.</w:t>
      </w:r>
      <w:r w:rsidRPr="007D7C2D">
        <w:rPr>
          <w:rFonts w:ascii="Times New Roman" w:eastAsia="Times New Roman" w:hAnsi="Times New Roman" w:cs="Times New Roman"/>
          <w:sz w:val="14"/>
          <w:szCs w:val="14"/>
          <w:lang w:eastAsia="ru-RU"/>
        </w:rPr>
        <w:t xml:space="preserve">     </w:t>
      </w:r>
      <w:r w:rsidRPr="007D7C2D">
        <w:rPr>
          <w:rFonts w:ascii="Times New Roman" w:eastAsia="Times New Roman" w:hAnsi="Times New Roman" w:cs="Times New Roman"/>
          <w:sz w:val="28"/>
          <w:szCs w:val="28"/>
          <w:lang w:eastAsia="ru-RU"/>
        </w:rPr>
        <w:t>Общие положения</w:t>
      </w:r>
    </w:p>
    <w:p w:rsidR="007D7C2D" w:rsidRPr="007D7C2D" w:rsidRDefault="007D7C2D" w:rsidP="007D7C2D">
      <w:pPr>
        <w:spacing w:before="100" w:beforeAutospacing="1" w:after="0" w:line="240" w:lineRule="auto"/>
        <w:rPr>
          <w:rFonts w:ascii="Times New Roman" w:eastAsia="Times New Roman" w:hAnsi="Times New Roman" w:cs="Times New Roman"/>
          <w:sz w:val="24"/>
          <w:szCs w:val="24"/>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1.1. Настоящий Порядок установления и использования полос отвода и придорожных полос автомобильных дорог общего пользования между  населенными пунктами в границах муниципального образования «Темкинский район» Смоленской области   (далее - Порядок) регламентирует условия установления и использования полос отвода и придорожных полос автомобильных дорог общего пользования между  населенными пунктами в границах муниципального образования «Темкинский район» Смоленской области, являющихся зонами с особыми условиями использования земель.</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1.2. Настоящий 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полос отвода и придорожных полос автомобильных дорог общего пользования между  населенными пунктами в границах муниципального образования «Темкинский район» Смоленской области   (далее - автомобильные дороги местного значения).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1.3.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к автомобильным дорогам необщего пользования относятся автомобильные дороги, находящиеся в собственности, во владении или в пользовании органов местного самоуправления,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1.4. Перечни автомобильных дорог (общего и необщего пользования) местного значения утверждаются постановлением Администрации муниципального образования «Темкинский район» Смоленской области.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1.5. Автомобильными дорогами общего пользования местного значения являются автомобильные дороги общего пользования в границах  муниципального образования «Темкинский район» Смоленской области,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1.6.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1.7. К собственности муниципального образования относятся автомобильные дороги общего и необщего пользования в границах муниципального образования, за исключением автомобильных дорог федерального, регионального или межмуниципального значения, частных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1.8. Автомобильные дороги общего пользования местного значения могут иметь наименования, которые им присваиваются постановлением Администрации  муниципального образования «Темкинский район» Смоленской области  по согласованию с уполномоченным органом исполнительной власти субъекта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Частные автомобильные дороги могут иметь наименования, которые им присваиваются собственниками таких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1.9.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1.10. Автомобильные дороги местного значения должны иметь идентификационные номера, присваиваемые в соответствии с Приказом Министерства транспорта Российской Федерации от 07.02.2007 г. № 16 «Об утверждении Правил присвоения автомобильным дорогам идентификационных номеров».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1.11. Наименование и идентификационный номер автомобильной дороги должен указываться в перечне автомобильных дорог местного значения.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1.12. Земли, занятые автомобильными дорогами, их полосами отвода и придорожными полосами, подлежат учету в государственном кадастре недвижимости по заявлению владельцев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1.13. Администрация  муниципального образования  «Темкинский район» Смоленской области  осуществляет полномочия в области использования автомобильных дорог и дорожной деятельности в соответствии со ст. 13 Федерального закона от 08.11.2007 г. № 257-ФЗ «Об автомобильных дорогах и дорожной деятельности в Российской Федерации».</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Термины и определения</w:t>
      </w:r>
    </w:p>
    <w:p w:rsidR="007D7C2D" w:rsidRPr="007D7C2D" w:rsidRDefault="007D7C2D" w:rsidP="007D7C2D">
      <w:pPr>
        <w:spacing w:after="0" w:line="240" w:lineRule="auto"/>
        <w:ind w:firstLine="851"/>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Для целей настоящего Порядка используются следующие основные термины </w:t>
      </w:r>
    </w:p>
    <w:p w:rsidR="007D7C2D" w:rsidRPr="007D7C2D" w:rsidRDefault="007D7C2D" w:rsidP="007D7C2D">
      <w:pPr>
        <w:spacing w:after="0" w:line="240" w:lineRule="auto"/>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и определения: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w:t>
      </w:r>
      <w:r w:rsidRPr="007D7C2D">
        <w:rPr>
          <w:rFonts w:ascii="Times New Roman" w:eastAsia="Times New Roman" w:hAnsi="Times New Roman" w:cs="Times New Roman"/>
          <w:b/>
          <w:bCs/>
          <w:sz w:val="28"/>
          <w:szCs w:val="28"/>
          <w:lang w:eastAsia="ru-RU"/>
        </w:rPr>
        <w:t>) автомобильная дорога</w:t>
      </w:r>
      <w:r w:rsidRPr="007D7C2D">
        <w:rPr>
          <w:rFonts w:ascii="Times New Roman" w:eastAsia="Times New Roman" w:hAnsi="Times New Roman" w:cs="Times New Roman"/>
          <w:sz w:val="28"/>
          <w:szCs w:val="28"/>
          <w:lang w:eastAsia="ru-RU"/>
        </w:rPr>
        <w:t xml:space="preserve"> – объект транспортной инфраструктуры, предназначенный для движения транспортных средств, включающий в себя земельные участки в границах полосы отвода автомобильной дороги и расположенные на них или под ними конструктивные элементы (такие как дорожное полотно, дорожное покрытие)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2) </w:t>
      </w:r>
      <w:r w:rsidRPr="007D7C2D">
        <w:rPr>
          <w:rFonts w:ascii="Times New Roman" w:eastAsia="Times New Roman" w:hAnsi="Times New Roman" w:cs="Times New Roman"/>
          <w:b/>
          <w:bCs/>
          <w:sz w:val="28"/>
          <w:szCs w:val="28"/>
          <w:lang w:eastAsia="ru-RU"/>
        </w:rPr>
        <w:t>полоса отвода автомобильной дороги</w:t>
      </w:r>
      <w:r w:rsidRPr="007D7C2D">
        <w:rPr>
          <w:rFonts w:ascii="Times New Roman" w:eastAsia="Times New Roman" w:hAnsi="Times New Roman" w:cs="Times New Roman"/>
          <w:sz w:val="28"/>
          <w:szCs w:val="28"/>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и рекламы;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3) </w:t>
      </w:r>
      <w:r w:rsidRPr="007D7C2D">
        <w:rPr>
          <w:rFonts w:ascii="Times New Roman" w:eastAsia="Times New Roman" w:hAnsi="Times New Roman" w:cs="Times New Roman"/>
          <w:b/>
          <w:bCs/>
          <w:sz w:val="28"/>
          <w:szCs w:val="28"/>
          <w:lang w:eastAsia="ru-RU"/>
        </w:rPr>
        <w:t>придорожные полосы</w:t>
      </w:r>
      <w:r w:rsidRPr="007D7C2D">
        <w:rPr>
          <w:rFonts w:ascii="Times New Roman" w:eastAsia="Times New Roman" w:hAnsi="Times New Roman" w:cs="Times New Roman"/>
          <w:sz w:val="28"/>
          <w:szCs w:val="28"/>
          <w:lang w:eastAsia="ru-RU"/>
        </w:rPr>
        <w:t xml:space="preserve"> автомобильной дороги – территории, которые прилегают с обеих сторон к полосе отвода автомобильной дороги и </w:t>
      </w:r>
      <w:r w:rsidRPr="007D7C2D">
        <w:rPr>
          <w:rFonts w:ascii="Times New Roman" w:eastAsia="Times New Roman" w:hAnsi="Times New Roman" w:cs="Times New Roman"/>
          <w:sz w:val="28"/>
          <w:szCs w:val="28"/>
          <w:lang w:eastAsia="ru-RU"/>
        </w:rPr>
        <w:lastRenderedPageBreak/>
        <w:t>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обеспечения условий для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4) </w:t>
      </w:r>
      <w:r w:rsidRPr="007D7C2D">
        <w:rPr>
          <w:rFonts w:ascii="Times New Roman" w:eastAsia="Times New Roman" w:hAnsi="Times New Roman" w:cs="Times New Roman"/>
          <w:b/>
          <w:bCs/>
          <w:sz w:val="28"/>
          <w:szCs w:val="28"/>
          <w:lang w:eastAsia="ru-RU"/>
        </w:rPr>
        <w:t>объекты дорожного сервиса</w:t>
      </w:r>
      <w:r w:rsidRPr="007D7C2D">
        <w:rPr>
          <w:rFonts w:ascii="Times New Roman" w:eastAsia="Times New Roman" w:hAnsi="Times New Roman" w:cs="Times New Roman"/>
          <w:sz w:val="28"/>
          <w:szCs w:val="28"/>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5) </w:t>
      </w:r>
      <w:r w:rsidRPr="007D7C2D">
        <w:rPr>
          <w:rFonts w:ascii="Times New Roman" w:eastAsia="Times New Roman" w:hAnsi="Times New Roman" w:cs="Times New Roman"/>
          <w:b/>
          <w:bCs/>
          <w:sz w:val="28"/>
          <w:szCs w:val="28"/>
          <w:lang w:eastAsia="ru-RU"/>
        </w:rPr>
        <w:t>защитные дорожные сооружения</w:t>
      </w:r>
      <w:r w:rsidRPr="007D7C2D">
        <w:rPr>
          <w:rFonts w:ascii="Times New Roman" w:eastAsia="Times New Roman" w:hAnsi="Times New Roman" w:cs="Times New Roman"/>
          <w:sz w:val="28"/>
          <w:szCs w:val="28"/>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6) </w:t>
      </w:r>
      <w:r w:rsidRPr="007D7C2D">
        <w:rPr>
          <w:rFonts w:ascii="Times New Roman" w:eastAsia="Times New Roman" w:hAnsi="Times New Roman" w:cs="Times New Roman"/>
          <w:b/>
          <w:bCs/>
          <w:sz w:val="28"/>
          <w:szCs w:val="28"/>
          <w:lang w:eastAsia="ru-RU"/>
        </w:rPr>
        <w:t>искусственные дорожные сооружения</w:t>
      </w:r>
      <w:r w:rsidRPr="007D7C2D">
        <w:rPr>
          <w:rFonts w:ascii="Times New Roman" w:eastAsia="Times New Roman" w:hAnsi="Times New Roman" w:cs="Times New Roman"/>
          <w:sz w:val="28"/>
          <w:szCs w:val="28"/>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7) </w:t>
      </w:r>
      <w:r w:rsidRPr="007D7C2D">
        <w:rPr>
          <w:rFonts w:ascii="Times New Roman" w:eastAsia="Times New Roman" w:hAnsi="Times New Roman" w:cs="Times New Roman"/>
          <w:b/>
          <w:bCs/>
          <w:sz w:val="28"/>
          <w:szCs w:val="28"/>
          <w:lang w:eastAsia="ru-RU"/>
        </w:rPr>
        <w:t>производственные объекты</w:t>
      </w:r>
      <w:r w:rsidRPr="007D7C2D">
        <w:rPr>
          <w:rFonts w:ascii="Times New Roman" w:eastAsia="Times New Roman" w:hAnsi="Times New Roman" w:cs="Times New Roman"/>
          <w:sz w:val="28"/>
          <w:szCs w:val="28"/>
          <w:lang w:eastAsia="ru-RU"/>
        </w:rPr>
        <w:t xml:space="preserve"> – сооружения, используемые при капитальном ремонте, ремонте, содержании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8)  </w:t>
      </w:r>
      <w:r w:rsidRPr="007D7C2D">
        <w:rPr>
          <w:rFonts w:ascii="Times New Roman" w:eastAsia="Times New Roman" w:hAnsi="Times New Roman" w:cs="Times New Roman"/>
          <w:b/>
          <w:bCs/>
          <w:sz w:val="28"/>
          <w:szCs w:val="28"/>
          <w:lang w:eastAsia="ru-RU"/>
        </w:rPr>
        <w:t>элементы обустройства автомобильных дорог</w:t>
      </w:r>
      <w:r w:rsidRPr="007D7C2D">
        <w:rPr>
          <w:rFonts w:ascii="Times New Roman" w:eastAsia="Times New Roman" w:hAnsi="Times New Roman" w:cs="Times New Roman"/>
          <w:sz w:val="28"/>
          <w:szCs w:val="28"/>
          <w:lang w:eastAsia="ru-RU"/>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9) </w:t>
      </w:r>
      <w:r w:rsidRPr="007D7C2D">
        <w:rPr>
          <w:rFonts w:ascii="Times New Roman" w:eastAsia="Times New Roman" w:hAnsi="Times New Roman" w:cs="Times New Roman"/>
          <w:b/>
          <w:bCs/>
          <w:sz w:val="28"/>
          <w:szCs w:val="28"/>
          <w:lang w:eastAsia="ru-RU"/>
        </w:rPr>
        <w:t>дорожная деятельность</w:t>
      </w:r>
      <w:r w:rsidRPr="007D7C2D">
        <w:rPr>
          <w:rFonts w:ascii="Times New Roman" w:eastAsia="Times New Roman" w:hAnsi="Times New Roman" w:cs="Times New Roman"/>
          <w:sz w:val="28"/>
          <w:szCs w:val="28"/>
          <w:lang w:eastAsia="ru-RU"/>
        </w:rPr>
        <w:t xml:space="preserve"> – деятельность по проектированию, строительству, реконструкции, капитальному ремонту, ремонту и содержанию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10) </w:t>
      </w:r>
      <w:r w:rsidRPr="007D7C2D">
        <w:rPr>
          <w:rFonts w:ascii="Times New Roman" w:eastAsia="Times New Roman" w:hAnsi="Times New Roman" w:cs="Times New Roman"/>
          <w:b/>
          <w:bCs/>
          <w:sz w:val="28"/>
          <w:szCs w:val="28"/>
          <w:lang w:eastAsia="ru-RU"/>
        </w:rPr>
        <w:t>владельцы автомобильных дорог</w:t>
      </w:r>
      <w:r w:rsidRPr="007D7C2D">
        <w:rPr>
          <w:rFonts w:ascii="Times New Roman" w:eastAsia="Times New Roman" w:hAnsi="Times New Roman" w:cs="Times New Roman"/>
          <w:sz w:val="28"/>
          <w:szCs w:val="28"/>
          <w:lang w:eastAsia="ru-RU"/>
        </w:rPr>
        <w:t xml:space="preserve"> – исполнительные органы государственной власти, органы местного самоуправления, физические или юридические лица, владеющие автомобильными дорогами на вещном праве в соответствии с действующим законодательством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 xml:space="preserve">11) </w:t>
      </w:r>
      <w:r w:rsidRPr="007D7C2D">
        <w:rPr>
          <w:rFonts w:ascii="Times New Roman" w:eastAsia="Times New Roman" w:hAnsi="Times New Roman" w:cs="Times New Roman"/>
          <w:b/>
          <w:bCs/>
          <w:sz w:val="28"/>
          <w:szCs w:val="28"/>
          <w:lang w:eastAsia="ru-RU"/>
        </w:rPr>
        <w:t>пользователи автомобильными дорогами</w:t>
      </w:r>
      <w:r w:rsidRPr="007D7C2D">
        <w:rPr>
          <w:rFonts w:ascii="Times New Roman" w:eastAsia="Times New Roman" w:hAnsi="Times New Roman" w:cs="Times New Roman"/>
          <w:sz w:val="28"/>
          <w:szCs w:val="28"/>
          <w:lang w:eastAsia="ru-RU"/>
        </w:rPr>
        <w:t xml:space="preserve"> – физические и юридические лица, использующие автомобильные дороги в качестве участников дорожного движения;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12) </w:t>
      </w:r>
      <w:r w:rsidRPr="007D7C2D">
        <w:rPr>
          <w:rFonts w:ascii="Times New Roman" w:eastAsia="Times New Roman" w:hAnsi="Times New Roman" w:cs="Times New Roman"/>
          <w:b/>
          <w:bCs/>
          <w:sz w:val="28"/>
          <w:szCs w:val="28"/>
          <w:lang w:eastAsia="ru-RU"/>
        </w:rPr>
        <w:t>реконструкция автомобильной дороги</w:t>
      </w:r>
      <w:r w:rsidRPr="007D7C2D">
        <w:rPr>
          <w:rFonts w:ascii="Times New Roman" w:eastAsia="Times New Roman" w:hAnsi="Times New Roman" w:cs="Times New Roman"/>
          <w:sz w:val="28"/>
          <w:szCs w:val="28"/>
          <w:lang w:eastAsia="ru-RU"/>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13) </w:t>
      </w:r>
      <w:r w:rsidRPr="007D7C2D">
        <w:rPr>
          <w:rFonts w:ascii="Times New Roman" w:eastAsia="Times New Roman" w:hAnsi="Times New Roman" w:cs="Times New Roman"/>
          <w:b/>
          <w:bCs/>
          <w:sz w:val="28"/>
          <w:szCs w:val="28"/>
          <w:lang w:eastAsia="ru-RU"/>
        </w:rPr>
        <w:t>капитальный ремонт автомобильной дороги</w:t>
      </w:r>
      <w:r w:rsidRPr="007D7C2D">
        <w:rPr>
          <w:rFonts w:ascii="Times New Roman" w:eastAsia="Times New Roman" w:hAnsi="Times New Roman" w:cs="Times New Roman"/>
          <w:sz w:val="28"/>
          <w:szCs w:val="28"/>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14) </w:t>
      </w:r>
      <w:r w:rsidRPr="007D7C2D">
        <w:rPr>
          <w:rFonts w:ascii="Times New Roman" w:eastAsia="Times New Roman" w:hAnsi="Times New Roman" w:cs="Times New Roman"/>
          <w:b/>
          <w:bCs/>
          <w:sz w:val="28"/>
          <w:szCs w:val="28"/>
          <w:lang w:eastAsia="ru-RU"/>
        </w:rPr>
        <w:t>ремонт автомобильной дороги</w:t>
      </w:r>
      <w:r w:rsidRPr="007D7C2D">
        <w:rPr>
          <w:rFonts w:ascii="Times New Roman" w:eastAsia="Times New Roman" w:hAnsi="Times New Roman" w:cs="Times New Roman"/>
          <w:sz w:val="28"/>
          <w:szCs w:val="28"/>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15) </w:t>
      </w:r>
      <w:r w:rsidRPr="007D7C2D">
        <w:rPr>
          <w:rFonts w:ascii="Times New Roman" w:eastAsia="Times New Roman" w:hAnsi="Times New Roman" w:cs="Times New Roman"/>
          <w:b/>
          <w:bCs/>
          <w:sz w:val="28"/>
          <w:szCs w:val="28"/>
          <w:lang w:eastAsia="ru-RU"/>
        </w:rPr>
        <w:t>содержание автомобильной дороги</w:t>
      </w:r>
      <w:r w:rsidRPr="007D7C2D">
        <w:rPr>
          <w:rFonts w:ascii="Times New Roman" w:eastAsia="Times New Roman" w:hAnsi="Times New Roman" w:cs="Times New Roman"/>
          <w:sz w:val="28"/>
          <w:szCs w:val="28"/>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16</w:t>
      </w:r>
      <w:r w:rsidRPr="007D7C2D">
        <w:rPr>
          <w:rFonts w:ascii="Times New Roman" w:eastAsia="Times New Roman" w:hAnsi="Times New Roman" w:cs="Times New Roman"/>
          <w:b/>
          <w:bCs/>
          <w:sz w:val="28"/>
          <w:szCs w:val="28"/>
          <w:lang w:eastAsia="ru-RU"/>
        </w:rPr>
        <w:t>) платная автомобильная дорога</w:t>
      </w:r>
      <w:r w:rsidRPr="007D7C2D">
        <w:rPr>
          <w:rFonts w:ascii="Times New Roman" w:eastAsia="Times New Roman" w:hAnsi="Times New Roman" w:cs="Times New Roman"/>
          <w:sz w:val="28"/>
          <w:szCs w:val="28"/>
          <w:lang w:eastAsia="ru-RU"/>
        </w:rPr>
        <w:t xml:space="preserve"> – автомобильная дорога, использование которой осуществляется на платной основе;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17) </w:t>
      </w:r>
      <w:r w:rsidRPr="007D7C2D">
        <w:rPr>
          <w:rFonts w:ascii="Times New Roman" w:eastAsia="Times New Roman" w:hAnsi="Times New Roman" w:cs="Times New Roman"/>
          <w:b/>
          <w:bCs/>
          <w:sz w:val="28"/>
          <w:szCs w:val="28"/>
          <w:lang w:eastAsia="ru-RU"/>
        </w:rPr>
        <w:t>автомобильная дорога, содержащая платный участок</w:t>
      </w:r>
      <w:r w:rsidRPr="007D7C2D">
        <w:rPr>
          <w:rFonts w:ascii="Times New Roman" w:eastAsia="Times New Roman" w:hAnsi="Times New Roman" w:cs="Times New Roman"/>
          <w:sz w:val="28"/>
          <w:szCs w:val="28"/>
          <w:lang w:eastAsia="ru-RU"/>
        </w:rP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18) </w:t>
      </w:r>
      <w:r w:rsidRPr="007D7C2D">
        <w:rPr>
          <w:rFonts w:ascii="Times New Roman" w:eastAsia="Times New Roman" w:hAnsi="Times New Roman" w:cs="Times New Roman"/>
          <w:b/>
          <w:bCs/>
          <w:sz w:val="28"/>
          <w:szCs w:val="28"/>
          <w:lang w:eastAsia="ru-RU"/>
        </w:rPr>
        <w:t>наружная реклама</w:t>
      </w:r>
      <w:r w:rsidRPr="007D7C2D">
        <w:rPr>
          <w:rFonts w:ascii="Times New Roman" w:eastAsia="Times New Roman" w:hAnsi="Times New Roman" w:cs="Times New Roman"/>
          <w:sz w:val="28"/>
          <w:szCs w:val="28"/>
          <w:lang w:eastAsia="ru-RU"/>
        </w:rPr>
        <w:t xml:space="preserve"> – реклама, распространяемая с использованием плакатов, щитов, стендов, строительных сеток, перетяжек, световых табло и иных технических средств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19) </w:t>
      </w:r>
      <w:r w:rsidRPr="007D7C2D">
        <w:rPr>
          <w:rFonts w:ascii="Times New Roman" w:eastAsia="Times New Roman" w:hAnsi="Times New Roman" w:cs="Times New Roman"/>
          <w:b/>
          <w:bCs/>
          <w:sz w:val="28"/>
          <w:szCs w:val="28"/>
          <w:lang w:eastAsia="ru-RU"/>
        </w:rPr>
        <w:t>средства наружной рекламы</w:t>
      </w:r>
      <w:r w:rsidRPr="007D7C2D">
        <w:rPr>
          <w:rFonts w:ascii="Times New Roman" w:eastAsia="Times New Roman" w:hAnsi="Times New Roman" w:cs="Times New Roman"/>
          <w:sz w:val="28"/>
          <w:szCs w:val="28"/>
          <w:lang w:eastAsia="ru-RU"/>
        </w:rPr>
        <w:t xml:space="preserve"> – технические средства стабильного территориального размещения рекламы.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 Установление и использование полос отвода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 3.1.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3.2. Организация проведения землеустройства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местного значения, а также постановка сформированных земельных участков на государственный кадастровый учет обеспечиваются специализированными организациями по заявлению Администрации муниципального образования.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3.3. Классификация автомобильных дорог производится в соответствии с постановлением Правительства Российской Федерации от 28.09.2009 г. № 767 «О классификации автомобильных дорог в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3.4. Для определения границ полосы отвода автомобильной дороги (далее - граница полосы отвода) в зависимости от категории автомобильной дороги, количества полос движения, высоты насыпей или глубины выемок, наличия боковых резервов, крутизны откосов земляного полотна, требований обеспечения безопасности движения и боковой видимости, а также других условий устанавливаются нормы отвода земель в соответствии с постановлением Правительства Российской Федерации от 02.09.2009 г. № 717 «О нормах отвода земель для размещения автомобильных дорог и (или) объектов дорожного сервиса».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3.5.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Участки земель, отводимых для этих сооружений, следует учитывать дополнительно.</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3.6. 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(технорабочих) проектов на строительство или реконструкцию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3.7. При необходимости размещения отдельных участков автомобильных дорог на землях сельскохозяйственного или лесного </w:t>
      </w:r>
      <w:r w:rsidRPr="007D7C2D">
        <w:rPr>
          <w:rFonts w:ascii="Times New Roman" w:eastAsia="Times New Roman" w:hAnsi="Times New Roman" w:cs="Times New Roman"/>
          <w:sz w:val="28"/>
          <w:szCs w:val="28"/>
          <w:lang w:eastAsia="ru-RU"/>
        </w:rPr>
        <w:lastRenderedPageBreak/>
        <w:t>назначения земляное полотно следует устраивать без боковых резервов и кавальеров.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в сельском или лесном хозяйстве.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и др.), обеспечивающие уменьшение ширины полос отвода земель.</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3.8. Земельные участки, расположенные в пределах полосы отвода дороги местного значения, могут предоставляться гражданам и юридическим лицам для размещения объектов дорожного сервиса и наружной рекламы в соответствии с требованиями действующего законодательства Российской Федерации, Смоленской области и настоящего Порядка.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 муниципальными правовыми актами.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3.9. В границах полос отвода автомобильных дорог юридические и физические лица, осуществляющие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условии обязательного согласования с Администрацией муниципального образования «Темкинский район» Смоленской области.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3.10. В пределах полос отвода автомобильных дорог, за исключением случаев, предусмотренных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запрещается: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а также данному Порядку;</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 Установление и использование придорожных полос</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4.1. 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придорожных полос автомобильных дорог местного значения принимается Администрацией муниципального образования «Темкинский район» Смоленской области.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4.2. Придорожные полосы автомобильных дорог (далее - придорожные полосы)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значения и размещения объектов дорожной инфраструктуры.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4.3. Ширина каждой придорожной полосы начинает исчисляться от границы полосы отвода дорог местного значения и в зависимости от класса и (или) категории автомобильных дорог с учетом перспективы их развития устанавливается в размере: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пятидесяти метров - для автомобильных дорог третьей и четвертой категорий;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двадцати пяти метров - для автомобильных дорог пятой категории.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4.4. Обозначение границ придорожных полос автомобильных дорог на местности осуществляется владельцами автомобильных дорог за их счет.</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4.5. Для земель, расположенных в пределах придорожных полос, устанавливается особый режим их использования, включающий ограничение осуществления рекламной и иной хозяйственной деятельности, снижающей безопасность дорожного движения, ухудшающей условия эксплуатации дорог общего пользования и расположенных на них зданий, строений, сооружений (с учетом перспективы их развития) и создающей угрозу безопасности населения и участников дорожного движения.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4.6. Администрация   муниципального образования «Темкинский район» Смоленской области в месячный срок со дня принятия решения (либо поступления копии решения от органов государственной власти) об установлении границ придорожных полос автомобильной дороги обязана уведомить собственников земельных участков, землепользователей, землевладельцев и арендаторов земельных участков, находящихся в границах </w:t>
      </w:r>
      <w:r w:rsidRPr="007D7C2D">
        <w:rPr>
          <w:rFonts w:ascii="Times New Roman" w:eastAsia="Times New Roman" w:hAnsi="Times New Roman" w:cs="Times New Roman"/>
          <w:sz w:val="28"/>
          <w:szCs w:val="28"/>
          <w:lang w:eastAsia="ru-RU"/>
        </w:rPr>
        <w:lastRenderedPageBreak/>
        <w:t>придорожных полос автомобильной дороги, об особом режиме использования этих земельных участков.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4.7.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4.8.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п. 4.8 настоящего Порядка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7D7C2D" w:rsidRPr="007D7C2D" w:rsidRDefault="007D7C2D" w:rsidP="007D7C2D">
      <w:pPr>
        <w:spacing w:after="0" w:line="240" w:lineRule="auto"/>
        <w:ind w:firstLine="851"/>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4.9. В пределах придорожных полос запрещается: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складирование легковоспламеняющихся и горючих материалов;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устройство мест массового отдыха ближе 200 метров от мостов;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3) разведение огня на расстоянии менее 100 метров от деревянных мостов;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 установка и иное размещение памятников;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 установка рекламных конструкций, не соответствующих требованиям технических регламентов, нормативных актов по безопасности движения транспорта и данного Порядка, а также информационных щитов и плакатов, не имеющих отношения к безопасности дорожного движения.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5. Прокладка и переустройство инженерных коммуникаций в границах полос отвода и (или) придорожных полос автомобильных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5.1.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г. № 257-ФЗ «Об автомобильных дорогах и дорожной деятельности в Российской Федерации» (в случае если для прокладки или переустройства таких инженерных коммуникаций требуется выдача разрешения на строительство).</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5.2.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5.3.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5.4. В случае прокладки или переустройства инженерных коммуникаций в границах полос отвода или придорожных полос автомобильной дороги разрешение на строительство выдается Администрацией   муниципального образования «Темкинский район» Смоленской области  в случае прокладки или переустройства инженерных коммуникаций в границах муниципального образования.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5.5. В случае если прокладка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5.6. Владельцы инженерных коммуникаций, осуществляющие их прокладку или переустройство без предусмотренного пунктами 5.2 и 5.3 настоящего Порядка согласия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w:t>
      </w:r>
      <w:r w:rsidRPr="007D7C2D">
        <w:rPr>
          <w:rFonts w:ascii="Times New Roman" w:eastAsia="Times New Roman" w:hAnsi="Times New Roman" w:cs="Times New Roman"/>
          <w:sz w:val="28"/>
          <w:szCs w:val="28"/>
          <w:lang w:eastAsia="ru-RU"/>
        </w:rPr>
        <w:lastRenderedPageBreak/>
        <w:t>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в первоначальное состояние.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 Размещение объектов дорожного сервиса и рекламы</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в границах полос отвода и придорожных полос</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6.1. Решения о предоставлении земельных участков для размещения объектов дорожного сервиса и рекламы в пределах полос отвода, придорожных полос автомобильных дорог местного значения или вне этих полос, а также иных объектов вне полос отвода и придорожных полос, но требующих для эксплуатации указанных объектов специального доступа к ним (подъездов, съездов, примыканий, площадок для стоянки автомобилей), принимаются в соответствии с действующим законодательством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6.2. Для согласования размещения объекта дорожного сервиса или рекламы в пределах полосы отвода либо придорожной полосы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пакет документов в соответствии с требованиями действующего законодательства Российской Федерации, Смоленской  области и муниципальными правовыми актами.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6.3. Размещение в пределах полос отвода или придорожных полос объектов дорожного сервиса разрешается при соблюдении следующих условий: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данные объекты не должны ухудшать видимость на автомобильной дороге местного значения и другие условия безопасности дорожного движения, мешать эксплуатации дороги и расположенных на ней сооружений, а также создавать угрозу безопасности населения;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выбор места размещения объектов дорожного сервиса должен осуществляться с учетом возможности производства дорожных работ, перспективного обустройства и реконструкции дороги местного значения;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3) размещение,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 с учетом требований стандартов и технических норм безопасности дорожного движения, экологической и санитарной безопасности, на основании схемы территориального планирования муниципального образования «Темкинский район» Смоленской области, схем размещения данных объектов и </w:t>
      </w:r>
      <w:r w:rsidRPr="007D7C2D">
        <w:rPr>
          <w:rFonts w:ascii="Times New Roman" w:eastAsia="Times New Roman" w:hAnsi="Times New Roman" w:cs="Times New Roman"/>
          <w:sz w:val="28"/>
          <w:szCs w:val="28"/>
          <w:lang w:eastAsia="ru-RU"/>
        </w:rPr>
        <w:lastRenderedPageBreak/>
        <w:t>муниципальных правовых актов администрации  муниципального образования «Темкинский район» Смоленской области;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4)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При этом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При примыкании к автомобильной дороге подъезды и съезды должны быть обустроены таким образом, чтобы обеспечить безопасность дорожного движения;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5) строительство и содержание объектов дорожного сервиса осуществляется за счет средств их владельцев;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 расходы по строительству, обустройству, ремонту и содержанию подъездов, съездов, примыканий, ведущих к объектам дорожного сервиса, стоянок автомобилей и иных объектов, а также расходы по размещению рекламных конструкций, находящихся в пределах полос отвода или придорожных полос автомобильных дорог местного значения, несут собственники указанных объектов;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 в случае, если подъезд, съезд, примыкание ведут к нескольким объектам, собственники указанных объектов несут солидарную ответственность по их строительству, обустройству, ремонту и содержанию.</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6.4.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 в соответствии с действующим законодательством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6.5. Средства наружной рекламы: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не должны ограничивать видимость, мешать восприятию водителем дорожной обстановки или эксплуатации транспортного средства, вызывать ослепление участников движения светом, в том числе отраженным, уменьшать габарит инженерных сооружений,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не должны быть размещены: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а) на одной опоре, в створе и в одном сечении с дорожными знаками и светофорами;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б) на аварийно-опасных участках дорог и улиц, на железнодорожных переездах, мостовых сооружениях и под путепроводами, а также на расстоянии менее 350 метров от них вне населенного пункта и 50 метров - в населенном пункте;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в) на участках автомобильных дорог и улиц с высотой насыпи земляного полотна более 2 метров;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г) на участках автомобильных дорог вне населенного пункта с радиусом кривой в плане менее 1200 метров, в населенном пункте - на участках дорог и улиц с радиусом кривой в плане менее 600 метров;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д) над проезжей частью и обочинами дорог;</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е) на дорожных ограждениях и направляющих устройствах;</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ж) на подпорных стенах, деревьях, скалах и других природных объектах;</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з) на участках автомобильных дорог с расстоянием видимости менее 350 метров вне населенного пункта и 150 метров - в населенном пункте;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и) ближе 25 метров от остановок маршрутных транспортных средств;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к) на пешеходных переходах и пересечениях автомобильных дорог в одном уровне, а также на расстоянии менее 150 метров от них вне населенного пункта, 50 метров - в населенном пункте;</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л) сбоку от автомобильной дороги или магистральной улицы на расстоянии менее 10 метров от бровки земляного полотна автомобильной дороги вне населенного пункта и на расстоянии менее 5 метров от бровки земляного полотна автомобильной дороги (бордюрного камня) - в населенных пунктах;</w:t>
      </w:r>
    </w:p>
    <w:p w:rsidR="007D7C2D" w:rsidRPr="007D7C2D" w:rsidRDefault="007D7C2D" w:rsidP="007D7C2D">
      <w:pPr>
        <w:spacing w:after="0" w:line="240" w:lineRule="auto"/>
        <w:ind w:firstLine="851"/>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м) сбоку от автомобильной дороги или магистральной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6.6. На автомобильных дорогах вне населенного пункта нижний край рекламного щита или крепящих его конструкций размещают на высоте не менее 2 метров от уровня поверхности участка, на котором расположено средство размещения рекламы, а на территории населенного пункта - на высоте не менее 4,5 метров.</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6.7. Расстояние в плане от фундамента до границы имеющихся подземных коммуникаций должно быть не менее 1 метра (в ред. Изменения № 1, утв. Приказом Ростехрегулирования от 30.06.2005 г. № 170-ст).</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6.8. Удаление средств наружной рекламы от линий электропередачи осветительной сети должно быть не менее 1 метра.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6.9. При размещении средств наружной рекламы на разделительной полосе расстояние от края конструкции (рекламного щита) или опоры до края проезжей части должно составлять не менее 2,5 метра.</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Если расстояние от края конструкции (рекламного щита) или опоры до края проезжей части не более 4 метра, должны быть установлены дорожные ограждения первой группы по ГОСТ 23457.</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6.12.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магистральных улиц.</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6.13. Средства наружной рекламы размещают с учетом проекта организации движения и расположения технических средств организации дорожного движения.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lastRenderedPageBreak/>
        <w:t>6.14.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6.15. Фундаменты размещения стационарных средств наружной рекламы должны быть заглублены (величина заглубления устанавливается проектной документацией, согласованной с администрацией городского округа), с последующим восстановлением газона.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улиц.6.16. Реклам 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center"/>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 Ответственность</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Российской Федерации, Иркутской области, строительных норм и правил, а также настоящего Порядка, признаются в соответствии со ст. 222 Гражданского кодекса самовольной постройкой.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Правовой режим и порядок сноса самовольной постройки устанавливаются в соответствии с действующим законодательством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7.2. В постановлениях администрации   муниципального образования «Темкинский район» Смоленской области  на предоставление земельных участков для размещения некапитальных зданий и сооружений в пределах полос отвода и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ремонте, реконструкции или будут ухудшать условия движения по ней.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7.3. Должностные лица администрации муниципального образования «Темкинский район» Смоленской области  обязаны: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осуществлять в пределах своей компетенции контроль за использованием земель в пределах полос отвода и придорожных полос, в том числе для предупреждения чрезвычайных ситуаций или ликвидации их последствий;</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 xml:space="preserve">2) вносить предложения об отмене решений о выделении земельных участков в пределах полос отвода и придорожных полос или о размещении </w:t>
      </w:r>
      <w:r w:rsidRPr="007D7C2D">
        <w:rPr>
          <w:rFonts w:ascii="Times New Roman" w:eastAsia="Times New Roman" w:hAnsi="Times New Roman" w:cs="Times New Roman"/>
          <w:sz w:val="28"/>
          <w:szCs w:val="28"/>
          <w:lang w:eastAsia="ru-RU"/>
        </w:rPr>
        <w:lastRenderedPageBreak/>
        <w:t>на этих участках объектов, принятых с нарушением законодательства Российской Федерации.</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7.4.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7.5. Ответственность за соблюдение требований данного Порядка возлагается на уполномоченные должностные лица администрации Зареченского муниципального образования:</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1) в части выделения земельных участков для строительства и согласования размещения объектов дорожного сервиса и рекламы;</w:t>
      </w:r>
    </w:p>
    <w:p w:rsidR="007D7C2D" w:rsidRPr="007D7C2D" w:rsidRDefault="007D7C2D" w:rsidP="007D7C2D">
      <w:pPr>
        <w:spacing w:after="0" w:line="240" w:lineRule="auto"/>
        <w:ind w:firstLine="851"/>
        <w:jc w:val="both"/>
        <w:rPr>
          <w:rFonts w:ascii="Calibri" w:eastAsia="Times New Roman" w:hAnsi="Calibri" w:cs="Times New Roman"/>
          <w:lang w:eastAsia="ru-RU"/>
        </w:rPr>
      </w:pPr>
      <w:r w:rsidRPr="007D7C2D">
        <w:rPr>
          <w:rFonts w:ascii="Times New Roman" w:eastAsia="Times New Roman" w:hAnsi="Times New Roman" w:cs="Times New Roman"/>
          <w:sz w:val="28"/>
          <w:szCs w:val="28"/>
          <w:lang w:eastAsia="ru-RU"/>
        </w:rPr>
        <w:t>2) в части эксплуатации, содержания автомобильных дорог местного значения и в части контроля за эксплуатацией размещенных в пределах полос отвода и придорожных полос объектов.</w:t>
      </w:r>
    </w:p>
    <w:p w:rsidR="00E34DAF" w:rsidRDefault="00E34DAF"/>
    <w:sectPr w:rsidR="00E34DAF" w:rsidSect="00E34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D7C2D"/>
    <w:rsid w:val="007D7C2D"/>
    <w:rsid w:val="00E34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7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7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5607</Words>
  <Characters>31961</Characters>
  <Application>Microsoft Office Word</Application>
  <DocSecurity>0</DocSecurity>
  <Lines>266</Lines>
  <Paragraphs>74</Paragraphs>
  <ScaleCrop>false</ScaleCrop>
  <Company>Microsoft</Company>
  <LinksUpToDate>false</LinksUpToDate>
  <CharactersWithSpaces>37494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2015-09-16T06:00:00Z</dcterms:created>
  <dcterms:modified xsi:type="dcterms:W3CDTF">2015-09-16T06:01:00Z</dcterms:modified>
</cp:coreProperties>
</file>