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A0" w:rsidRPr="003D00A0" w:rsidRDefault="003D00A0" w:rsidP="003D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A0" w:rsidRPr="003D00A0" w:rsidRDefault="003D00A0" w:rsidP="003D00A0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D00A0" w:rsidRPr="003D00A0" w:rsidRDefault="003D00A0" w:rsidP="003D00A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3D00A0" w:rsidRPr="003D00A0" w:rsidRDefault="003D00A0" w:rsidP="003D00A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3D00A0" w:rsidRPr="003D00A0" w:rsidRDefault="003D00A0" w:rsidP="003D00A0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</w:t>
      </w:r>
      <w:r w:rsidRPr="003D00A0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  14.05.2015 </w:t>
      </w:r>
      <w:proofErr w:type="spellStart"/>
      <w:r w:rsidRPr="003D00A0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г.</w:t>
      </w: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_№</w:t>
      </w:r>
      <w:proofErr w:type="spellEnd"/>
      <w:r w:rsidRPr="003D00A0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   175  </w:t>
      </w: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                               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                </w:t>
      </w: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 Темкино</w:t>
      </w:r>
    </w:p>
    <w:p w:rsidR="003D00A0" w:rsidRPr="003D00A0" w:rsidRDefault="003D00A0" w:rsidP="003D00A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     утверждении         </w:t>
      </w:r>
      <w:proofErr w:type="gram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0A0" w:rsidRPr="003D00A0" w:rsidRDefault="003D00A0" w:rsidP="003D00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 на   исполнение  </w:t>
      </w:r>
      <w:proofErr w:type="gram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0A0" w:rsidRPr="003D00A0" w:rsidRDefault="003D00A0" w:rsidP="003D00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 осуществлению </w:t>
      </w:r>
      <w:proofErr w:type="gram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D00A0" w:rsidRPr="003D00A0" w:rsidRDefault="003D00A0" w:rsidP="003D00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   </w:t>
      </w:r>
      <w:r w:rsidRPr="003D00A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  сохранностью  </w:t>
      </w:r>
      <w:proofErr w:type="gramStart"/>
      <w:r w:rsidRPr="003D00A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автомобильных</w:t>
      </w:r>
      <w:proofErr w:type="gramEnd"/>
      <w:r w:rsidRPr="003D00A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3D00A0" w:rsidRPr="003D00A0" w:rsidRDefault="003D00A0" w:rsidP="003D00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дорог  местного     значения    </w:t>
      </w: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       границ </w:t>
      </w:r>
    </w:p>
    <w:p w:rsidR="003D00A0" w:rsidRPr="003D00A0" w:rsidRDefault="003D00A0" w:rsidP="003D00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     пунктов        в            границах  </w:t>
      </w:r>
    </w:p>
    <w:p w:rsidR="003D00A0" w:rsidRPr="003D00A0" w:rsidRDefault="003D00A0" w:rsidP="003D00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 образования   «</w:t>
      </w:r>
      <w:proofErr w:type="spell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0A0" w:rsidRPr="003D00A0" w:rsidRDefault="003D00A0" w:rsidP="003D00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  Смоленской  области  и  в  с</w:t>
      </w:r>
      <w:proofErr w:type="gram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емкино</w:t>
      </w:r>
    </w:p>
    <w:p w:rsidR="003D00A0" w:rsidRPr="003D00A0" w:rsidRDefault="003D00A0" w:rsidP="003D00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района  Смоленской  области</w:t>
      </w:r>
      <w:r w:rsidRPr="003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D00A0" w:rsidRPr="003D00A0" w:rsidRDefault="003D00A0" w:rsidP="003D00A0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</w:t>
      </w:r>
      <w:r w:rsidRPr="003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Кодексом Российской Федерации об административных правонарушениях от 30.12.2001 № 195-ФЗ; </w:t>
      </w:r>
      <w:proofErr w:type="gramStart"/>
      <w:r w:rsidRPr="003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Федерации",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10.12.1995 № 196-ФЗ "О безопасности дорожного движения", Постановлением Правительства Российской Федерации от 11.04.2006 № 209 "О некоторых вопросах, связанных с</w:t>
      </w:r>
      <w:proofErr w:type="gramEnd"/>
      <w:r w:rsidRPr="003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классификацией автомобильных дорог в Российской Федерации", Постановлением Правительства Российской Федерации от 28.09.2009 № 767 "О классификации автомобильных дорог в Российской Федерации",</w:t>
      </w:r>
    </w:p>
    <w:p w:rsidR="003D00A0" w:rsidRPr="003D00A0" w:rsidRDefault="003D00A0" w:rsidP="003D0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</w:t>
      </w:r>
      <w:proofErr w:type="spellStart"/>
      <w:proofErr w:type="gramStart"/>
      <w:r w:rsidRPr="003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3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3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3D00A0" w:rsidRPr="003D00A0" w:rsidRDefault="003D00A0" w:rsidP="003D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1. Утвердить Административный регламент Администрации муниципального образования «</w:t>
      </w:r>
      <w:proofErr w:type="spell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  </w:t>
      </w: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исполнение  муниципальной функции по осуществлению муниципального </w:t>
      </w:r>
      <w:proofErr w:type="gram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   </w:t>
      </w:r>
      <w:r w:rsidRPr="003D00A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</w:t>
      </w:r>
      <w:proofErr w:type="gramEnd"/>
      <w:r w:rsidRPr="003D00A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 сохранностью     автомобильных   дорог     местного     значения      </w:t>
      </w: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           границ</w:t>
      </w:r>
    </w:p>
    <w:p w:rsidR="003D00A0" w:rsidRPr="003D00A0" w:rsidRDefault="003D00A0" w:rsidP="003D00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     пунктов        в           границах  муниципального  образования   «</w:t>
      </w:r>
      <w:proofErr w:type="spell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 Смоленской  области  и  в  с</w:t>
      </w:r>
      <w:proofErr w:type="gram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емкино </w:t>
      </w:r>
      <w:proofErr w:type="spell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района  Смоленской  области</w:t>
      </w:r>
      <w:r w:rsidRPr="003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3D00A0" w:rsidRPr="003D00A0" w:rsidRDefault="003D00A0" w:rsidP="003D0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0"/>
          <w:lang w:eastAsia="ru-RU"/>
        </w:rPr>
        <w:t xml:space="preserve">2. Опубликовать данное  постановление в районной газете «Заря» и разместить на официальном сайте Администрации </w:t>
      </w: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3D00A0" w:rsidRPr="003D00A0" w:rsidRDefault="003D00A0" w:rsidP="003D0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В.И. Волкова.</w:t>
      </w:r>
    </w:p>
    <w:p w:rsidR="003D00A0" w:rsidRPr="003D00A0" w:rsidRDefault="003D00A0" w:rsidP="003D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D00A0" w:rsidRPr="003D00A0" w:rsidRDefault="003D00A0" w:rsidP="003D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D00A0" w:rsidRPr="003D00A0" w:rsidRDefault="003D00A0" w:rsidP="003D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                                          Р.В. Журавлев</w:t>
      </w:r>
    </w:p>
    <w:p w:rsidR="003D00A0" w:rsidRPr="003D00A0" w:rsidRDefault="003D00A0" w:rsidP="003D00A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 </w:t>
      </w:r>
    </w:p>
    <w:p w:rsidR="003D00A0" w:rsidRPr="003D00A0" w:rsidRDefault="003D00A0" w:rsidP="003D00A0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00A0" w:rsidRPr="003D00A0" w:rsidRDefault="003D00A0" w:rsidP="003D00A0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C90AF8" w:rsidRDefault="00C90AF8"/>
    <w:sectPr w:rsidR="00C90AF8" w:rsidSect="00C9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00A0"/>
    <w:rsid w:val="003D00A0"/>
    <w:rsid w:val="00C9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3D00A0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2015-09-16T06:03:00Z</dcterms:created>
  <dcterms:modified xsi:type="dcterms:W3CDTF">2015-09-16T06:04:00Z</dcterms:modified>
</cp:coreProperties>
</file>