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55" w:rsidRDefault="00F077A2" w:rsidP="000C2155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 w:rsidR="000C2155">
        <w:rPr>
          <w:rFonts w:ascii="Times New Roman CYR" w:eastAsia="Times New Roman CYR" w:hAnsi="Times New Roman CYR" w:cs="Times New Roman CYR"/>
          <w:b/>
          <w:noProof/>
          <w:lang w:eastAsia="ru-RU"/>
        </w:rPr>
        <w:drawing>
          <wp:inline distT="0" distB="0" distL="0" distR="0">
            <wp:extent cx="648335" cy="1031240"/>
            <wp:effectExtent l="19050" t="0" r="0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155" w:rsidRDefault="000C2155" w:rsidP="000C2155">
      <w:pPr>
        <w:ind w:left="284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C2155" w:rsidRDefault="000C2155" w:rsidP="000C2155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  <w:r>
        <w:rPr>
          <w:rFonts w:eastAsia="Times New Roman CYR"/>
          <w:b/>
          <w:bCs/>
          <w:sz w:val="24"/>
          <w:szCs w:val="24"/>
        </w:rPr>
        <w:t>МУНИЦИПАЛЬНОГО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ОБРАЗОВАНИЯ</w:t>
      </w:r>
    </w:p>
    <w:p w:rsidR="000C2155" w:rsidRDefault="000C2155" w:rsidP="000C2155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0C2155" w:rsidRDefault="000C2155" w:rsidP="000C2155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C2155" w:rsidRDefault="000C2155" w:rsidP="000C2155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0C2155" w:rsidRDefault="000C2155" w:rsidP="000C2155">
      <w:pPr>
        <w:ind w:left="-284"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</w:p>
    <w:p w:rsidR="000C2155" w:rsidRDefault="000C2155" w:rsidP="000C2155">
      <w:pPr>
        <w:ind w:right="281"/>
        <w:rPr>
          <w:rFonts w:ascii="Times New Roman CYR" w:eastAsia="Times New Roman CYR" w:hAnsi="Times New Roman CYR" w:cs="Times New Roman CYR"/>
          <w:b/>
          <w:bCs/>
        </w:rPr>
      </w:pPr>
    </w:p>
    <w:p w:rsidR="000C2155" w:rsidRDefault="003D1D3C" w:rsidP="000C2155">
      <w:pPr>
        <w:ind w:left="-142" w:right="281"/>
      </w:pP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  <w:r w:rsidR="000C2155">
        <w:rPr>
          <w:rFonts w:ascii="Times New Roman CYR" w:eastAsia="Times New Roman CYR" w:hAnsi="Times New Roman CYR" w:cs="Times New Roman CYR"/>
          <w:sz w:val="26"/>
          <w:szCs w:val="26"/>
        </w:rPr>
        <w:t>От</w:t>
      </w:r>
      <w:r w:rsidR="006515AE">
        <w:rPr>
          <w:rFonts w:ascii="Times New Roman CYR" w:eastAsia="Times New Roman CYR" w:hAnsi="Times New Roman CYR" w:cs="Times New Roman CYR"/>
          <w:sz w:val="26"/>
          <w:szCs w:val="26"/>
        </w:rPr>
        <w:t xml:space="preserve">        19.07.2023</w:t>
      </w:r>
      <w:r w:rsidR="000C2155">
        <w:rPr>
          <w:rFonts w:ascii="Times New Roman CYR" w:eastAsia="Times New Roman CYR" w:hAnsi="Times New Roman CYR" w:cs="Times New Roman CYR"/>
          <w:sz w:val="26"/>
          <w:szCs w:val="26"/>
        </w:rPr>
        <w:t xml:space="preserve">  № </w:t>
      </w:r>
      <w:r w:rsidR="006515AE">
        <w:rPr>
          <w:rFonts w:ascii="Times New Roman CYR" w:eastAsia="Times New Roman CYR" w:hAnsi="Times New Roman CYR" w:cs="Times New Roman CYR"/>
          <w:sz w:val="26"/>
          <w:szCs w:val="26"/>
        </w:rPr>
        <w:t xml:space="preserve"> 267 </w:t>
      </w:r>
      <w:proofErr w:type="spellStart"/>
      <w:r w:rsidR="006515AE">
        <w:rPr>
          <w:rFonts w:ascii="Times New Roman CYR" w:eastAsia="Times New Roman CYR" w:hAnsi="Times New Roman CYR" w:cs="Times New Roman CYR"/>
          <w:sz w:val="26"/>
          <w:szCs w:val="26"/>
        </w:rPr>
        <w:t>р</w:t>
      </w:r>
      <w:proofErr w:type="spellEnd"/>
      <w:r w:rsidR="000C2155">
        <w:rPr>
          <w:rFonts w:ascii="Times New Roman CYR" w:eastAsia="Times New Roman CYR" w:hAnsi="Times New Roman CYR" w:cs="Times New Roman CYR"/>
          <w:sz w:val="26"/>
          <w:szCs w:val="26"/>
        </w:rPr>
        <w:t xml:space="preserve">                                                       </w:t>
      </w:r>
      <w:r w:rsidR="006515AE">
        <w:rPr>
          <w:rFonts w:ascii="Times New Roman CYR" w:eastAsia="Times New Roman CYR" w:hAnsi="Times New Roman CYR" w:cs="Times New Roman CYR"/>
          <w:sz w:val="26"/>
          <w:szCs w:val="26"/>
        </w:rPr>
        <w:t xml:space="preserve">                             </w:t>
      </w:r>
      <w:r w:rsidR="00E418D7"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  <w:r w:rsidR="000C2155"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  <w:r w:rsidR="000C2155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  <w:r w:rsidR="000C2155">
        <w:t xml:space="preserve">   </w:t>
      </w:r>
    </w:p>
    <w:p w:rsidR="000C2155" w:rsidRDefault="000C2155" w:rsidP="000C2155">
      <w:pPr>
        <w:ind w:left="-142" w:right="281"/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6343"/>
      </w:tblGrid>
      <w:tr w:rsidR="000C2155" w:rsidTr="000C2155">
        <w:tc>
          <w:tcPr>
            <w:tcW w:w="4078" w:type="dxa"/>
            <w:hideMark/>
          </w:tcPr>
          <w:p w:rsidR="000C2155" w:rsidRDefault="000C2155">
            <w:pPr>
              <w:widowControl w:val="0"/>
              <w:tabs>
                <w:tab w:val="left" w:pos="0"/>
              </w:tabs>
              <w:autoSpaceDE w:val="0"/>
              <w:ind w:left="-142" w:right="281"/>
              <w:jc w:val="both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 xml:space="preserve">О проведении конкурса </w:t>
            </w:r>
            <w:r>
              <w:rPr>
                <w:spacing w:val="-3"/>
                <w:sz w:val="28"/>
                <w:szCs w:val="28"/>
              </w:rPr>
              <w:t>по отбору субъектов малого предпринимательства для предоставления субсидии на развитие бизнеса</w:t>
            </w:r>
          </w:p>
        </w:tc>
        <w:tc>
          <w:tcPr>
            <w:tcW w:w="6343" w:type="dxa"/>
          </w:tcPr>
          <w:p w:rsidR="000C2155" w:rsidRDefault="000C2155">
            <w:pPr>
              <w:widowControl w:val="0"/>
              <w:tabs>
                <w:tab w:val="left" w:pos="0"/>
              </w:tabs>
              <w:autoSpaceDE w:val="0"/>
              <w:ind w:right="281"/>
              <w:jc w:val="both"/>
              <w:rPr>
                <w:spacing w:val="12"/>
                <w:sz w:val="28"/>
                <w:szCs w:val="28"/>
              </w:rPr>
            </w:pPr>
          </w:p>
        </w:tc>
      </w:tr>
    </w:tbl>
    <w:p w:rsidR="000C2155" w:rsidRDefault="000C2155" w:rsidP="000C2155">
      <w:pPr>
        <w:ind w:left="-142"/>
        <w:jc w:val="both"/>
        <w:rPr>
          <w:spacing w:val="-2"/>
          <w:sz w:val="28"/>
          <w:szCs w:val="28"/>
        </w:rPr>
      </w:pPr>
    </w:p>
    <w:p w:rsidR="000C2155" w:rsidRDefault="000C2155" w:rsidP="000C2155">
      <w:pPr>
        <w:ind w:left="-142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В соответствии  с  муниципальной   программой </w:t>
      </w:r>
      <w:r>
        <w:rPr>
          <w:sz w:val="28"/>
          <w:szCs w:val="28"/>
        </w:rPr>
        <w:t>«Развитие   малого и среднего предпринимательства на территории  муниципального образовании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области»</w:t>
      </w:r>
      <w:r>
        <w:rPr>
          <w:spacing w:val="-2"/>
          <w:sz w:val="28"/>
          <w:szCs w:val="28"/>
        </w:rPr>
        <w:t>, утвержденной постановлением Администрации муниципального образования «</w:t>
      </w:r>
      <w:proofErr w:type="spellStart"/>
      <w:r>
        <w:rPr>
          <w:spacing w:val="-2"/>
          <w:sz w:val="28"/>
          <w:szCs w:val="28"/>
        </w:rPr>
        <w:t>Темкинский</w:t>
      </w:r>
      <w:proofErr w:type="spellEnd"/>
      <w:r>
        <w:rPr>
          <w:spacing w:val="-2"/>
          <w:sz w:val="28"/>
          <w:szCs w:val="28"/>
        </w:rPr>
        <w:t xml:space="preserve"> район» Смоленской области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17.03.2021  № 92</w:t>
      </w:r>
      <w:r>
        <w:rPr>
          <w:spacing w:val="-2"/>
          <w:sz w:val="28"/>
          <w:szCs w:val="28"/>
        </w:rPr>
        <w:t>,</w:t>
      </w:r>
      <w:r>
        <w:rPr>
          <w:sz w:val="28"/>
          <w:szCs w:val="28"/>
        </w:rPr>
        <w:t xml:space="preserve"> Положением  «О порядке проведения конкурса по отбору субъектов малого предпринимательства для предоставления субсидий на развитие  бизнеса»,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 от 14.08.2018  № 319, Положением «О целях и условиях предоставления и расходования субсидий субъектам малого предпринимательства   на развитие  бизнеса»,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 от 25.03.2019  № 97:</w:t>
      </w:r>
    </w:p>
    <w:p w:rsidR="000C2155" w:rsidRDefault="000C2155" w:rsidP="000C2155">
      <w:pPr>
        <w:ind w:left="-142"/>
        <w:jc w:val="both"/>
        <w:rPr>
          <w:spacing w:val="-3"/>
          <w:sz w:val="28"/>
          <w:szCs w:val="28"/>
        </w:rPr>
      </w:pPr>
    </w:p>
    <w:p w:rsidR="000C2155" w:rsidRDefault="000C2155" w:rsidP="000C2155">
      <w:pPr>
        <w:widowControl w:val="0"/>
        <w:tabs>
          <w:tab w:val="left" w:pos="993"/>
        </w:tabs>
        <w:autoSpaceDE w:val="0"/>
        <w:ind w:left="-142" w:right="-1" w:firstLine="709"/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1. Отделу экономики, имущественных и земельных отношений </w:t>
      </w:r>
      <w:r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Темкинский</w:t>
      </w:r>
      <w:proofErr w:type="spellEnd"/>
      <w:r>
        <w:rPr>
          <w:color w:val="000000"/>
          <w:sz w:val="28"/>
          <w:szCs w:val="28"/>
        </w:rPr>
        <w:t xml:space="preserve"> район» Смоленской</w:t>
      </w:r>
      <w:r>
        <w:rPr>
          <w:color w:val="000000"/>
          <w:spacing w:val="11"/>
          <w:sz w:val="28"/>
          <w:szCs w:val="28"/>
        </w:rPr>
        <w:t xml:space="preserve"> области (Ручкина А.Н.) организовать и провести конкурс </w:t>
      </w:r>
      <w:r>
        <w:rPr>
          <w:sz w:val="28"/>
          <w:szCs w:val="28"/>
        </w:rPr>
        <w:t>по отбору субъектов малого предпринимательства для предоставления субсидий на развитие  бизнеса (далее - Конкурс) до</w:t>
      </w:r>
      <w:r>
        <w:rPr>
          <w:color w:val="000000"/>
          <w:spacing w:val="11"/>
          <w:sz w:val="28"/>
          <w:szCs w:val="28"/>
        </w:rPr>
        <w:t xml:space="preserve"> </w:t>
      </w:r>
      <w:r w:rsidR="00E418D7">
        <w:rPr>
          <w:color w:val="000000"/>
          <w:spacing w:val="11"/>
          <w:sz w:val="28"/>
          <w:szCs w:val="28"/>
        </w:rPr>
        <w:t>21 августа</w:t>
      </w:r>
      <w:r>
        <w:rPr>
          <w:color w:val="000000"/>
          <w:spacing w:val="11"/>
          <w:sz w:val="28"/>
          <w:szCs w:val="28"/>
        </w:rPr>
        <w:t xml:space="preserve"> 202</w:t>
      </w:r>
      <w:r w:rsidR="00E418D7">
        <w:rPr>
          <w:color w:val="000000"/>
          <w:spacing w:val="11"/>
          <w:sz w:val="28"/>
          <w:szCs w:val="28"/>
        </w:rPr>
        <w:t>3</w:t>
      </w:r>
      <w:r>
        <w:rPr>
          <w:color w:val="000000"/>
          <w:spacing w:val="11"/>
          <w:sz w:val="28"/>
          <w:szCs w:val="28"/>
        </w:rPr>
        <w:t xml:space="preserve"> года.</w:t>
      </w:r>
    </w:p>
    <w:p w:rsidR="000C2155" w:rsidRDefault="000C2155" w:rsidP="000C2155">
      <w:pPr>
        <w:widowControl w:val="0"/>
        <w:tabs>
          <w:tab w:val="left" w:pos="993"/>
        </w:tabs>
        <w:autoSpaceDE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прилагаемую конкурсную документацию </w:t>
      </w:r>
      <w:proofErr w:type="gramStart"/>
      <w:r>
        <w:rPr>
          <w:sz w:val="28"/>
          <w:szCs w:val="28"/>
        </w:rPr>
        <w:t>по участию в конкурсе по отбору субъектов малого предпринимательства для предоставления субсидий на развитие</w:t>
      </w:r>
      <w:proofErr w:type="gramEnd"/>
      <w:r>
        <w:rPr>
          <w:sz w:val="28"/>
          <w:szCs w:val="28"/>
        </w:rPr>
        <w:t xml:space="preserve"> бизнеса.</w:t>
      </w:r>
    </w:p>
    <w:p w:rsidR="000C2155" w:rsidRDefault="000C2155" w:rsidP="000C2155">
      <w:pPr>
        <w:widowControl w:val="0"/>
        <w:tabs>
          <w:tab w:val="left" w:pos="993"/>
        </w:tabs>
        <w:autoSpaceDE w:val="0"/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Финансирование Конкурса осуществить за счет средств  местного бюджета  муниципального района.</w:t>
      </w:r>
    </w:p>
    <w:p w:rsidR="000C2155" w:rsidRDefault="000C2155" w:rsidP="000C2155">
      <w:pPr>
        <w:widowControl w:val="0"/>
        <w:tabs>
          <w:tab w:val="left" w:pos="993"/>
        </w:tabs>
        <w:autoSpaceDE w:val="0"/>
        <w:ind w:left="-142" w:right="-1" w:firstLine="720"/>
        <w:jc w:val="both"/>
        <w:rPr>
          <w:spacing w:val="-3"/>
          <w:sz w:val="28"/>
          <w:szCs w:val="28"/>
        </w:rPr>
      </w:pPr>
      <w:r>
        <w:rPr>
          <w:spacing w:val="-16"/>
          <w:sz w:val="28"/>
          <w:szCs w:val="28"/>
        </w:rPr>
        <w:t>4.</w:t>
      </w:r>
      <w:r>
        <w:rPr>
          <w:sz w:val="28"/>
          <w:szCs w:val="28"/>
        </w:rPr>
        <w:t xml:space="preserve">  Данное распоряжение о</w:t>
      </w:r>
      <w:r>
        <w:rPr>
          <w:color w:val="000000"/>
          <w:sz w:val="28"/>
          <w:szCs w:val="28"/>
        </w:rPr>
        <w:t xml:space="preserve">публиковать в </w:t>
      </w:r>
      <w:proofErr w:type="spellStart"/>
      <w:r>
        <w:rPr>
          <w:color w:val="000000"/>
          <w:sz w:val="28"/>
          <w:szCs w:val="28"/>
        </w:rPr>
        <w:t>Темкинской</w:t>
      </w:r>
      <w:proofErr w:type="spellEnd"/>
      <w:r>
        <w:rPr>
          <w:color w:val="000000"/>
          <w:sz w:val="28"/>
          <w:szCs w:val="28"/>
        </w:rPr>
        <w:t xml:space="preserve"> районной газете «Заря» и на официальном сайте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Темкинский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в информационно-телекоммуникационной сети </w:t>
      </w:r>
      <w:r>
        <w:rPr>
          <w:color w:val="000000"/>
          <w:sz w:val="28"/>
          <w:szCs w:val="28"/>
        </w:rPr>
        <w:lastRenderedPageBreak/>
        <w:t>«Интернет».</w:t>
      </w:r>
    </w:p>
    <w:p w:rsidR="000C2155" w:rsidRDefault="000C2155" w:rsidP="000C2155">
      <w:pPr>
        <w:widowControl w:val="0"/>
        <w:tabs>
          <w:tab w:val="left" w:pos="993"/>
        </w:tabs>
        <w:autoSpaceDE w:val="0"/>
        <w:ind w:left="-142" w:right="-1" w:firstLine="709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 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 Т.Г.Мельниченко.</w:t>
      </w:r>
    </w:p>
    <w:p w:rsidR="000C2155" w:rsidRDefault="000C2155" w:rsidP="000C2155">
      <w:pPr>
        <w:widowControl w:val="0"/>
        <w:tabs>
          <w:tab w:val="left" w:pos="993"/>
        </w:tabs>
        <w:autoSpaceDE w:val="0"/>
        <w:ind w:left="-142" w:right="-1" w:firstLine="709"/>
        <w:jc w:val="both"/>
        <w:rPr>
          <w:sz w:val="28"/>
          <w:szCs w:val="28"/>
        </w:rPr>
      </w:pPr>
    </w:p>
    <w:p w:rsidR="000C2155" w:rsidRDefault="000C2155" w:rsidP="000C2155">
      <w:pPr>
        <w:widowControl w:val="0"/>
        <w:tabs>
          <w:tab w:val="left" w:pos="993"/>
        </w:tabs>
        <w:autoSpaceDE w:val="0"/>
        <w:ind w:left="-142" w:right="281"/>
        <w:jc w:val="both"/>
        <w:rPr>
          <w:sz w:val="28"/>
          <w:szCs w:val="28"/>
        </w:rPr>
      </w:pPr>
    </w:p>
    <w:p w:rsidR="000C2155" w:rsidRDefault="000C2155" w:rsidP="000C2155">
      <w:pPr>
        <w:widowControl w:val="0"/>
        <w:tabs>
          <w:tab w:val="left" w:pos="993"/>
        </w:tabs>
        <w:autoSpaceDE w:val="0"/>
        <w:ind w:left="-142" w:right="28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</w:p>
    <w:p w:rsidR="000C2155" w:rsidRDefault="000C2155" w:rsidP="000C2155">
      <w:pPr>
        <w:pStyle w:val="3"/>
        <w:numPr>
          <w:ilvl w:val="2"/>
          <w:numId w:val="1"/>
        </w:numPr>
        <w:tabs>
          <w:tab w:val="left" w:pos="0"/>
        </w:tabs>
        <w:ind w:left="-142" w:right="281" w:firstLine="0"/>
        <w:jc w:val="left"/>
        <w:rPr>
          <w:szCs w:val="28"/>
        </w:rPr>
      </w:pPr>
      <w:r>
        <w:rPr>
          <w:szCs w:val="28"/>
        </w:rPr>
        <w:t>Глава  муниципального образования</w:t>
      </w:r>
    </w:p>
    <w:p w:rsidR="000C2155" w:rsidRDefault="000C2155" w:rsidP="000C2155">
      <w:pPr>
        <w:ind w:left="-142" w:right="281"/>
        <w:rPr>
          <w:spacing w:val="-2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pacing w:val="-2"/>
          <w:sz w:val="28"/>
          <w:szCs w:val="28"/>
        </w:rPr>
        <w:t xml:space="preserve"> район» Смоленской области                                                     С.А. Гуляев  </w:t>
      </w:r>
    </w:p>
    <w:p w:rsidR="000C2155" w:rsidRDefault="000C2155" w:rsidP="000C2155">
      <w:pPr>
        <w:ind w:left="-142" w:right="281"/>
        <w:rPr>
          <w:spacing w:val="-2"/>
          <w:sz w:val="28"/>
          <w:szCs w:val="28"/>
        </w:rPr>
      </w:pPr>
    </w:p>
    <w:p w:rsidR="000C2155" w:rsidRDefault="000C2155" w:rsidP="000C2155">
      <w:pPr>
        <w:ind w:left="-284" w:right="281"/>
        <w:rPr>
          <w:spacing w:val="-2"/>
          <w:sz w:val="28"/>
          <w:szCs w:val="28"/>
        </w:rPr>
      </w:pPr>
    </w:p>
    <w:p w:rsidR="000C2155" w:rsidRDefault="000C2155" w:rsidP="000C2155">
      <w:pPr>
        <w:ind w:left="-284" w:right="281"/>
        <w:rPr>
          <w:spacing w:val="-2"/>
          <w:sz w:val="28"/>
          <w:szCs w:val="28"/>
        </w:rPr>
      </w:pPr>
    </w:p>
    <w:p w:rsidR="000C2155" w:rsidRDefault="000C2155" w:rsidP="000C2155">
      <w:pPr>
        <w:ind w:left="-284" w:right="281"/>
        <w:rPr>
          <w:spacing w:val="-2"/>
          <w:sz w:val="28"/>
          <w:szCs w:val="28"/>
        </w:rPr>
      </w:pPr>
    </w:p>
    <w:p w:rsidR="000C2155" w:rsidRDefault="000C2155" w:rsidP="000C2155">
      <w:pPr>
        <w:ind w:left="-284" w:right="281"/>
        <w:rPr>
          <w:spacing w:val="-2"/>
          <w:sz w:val="28"/>
          <w:szCs w:val="28"/>
        </w:rPr>
      </w:pPr>
    </w:p>
    <w:p w:rsidR="000C2155" w:rsidRDefault="000C2155" w:rsidP="000C2155">
      <w:pPr>
        <w:ind w:left="-284" w:right="281"/>
        <w:rPr>
          <w:spacing w:val="-2"/>
          <w:sz w:val="26"/>
          <w:szCs w:val="26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ind w:right="-2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0C2155" w:rsidTr="000C2155">
        <w:tc>
          <w:tcPr>
            <w:tcW w:w="4926" w:type="dxa"/>
          </w:tcPr>
          <w:p w:rsidR="000C2155" w:rsidRDefault="000C215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0C2155" w:rsidRDefault="000C215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Исп. А.Н. Ручкина</w:t>
            </w:r>
          </w:p>
          <w:p w:rsidR="000C2155" w:rsidRDefault="000C215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2-18-62</w:t>
            </w:r>
          </w:p>
          <w:p w:rsidR="000C2155" w:rsidRDefault="00E418D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C2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C215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2155" w:rsidRDefault="000C215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55" w:rsidRDefault="000C215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55" w:rsidRDefault="000C2155" w:rsidP="00E418D7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Визы</w:t>
            </w:r>
            <w:proofErr w:type="gramStart"/>
            <w:r w:rsidR="00E418D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4926" w:type="dxa"/>
            <w:hideMark/>
          </w:tcPr>
          <w:p w:rsidR="000C2155" w:rsidRDefault="000C215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Разослать:  Отдел экономики,</w:t>
            </w:r>
          </w:p>
          <w:p w:rsidR="000C2155" w:rsidRDefault="000C215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Финансовое управление, </w:t>
            </w:r>
          </w:p>
          <w:p w:rsidR="000C2155" w:rsidRDefault="000C215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газета «Заря»,</w:t>
            </w:r>
          </w:p>
          <w:p w:rsidR="000C2155" w:rsidRDefault="000C215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Павлюченкову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</w:t>
            </w:r>
          </w:p>
          <w:p w:rsidR="000C2155" w:rsidRDefault="000C2155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</w:tr>
    </w:tbl>
    <w:p w:rsidR="000C2155" w:rsidRDefault="000C2155" w:rsidP="000C2155">
      <w:pPr>
        <w:ind w:left="-284" w:right="281"/>
        <w:rPr>
          <w:spacing w:val="-2"/>
          <w:sz w:val="28"/>
        </w:rPr>
      </w:pPr>
    </w:p>
    <w:p w:rsidR="000C2155" w:rsidRDefault="000C2155" w:rsidP="000C2155">
      <w:pPr>
        <w:pStyle w:val="3"/>
        <w:tabs>
          <w:tab w:val="left" w:pos="0"/>
        </w:tabs>
        <w:ind w:left="-284" w:right="281" w:firstLine="0"/>
        <w:jc w:val="left"/>
        <w:rPr>
          <w:bCs/>
          <w:color w:val="000000"/>
          <w:szCs w:val="28"/>
        </w:rPr>
      </w:pPr>
      <w:r>
        <w:t xml:space="preserve"> </w:t>
      </w:r>
      <w:r>
        <w:tab/>
        <w:t xml:space="preserve">                           </w:t>
      </w:r>
    </w:p>
    <w:p w:rsidR="000C2155" w:rsidRDefault="000C2155" w:rsidP="000C2155"/>
    <w:p w:rsidR="008B3D3B" w:rsidRDefault="008B3D3B" w:rsidP="008B3D3B">
      <w:pPr>
        <w:pStyle w:val="3"/>
        <w:tabs>
          <w:tab w:val="clear" w:pos="2160"/>
          <w:tab w:val="left" w:pos="0"/>
        </w:tabs>
        <w:ind w:left="-284" w:right="281" w:firstLine="0"/>
        <w:jc w:val="left"/>
        <w:rPr>
          <w:bCs/>
          <w:color w:val="000000"/>
          <w:szCs w:val="28"/>
        </w:rPr>
      </w:pPr>
      <w:r>
        <w:t xml:space="preserve"> </w:t>
      </w:r>
      <w:r>
        <w:tab/>
        <w:t xml:space="preserve">                           </w:t>
      </w:r>
    </w:p>
    <w:sectPr w:rsidR="008B3D3B" w:rsidSect="00781F2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B15AF4"/>
    <w:multiLevelType w:val="multilevel"/>
    <w:tmpl w:val="326A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3D3B"/>
    <w:rsid w:val="00006726"/>
    <w:rsid w:val="00052742"/>
    <w:rsid w:val="00091054"/>
    <w:rsid w:val="000C2155"/>
    <w:rsid w:val="00107018"/>
    <w:rsid w:val="00134900"/>
    <w:rsid w:val="0015139B"/>
    <w:rsid w:val="00177CB0"/>
    <w:rsid w:val="002354CA"/>
    <w:rsid w:val="00236959"/>
    <w:rsid w:val="00251A48"/>
    <w:rsid w:val="002A7748"/>
    <w:rsid w:val="002B5600"/>
    <w:rsid w:val="003D1D3C"/>
    <w:rsid w:val="003E45AD"/>
    <w:rsid w:val="003E4809"/>
    <w:rsid w:val="0052109F"/>
    <w:rsid w:val="005510B6"/>
    <w:rsid w:val="00566784"/>
    <w:rsid w:val="005B793D"/>
    <w:rsid w:val="005C1775"/>
    <w:rsid w:val="006515AE"/>
    <w:rsid w:val="0069616F"/>
    <w:rsid w:val="006C1A63"/>
    <w:rsid w:val="007356E6"/>
    <w:rsid w:val="00781F20"/>
    <w:rsid w:val="007E48FB"/>
    <w:rsid w:val="00882F09"/>
    <w:rsid w:val="008B3D3B"/>
    <w:rsid w:val="008E3F00"/>
    <w:rsid w:val="008F641E"/>
    <w:rsid w:val="00952CF5"/>
    <w:rsid w:val="00A05943"/>
    <w:rsid w:val="00AD025F"/>
    <w:rsid w:val="00BB566B"/>
    <w:rsid w:val="00BC6ECD"/>
    <w:rsid w:val="00D129CF"/>
    <w:rsid w:val="00DC3924"/>
    <w:rsid w:val="00E418D7"/>
    <w:rsid w:val="00F077A2"/>
    <w:rsid w:val="00F36036"/>
    <w:rsid w:val="00F3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B3D3B"/>
    <w:pPr>
      <w:keepNext/>
      <w:widowControl w:val="0"/>
      <w:tabs>
        <w:tab w:val="left" w:pos="993"/>
        <w:tab w:val="num" w:pos="2160"/>
      </w:tabs>
      <w:autoSpaceDE w:val="0"/>
      <w:ind w:left="2160" w:hanging="720"/>
      <w:jc w:val="right"/>
      <w:outlineLvl w:val="2"/>
    </w:pPr>
    <w:rPr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3D3B"/>
    <w:rPr>
      <w:rFonts w:ascii="Times New Roman" w:eastAsia="Times New Roman" w:hAnsi="Times New Roman" w:cs="Times New Roman"/>
      <w:spacing w:val="-2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B3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3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F360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F36036"/>
    <w:pPr>
      <w:spacing w:after="0" w:line="240" w:lineRule="auto"/>
    </w:pPr>
  </w:style>
  <w:style w:type="table" w:styleId="a7">
    <w:name w:val="Table Grid"/>
    <w:basedOn w:val="a1"/>
    <w:uiPriority w:val="59"/>
    <w:rsid w:val="000C2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23</cp:revision>
  <cp:lastPrinted>2019-09-20T08:41:00Z</cp:lastPrinted>
  <dcterms:created xsi:type="dcterms:W3CDTF">2019-09-19T12:00:00Z</dcterms:created>
  <dcterms:modified xsi:type="dcterms:W3CDTF">2023-07-20T12:38:00Z</dcterms:modified>
</cp:coreProperties>
</file>