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A5" w:rsidRPr="00863EA5" w:rsidRDefault="00863EA5" w:rsidP="00863EA5">
      <w:pPr>
        <w:spacing w:after="0" w:line="240" w:lineRule="auto"/>
        <w:ind w:left="-142"/>
        <w:jc w:val="center"/>
        <w:rPr>
          <w:rFonts w:ascii="Calibri" w:eastAsia="Times New Roman" w:hAnsi="Calibri" w:cs="Times New Roman"/>
          <w:lang w:eastAsia="ru-RU"/>
        </w:rPr>
      </w:pPr>
      <w:r w:rsidRPr="00863EA5">
        <w:rPr>
          <w:rFonts w:ascii="Times New Roman" w:eastAsia="Times New Roman" w:hAnsi="Times New Roman" w:cs="Times New Roman"/>
          <w:b/>
          <w:bCs/>
          <w:sz w:val="28"/>
          <w:szCs w:val="28"/>
          <w:lang w:eastAsia="ru-RU"/>
        </w:rPr>
        <w:t>АДМИНИСТРАЦИЯ МУНИЦИПАЛЬНОГО ОБРАЗОВАНИЯ</w:t>
      </w:r>
    </w:p>
    <w:p w:rsidR="00863EA5" w:rsidRPr="00863EA5" w:rsidRDefault="00863EA5" w:rsidP="00863EA5">
      <w:pPr>
        <w:spacing w:after="0" w:line="240" w:lineRule="auto"/>
        <w:ind w:left="-142"/>
        <w:jc w:val="center"/>
        <w:rPr>
          <w:rFonts w:ascii="Calibri" w:eastAsia="Times New Roman" w:hAnsi="Calibri" w:cs="Times New Roman"/>
          <w:lang w:eastAsia="ru-RU"/>
        </w:rPr>
      </w:pPr>
      <w:r w:rsidRPr="00863EA5">
        <w:rPr>
          <w:rFonts w:ascii="Times New Roman" w:eastAsia="Times New Roman" w:hAnsi="Times New Roman" w:cs="Times New Roman"/>
          <w:b/>
          <w:bCs/>
          <w:sz w:val="28"/>
          <w:szCs w:val="28"/>
          <w:lang w:eastAsia="ru-RU"/>
        </w:rPr>
        <w:t>«ТЕМКИНСКИЙ РАЙОН» СМОЛЕНСКОЙ ОБЛАСТИ</w:t>
      </w:r>
    </w:p>
    <w:p w:rsidR="00863EA5" w:rsidRPr="00863EA5" w:rsidRDefault="00863EA5" w:rsidP="00863EA5">
      <w:pPr>
        <w:spacing w:after="0" w:line="240" w:lineRule="auto"/>
        <w:ind w:left="-142"/>
        <w:jc w:val="center"/>
        <w:rPr>
          <w:rFonts w:ascii="Calibri" w:eastAsia="Times New Roman" w:hAnsi="Calibri" w:cs="Times New Roman"/>
          <w:lang w:eastAsia="ru-RU"/>
        </w:rPr>
      </w:pPr>
      <w:r w:rsidRPr="00863EA5">
        <w:rPr>
          <w:rFonts w:ascii="Times New Roman" w:eastAsia="Times New Roman" w:hAnsi="Times New Roman" w:cs="Times New Roman"/>
          <w:b/>
          <w:bCs/>
          <w:sz w:val="28"/>
          <w:szCs w:val="28"/>
          <w:lang w:eastAsia="ru-RU"/>
        </w:rPr>
        <w:t> </w:t>
      </w:r>
    </w:p>
    <w:p w:rsidR="00863EA5" w:rsidRPr="00863EA5" w:rsidRDefault="00863EA5" w:rsidP="00863EA5">
      <w:pPr>
        <w:spacing w:after="0" w:line="240" w:lineRule="auto"/>
        <w:ind w:left="-142"/>
        <w:jc w:val="center"/>
        <w:rPr>
          <w:rFonts w:ascii="Calibri" w:eastAsia="Times New Roman" w:hAnsi="Calibri" w:cs="Times New Roman"/>
          <w:lang w:eastAsia="ru-RU"/>
        </w:rPr>
      </w:pPr>
      <w:r w:rsidRPr="00863EA5">
        <w:rPr>
          <w:rFonts w:ascii="Times New Roman" w:eastAsia="Times New Roman" w:hAnsi="Times New Roman" w:cs="Times New Roman"/>
          <w:b/>
          <w:bCs/>
          <w:sz w:val="36"/>
          <w:szCs w:val="36"/>
          <w:lang w:eastAsia="ru-RU"/>
        </w:rPr>
        <w:t>ПОСТАНОВЛЕНИЕ</w:t>
      </w:r>
    </w:p>
    <w:p w:rsidR="00863EA5" w:rsidRPr="00863EA5" w:rsidRDefault="00863EA5" w:rsidP="00863EA5">
      <w:pPr>
        <w:spacing w:after="0" w:line="240" w:lineRule="auto"/>
        <w:ind w:left="-142"/>
        <w:jc w:val="center"/>
        <w:rPr>
          <w:rFonts w:ascii="Calibri" w:eastAsia="Times New Roman" w:hAnsi="Calibri" w:cs="Times New Roman"/>
          <w:lang w:eastAsia="ru-RU"/>
        </w:rPr>
      </w:pPr>
      <w:r w:rsidRPr="00863EA5">
        <w:rPr>
          <w:rFonts w:ascii="Times New Roman" w:eastAsia="Times New Roman" w:hAnsi="Times New Roman" w:cs="Times New Roman"/>
          <w:b/>
          <w:bCs/>
          <w:sz w:val="20"/>
          <w:szCs w:val="20"/>
          <w:lang w:eastAsia="ru-RU"/>
        </w:rPr>
        <w:t> </w:t>
      </w:r>
    </w:p>
    <w:p w:rsidR="00863EA5" w:rsidRPr="00863EA5" w:rsidRDefault="00863EA5" w:rsidP="00863EA5">
      <w:pPr>
        <w:spacing w:after="0" w:line="240" w:lineRule="auto"/>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от 09.04.2012г. №250                                                                                     с. Темкино</w:t>
      </w:r>
    </w:p>
    <w:p w:rsidR="00863EA5" w:rsidRPr="00863EA5" w:rsidRDefault="00863EA5" w:rsidP="00863EA5">
      <w:pPr>
        <w:autoSpaceDE w:val="0"/>
        <w:spacing w:after="0" w:line="240" w:lineRule="auto"/>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w:t>
      </w:r>
    </w:p>
    <w:p w:rsidR="00863EA5" w:rsidRPr="00863EA5" w:rsidRDefault="00863EA5" w:rsidP="00863EA5">
      <w:pPr>
        <w:autoSpaceDE w:val="0"/>
        <w:spacing w:after="0" w:line="240" w:lineRule="auto"/>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xml:space="preserve">Об утверждении </w:t>
      </w:r>
    </w:p>
    <w:p w:rsidR="00863EA5" w:rsidRPr="00863EA5" w:rsidRDefault="00863EA5" w:rsidP="00863EA5">
      <w:pPr>
        <w:autoSpaceDE w:val="0"/>
        <w:spacing w:after="0" w:line="240" w:lineRule="auto"/>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xml:space="preserve">административного регламента </w:t>
      </w:r>
    </w:p>
    <w:p w:rsidR="00863EA5" w:rsidRPr="00863EA5" w:rsidRDefault="00863EA5" w:rsidP="00863EA5">
      <w:pPr>
        <w:spacing w:after="0" w:line="240" w:lineRule="auto"/>
        <w:ind w:right="5705"/>
        <w:jc w:val="both"/>
        <w:rPr>
          <w:rFonts w:ascii="Calibri" w:eastAsia="Times New Roman" w:hAnsi="Calibri" w:cs="Times New Roman"/>
          <w:lang w:eastAsia="ru-RU"/>
        </w:rPr>
      </w:pPr>
      <w:r w:rsidRPr="00863EA5">
        <w:rPr>
          <w:rFonts w:ascii="Times New Roman" w:eastAsia="Times New Roman" w:hAnsi="Times New Roman" w:cs="Times New Roman"/>
          <w:color w:val="000000"/>
          <w:sz w:val="28"/>
          <w:szCs w:val="28"/>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r w:rsidRPr="00863EA5">
        <w:rPr>
          <w:rFonts w:ascii="Times New Roman" w:eastAsia="Times New Roman" w:hAnsi="Times New Roman" w:cs="Times New Roman"/>
          <w:b/>
          <w:bCs/>
          <w:color w:val="000000"/>
          <w:sz w:val="28"/>
          <w:szCs w:val="28"/>
          <w:lang w:eastAsia="ru-RU"/>
        </w:rPr>
        <w:t xml:space="preserve"> </w:t>
      </w:r>
      <w:r w:rsidRPr="00863EA5">
        <w:rPr>
          <w:rFonts w:ascii="Times New Roman" w:eastAsia="Times New Roman" w:hAnsi="Times New Roman" w:cs="Times New Roman"/>
          <w:sz w:val="28"/>
          <w:szCs w:val="28"/>
          <w:lang w:eastAsia="ru-RU"/>
        </w:rPr>
        <w:t> </w:t>
      </w:r>
    </w:p>
    <w:p w:rsidR="00863EA5" w:rsidRPr="00863EA5" w:rsidRDefault="00863EA5" w:rsidP="00863EA5">
      <w:pPr>
        <w:spacing w:after="0" w:line="240" w:lineRule="auto"/>
        <w:ind w:firstLine="540"/>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w:t>
      </w:r>
    </w:p>
    <w:p w:rsidR="00863EA5" w:rsidRPr="00863EA5" w:rsidRDefault="00863EA5" w:rsidP="00863EA5">
      <w:pPr>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«Темкинский район» Смоленской области от 07.02.2011 г № 53,</w:t>
      </w:r>
    </w:p>
    <w:p w:rsidR="00863EA5" w:rsidRPr="00863EA5" w:rsidRDefault="00863EA5" w:rsidP="00863EA5">
      <w:pPr>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w:t>
      </w:r>
    </w:p>
    <w:p w:rsidR="00863EA5" w:rsidRPr="00863EA5" w:rsidRDefault="00863EA5" w:rsidP="00863EA5">
      <w:pPr>
        <w:keepNext/>
        <w:spacing w:after="0" w:line="240" w:lineRule="auto"/>
        <w:ind w:left="720"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863EA5" w:rsidRPr="00863EA5" w:rsidRDefault="00863EA5" w:rsidP="00863EA5">
      <w:pPr>
        <w:spacing w:after="0" w:line="240" w:lineRule="auto"/>
        <w:ind w:left="720"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Утвердить прилагаемый административный регламент Администрации муниципального образования «Темкинский  район» Смоленской области по предоставления муниципальной услуги «п</w:t>
      </w:r>
      <w:r w:rsidRPr="00863EA5">
        <w:rPr>
          <w:rFonts w:ascii="Times New Roman" w:eastAsia="Times New Roman" w:hAnsi="Times New Roman" w:cs="Times New Roman"/>
          <w:color w:val="000000"/>
          <w:sz w:val="28"/>
          <w:szCs w:val="28"/>
          <w:lang w:eastAsia="ru-RU"/>
        </w:rPr>
        <w:t>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r w:rsidRPr="00863EA5">
        <w:rPr>
          <w:rFonts w:ascii="Times New Roman" w:eastAsia="Times New Roman" w:hAnsi="Times New Roman" w:cs="Times New Roman"/>
          <w:b/>
          <w:bCs/>
          <w:color w:val="000000"/>
          <w:sz w:val="28"/>
          <w:szCs w:val="28"/>
          <w:lang w:eastAsia="ru-RU"/>
        </w:rPr>
        <w:t>»</w:t>
      </w:r>
    </w:p>
    <w:p w:rsidR="00863EA5" w:rsidRPr="00863EA5" w:rsidRDefault="00863EA5" w:rsidP="00863EA5">
      <w:pPr>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xml:space="preserve">1. (далее - Административный регламент). </w:t>
      </w:r>
    </w:p>
    <w:p w:rsidR="00863EA5" w:rsidRPr="00863EA5" w:rsidRDefault="00863EA5" w:rsidP="00863EA5">
      <w:pPr>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2. Отделу экономики, имущественных и земельных отношений   Администрации муниципального образования «Темкинский район» Смоленской области (А.Н.Ручкина) обеспечить исполнение Административного регламента.</w:t>
      </w:r>
    </w:p>
    <w:p w:rsidR="00863EA5" w:rsidRPr="00863EA5" w:rsidRDefault="00863EA5" w:rsidP="00863EA5">
      <w:pPr>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3. Системному администратору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разместить настоящее постановление на официальном сайте Администрации муниципального образования «Темкинский район» Смоленской области;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lastRenderedPageBreak/>
        <w:t xml:space="preserve">- разместить информацию о муниципальной услуге в Реестре государственных и муниципальных услуг (функций) Смоленской области.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 Волкова.</w:t>
      </w:r>
    </w:p>
    <w:p w:rsidR="00863EA5" w:rsidRPr="00863EA5" w:rsidRDefault="00863EA5" w:rsidP="00863EA5">
      <w:pPr>
        <w:spacing w:after="0" w:line="240" w:lineRule="auto"/>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Глава Администрации</w:t>
      </w:r>
    </w:p>
    <w:p w:rsidR="00863EA5" w:rsidRPr="00863EA5" w:rsidRDefault="00863EA5" w:rsidP="00863EA5">
      <w:pPr>
        <w:autoSpaceDE w:val="0"/>
        <w:spacing w:after="0" w:line="240" w:lineRule="auto"/>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xml:space="preserve">муниципального образования </w:t>
      </w:r>
    </w:p>
    <w:p w:rsidR="00863EA5" w:rsidRPr="00863EA5" w:rsidRDefault="00863EA5" w:rsidP="00863EA5">
      <w:pPr>
        <w:autoSpaceDE w:val="0"/>
        <w:spacing w:after="0" w:line="240" w:lineRule="auto"/>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«Темкинский район» Смоленской области                                       Р.В. Журавлев</w:t>
      </w:r>
    </w:p>
    <w:p w:rsidR="00863EA5" w:rsidRPr="00863EA5" w:rsidRDefault="00863EA5" w:rsidP="00863EA5">
      <w:pPr>
        <w:spacing w:after="0" w:line="240" w:lineRule="auto"/>
        <w:rPr>
          <w:rFonts w:ascii="Calibri" w:eastAsia="Times New Roman" w:hAnsi="Calibri" w:cs="Times New Roman"/>
          <w:lang w:eastAsia="ru-RU"/>
        </w:rPr>
      </w:pPr>
      <w:r w:rsidRPr="00863EA5">
        <w:rPr>
          <w:rFonts w:ascii="Times New Roman" w:eastAsia="Times New Roman" w:hAnsi="Times New Roman" w:cs="Times New Roman"/>
          <w:lang w:eastAsia="ru-RU"/>
        </w:rPr>
        <w:t> </w:t>
      </w:r>
    </w:p>
    <w:p w:rsidR="00863EA5" w:rsidRPr="00863EA5" w:rsidRDefault="00863EA5" w:rsidP="00863EA5">
      <w:pPr>
        <w:keepNext/>
        <w:spacing w:after="0" w:line="240" w:lineRule="auto"/>
        <w:ind w:left="4962"/>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УТВЕРЖДЕН</w:t>
      </w:r>
    </w:p>
    <w:p w:rsidR="00863EA5" w:rsidRPr="00863EA5" w:rsidRDefault="00863EA5" w:rsidP="00863EA5">
      <w:pPr>
        <w:keepNext/>
        <w:spacing w:after="0" w:line="240" w:lineRule="auto"/>
        <w:ind w:left="4962"/>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xml:space="preserve">постановлением Администрации </w:t>
      </w:r>
    </w:p>
    <w:p w:rsidR="00863EA5" w:rsidRPr="00863EA5" w:rsidRDefault="00863EA5" w:rsidP="00863EA5">
      <w:pPr>
        <w:keepNext/>
        <w:spacing w:after="0" w:line="240" w:lineRule="auto"/>
        <w:ind w:left="4962"/>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xml:space="preserve">муниципального образования </w:t>
      </w:r>
    </w:p>
    <w:p w:rsidR="00863EA5" w:rsidRPr="00863EA5" w:rsidRDefault="00863EA5" w:rsidP="00863EA5">
      <w:pPr>
        <w:keepNext/>
        <w:spacing w:after="0" w:line="240" w:lineRule="auto"/>
        <w:ind w:left="4962"/>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xml:space="preserve">«Темкинский район» Смоленской области </w:t>
      </w:r>
    </w:p>
    <w:p w:rsidR="00863EA5" w:rsidRPr="00863EA5" w:rsidRDefault="00863EA5" w:rsidP="00863EA5">
      <w:pPr>
        <w:autoSpaceDE w:val="0"/>
        <w:spacing w:after="0" w:line="240" w:lineRule="auto"/>
        <w:ind w:left="4962"/>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от 09.04.2012г. №250</w:t>
      </w: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left="4962"/>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center"/>
        <w:rPr>
          <w:rFonts w:ascii="Calibri" w:eastAsia="Times New Roman" w:hAnsi="Calibri" w:cs="Times New Roman"/>
          <w:lang w:eastAsia="ru-RU"/>
        </w:rPr>
      </w:pPr>
      <w:r w:rsidRPr="00863EA5">
        <w:rPr>
          <w:rFonts w:ascii="Times New Roman" w:eastAsia="Times New Roman" w:hAnsi="Times New Roman" w:cs="Times New Roman"/>
          <w:b/>
          <w:bCs/>
          <w:sz w:val="24"/>
          <w:szCs w:val="24"/>
          <w:lang w:eastAsia="ru-RU"/>
        </w:rPr>
        <w:t xml:space="preserve">АДМИНИСТРАТИВНЫЙ РЕГЛАМЕНТ </w:t>
      </w:r>
    </w:p>
    <w:p w:rsidR="00863EA5" w:rsidRPr="00863EA5" w:rsidRDefault="00863EA5" w:rsidP="00863EA5">
      <w:pPr>
        <w:autoSpaceDE w:val="0"/>
        <w:spacing w:after="0" w:line="240" w:lineRule="auto"/>
        <w:ind w:firstLine="709"/>
        <w:jc w:val="center"/>
        <w:rPr>
          <w:rFonts w:ascii="Calibri" w:eastAsia="Times New Roman" w:hAnsi="Calibri" w:cs="Times New Roman"/>
          <w:lang w:eastAsia="ru-RU"/>
        </w:rPr>
      </w:pPr>
      <w:r w:rsidRPr="00863EA5">
        <w:rPr>
          <w:rFonts w:ascii="Times New Roman" w:eastAsia="Times New Roman" w:hAnsi="Times New Roman" w:cs="Times New Roman"/>
          <w:b/>
          <w:bCs/>
          <w:sz w:val="24"/>
          <w:szCs w:val="24"/>
          <w:lang w:eastAsia="ru-RU"/>
        </w:rPr>
        <w:t>ПО ПРЕДОСТАВЛЕНИЮ МУНИЦИПАЛЬНОЙ УСЛУГИ «ПРЕДОСТАВЛЕНИЕ ЗЕМЕЛЬНЫХ УЧАСТКОВ, НАХОДЯЩИХСЯ В МУНИЦИПАЛЬНОЙ СОБСТВЕННОСТИ И   ЗЕМЕЛЬНЫХ УЧАСТКАХ  ГОСУДАРСТВЕННАЯ СОБСТВЕННОСТЬ НА КОТОРЫЕ НЕ РАЗГРАНИЧЕНА, ДЛЯ ЦЕЛЕЙ НЕ СВЯЗАННЫХ СО СТРОИТЕЛЬСТВОМ»</w:t>
      </w:r>
    </w:p>
    <w:p w:rsidR="00863EA5" w:rsidRPr="00863EA5" w:rsidRDefault="00863EA5" w:rsidP="00863EA5">
      <w:pPr>
        <w:autoSpaceDE w:val="0"/>
        <w:spacing w:after="0" w:line="240" w:lineRule="auto"/>
        <w:ind w:firstLine="709"/>
        <w:jc w:val="center"/>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center"/>
        <w:rPr>
          <w:rFonts w:ascii="Calibri" w:eastAsia="Times New Roman" w:hAnsi="Calibri" w:cs="Times New Roman"/>
          <w:lang w:eastAsia="ru-RU"/>
        </w:rPr>
      </w:pPr>
      <w:r w:rsidRPr="00863EA5">
        <w:rPr>
          <w:rFonts w:ascii="Times New Roman" w:eastAsia="Times New Roman" w:hAnsi="Times New Roman" w:cs="Times New Roman"/>
          <w:b/>
          <w:bCs/>
          <w:sz w:val="28"/>
          <w:szCs w:val="28"/>
          <w:lang w:eastAsia="ru-RU"/>
        </w:rPr>
        <w:t>Раздел 1.</w:t>
      </w:r>
      <w:r w:rsidRPr="00863EA5">
        <w:rPr>
          <w:rFonts w:ascii="Times New Roman" w:eastAsia="Times New Roman" w:hAnsi="Times New Roman" w:cs="Times New Roman"/>
          <w:b/>
          <w:bCs/>
          <w:sz w:val="28"/>
          <w:szCs w:val="28"/>
          <w:lang w:val="en-US" w:eastAsia="ru-RU"/>
        </w:rPr>
        <w:t> </w:t>
      </w:r>
      <w:r w:rsidRPr="00863EA5">
        <w:rPr>
          <w:rFonts w:ascii="Times New Roman" w:eastAsia="Times New Roman" w:hAnsi="Times New Roman" w:cs="Times New Roman"/>
          <w:b/>
          <w:bCs/>
          <w:sz w:val="28"/>
          <w:szCs w:val="28"/>
          <w:lang w:eastAsia="ru-RU"/>
        </w:rPr>
        <w:t xml:space="preserve"> Общие положения</w:t>
      </w:r>
    </w:p>
    <w:p w:rsidR="00863EA5" w:rsidRPr="00863EA5" w:rsidRDefault="00863EA5" w:rsidP="00863EA5">
      <w:pPr>
        <w:autoSpaceDE w:val="0"/>
        <w:spacing w:after="0" w:line="240" w:lineRule="auto"/>
        <w:ind w:firstLine="709"/>
        <w:jc w:val="center"/>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1.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Предмет регулирования административного регламента</w:t>
      </w:r>
    </w:p>
    <w:p w:rsidR="00863EA5" w:rsidRPr="00863EA5" w:rsidRDefault="00863EA5" w:rsidP="00863EA5">
      <w:pPr>
        <w:autoSpaceDE w:val="0"/>
        <w:spacing w:after="0" w:line="240" w:lineRule="auto"/>
        <w:ind w:left="360"/>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«Темкинский район» Смоленской области (далее – Администрации),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осуществляемых по заявлению гражданина или юридического лица (уполномоченного представителя) в пределах установленных нормативными правовыми актами Российской Федерации полномочий по предоставлению права на земельные участки, государственная собственность на которые не разграничена, для целей, не связанных со строительством (далее – муниципальная услуга).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1.2.</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Описание заявителей, а также физических и юридических лиц, имеющих право выступать от их имени при взаимодействии с Администрацией в соответствии с законодательством Российской Федерации выступать заявителями</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при предоставлении муниципальной услуги Заявителями являются граждане и юридические лица, заинтересованные в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w:t>
      </w:r>
      <w:r w:rsidRPr="00863EA5">
        <w:rPr>
          <w:rFonts w:ascii="Times New Roman" w:eastAsia="Times New Roman" w:hAnsi="Times New Roman" w:cs="Times New Roman"/>
          <w:sz w:val="24"/>
          <w:szCs w:val="24"/>
          <w:lang w:eastAsia="ru-RU"/>
        </w:rPr>
        <w:lastRenderedPageBreak/>
        <w:t>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1.3. Требования к порядку информирования о порядке предоставления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Место нахождения Администрации муниципального образования «Темкинский район» Смоленской области, 215350: Российская Федерация, Смоленская область,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с. Темкино,                 ул. Советсккая, д.27, тел. 2-18-62, факс 2-18-44.</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Режим работы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 понедельника по пятницу: с 9 </w:t>
      </w:r>
      <w:r w:rsidRPr="00863EA5">
        <w:rPr>
          <w:rFonts w:ascii="Times New Roman" w:eastAsia="Times New Roman" w:hAnsi="Times New Roman" w:cs="Times New Roman"/>
          <w:sz w:val="24"/>
          <w:szCs w:val="24"/>
          <w:u w:val="single"/>
          <w:lang w:eastAsia="ru-RU"/>
        </w:rPr>
        <w:t>00</w:t>
      </w:r>
      <w:r w:rsidRPr="00863EA5">
        <w:rPr>
          <w:rFonts w:ascii="Times New Roman" w:eastAsia="Times New Roman" w:hAnsi="Times New Roman" w:cs="Times New Roman"/>
          <w:sz w:val="24"/>
          <w:szCs w:val="24"/>
          <w:lang w:eastAsia="ru-RU"/>
        </w:rPr>
        <w:t> до</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17.15 (перерыв с 13 </w:t>
      </w:r>
      <w:r w:rsidRPr="00863EA5">
        <w:rPr>
          <w:rFonts w:ascii="Times New Roman" w:eastAsia="Times New Roman" w:hAnsi="Times New Roman" w:cs="Times New Roman"/>
          <w:sz w:val="24"/>
          <w:szCs w:val="24"/>
          <w:u w:val="single"/>
          <w:lang w:eastAsia="ru-RU"/>
        </w:rPr>
        <w:t>00</w:t>
      </w:r>
      <w:r w:rsidRPr="00863EA5">
        <w:rPr>
          <w:rFonts w:ascii="Times New Roman" w:eastAsia="Times New Roman" w:hAnsi="Times New Roman" w:cs="Times New Roman"/>
          <w:sz w:val="24"/>
          <w:szCs w:val="24"/>
          <w:lang w:eastAsia="ru-RU"/>
        </w:rPr>
        <w:t> до</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14 </w:t>
      </w:r>
      <w:r w:rsidRPr="00863EA5">
        <w:rPr>
          <w:rFonts w:ascii="Times New Roman" w:eastAsia="Times New Roman" w:hAnsi="Times New Roman" w:cs="Times New Roman"/>
          <w:sz w:val="24"/>
          <w:szCs w:val="24"/>
          <w:u w:val="single"/>
          <w:lang w:eastAsia="ru-RU"/>
        </w:rPr>
        <w:t>00</w:t>
      </w:r>
      <w:r w:rsidRPr="00863EA5">
        <w:rPr>
          <w:rFonts w:ascii="Times New Roman" w:eastAsia="Times New Roman" w:hAnsi="Times New Roman" w:cs="Times New Roman"/>
          <w:sz w:val="24"/>
          <w:szCs w:val="24"/>
          <w:lang w:eastAsia="ru-RU"/>
        </w:rPr>
        <w:t>);</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суббота и воскресенье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выходной день.</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Адрес официального сайта Администрации муниципального образования «Темкинский район» Смоленской области в сети «Интернет»:</w:t>
      </w:r>
      <w:hyperlink r:id="rId4" w:history="1">
        <w:r w:rsidRPr="00863EA5">
          <w:rPr>
            <w:rFonts w:ascii="Times New Roman" w:eastAsia="Times New Roman" w:hAnsi="Times New Roman" w:cs="Times New Roman"/>
            <w:color w:val="0000FF"/>
            <w:sz w:val="24"/>
            <w:lang w:eastAsia="ru-RU"/>
          </w:rPr>
          <w:t>http://admin.smolensk.ru/~temkino</w:t>
        </w:r>
      </w:hyperlink>
      <w:r w:rsidRPr="00863EA5">
        <w:rPr>
          <w:rFonts w:ascii="Times New Roman" w:eastAsia="Times New Roman" w:hAnsi="Times New Roman" w:cs="Times New Roman"/>
          <w:sz w:val="24"/>
          <w:szCs w:val="24"/>
          <w:lang w:eastAsia="ru-RU"/>
        </w:rPr>
        <w:t>;</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адрес </w:t>
      </w:r>
      <w:r w:rsidRPr="00863EA5">
        <w:rPr>
          <w:rFonts w:ascii="Times New Roman" w:eastAsia="Times New Roman" w:hAnsi="Times New Roman" w:cs="Times New Roman"/>
          <w:sz w:val="24"/>
          <w:szCs w:val="24"/>
          <w:u w:val="single"/>
          <w:lang w:eastAsia="ru-RU"/>
        </w:rPr>
        <w:t>интранет</w:t>
      </w:r>
      <w:r w:rsidRPr="00863EA5">
        <w:rPr>
          <w:rFonts w:ascii="Times New Roman" w:eastAsia="Times New Roman" w:hAnsi="Times New Roman" w:cs="Times New Roman"/>
          <w:sz w:val="24"/>
          <w:szCs w:val="24"/>
          <w:lang w:eastAsia="ru-RU"/>
        </w:rPr>
        <w:t xml:space="preserve"> почты: </w:t>
      </w:r>
      <w:hyperlink r:id="rId5" w:history="1">
        <w:r w:rsidRPr="00863EA5">
          <w:rPr>
            <w:rFonts w:ascii="Times New Roman" w:eastAsia="Times New Roman" w:hAnsi="Times New Roman" w:cs="Times New Roman"/>
            <w:color w:val="0000FF"/>
            <w:sz w:val="24"/>
            <w:lang w:val="en-US" w:eastAsia="ru-RU"/>
          </w:rPr>
          <w:t>temkino</w:t>
        </w:r>
        <w:r w:rsidRPr="00863EA5">
          <w:rPr>
            <w:rFonts w:ascii="Times New Roman" w:eastAsia="Times New Roman" w:hAnsi="Times New Roman" w:cs="Times New Roman"/>
            <w:color w:val="0000FF"/>
            <w:sz w:val="24"/>
            <w:lang w:eastAsia="ru-RU"/>
          </w:rPr>
          <w:t>@</w:t>
        </w:r>
        <w:r w:rsidRPr="00863EA5">
          <w:rPr>
            <w:rFonts w:ascii="Times New Roman" w:eastAsia="Times New Roman" w:hAnsi="Times New Roman" w:cs="Times New Roman"/>
            <w:color w:val="0000FF"/>
            <w:sz w:val="24"/>
            <w:lang w:val="en-US" w:eastAsia="ru-RU"/>
          </w:rPr>
          <w:t>admin</w:t>
        </w:r>
        <w:r w:rsidRPr="00863EA5">
          <w:rPr>
            <w:rFonts w:ascii="Times New Roman" w:eastAsia="Times New Roman" w:hAnsi="Times New Roman" w:cs="Times New Roman"/>
            <w:color w:val="0000FF"/>
            <w:sz w:val="24"/>
            <w:lang w:eastAsia="ru-RU"/>
          </w:rPr>
          <w:t>.</w:t>
        </w:r>
        <w:r w:rsidRPr="00863EA5">
          <w:rPr>
            <w:rFonts w:ascii="Times New Roman" w:eastAsia="Times New Roman" w:hAnsi="Times New Roman" w:cs="Times New Roman"/>
            <w:color w:val="0000FF"/>
            <w:sz w:val="24"/>
            <w:lang w:val="en-US" w:eastAsia="ru-RU"/>
          </w:rPr>
          <w:t>sml</w:t>
        </w:r>
      </w:hyperlink>
      <w:r w:rsidRPr="00863EA5">
        <w:rPr>
          <w:rFonts w:ascii="Times New Roman" w:eastAsia="Times New Roman" w:hAnsi="Times New Roman" w:cs="Times New Roman"/>
          <w:sz w:val="24"/>
          <w:szCs w:val="24"/>
          <w:lang w:eastAsia="ru-RU"/>
        </w:rPr>
        <w:t>;</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адрес </w:t>
      </w:r>
      <w:r w:rsidRPr="00863EA5">
        <w:rPr>
          <w:rFonts w:ascii="Times New Roman" w:eastAsia="Times New Roman" w:hAnsi="Times New Roman" w:cs="Times New Roman"/>
          <w:sz w:val="24"/>
          <w:szCs w:val="24"/>
          <w:u w:val="single"/>
          <w:lang w:eastAsia="ru-RU"/>
        </w:rPr>
        <w:t>интернет</w:t>
      </w:r>
      <w:r w:rsidRPr="00863EA5">
        <w:rPr>
          <w:rFonts w:ascii="Times New Roman" w:eastAsia="Times New Roman" w:hAnsi="Times New Roman" w:cs="Times New Roman"/>
          <w:sz w:val="24"/>
          <w:szCs w:val="24"/>
          <w:lang w:eastAsia="ru-RU"/>
        </w:rPr>
        <w:t xml:space="preserve"> почты:</w:t>
      </w:r>
      <w:r w:rsidRPr="00863EA5">
        <w:rPr>
          <w:rFonts w:ascii="Calibri" w:eastAsia="Times New Roman" w:hAnsi="Calibri" w:cs="Times New Roman"/>
          <w:lang w:eastAsia="ru-RU"/>
        </w:rPr>
        <w:t xml:space="preserve"> </w:t>
      </w:r>
      <w:hyperlink r:id="rId6" w:history="1">
        <w:r w:rsidRPr="00863EA5">
          <w:rPr>
            <w:rFonts w:ascii="Times New Roman" w:eastAsia="Times New Roman" w:hAnsi="Times New Roman" w:cs="Times New Roman"/>
            <w:color w:val="0000FF"/>
            <w:sz w:val="24"/>
            <w:lang w:val="en-US" w:eastAsia="ru-RU"/>
          </w:rPr>
          <w:t>temkino</w:t>
        </w:r>
        <w:r w:rsidRPr="00863EA5">
          <w:rPr>
            <w:rFonts w:ascii="Times New Roman" w:eastAsia="Times New Roman" w:hAnsi="Times New Roman" w:cs="Times New Roman"/>
            <w:color w:val="0000FF"/>
            <w:sz w:val="24"/>
            <w:lang w:eastAsia="ru-RU"/>
          </w:rPr>
          <w:t>@</w:t>
        </w:r>
        <w:r w:rsidRPr="00863EA5">
          <w:rPr>
            <w:rFonts w:ascii="Times New Roman" w:eastAsia="Times New Roman" w:hAnsi="Times New Roman" w:cs="Times New Roman"/>
            <w:color w:val="0000FF"/>
            <w:sz w:val="24"/>
            <w:lang w:val="en-US" w:eastAsia="ru-RU"/>
          </w:rPr>
          <w:t>admin</w:t>
        </w:r>
        <w:r w:rsidRPr="00863EA5">
          <w:rPr>
            <w:rFonts w:ascii="Times New Roman" w:eastAsia="Times New Roman" w:hAnsi="Times New Roman" w:cs="Times New Roman"/>
            <w:color w:val="0000FF"/>
            <w:sz w:val="24"/>
            <w:lang w:eastAsia="ru-RU"/>
          </w:rPr>
          <w:t>.</w:t>
        </w:r>
        <w:r w:rsidRPr="00863EA5">
          <w:rPr>
            <w:rFonts w:ascii="Times New Roman" w:eastAsia="Times New Roman" w:hAnsi="Times New Roman" w:cs="Times New Roman"/>
            <w:color w:val="0000FF"/>
            <w:sz w:val="24"/>
            <w:lang w:val="en-US" w:eastAsia="ru-RU"/>
          </w:rPr>
          <w:t>smolensk</w:t>
        </w:r>
        <w:r w:rsidRPr="00863EA5">
          <w:rPr>
            <w:rFonts w:ascii="Times New Roman" w:eastAsia="Times New Roman" w:hAnsi="Times New Roman" w:cs="Times New Roman"/>
            <w:color w:val="0000FF"/>
            <w:sz w:val="24"/>
            <w:lang w:eastAsia="ru-RU"/>
          </w:rPr>
          <w:t>.</w:t>
        </w:r>
        <w:r w:rsidRPr="00863EA5">
          <w:rPr>
            <w:rFonts w:ascii="Times New Roman" w:eastAsia="Times New Roman" w:hAnsi="Times New Roman" w:cs="Times New Roman"/>
            <w:color w:val="0000FF"/>
            <w:sz w:val="24"/>
            <w:lang w:val="en-US" w:eastAsia="ru-RU"/>
          </w:rPr>
          <w:t>ru</w:t>
        </w:r>
      </w:hyperlink>
      <w:r w:rsidRPr="00863EA5">
        <w:rPr>
          <w:rFonts w:ascii="Times New Roman" w:eastAsia="Times New Roman" w:hAnsi="Times New Roman" w:cs="Times New Roman"/>
          <w:sz w:val="24"/>
          <w:szCs w:val="24"/>
          <w:lang w:eastAsia="ru-RU"/>
        </w:rPr>
        <w:t xml:space="preserve">.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размещается: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1) в табличном виде на информационных стендах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2) на сайте в сети «Интернет» Администрации: </w:t>
      </w:r>
      <w:hyperlink r:id="rId7" w:history="1">
        <w:r w:rsidRPr="00863EA5">
          <w:rPr>
            <w:rFonts w:ascii="Times New Roman" w:eastAsia="Times New Roman" w:hAnsi="Times New Roman" w:cs="Times New Roman"/>
            <w:color w:val="0000FF"/>
            <w:sz w:val="24"/>
            <w:lang w:eastAsia="ru-RU"/>
          </w:rPr>
          <w:t>http://admin.smolensk.ru/~temkino</w:t>
        </w:r>
      </w:hyperlink>
      <w:r w:rsidRPr="00863EA5">
        <w:rPr>
          <w:rFonts w:ascii="Times New Roman" w:eastAsia="Times New Roman" w:hAnsi="Times New Roman" w:cs="Times New Roman"/>
          <w:sz w:val="24"/>
          <w:szCs w:val="24"/>
          <w:lang w:eastAsia="ru-RU"/>
        </w:rPr>
        <w:t>. в информационно-телекоммуникационных сетях общего пользования,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 в средствах массовой информации, в информационных материалах (брошюрах, буклетах и т.д.).</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1) сведений о ходе предоставления муниципальной услуги заявитель указывает дату и входящий номер, полученные при подаче документов;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полученной при подаче документов расписке.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b/>
          <w:bCs/>
          <w:sz w:val="28"/>
          <w:szCs w:val="28"/>
          <w:lang w:eastAsia="ru-RU"/>
        </w:rPr>
        <w:t>Раздел 2.</w:t>
      </w:r>
      <w:r w:rsidRPr="00863EA5">
        <w:rPr>
          <w:rFonts w:ascii="Times New Roman" w:eastAsia="Times New Roman" w:hAnsi="Times New Roman" w:cs="Times New Roman"/>
          <w:b/>
          <w:bCs/>
          <w:sz w:val="28"/>
          <w:szCs w:val="28"/>
          <w:lang w:val="en-US" w:eastAsia="ru-RU"/>
        </w:rPr>
        <w:t> </w:t>
      </w:r>
      <w:r w:rsidRPr="00863EA5">
        <w:rPr>
          <w:rFonts w:ascii="Times New Roman" w:eastAsia="Times New Roman" w:hAnsi="Times New Roman" w:cs="Times New Roman"/>
          <w:b/>
          <w:bCs/>
          <w:sz w:val="28"/>
          <w:szCs w:val="28"/>
          <w:lang w:eastAsia="ru-RU"/>
        </w:rPr>
        <w:t xml:space="preserve"> Стандарт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b/>
          <w:bCs/>
          <w:sz w:val="28"/>
          <w:szCs w:val="28"/>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 Наименование муниципальной услуги</w:t>
      </w:r>
    </w:p>
    <w:p w:rsidR="00863EA5" w:rsidRPr="00863EA5" w:rsidRDefault="00863EA5" w:rsidP="00863EA5">
      <w:pPr>
        <w:autoSpaceDE w:val="0"/>
        <w:spacing w:after="0" w:line="240" w:lineRule="auto"/>
        <w:ind w:left="360"/>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Наименование муниципальной услуги – «Предоставление земельных участков, государственная собственность на которые не разграничена, для целей, не связанных со строительством».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Администрация муниципального образования «Темкинский район» Смоленской области.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Для предоставления муниципальной услуги не требуется обращения в иные органы государственной власти, внебюджетные фонды, органы местного самоуправления и организации.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внебюджетные фонды, органы местного самоуправления и организации.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2.3. Результат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Результатами предоставления муниципальной услуги является принятие Администрацией решения: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 предоставлении права на земельный участок, для целей, не связанных со строительством;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об отказе в предоставлении права на земельный участок.</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решения о предоставлении права на земельный участок и заключения соответствующего договора (купли-продажи или аренды);</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решения об отказе в предоставлении права на земельный участок, государственная собственность на который не разграничена, для целей, не связанных со строительством.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2.4. Срок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 основании заявления гражданина или юридического лица, заинтересованных в предоставлении земельного участка для целей, не связанных со строительством, и приложенного к нему кадастрового паспорта земельного участка Администрация принимает решение о предоставлении муниципальной услуги и предоставляет в двухнедельный срок земельный участок для целей, не связанных со строительством.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Предоставление земельных участков, государственная собственность на которые не разграничена, для целей, не связанных со строительством осуществляется в собственность за плату или бесплатно либо передача в аренду земельного участка заявителю.</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Договор купли-продажи или аренды земельного участка заключается в недельный срок со дня принятия решения о предоставлении этого земельного участка и предоставления кадастрового паспорта земельного участка (в 3-х экземплярах).</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Муниципальная услуга предоставляется в срок, который не должен превышать 140 рабочих дней с даты обращения заявителя.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Администрация муниципального образования «Темкинский район» Смоленской области осуществляет предоставление земельного участка в соответствии с: Земельным и Градостроительным кодексами Российской Федерации, Федеральным законом от 25.10.2001 № 137-ФЗ «О введении в действие Земельного кодекса Российской Федерации», Федеральным законом от 24.07.2002 № 101-ФЗ «Об обороте земель сельскохозяйственного назначения», Федеральным законом от 29.12.2004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191-ФЗ «О введении в действие Градостроительного кодекса Российской Федерации», Федеральным законом от 24.07.2007 № 221-ФЗ «О государственном кадастре недвижимости»,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27.07.2006 № 152-ФЗ «О персональных данных», областным законом от 07.07.2003 № 46-з «Об обороте земель сельскохозяйственного назначения в Смоленской области», областным законом Смоленской области от 28.11.2008 № 165-з «О максимальных размерах земельных участков, предоставляемых гражданам в собственность бесплатно из находящихся в государственной собственности Смоленской области земель для ведения крестьянского (фермерского) хозяйства, садоводства, огородничества, животноводства, дачного строительства, личного подсобного хозяйства и индивидуального жилищного строительства», областным законом от 02.08.2002 № 58-з «Об установлении минимальных и максимальных размеров земельных участков предоставляемых в собственность и аренду, решением Темкинского </w:t>
      </w:r>
      <w:r w:rsidRPr="00863EA5">
        <w:rPr>
          <w:rFonts w:ascii="Times New Roman" w:eastAsia="Times New Roman" w:hAnsi="Times New Roman" w:cs="Times New Roman"/>
          <w:sz w:val="24"/>
          <w:szCs w:val="24"/>
          <w:lang w:eastAsia="ru-RU"/>
        </w:rPr>
        <w:lastRenderedPageBreak/>
        <w:t>районного Совета  депутатов от 30.09.2011 № 81, Уставом муниципального образования «Темкинский район» Смоленской области и иными нормативно-правовыми актами не противоречащими законодательству.</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2.6. Исчерпывающий перечень требуемых от заявителей документов, необходимых для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Для предоставления муниципальной услуги заявитель предъявляет следующие документы:</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1)</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заявление о выборе и предоставлении земельного участка в соответствии с примерной формой (согласно Приложению № 1 административного регламента) в единственном экземпляре-подлиннике. В указанном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 документ, удостоверяющий личность заявителя или документ, удостоверяющий права (полномочия) представителя заявителя, если с заявлением обращается представитель заявителя.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 учредительные документы юридического лица, решение о назначении руководителя юридического лица;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4) свидетельство о государственной регистрации в качестве индивидуального предпринимателя (для индивидуальных предпринимателей);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Документы, предоставляемые заявителем, должны соответствовать следующим требованиям: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тексты документов написаны разборчиво;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фамилия, имя, отчество или наименование</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заявителя, его адрес, телефон (если есть) написаны полностью;</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документы не исполнены карандашом (кроме границ предполагаемого участка на копии топографического плана масштаба 1:2000, масштаба 1:5000 или масштаба 1:10000);</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документы не имеют серьезных повреждений, наличие которых допускает многозначность истолкования содержания.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В отношении предъявляемых документов специалист заверяет копию документа на основании подлинника этого документа.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(юридического) лица на заявлении о предоставлении муниципальной услуги должна быть нотариально удостоверена.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Оснований для отказа в приеме документов, соответствующих требованиям, указанным в пункте 2.6. административного регламента, и необходимых для предоставления муниципальной услуги не имеется, кроме случаев: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 если заявление по форме и содержанию не соответствует установленной форме (согласно Приложению № 1 к административному регламенту);</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если написанный заявителем текст заявления не поддается прочтению (ответ на заявление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или юридическому лицу, направившему заявление, если его фамилия и почтовый адрес поддаются прочтению).</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2.8. Исчерпывающий перечень оснований для приостановления и (или) отказа в предоставлении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предоставлении земельного участка отказывается если: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1) предоставление земельного участка на испрашиваемой заявителем территории не представляется возможным; в случае если информация, указанная в заявлении не соответствует требованиям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действующего законодательства Российской Федерации;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 отсутствует земельный участок с характеристиками, соответствующими запросам заявителя (указанным в заявлении);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 испрашиваемая территория не может быть предоставлена с учетом экологических, градостроительных и иных условий использования данной территории;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4) испрашиваемый участок не свободен от прав третьих лиц (земельный участок имеет правообладателя).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Для предоставления муниципальной услуги не требуется получения иных услуг, в том числе сведений о документе (документах), выдаваемом (выдаваемых) организациями, участвующими в предоставлении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2.10. Размер платы, взимаемой с заявителя при предоставлении государственной услуги, и способы ее взимания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Муниципальная услуга предоставляется бесплатно.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Максимальный срок ожидания в очереди при подаче заявления для предоставления муниципальной услуги – 30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25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2.12. Срок регистрации запроса заявителя о предоставлении муниципальной услуги, в том числе в электронном форме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15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2.13. Требования к помещениям, в которых предоставляется муниципальная услуга, местам для заполнения запросов о предоставлении муниципальной услуги, </w:t>
      </w:r>
      <w:r w:rsidRPr="00863EA5">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Вход в здание Администрации оформляется вывеской с указанием основных реквизитов.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 прилегающей территории оборудованы места для парковки автотранспортных средств, как для сотрудников отдела, так и для посетителей.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для возможности оформления документов, информационными стендами.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Информационные стенды оборудуются в доступном для получения информации месте. На информационном стенде размещается следующая информация: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извлечения из нормативных правовых актов, устанавливающих порядок и условия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текст административного регламента с приложениями;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блок-схема последовательности действий при предоставлении муниципальной услуги (согласно Приложению № 2 к настоящему административному регламенту);</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перечень документов, необходимый для предоставления муниципальной услуги, и требования, предъявляемые к этим документам;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порядок информирования о ходе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целях обеспечения конфиденциальности сведений о заявителе специалистом ведется прием только одного заявителя. Прием двух и более заявителей одновременно не допускается.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при предоставлении земельного участка в аренду – 5 раз по 15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при предоставлении земельного участка в постоянное (бессрочное) пользование – 3 раза по 15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w:t>
      </w:r>
      <w:r w:rsidRPr="00863EA5">
        <w:rPr>
          <w:rFonts w:ascii="Times New Roman" w:eastAsia="Times New Roman" w:hAnsi="Times New Roman" w:cs="Times New Roman"/>
          <w:i/>
          <w:iCs/>
          <w:sz w:val="24"/>
          <w:szCs w:val="24"/>
          <w:lang w:eastAsia="ru-RU"/>
        </w:rPr>
        <w:t xml:space="preserve">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b/>
          <w:bCs/>
          <w:sz w:val="24"/>
          <w:szCs w:val="24"/>
          <w:lang w:eastAsia="ru-RU"/>
        </w:rPr>
        <w:t>Раздел 3. Состав, последовательность и сроки выполнения административных процедур, требования к порядку их выполнения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b/>
          <w:bCs/>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3.1. Предоставление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приём и регистрация документов заявителя;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формирование земельного 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подготовка и публикация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4)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утверждение и выдача заявителю схемы расположения земельного участка на кадастровом плане или кадастровой карте соответствующей территории, а в случаях предусмотренных действующим законодательством Российской Федерации, и акта выбора земельного участка (формирование границ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5)</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принятие решения о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6)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выдача документов и заключение договора.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3.2. Приём и регистрация документов заявителя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Основанием для начала процедуры является прием и регистрация заявления гражданина или юридического лица (заявителя) и документов заинтересованных в предоставлении земельного участка для целей не связанных со строительством, либо получение заявления по почте.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Глава Администрации после рассмотрения заявления отписывает его в отдел экономики, имущественных и земельных отношений (далее – отдел)   для подготовки земельного дела и принятия в порядке, установленном статьей 34 Земельного кодекса Российской Федерации для целей, не связанных со строительством либо проекта отказа в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отдела регистрирует данное заявление в журнале входящей корреспонденции.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Начальник отдела после рассмотрения заявления направляет его специалисту отдела, ответственному  за оформление земельного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дела.</w:t>
      </w:r>
      <w:r w:rsidRPr="00863EA5">
        <w:rPr>
          <w:rFonts w:ascii="Times New Roman" w:eastAsia="Times New Roman" w:hAnsi="Times New Roman" w:cs="Times New Roman"/>
          <w:i/>
          <w:iCs/>
          <w:sz w:val="24"/>
          <w:szCs w:val="24"/>
          <w:lang w:eastAsia="ru-RU"/>
        </w:rPr>
        <w:t xml:space="preserve">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Максимальный срок исполнения указанной административной процедуры – 3 рабочих дня.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3.3. Формирование земельного 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Основанием для начала процедуры формирования земельного дела является регистрация специалистом, ответственным за делопроизводство  отдела, заявления и передачи его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специалисту, ответственному за прием документов и оформление</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земельного дела.</w:t>
      </w:r>
      <w:r w:rsidRPr="00863EA5">
        <w:rPr>
          <w:rFonts w:ascii="Times New Roman" w:eastAsia="Times New Roman" w:hAnsi="Times New Roman" w:cs="Times New Roman"/>
          <w:i/>
          <w:iCs/>
          <w:sz w:val="24"/>
          <w:szCs w:val="24"/>
          <w:lang w:eastAsia="ru-RU"/>
        </w:rPr>
        <w:t xml:space="preserve">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ответственный  за оформление земельного дела, устанавливает цели и предмет обращения, проверяет документ, удостоверяющий личность заявителя, соответствие представленных документов требованиям, установленным административным регламентом (п. 2.6 административного регламента).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ответственный  за оформление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земельного дела, сверяет представленные экземпляры оригиналов и копий документов.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ответственный за   оформление земельного дела, проверяет наличие всех необходимых документов (п. 2.6. административного регламента).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ответственный за оформление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земельного дела, в случаях предусмотренных действующим законодательством Российской Федерации, готовит акт о выборе земельного участка для целей, не связанных со строительством, в двух экземплярах. К акту о выборе земельного участка для целей, не связанных со строительством прилагается ситуационный план с нанесенными границами предлагаемого к отводу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Срок выполнения указанных административных действий составляет 30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Срок исполнения указанной административной процедуры не должен превышать 5 рабочих дней.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3.4. Подготовка информации о земельных участках,</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которые предоставляются гражданам и юридическим лицам на определенном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праве и предусмотренных условиях (за плату или бесплатно)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8"/>
          <w:szCs w:val="28"/>
          <w:lang w:eastAsia="ru-RU"/>
        </w:rPr>
        <w:t> </w:t>
      </w:r>
    </w:p>
    <w:p w:rsidR="00863EA5" w:rsidRPr="00863EA5" w:rsidRDefault="00863EA5" w:rsidP="00863EA5">
      <w:pPr>
        <w:autoSpaceDE w:val="0"/>
        <w:spacing w:after="0" w:line="240" w:lineRule="auto"/>
        <w:ind w:firstLine="540"/>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Одновременно с подготовкой проекта постановления А</w:t>
      </w:r>
      <w:r w:rsidRPr="00863EA5">
        <w:rPr>
          <w:rFonts w:ascii="Times New Roman" w:eastAsia="Times New Roman" w:hAnsi="Times New Roman" w:cs="Times New Roman"/>
          <w:color w:val="000000"/>
          <w:sz w:val="24"/>
          <w:szCs w:val="24"/>
          <w:lang w:eastAsia="ru-RU"/>
        </w:rPr>
        <w:t>дминистрации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r w:rsidRPr="00863EA5">
        <w:rPr>
          <w:rFonts w:ascii="Times New Roman" w:eastAsia="Times New Roman" w:hAnsi="Times New Roman" w:cs="Times New Roman"/>
          <w:sz w:val="24"/>
          <w:szCs w:val="24"/>
          <w:lang w:eastAsia="ru-RU"/>
        </w:rPr>
        <w:t xml:space="preserve">, специалистом отдела обеспечивается подготовка информации о предоставлении земельных участков, и публикация такой информации в периодическом печатном издании в соответствии с действующим законодательством.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ответственный за прием документов и оформление</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земельного дела, направляет их в отдел для подготовки: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проекта информационного сообщения о земельных участках, которые предоставляются гражданам и юридическим лицам на определенном праве и предусмотренных условиях (за плату или бесплатно);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публикации информационного сообщения о земельных участках, которые предоставляются гражданам и юридическим лицам на определенном праве и предусмотренных условиях (за плату или бесплатно).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Срок исполнения указанной административной процедуры не должен превышать 5 рабочих дней.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3.4.1. Публикация информационного сообщения о земельных участках,</w:t>
      </w:r>
    </w:p>
    <w:p w:rsidR="00863EA5" w:rsidRPr="00863EA5" w:rsidRDefault="00863EA5" w:rsidP="00863EA5">
      <w:pPr>
        <w:autoSpaceDE w:val="0"/>
        <w:spacing w:after="0" w:line="240" w:lineRule="auto"/>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которые предоставляются гражданам и юридическим лицам на определенном праве и предусмотренных условиях (за плату или бесплатно)</w:t>
      </w:r>
    </w:p>
    <w:p w:rsidR="00863EA5" w:rsidRPr="00863EA5" w:rsidRDefault="00863EA5" w:rsidP="00863EA5">
      <w:pPr>
        <w:autoSpaceDE w:val="0"/>
        <w:spacing w:after="0" w:line="240" w:lineRule="auto"/>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Основанием для начала процедуры публикации является получение специалистом отдела, информационного сообщения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копии документов из земельного 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Ответственный за публикацию специалист отдела, готовит проект информационного сообщения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и согласовывает его с начальником отдела.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Информационное сообщение о земельных участках, которые предоставляются гражданам и юридическим лицам на определенном праве и предусмотренных условиях (за плату или бесплатно), не готовится в случаях предусмотренных действующим законодательством Российской Федерации.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передает согласованный проект информационного сообщения Главе Администрации для подписания.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Глава Администрации передает подписанное информационное сообщение  специалисту Администрации, ответственному за делопроизводство.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Администрации, ответственный за делопроизводство, направляет информационное сообщение о земельных участках, которые предоставляются гражданам и юридическим лицам на определенном праве и предусмотренных условиях (за плату или бесплатно) специалисту  отдела экономики, имущественных и земельных отношений для опубликования в редакции газеты «Заря», а системный администратор  размещает сообщение на официальном сайте муниципального образования «Темкинский район» Смоленской области </w:t>
      </w:r>
      <w:hyperlink r:id="rId8" w:history="1">
        <w:r w:rsidRPr="00863EA5">
          <w:rPr>
            <w:rFonts w:ascii="Times New Roman" w:eastAsia="Times New Roman" w:hAnsi="Times New Roman" w:cs="Times New Roman"/>
            <w:color w:val="0000FF"/>
            <w:sz w:val="24"/>
            <w:lang w:eastAsia="ru-RU"/>
          </w:rPr>
          <w:t>http://admin.smolensk.ru/~temkino</w:t>
        </w:r>
      </w:hyperlink>
      <w:r w:rsidRPr="00863EA5">
        <w:rPr>
          <w:rFonts w:ascii="Times New Roman" w:eastAsia="Times New Roman" w:hAnsi="Times New Roman" w:cs="Times New Roman"/>
          <w:sz w:val="24"/>
          <w:szCs w:val="24"/>
          <w:lang w:eastAsia="ru-RU"/>
        </w:rPr>
        <w:t xml:space="preserve"> в сети «Интернет».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 xml:space="preserve">Если в течении месяца со дня опубликования информационного сообщения о земельном участке, который предоставляется гражданину или юридическому лицу на определенном праве и предусмотренных условиях (за плату или бесплатно) поступят заявления от других лиц о предоставлении испрашиваемого заявителем земельного участка, его предоставление осуществляется на торгах (конкурсе, аукционе), в соответствии с действующим законодательством Российской Федерации.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3.5. Утверждение и выдача заявителю схемы расположения земельного участка на кадастровом плане или кадастровой карте соответствующей территории, а в случаях предусмотренных действующим законодательством Российской Федерации, и акта выбора земельного участка (формирование границ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Основанием для начала процедуры формирования границ земельного участка является: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получение специалистом отдела, ответственным за подготовку проектов решений,  по испрашиваемым земельным участкам, расположенным на территории сельских поселений  копии публикации информационного сообщения о возможном или предстоящем предоставлении земельного участка для целей, не связанных со строительством.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отдела, ответственный за подготовку проектов решений, проверяет наличие всех необходимых документов, (указанных в п. 2.6 административного регламента)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Максимальный срок выполнения указанных административных действий составляет – 45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формирует земельное дело.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Срок исполнения указанной административной процедуры – 5 рабочих дней.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Подготовка проекта постановления об утверждении схемы расположения земельного участка на кадастровом плане или кадастровой карте испрашиваемой территории.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изучив документы (предусмотренные пунктом 2.9 административного регламента),  информационное сообщение готовит следующие документы:</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1) схему расположения каждого земельного участка на кадастровом плане или кадастровой карте испрашиваемой территории в соответствии с возможными вариантами их выбора, масштаба 1:2000, 1:10000;</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2) проект постановления об утверждении схемы расположения земельного участка на кадастровом плане или кадастровой карте испрашиваемой территории, а в случаях предусмотренных действующим законодательством Российской Федерации, и акта выбора земельного участка, для целей, не связанных со строительством, из земель, государственная собственность на которые не разграничена, либо проект решения об отказе в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осуществляет выбор земельного участка, результат которого оформляется схемой расположения земельного участка на кадастровом плане или кадастровой карте испрашиваемой территории, а в случаях предусмотренных действующим законодательством Российской Федерации, и актом выбора земельного участка, для целей, не связанных со строительством.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осуществляет выбор земельного участка для целей, не связанных со строительством,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местоположения и границ участков, а также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Специалист отдела, ответственный за подготовку проектов решений готовит проект постановления об утверждении схемы расположения земельного участка на кадастровом плане или кадастровой карте испрашиваемой территории, а в случаях предусмотренных действующим законодательством Российской Федерации, и акта выбора земельного участка, для целей, не связанных со строительством из земель, государственная собственность на которые не разграничена.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Акт о выборе земельного участка для целей, не связанных со строительством из земель, государственная собственность на которые не разграничена, оформляется (в двух экземплярах) и регистрируется специалистом отдела, ответственным за подготовку проектов решений.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акт о выборе земельного участка с необходимой информацией о разрешенном использовании и местоположении земельного участка, для целей, не связанных со строительством, передает заявителю (заинтересованному в предоставлении услуги лицу);</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Оба экземпляра акта о выборе земельного участка, для проведения процедуры согласований с заинтересованными лицами, выдаются специалистом отдела, ответственным за подготовку проектов решений заявителю (заинтересованному в предоставлении услуги лицу), под роспись.</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Срок согласования акта о выборе земельного участка для целей не связанных со строительством, составляет 90 рабочих дней.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готовит и направляет запрос  в Филиал ФГБУ «ФКП Росреестра» по Смоленской области кад. Р-н «Темкинский» о предоставлении кадастрового плана или кадастровой карты соответствующей территории.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отдела ответственный за подготовку проектов решений, на основании материалов, полученных из  Филиал ФГБУ «ФКП Росреестра» по Смоленской области кад. Р-н «Темкинский», готовит проект постановления об утверждении схемы расположения земельного участка на кадастровом плане или кадастровой карте испрашиваемой территории, а в случаях предусмотренных действующим законодательством Российской Федерации, и утверждении акта выбора земельного участка, для целей, не связанных со строительством, из земель, государственная собственность на которые не разграничена (далее – Решение), либо проект решения об отказе в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заверяет проект Решения личной подписью и направляет, его либо проект решения об отказе в предоставлении земельного участка, начальнику отдела.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проверяет текст проекта Решения, либо проекта решения об отказе в предоставлении земельного участка, на соответствие законодательству и принимает соответствующее решение, заверяя указанный документ личной подписью и передает его специалисту отдела, ответственному за подготовку проектов решений.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Если проект Решения, либо проект решения об отказе в предоставлении земельного участка не соответствует законодательству, начальник отдела возвращает его специалисту отдела, ответственному за подготовку проектов решений, для приведения в соответствие с требованиями законодательства с письменным указанием причины возврата;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повторно рассматривает проект Решения, либо проект решения об отказе в предоставлении земельного участка и принимает соответствующее решение в форме подписания личной подписью листа согласования проекта Решения, либо проекта решения об отказе в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передает подписанный проект Решения и копию земельного дела, либо проекта решения об отказе в предоставлении земельного участка специалисту отдела, ответственному за подготовку проектов решений.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Специалист отдела, ответственный за подготовку проектов решений, направляет проект Решения, либо проект решения об отказе в предоставлении земельного участка, на прохождение правовой экспертизы специалисту юристу Администрации, и на согласование, заместителю Главы Администрации, курирующему вопросы имущественных и земельных отношений, Управляющему делами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После получения всех необходимых согласований специалист отдела, ответственный за подготовку проектов решений, передает согласованный проект Решения, либо проект решения об отказе в предоставлении земельного участка специалисту отдела   Администрации, ответственному за регистрацию проектов Решений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после передачи специалисту отдела  Администрации, ответственному за регистрацию проектов Решений Администрации, согласованного проекта Решения передает копию земельного дела специалисту отдела, ответственному за выдачу документов.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Администрации, ответственный за регистрацию проектов Решений Администрации, передает согласованный проект Решения, либо проект решения об отказе в предоставлении земельного участка на подпись Главе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После подписания Главой Администрации Решение направляется Главой Администрации  специалисту Администрации для присвоения ему регистрационного номера.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Срок подготовки специалистом отдела проекта Решения, либо проекта решения об отказе в предоставлении земельного участка, составляет 14 рабочих дней.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Копия Решения, либо копия решения об отказе в предоставлении земельных участков, выдается заявителю в семидневный срок со дня его утверждения (подписания).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Максимальный срок исполнения указанной административной процедуры 45 минут.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Срок исполнения указанной административной процедуры – 21 рабочий день.</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3.6. Принятие решения о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Если по истечении месяца со дня опубликования информационного сообщения о земельном участке, который предоставляется гражданину или юридическому лицу на определенном праве и предусмотренных условиях (за плату или бесплатно) заявления от других лиц в Администрацию муниципального образования «Темкинский район» Смоленской области не поступят, земельный участок подлежит предоставлению без проведения торгов заявителю, при поступлении же от других лиц заявлений о предоставлении испрашиваемого заявителем земельного участка, его предоставление осуществляется на торгах (конкурсе, аукционе) в соответствии с действующим законодательством Российской Федерации.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Решение о предоставлении земельного участка заявителю в случае отсутствия других претендентов на земельный участок в соответствии с действующим законодательством Российской Федерации в собственность за плату или бесплатно, либо о передаче в аренду земельного участка принимается Главой Администрации муниципального образования «Темкинский район» Смоленской области.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Основанием для начала процедуры принятия решения о предоставлении земельного участка является получение специалистом отдела, ответственным за подготовку проектов решений, кадастрового паспорта земельного участка от заявителя и копии земельного дела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приобщает кадастровый паспорт земельного участка к копии земельного дела и готовит проект постановления Администрации о предоставлении земельного участка и передает проект постановления с копией земельного дела начальнику отдела для принятия решения.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Начальник отдела проверяет правомерность предоставления земельного участка и принимает решение в форме заверения личной подписью листа согласования проекта постановления о предоставлении земельного участка. Если проект постановления не соответствует законодательству, руководитель отдела возвращает его специалисту отдела, ответственному за подготовку проектов решений, для приведения проекта постановления в соответствие с требованиями законодательства с указанием причины возврата.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повторно рассматривает проект постановления о предоставлении</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земельного участка и принимает соответствующее решение в форме подписания личной подписью листа согласования проекта постановления.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передает подписанный проект постановления и копию земельного дела специалисту отдела, ответственному за подготовку проектов решений.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направляет проект постановления о предоставлении земельного участка на прохождение правовой экспертизы специалисту юристу Администрации, и на согласование   заместителю Главы Администрации, курирующему вопросы имущественных и земельных отношений, Управляющему делами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После получения всех необходимых согласований специалист отдела, ответственный за подготовку проектов решений, передает согласованный проект постановления о предоставлении земельного участка специалисту отдела   Администрации, ответственному за регистрацию проектов постановлений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проектов решений, после передачи специалисту отдела муниципальной службы Администрации, ответственному за регистрацию проектов постановлений Администрации, согласованного проекта постановления передает копию земельного дела специалисту отдела, ответственному за выдачу документов.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Администрации, ответственный за регистрацию проектов постановлений Администрации, передает согласованный проект постановления о предоставлении земельного участка на подпись Главе Администрации.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После подписания Главой Администрации постановление направляется Главой Администрации специалисту отдела   Администрации для присвоения ему регистрационного номера.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После присвоения постановлению о предоставлении земельного участка регистрационного номера специалист отдела  Администрации, ответственный за регистрацию проектов постановлений Администрации, передает 3 экземпляра постановления либо выписки из постановления о предоставлении земельного участка специалисту отдела, ответственному за выдачу документов.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Максимальный срок исполнения указанной административной процедуры – 18 рабочих дней.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3.7. Выдача документов и заключение договора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Основанием для начала процедуры выдачи документов и заключения договора является получение специалистом отдела, ответственным за выдачу документов, кадастрового паспорта, копии земельного дела и постановления либо выписки из постановления о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выдачу документов, сообщает заявителю о принятом постановлении лично, по телефону (или иным способом, указанным заявителем) в семидневный срок со дня принятия постановления о предоставлении земельного участка.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Специалист отдела, ответственный за выдачу документов, выдает заявителю постановление либо выписку из постановления о предоставлении земельного участка лично при обращении заявителя. Заявитель проставляет отметку о получении экземпляра </w:t>
      </w:r>
      <w:r w:rsidRPr="00863EA5">
        <w:rPr>
          <w:rFonts w:ascii="Times New Roman" w:eastAsia="Times New Roman" w:hAnsi="Times New Roman" w:cs="Times New Roman"/>
          <w:sz w:val="24"/>
          <w:szCs w:val="24"/>
          <w:lang w:eastAsia="ru-RU"/>
        </w:rPr>
        <w:lastRenderedPageBreak/>
        <w:t>постановления или выписки из постановления о предоставлении земельного участка с датой и личной подписью в копии земельного 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выдачу документов, предает копию земельного дела с кадастровым паспортом и копией постановления о предоставлении земельного участка специалисту отдела, ответственному за подготовку и выдачу договоров.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и выдачу договоров: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в случаях предоставления земельного участка в собственность за плату (бесплатно);</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 в случаях предоставления земельного участка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в аренду - на основании постановления о предоставлении земельного участка и копии земельного дела, предоставленных ему специалистом отдела, ответственным за выдачу документов,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подготавливает проект соответствующего договора в необходимом количестве экземпляров и передает его начальнику отдела для проверки.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проверяет проект договора на соответствие его действующему законодательству. Если проект договора не соответствуют законодательству, начальник отдела возвращает его специалисту отдела, ответственному за подготовку и выдачу договоров, для приведения проекта договора в соответствие с требованиями законодательства с указанием причины возврата.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повторно рассматривает проект договора и принимает соответствующее решение.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передает подписанный проект договора в необходимом количестве экземпляров специалисту отдела, ответственному за подготовку и выдачу договоров.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и выдачу договоров, сообщает заявителю о подписании договора со стороны Администрации лично, по телефону (или иным способом, указанным заявителем).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Специалист отдела, ответственный за подготовку и выдачу договоров, выдает заявителю необходимое количество экземпляров договора лично при обращении заявителя.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Заявитель подписывает все подготовленные экземпляры договора и проставляет отметку о получении их с датой и личной подписью в копии земельного 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b/>
          <w:bCs/>
          <w:sz w:val="24"/>
          <w:szCs w:val="24"/>
          <w:lang w:eastAsia="ru-RU"/>
        </w:rPr>
        <w:t>Раздел 4.</w:t>
      </w:r>
      <w:r w:rsidRPr="00863EA5">
        <w:rPr>
          <w:rFonts w:ascii="Times New Roman" w:eastAsia="Times New Roman" w:hAnsi="Times New Roman" w:cs="Times New Roman"/>
          <w:b/>
          <w:bCs/>
          <w:sz w:val="24"/>
          <w:szCs w:val="24"/>
          <w:lang w:val="en-US" w:eastAsia="ru-RU"/>
        </w:rPr>
        <w:t> </w:t>
      </w:r>
      <w:r w:rsidRPr="00863EA5">
        <w:rPr>
          <w:rFonts w:ascii="Times New Roman" w:eastAsia="Times New Roman" w:hAnsi="Times New Roman" w:cs="Times New Roman"/>
          <w:b/>
          <w:bCs/>
          <w:sz w:val="24"/>
          <w:szCs w:val="24"/>
          <w:lang w:eastAsia="ru-RU"/>
        </w:rPr>
        <w:t xml:space="preserve"> Порядок и формы контроля  за предоставлением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b/>
          <w:bCs/>
          <w:sz w:val="24"/>
          <w:szCs w:val="24"/>
          <w:lang w:eastAsia="ru-RU"/>
        </w:rPr>
        <w:t>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4.1. О формах, порядке и периодичности осуществления контроля за исполнением ответственными должностными лицами положений административного регламента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Заместитель Главы Администрации, курирующий отдел,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Текущий контроль осуществляется путем проведения заместителем Главы Администрации, курирующим отдел,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Начальник отдела проводит проверки полноты и качества предоставления муниципальной услуги специалистами отдела.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w:t>
      </w:r>
      <w:r w:rsidRPr="00863EA5">
        <w:rPr>
          <w:rFonts w:ascii="Times New Roman" w:eastAsia="Times New Roman" w:hAnsi="Times New Roman" w:cs="Times New Roman"/>
          <w:sz w:val="24"/>
          <w:szCs w:val="24"/>
          <w:lang w:eastAsia="ru-RU"/>
        </w:rPr>
        <w:lastRenderedPageBreak/>
        <w:t>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4.2. Ответственность должностных лиц, муниципальных служащих Администрации за решения и действия (бездействие), принимаемых (осуществляемые) в ходе предоставления муниципальной услуги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02.03.3.407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b/>
          <w:bCs/>
          <w:sz w:val="24"/>
          <w:szCs w:val="24"/>
          <w:lang w:eastAsia="ru-RU"/>
        </w:rPr>
        <w:t>Раздел 5.</w:t>
      </w:r>
      <w:r w:rsidRPr="00863EA5">
        <w:rPr>
          <w:rFonts w:ascii="Times New Roman" w:eastAsia="Times New Roman" w:hAnsi="Times New Roman" w:cs="Times New Roman"/>
          <w:b/>
          <w:bCs/>
          <w:sz w:val="24"/>
          <w:szCs w:val="24"/>
          <w:lang w:val="en-US" w:eastAsia="ru-RU"/>
        </w:rPr>
        <w:t> </w:t>
      </w:r>
      <w:r w:rsidRPr="00863EA5">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val="en-US" w:eastAsia="ru-RU"/>
        </w:rPr>
        <w:t>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Заявители имеют право на обжалование действий (бездействия), решений, принятых (осуществляемых) в ходе осуществления муниципальной услуги, в досудебном (внесудебном) или судебном порядке.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жалобы (обращения).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Жалоба (обращение) на действия (бездействие) должностных лиц, непосредственно исполняющих услугу, принятые ими решения при осуществлении муниципальной услуги может быть подана в досудебном (внесудебном) порядке на имя Главы Администрации муниципального образования «Темкинский район» Смоленской области.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Жалоба (обращение), поданная в письменной форме, должна содержать:</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фамилию, имя, отчество (последнее - при наличии) лица, подавшего жалобу, почтовый адрес, по которому должны быть направлены ответы, уведомление о переадресации обращения;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существо жалобы (обращения);</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личную подпись (подпись уполномоченного представителя) и дату.</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случае необходимости в подтверждение своих доводов гражданин или уполномоченный представитель юридического лица прилагает к жалобе (обращению) документы и материалы либо их копии.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В устной форме жалобы (обращения) рассматриваются по общему правилу в ходе личного приема Главы Администрации муниципального образования «Темкинский район» Смоленской области.  </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Информация о месте, днях и часах приема Главы Администрации муниципального образования «Темкинский район» Смоленской области,   доводится до сведения граждан </w:t>
      </w:r>
      <w:r w:rsidRPr="00863EA5">
        <w:rPr>
          <w:rFonts w:ascii="Times New Roman" w:eastAsia="Times New Roman" w:hAnsi="Times New Roman" w:cs="Times New Roman"/>
          <w:sz w:val="24"/>
          <w:szCs w:val="24"/>
          <w:lang w:eastAsia="ru-RU"/>
        </w:rPr>
        <w:lastRenderedPageBreak/>
        <w:t>посредством размещения на информационных стендах в Администрации, а также на портале Администрации в сети «Интернет».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Письменная жалоба (обращение) может быть представлена в ходе личного приема, направлена по почте или факсимильной связи.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Жалоба (обращение), представленная в письменном виде Главе Администрации муниципального образования «Темкинский район» Смоленской области (его заместителям), подлежит обязательной регистрации в день поступления в установленном порядке.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Основанием для начала рассмотрения жалобы (обращения) является поступление ее на имя Главы Администрации муниципального образования «Темкинский район» Смоленской области (или его заместителям).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Жалоба (обращение) рассматривается в течение 30 дней со дня ее регистрации.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Ответ на жалобу (обращение) не дается в случаях, если: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а) в жалобе (обращении) не указаны фамилия гражданина или уполномоченного представителя юридического лица, направившего жалобу, и почтовый адрес, по которому должен быть направлен ответ;</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б) жалоба (обращение) содержит нецензурные либо оскорбительные выражения, угрозы жизни, здоровью и имуществу должностного лица, а также членов его семьи (заявителю направляется сообщение о недопустимости злоупотребления правом);</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текст жалобы (обращения) не поддается прочтению (жалоба (обращение) не подлежит направлению на рассмотрение, о чем сообщается заявителю, ее направившему, если его фамилия и почтовый адрес поддаются прочтению).</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случае, если в письменной жалобе (обращении) гражданина, юридического лица (или уполномоченного представителя) содержится вопрос, на который ему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Глава Администрации муниципального образования «Темкинский район» Смоленской области (его заместители) вправе принять решение о безосновательности очередной жалобы (обращения) и прекращении переписки с гражданином (или с уполномоченным представителем юридического лица) по данному вопросу при условии, что указанная жалоба (обращение) и ранее направляемые жалобы (обращения) направлялись в один и тот же орган местного самоуправления или одному и тому же должностному лицу. О данном решении уведомляется гражданин или уполномоченный представитель юридического лица, направивший жалобу (обращение).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Гражданину или уполномоченному  представителя  юридического лица, направившему жалобу (обращение), сообщается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случае если причины, по которым ответ по существу поставленных в жалобе (обращении) вопросов не мог быть дан, в последующем были устранены, гражданин или уполномоченный представитель юридического лица вправе вновь направить жалобу (обращение).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При обнаружении в ходе рассмотрения обращения виновности уполномоченного лица Администрации, неисполнения или ненадлежащего исполнения возложенных на него обязанностей Глава Администрации муниципального образования «Темкинский район» Смоленской области (или его заместители) принимает меры по привлечению данного лица к ответственности, предусмотренной законодательством Российской Федерации.</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Если заявителю в удовлетворении жалобы отказано или он не получил ответа в течение месяца со дня ее подачи, он вправе обратиться с жалобой в суд.</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Решения, действие (бездействие) органа местного самоуправления, должностного лица могут быть обжалованы заинтересованными лицами в судебном порядке.</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lastRenderedPageBreak/>
        <w:t>Заявление может быть подано гражданином или уполномоченным</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 xml:space="preserve"> представителем юридического лица в течение трех месяцев со дня, когда ему стало известно о нарушении его прав, свобод и законных интересов, в суд.</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В случае, если действия (бездействие), принятое решение в ходе предоставления муниципальной услуги затрагивает права и законные интересы в сфере предпринимательской и иной экономической деятельности, заявление направляется в Арбитражный суд Смоленской области в течение трех месяцев со дня, когда гражданину или уполномоченному представителю юридического лица, организации стало известно о нарушении их прав и законных интересов.</w:t>
      </w:r>
    </w:p>
    <w:p w:rsidR="00863EA5" w:rsidRPr="00863EA5" w:rsidRDefault="00863EA5" w:rsidP="00863EA5">
      <w:pPr>
        <w:autoSpaceDE w:val="0"/>
        <w:spacing w:after="0" w:line="240" w:lineRule="auto"/>
        <w:ind w:firstLine="709"/>
        <w:jc w:val="both"/>
        <w:rPr>
          <w:rFonts w:ascii="Calibri" w:eastAsia="Times New Roman" w:hAnsi="Calibri" w:cs="Times New Roman"/>
          <w:lang w:eastAsia="ru-RU"/>
        </w:rPr>
      </w:pPr>
      <w:r w:rsidRPr="00863EA5">
        <w:rPr>
          <w:rFonts w:ascii="Times New Roman" w:eastAsia="Times New Roman" w:hAnsi="Times New Roman" w:cs="Times New Roman"/>
          <w:sz w:val="24"/>
          <w:szCs w:val="24"/>
          <w:lang w:eastAsia="ru-RU"/>
        </w:rPr>
        <w:t xml:space="preserve">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w:t>
      </w:r>
      <w:r w:rsidRPr="00863EA5">
        <w:rPr>
          <w:rFonts w:ascii="Times New Roman" w:eastAsia="Times New Roman" w:hAnsi="Times New Roman" w:cs="Times New Roman"/>
          <w:sz w:val="24"/>
          <w:szCs w:val="24"/>
          <w:lang w:val="en-US" w:eastAsia="ru-RU"/>
        </w:rPr>
        <w:t> </w:t>
      </w:r>
      <w:r w:rsidRPr="00863EA5">
        <w:rPr>
          <w:rFonts w:ascii="Times New Roman" w:eastAsia="Times New Roman" w:hAnsi="Times New Roman" w:cs="Times New Roman"/>
          <w:sz w:val="24"/>
          <w:szCs w:val="24"/>
          <w:lang w:eastAsia="ru-RU"/>
        </w:rPr>
        <w:t>судах.</w:t>
      </w:r>
    </w:p>
    <w:p w:rsidR="00863EA5" w:rsidRPr="00863EA5" w:rsidRDefault="00863EA5" w:rsidP="00863EA5">
      <w:pPr>
        <w:rPr>
          <w:rFonts w:ascii="Calibri" w:eastAsia="Times New Roman" w:hAnsi="Calibri" w:cs="Times New Roman"/>
          <w:lang w:eastAsia="ru-RU"/>
        </w:rPr>
      </w:pPr>
      <w:r w:rsidRPr="00863EA5">
        <w:rPr>
          <w:rFonts w:ascii="Calibri" w:eastAsia="Times New Roman" w:hAnsi="Calibri" w:cs="Times New Roman"/>
          <w:lang w:eastAsia="ru-RU"/>
        </w:rPr>
        <w:t> </w:t>
      </w:r>
    </w:p>
    <w:p w:rsidR="00BD33F0" w:rsidRDefault="00BD33F0"/>
    <w:sectPr w:rsidR="00BD33F0" w:rsidSect="00BD3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3EA5"/>
    <w:rsid w:val="00863EA5"/>
    <w:rsid w:val="00BD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3EA5"/>
    <w:rPr>
      <w:color w:val="0000FF"/>
      <w:u w:val="single"/>
    </w:rPr>
  </w:style>
</w:styles>
</file>

<file path=word/webSettings.xml><?xml version="1.0" encoding="utf-8"?>
<w:webSettings xmlns:r="http://schemas.openxmlformats.org/officeDocument/2006/relationships" xmlns:w="http://schemas.openxmlformats.org/wordprocessingml/2006/main">
  <w:divs>
    <w:div w:id="8542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smolensk.ru/~temkino" TargetMode="External"/><Relationship Id="rId3" Type="http://schemas.openxmlformats.org/officeDocument/2006/relationships/webSettings" Target="webSettings.xml"/><Relationship Id="rId7" Type="http://schemas.openxmlformats.org/officeDocument/2006/relationships/hyperlink" Target="http://admin.smolensk.ru/~temki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mkino@admin.smolensk.ru" TargetMode="External"/><Relationship Id="rId5" Type="http://schemas.openxmlformats.org/officeDocument/2006/relationships/hyperlink" Target="mailto:temkino@admin.sml" TargetMode="External"/><Relationship Id="rId10" Type="http://schemas.openxmlformats.org/officeDocument/2006/relationships/theme" Target="theme/theme1.xml"/><Relationship Id="rId4" Type="http://schemas.openxmlformats.org/officeDocument/2006/relationships/hyperlink" Target="http://admin.smolensk.ru/~temkin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7400</Words>
  <Characters>42181</Characters>
  <Application>Microsoft Office Word</Application>
  <DocSecurity>0</DocSecurity>
  <Lines>351</Lines>
  <Paragraphs>98</Paragraphs>
  <ScaleCrop>false</ScaleCrop>
  <Company>Microsoft</Company>
  <LinksUpToDate>false</LinksUpToDate>
  <CharactersWithSpaces>49483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2016-02-17T06:22:00Z</dcterms:created>
  <dcterms:modified xsi:type="dcterms:W3CDTF">2016-02-17T06:22:00Z</dcterms:modified>
</cp:coreProperties>
</file>