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90" w:rsidRPr="00192C90" w:rsidRDefault="00192C90" w:rsidP="00192C90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51435</wp:posOffset>
            </wp:positionV>
            <wp:extent cx="752475" cy="876300"/>
            <wp:effectExtent l="19050" t="0" r="9525" b="0"/>
            <wp:wrapNone/>
            <wp:docPr id="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192C9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C90" w:rsidRPr="00192C90" w:rsidRDefault="00192C90" w:rsidP="00192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  </w:t>
      </w:r>
    </w:p>
    <w:p w:rsidR="00192C90" w:rsidRPr="00192C90" w:rsidRDefault="00192C90" w:rsidP="00192C90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192C90" w:rsidRPr="00192C90" w:rsidRDefault="00192C90" w:rsidP="00192C9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2C9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192C90" w:rsidRPr="00192C90" w:rsidRDefault="00192C90" w:rsidP="00192C9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192C90" w:rsidRPr="00192C90" w:rsidRDefault="00192C90" w:rsidP="00192C9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92C90" w:rsidRPr="00192C90" w:rsidRDefault="00192C90" w:rsidP="00192C9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24.05.2012г.  № 419                                                                                с. Темкино</w:t>
      </w:r>
    </w:p>
    <w:p w:rsidR="00192C90" w:rsidRPr="00192C90" w:rsidRDefault="00192C90" w:rsidP="00192C9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Администрации муниципального образования «</w:t>
      </w:r>
      <w:proofErr w:type="spellStart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район» Смоленской области по предоставлению муниципальной услуги «Назначение,</w:t>
      </w:r>
    </w:p>
    <w:p w:rsidR="00192C90" w:rsidRPr="00192C90" w:rsidRDefault="00192C90" w:rsidP="00192C90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</w:t>
      </w:r>
      <w:proofErr w:type="spellStart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</w:t>
      </w:r>
    </w:p>
    <w:p w:rsidR="00192C90" w:rsidRPr="00192C90" w:rsidRDefault="00192C90" w:rsidP="00192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года № 210-ФЗ «Об организации предоставления государственных  и муниципальных услуг»,  Уставом муниципального образования «</w:t>
      </w:r>
      <w:proofErr w:type="spellStart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постановлением Администрации муниципального образования «</w:t>
      </w:r>
      <w:proofErr w:type="spellStart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07.02.2011г № 53 «Об утверждении порядка разработки и утверждения административных регламентов предоставления муниципальных услуг», в целях повышения   качества  исполнения  и   доступности  муниципальной  услуги  по </w:t>
      </w: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рассмотрению обращений граждан, поступивших</w:t>
      </w:r>
      <w:proofErr w:type="gramEnd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муниципального образования «</w:t>
      </w:r>
      <w:proofErr w:type="spellStart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192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92C90" w:rsidRPr="00192C90" w:rsidRDefault="00192C90" w:rsidP="00192C9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proofErr w:type="gramStart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192C90" w:rsidRPr="00192C90" w:rsidRDefault="00192C90" w:rsidP="00192C9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1. Утвердить административный регламент предоставления  муниципальной услуги «Назначение,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</w:t>
      </w:r>
      <w:proofErr w:type="spellStart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области», согласно приложению.</w:t>
      </w:r>
    </w:p>
    <w:p w:rsidR="00192C90" w:rsidRPr="00192C90" w:rsidRDefault="00192C90" w:rsidP="00192C9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данное постановление в газете «Заря» и разместить на официальном сайте Администрации муниципального образования «</w:t>
      </w:r>
      <w:proofErr w:type="spellStart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192C90" w:rsidRPr="00192C90" w:rsidRDefault="00192C90" w:rsidP="00192C9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управляющего делами Администрации муниципального образования С.К. </w:t>
      </w:r>
      <w:proofErr w:type="spellStart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Кизилова</w:t>
      </w:r>
      <w:proofErr w:type="spellEnd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C90" w:rsidRPr="00192C90" w:rsidRDefault="00192C90" w:rsidP="00192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92C90" w:rsidRPr="00192C90" w:rsidRDefault="00192C90" w:rsidP="00192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92C90" w:rsidRPr="00192C90" w:rsidRDefault="00192C90" w:rsidP="00192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                   Р.В. Журавлев</w:t>
      </w:r>
    </w:p>
    <w:p w:rsidR="00192C90" w:rsidRPr="00192C90" w:rsidRDefault="00192C90" w:rsidP="00192C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92C90" w:rsidRPr="00192C90" w:rsidRDefault="00192C90" w:rsidP="00192C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                                    </w:t>
      </w:r>
    </w:p>
    <w:p w:rsidR="00192C90" w:rsidRPr="00192C90" w:rsidRDefault="00192C90" w:rsidP="00192C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192C90" w:rsidRPr="00192C90" w:rsidRDefault="00192C90" w:rsidP="00192C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  </w:t>
      </w:r>
    </w:p>
    <w:p w:rsidR="00192C90" w:rsidRPr="00192C90" w:rsidRDefault="00192C90" w:rsidP="00192C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192C90" w:rsidRPr="00192C90" w:rsidRDefault="00192C90" w:rsidP="00192C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192C90" w:rsidRPr="00192C90" w:rsidRDefault="00192C90" w:rsidP="00192C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</w:t>
      </w:r>
      <w:r w:rsidRPr="00192C90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24.05.2012г.</w:t>
      </w:r>
      <w:r w:rsidRPr="00192C9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 № </w:t>
      </w:r>
      <w:r w:rsidRPr="00192C90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149</w:t>
      </w:r>
    </w:p>
    <w:p w:rsidR="00192C90" w:rsidRPr="00192C90" w:rsidRDefault="00192C90" w:rsidP="00192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192C90" w:rsidRPr="00192C90" w:rsidRDefault="00192C90" w:rsidP="0019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192C90" w:rsidRPr="00192C90" w:rsidRDefault="00192C90" w:rsidP="0019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</w:t>
      </w:r>
      <w:proofErr w:type="spellStart"/>
      <w:r w:rsidRPr="0019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Темкинский</w:t>
      </w:r>
      <w:proofErr w:type="spellEnd"/>
      <w:r w:rsidRPr="0019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Смоленской области»</w:t>
      </w:r>
    </w:p>
    <w:p w:rsidR="00192C90" w:rsidRPr="00192C90" w:rsidRDefault="00192C90" w:rsidP="0019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92C90" w:rsidRPr="00192C90" w:rsidRDefault="00192C90" w:rsidP="00192C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  Предмет регулирования административного регламента</w:t>
      </w:r>
    </w:p>
    <w:p w:rsidR="00192C90" w:rsidRPr="00192C90" w:rsidRDefault="00192C90" w:rsidP="00192C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Администрации муниципального образования «</w:t>
      </w:r>
      <w:proofErr w:type="spellStart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предоставлению муниципальной услуги «Назначение, выплата и перерасчет пенсии за </w:t>
      </w: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</w:t>
      </w:r>
      <w:proofErr w:type="spellStart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(далее – Административный регламент) разработан  Администрацией муниципального образования «</w:t>
      </w:r>
      <w:proofErr w:type="spellStart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(далее – Администрация) в  целях повышения качества исполнения</w:t>
      </w:r>
      <w:proofErr w:type="gramEnd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предоставлении  муниципальной услуги.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Описание заявителей,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</w:t>
      </w:r>
      <w:proofErr w:type="gramStart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муниципальной услуги имеют граждане Российской Федерации, проживающие на территории Смоленской области и замещавшие на     16 августа 1995 года и позднее на постоянной (штатной) основе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</w:t>
      </w:r>
      <w:proofErr w:type="spellStart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     Смоленской   области при наличии стажа, дающего право на назначение пенсии (далее – заявитель).</w:t>
      </w:r>
      <w:proofErr w:type="gramEnd"/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1.2.2.Муниципальная услуга, предоставляемая органами местного самоуправления (далее –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 октября 2003 № 131-ФЗ «Об общих принципах организации местного самоуправления в Российской Федерации»; </w:t>
      </w:r>
      <w:proofErr w:type="gramEnd"/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1.2.3.Заявитель – физическое лицо обратившиеся в орган, предоставляющий муниципальные услуги с запросом о предоставлении муниципальной услуги, выраженном в устной, письменной или электронной форме;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1.2.4.Административный регламент –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</w:t>
      </w:r>
    </w:p>
    <w:p w:rsidR="00192C90" w:rsidRPr="00192C90" w:rsidRDefault="00192C90" w:rsidP="00192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1.3. Требования к порядку информирования о порядке предоставления муниципальной услуги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Сведения о месте нахождения, графике работы, номерах контактных телефонов, адресах официальных сайтов и адресах электронной почте Администрации, структурных подразделений Администрации, участвующих в предоставлении муниципальной услуги:</w:t>
      </w:r>
    </w:p>
    <w:p w:rsidR="00192C90" w:rsidRPr="00192C90" w:rsidRDefault="00192C90" w:rsidP="00192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нахождения: 215350, Смоленская область, </w:t>
      </w:r>
      <w:proofErr w:type="spellStart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Темкино, ул. Советская, д.27.</w:t>
      </w:r>
      <w:proofErr w:type="gramEnd"/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- пятница 8.30 - 17.30, 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обеденный перерыв 13.00-14.00, 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- воскресенье – выходные дни.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телефоны: (48136) 2-12-79, 2-15-56, факс: 2-18-44.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Администрации в сети Интернет: </w:t>
      </w:r>
      <w:hyperlink r:id="rId5" w:tgtFrame="_blank" w:history="1">
        <w:r w:rsidRPr="00192C9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http://admin.smolensk.ru/~temkino/</w:t>
        </w:r>
      </w:hyperlink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почты: </w:t>
      </w:r>
      <w:proofErr w:type="spellStart"/>
      <w:r w:rsidRPr="00192C90">
        <w:rPr>
          <w:rFonts w:ascii="Times New Roman" w:eastAsia="Times New Roman" w:hAnsi="Times New Roman" w:cs="Times New Roman"/>
          <w:color w:val="1F497D"/>
          <w:sz w:val="28"/>
          <w:szCs w:val="28"/>
          <w:lang w:val="en-US" w:eastAsia="ru-RU"/>
        </w:rPr>
        <w:t>temkino</w:t>
      </w:r>
      <w:proofErr w:type="spellEnd"/>
      <w:r w:rsidRPr="00192C90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@</w:t>
      </w:r>
      <w:r w:rsidRPr="00192C90">
        <w:rPr>
          <w:rFonts w:ascii="Times New Roman" w:eastAsia="Times New Roman" w:hAnsi="Times New Roman" w:cs="Times New Roman"/>
          <w:color w:val="1F497D"/>
          <w:sz w:val="28"/>
          <w:szCs w:val="28"/>
          <w:lang w:val="en-US" w:eastAsia="ru-RU"/>
        </w:rPr>
        <w:t>admin</w:t>
      </w:r>
      <w:r w:rsidRPr="00192C90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.</w:t>
      </w:r>
      <w:proofErr w:type="spellStart"/>
      <w:r w:rsidRPr="00192C90">
        <w:rPr>
          <w:rFonts w:ascii="Times New Roman" w:eastAsia="Times New Roman" w:hAnsi="Times New Roman" w:cs="Times New Roman"/>
          <w:color w:val="1F497D"/>
          <w:sz w:val="28"/>
          <w:szCs w:val="28"/>
          <w:lang w:val="en-US" w:eastAsia="ru-RU"/>
        </w:rPr>
        <w:t>smolensk</w:t>
      </w:r>
      <w:proofErr w:type="spellEnd"/>
      <w:r w:rsidRPr="00192C90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.</w:t>
      </w:r>
      <w:proofErr w:type="spellStart"/>
      <w:r w:rsidRPr="00192C90">
        <w:rPr>
          <w:rFonts w:ascii="Times New Roman" w:eastAsia="Times New Roman" w:hAnsi="Times New Roman" w:cs="Times New Roman"/>
          <w:color w:val="1F497D"/>
          <w:sz w:val="28"/>
          <w:szCs w:val="28"/>
          <w:lang w:val="en-US" w:eastAsia="ru-RU"/>
        </w:rPr>
        <w:t>ru</w:t>
      </w:r>
      <w:proofErr w:type="spellEnd"/>
      <w:r w:rsidRPr="00192C90">
        <w:rPr>
          <w:rFonts w:ascii="Times New Roman" w:eastAsia="Times New Roman" w:hAnsi="Times New Roman" w:cs="Times New Roman"/>
          <w:color w:val="244061"/>
          <w:sz w:val="28"/>
          <w:szCs w:val="28"/>
          <w:lang w:eastAsia="ru-RU"/>
        </w:rPr>
        <w:t>.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Информация о местах нахождения и графиках работы Администрации, структурных подразделений Администрации, участвующих в предоставлении муниципальной услуги, размещается: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табличном виде на информационных стендах Администрации; 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Интернет-сайте Администрации: </w:t>
      </w:r>
      <w:hyperlink r:id="rId6" w:tgtFrame="_blank" w:history="1">
        <w:r w:rsidRPr="00192C9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http://admin.smolensk.ru/~temkino/</w:t>
        </w:r>
      </w:hyperlink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средствах массовой информации: в районной газете «Заря».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Размещаемая информация содержит также: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192C9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192C9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административного регламента с приложениями;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192C9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блок-схему (согласно Приложению № 2 к административному регламенту);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192C9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192C9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о ходе предоставления муниципальной услуги;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192C9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      обжалования                              действий (бездействия) и решений, осуществляемых и принимаемых Администрацией в ходе предоставления муниципальной услуги.</w:t>
      </w:r>
    </w:p>
    <w:p w:rsidR="00192C90" w:rsidRPr="00192C90" w:rsidRDefault="00192C90" w:rsidP="00192C90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 </w:t>
      </w:r>
    </w:p>
    <w:p w:rsidR="00192C90" w:rsidRPr="00192C90" w:rsidRDefault="00192C90" w:rsidP="00192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</w:t>
      </w:r>
      <w:r w:rsidRPr="00192C9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получения консультаций заявители обращаются в Администрацию.</w:t>
      </w:r>
    </w:p>
    <w:p w:rsidR="00192C90" w:rsidRPr="00192C90" w:rsidRDefault="00192C90" w:rsidP="00192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</w:t>
      </w:r>
      <w:r w:rsidRPr="00192C9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услуги могут осуществляться:</w:t>
      </w:r>
    </w:p>
    <w:p w:rsidR="00192C90" w:rsidRPr="00192C90" w:rsidRDefault="00192C90" w:rsidP="00192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192C90" w:rsidRPr="00192C90" w:rsidRDefault="00192C90" w:rsidP="00192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 личном обращении;</w:t>
      </w:r>
    </w:p>
    <w:p w:rsidR="00192C90" w:rsidRPr="00192C90" w:rsidRDefault="00192C90" w:rsidP="00192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телефонам</w:t>
      </w:r>
      <w:r w:rsidRPr="00192C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(48136) 2-12-79, 2-15-56.</w:t>
      </w:r>
    </w:p>
    <w:p w:rsidR="00192C90" w:rsidRPr="00192C90" w:rsidRDefault="00192C90" w:rsidP="00192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электронной почте;</w:t>
      </w:r>
    </w:p>
    <w:p w:rsidR="00192C90" w:rsidRPr="00192C90" w:rsidRDefault="00192C90" w:rsidP="00192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консультации являются бесплатными.</w:t>
      </w:r>
    </w:p>
    <w:p w:rsidR="00192C90" w:rsidRPr="00192C90" w:rsidRDefault="00192C90" w:rsidP="00192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1.3.7.</w:t>
      </w:r>
      <w:r w:rsidRPr="00192C9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форме и характеру взаимодействия должностных лиц Администрации с заявителями:</w:t>
      </w:r>
    </w:p>
    <w:p w:rsidR="00192C90" w:rsidRPr="00192C90" w:rsidRDefault="00192C90" w:rsidP="00192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192C9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в письменной форме предоставляются должностными лицами Администрации на основании письменного запроса заявителя, в том числе поступившего в электронной форме, в течение 30 дней после получения указанного запроса.</w:t>
      </w:r>
    </w:p>
    <w:p w:rsidR="00192C90" w:rsidRPr="00192C90" w:rsidRDefault="00192C90" w:rsidP="00192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192C9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консультировании по телефону должностное лицо Администрации</w:t>
      </w:r>
      <w:r w:rsidRPr="00192C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, </w:t>
      </w: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192C90" w:rsidRPr="00192C90" w:rsidRDefault="00192C90" w:rsidP="00192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192C9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proofErr w:type="gramStart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завершении консультации должностное лицо Администрации кратко подводит итог разговора и перечисляет действия, которые следует предпринять заявителю. </w:t>
      </w:r>
    </w:p>
    <w:p w:rsidR="00192C90" w:rsidRPr="00192C90" w:rsidRDefault="00192C90" w:rsidP="00192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192C9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proofErr w:type="gramStart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192C90" w:rsidRPr="00192C90" w:rsidRDefault="00192C90" w:rsidP="00192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192C90" w:rsidRPr="00192C90" w:rsidRDefault="00192C90" w:rsidP="0019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Наименование муниципальной услуги</w:t>
      </w:r>
    </w:p>
    <w:p w:rsidR="00192C90" w:rsidRPr="00192C90" w:rsidRDefault="00192C90" w:rsidP="00192C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 – «Назначение,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</w:t>
      </w:r>
      <w:proofErr w:type="spellStart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области».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 Наименование органа        предоставляющего </w:t>
      </w:r>
      <w:proofErr w:type="gramStart"/>
      <w:r w:rsidRPr="0019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муниципальную</w:t>
      </w:r>
      <w:proofErr w:type="gramEnd"/>
      <w:r w:rsidRPr="0019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 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 услугу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2.2.1. Муниципальную услугу предоставляет Администрация муниципального образования «</w:t>
      </w:r>
      <w:proofErr w:type="spellStart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В процессе предоставления муниципальной услуги специалист по кадровым вопросам и главный бухгалтер Администрации осуществляют взаимодействие: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отделением Пенсионного фонда Российской Федерации по Смоленской области – Государственное учреждение ОПФР в </w:t>
      </w:r>
      <w:proofErr w:type="spellStart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Темкинском</w:t>
      </w:r>
      <w:proofErr w:type="spellEnd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proofErr w:type="spellStart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27.01.2012 года  № 8 «О перечне услуг, </w:t>
      </w:r>
    </w:p>
    <w:p w:rsidR="00192C90" w:rsidRPr="00192C90" w:rsidRDefault="00192C90" w:rsidP="00192C9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являются необходимыми и обязательными для предоставления муниципальных  услуг органами местного самоуправления </w:t>
      </w:r>
      <w:proofErr w:type="spellStart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области».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Результат предоставления муниципальной услуги</w:t>
      </w:r>
    </w:p>
    <w:p w:rsidR="00192C90" w:rsidRPr="00192C90" w:rsidRDefault="00192C90" w:rsidP="00192C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назначение,  выплата и перерасчет пенсии за выслугу лет заявителю;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выплата пенсии производится безналичным перечислением денежных средств на лицевые счета получателя пенсии за выслугу лет;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письменное уведомление об отказе в назначении пенсии за выслугу лет.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Срок предоставления муниципальной услуги</w:t>
      </w:r>
    </w:p>
    <w:p w:rsidR="00192C90" w:rsidRPr="00192C90" w:rsidRDefault="00192C90" w:rsidP="00192C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документов заявителя, принятия решения о предоставлении муниципальной услуги и издания распоряжения Администрации не должен превышать 10 рабочих дней.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уведомления заявителя о принятом решении составляет 5 рабочих дней со дня издания распоряжения Администрации.</w:t>
      </w:r>
    </w:p>
    <w:p w:rsidR="00192C90" w:rsidRPr="00192C90" w:rsidRDefault="00192C90" w:rsidP="00192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2.5. Правовые основания предоставления муниципальной услуги</w:t>
      </w:r>
    </w:p>
    <w:p w:rsidR="00192C90" w:rsidRPr="00192C90" w:rsidRDefault="00192C90" w:rsidP="00192C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соответствии: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Федеральным законом от 27.07.2010 № 210-ФЗ «Об организации предоставления государственных и муниципальных услуг»;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Федеральным </w:t>
      </w:r>
      <w:hyperlink r:id="rId7" w:history="1">
        <w:r w:rsidRPr="00192C9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законом</w:t>
        </w:r>
      </w:hyperlink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17.12.2001 № 173-ФЗ "О трудовых пенсиях в Российской Федерации";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 Федеральным </w:t>
      </w:r>
      <w:hyperlink r:id="rId8" w:history="1">
        <w:r w:rsidRPr="00192C9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законом</w:t>
        </w:r>
      </w:hyperlink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02.03.2007 № 25-ФЗ "О муниципальной службе в Российской Федерации";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hyperlink r:id="rId9" w:history="1">
        <w:r w:rsidRPr="00192C9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законом</w:t>
        </w:r>
      </w:hyperlink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от 29.11.2007 № 121-з "О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области";</w:t>
      </w:r>
      <w:proofErr w:type="gramEnd"/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решением </w:t>
      </w:r>
      <w:proofErr w:type="spellStart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21.01.2008 № 6  «Об утверждении Положения о порядке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</w:t>
      </w:r>
      <w:proofErr w:type="spellStart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области»;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настоящим административным регламентом.</w:t>
      </w:r>
    </w:p>
    <w:p w:rsidR="00192C90" w:rsidRPr="00192C90" w:rsidRDefault="00192C90" w:rsidP="00192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2.6. Перечень документов, необходимых для предоставления</w:t>
      </w:r>
    </w:p>
    <w:p w:rsidR="00192C90" w:rsidRPr="00192C90" w:rsidRDefault="00192C90" w:rsidP="00192C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услуг</w:t>
      </w:r>
    </w:p>
    <w:p w:rsidR="00192C90" w:rsidRPr="00192C90" w:rsidRDefault="00192C90" w:rsidP="00192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для предоставления ему муниципальной услуги представляет в Администрацию лично, по почте, по электронной почте следующие документы: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0" w:history="1">
        <w:r w:rsidRPr="00192C9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заявление</w:t>
        </w:r>
      </w:hyperlink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о назначении пенсии за выслугу лет (приложение № 1);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копия паспорта;</w:t>
      </w:r>
    </w:p>
    <w:p w:rsidR="00192C90" w:rsidRPr="00192C90" w:rsidRDefault="00192C90" w:rsidP="00192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 - копия   приказа   об   увольнении   из   органа   местного   самоуправления</w:t>
      </w:r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муниципального    образования   Смоленской    области,    муниципального    органа</w:t>
      </w:r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муниципального образования Смоленской области;</w:t>
      </w:r>
    </w:p>
    <w:p w:rsidR="00192C90" w:rsidRPr="00192C90" w:rsidRDefault="00192C90" w:rsidP="00192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- справка   о    пенсии   с   указанием   ее   размера,    выданная    органом,</w:t>
      </w:r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осуществляющим пенсионное обеспечение;</w:t>
      </w:r>
    </w:p>
    <w:p w:rsidR="00192C90" w:rsidRPr="00192C90" w:rsidRDefault="00192C90" w:rsidP="00192C90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- копия трудовой книжки;</w:t>
      </w:r>
    </w:p>
    <w:p w:rsidR="00192C90" w:rsidRPr="00192C90" w:rsidRDefault="00192C90" w:rsidP="00192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- копия военного билета.</w:t>
      </w:r>
    </w:p>
    <w:p w:rsidR="00192C90" w:rsidRPr="00192C90" w:rsidRDefault="00192C90" w:rsidP="00192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                              2.7. Перечень оснований для отказа </w:t>
      </w:r>
      <w:proofErr w:type="gramStart"/>
      <w:r w:rsidRPr="0019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192C90" w:rsidRPr="00192C90" w:rsidRDefault="00192C90" w:rsidP="0019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 </w:t>
      </w:r>
      <w:proofErr w:type="gramStart"/>
      <w:r w:rsidRPr="0019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предоставлении</w:t>
      </w:r>
      <w:proofErr w:type="gramEnd"/>
      <w:r w:rsidRPr="0019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  услуги</w:t>
      </w:r>
    </w:p>
    <w:p w:rsidR="00192C90" w:rsidRPr="00192C90" w:rsidRDefault="00192C90" w:rsidP="00192C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подано лицом, не имеющим на это полномочий;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у заявителя права на получение муниципальной услуги;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заявителем недостоверных сведений, влияющих на право получения муниципальной услуги;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выезд на постоянное место жительства за пределы Смоленской области.</w:t>
      </w:r>
    </w:p>
    <w:p w:rsidR="00192C90" w:rsidRPr="00192C90" w:rsidRDefault="00192C90" w:rsidP="00192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2.8. Размер платы, взимаемой с заявителя при предоставлении муниципальной услуги, и способы ее взимания </w:t>
      </w:r>
    </w:p>
    <w:p w:rsidR="00192C90" w:rsidRPr="00192C90" w:rsidRDefault="00192C90" w:rsidP="00192C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 Максимальный срок ожидания в очереди при подаче запроса (заявления, обращения) о предоставлении муниципальной услуги не должен превышать 30 минут.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Заявителям предоставляется возможность предварительной записи. Предварительная запись может осуществляться при личном обращении граждан, по телефону/факсу (48136)2-18-44 или посредством электронной почты</w:t>
      </w:r>
      <w:r w:rsidRPr="00192C90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 </w:t>
      </w:r>
      <w:proofErr w:type="spellStart"/>
      <w:r w:rsidRPr="00192C90">
        <w:rPr>
          <w:rFonts w:ascii="Times New Roman" w:eastAsia="Times New Roman" w:hAnsi="Times New Roman" w:cs="Times New Roman"/>
          <w:color w:val="1F497D"/>
          <w:sz w:val="28"/>
          <w:szCs w:val="28"/>
          <w:lang w:val="en-US" w:eastAsia="ru-RU"/>
        </w:rPr>
        <w:t>temkino</w:t>
      </w:r>
      <w:proofErr w:type="spellEnd"/>
      <w:r w:rsidRPr="00192C90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@</w:t>
      </w:r>
      <w:r w:rsidRPr="00192C90">
        <w:rPr>
          <w:rFonts w:ascii="Times New Roman" w:eastAsia="Times New Roman" w:hAnsi="Times New Roman" w:cs="Times New Roman"/>
          <w:color w:val="1F497D"/>
          <w:sz w:val="28"/>
          <w:szCs w:val="28"/>
          <w:lang w:val="en-US" w:eastAsia="ru-RU"/>
        </w:rPr>
        <w:t>admin</w:t>
      </w:r>
      <w:r w:rsidRPr="00192C90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.</w:t>
      </w:r>
      <w:proofErr w:type="spellStart"/>
      <w:r w:rsidRPr="00192C90">
        <w:rPr>
          <w:rFonts w:ascii="Times New Roman" w:eastAsia="Times New Roman" w:hAnsi="Times New Roman" w:cs="Times New Roman"/>
          <w:color w:val="1F497D"/>
          <w:sz w:val="28"/>
          <w:szCs w:val="28"/>
          <w:lang w:val="en-US" w:eastAsia="ru-RU"/>
        </w:rPr>
        <w:t>smolensk</w:t>
      </w:r>
      <w:proofErr w:type="spellEnd"/>
      <w:r w:rsidRPr="00192C90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.</w:t>
      </w:r>
      <w:proofErr w:type="spellStart"/>
      <w:r w:rsidRPr="00192C90">
        <w:rPr>
          <w:rFonts w:ascii="Times New Roman" w:eastAsia="Times New Roman" w:hAnsi="Times New Roman" w:cs="Times New Roman"/>
          <w:color w:val="1F497D"/>
          <w:sz w:val="28"/>
          <w:szCs w:val="28"/>
          <w:lang w:val="en-US" w:eastAsia="ru-RU"/>
        </w:rPr>
        <w:t>ru</w:t>
      </w:r>
      <w:proofErr w:type="spellEnd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кабинета для приема, в который следует обратиться. При личном обращении заявителю выдается карточка - подтверждение предварительной записи.</w:t>
      </w:r>
    </w:p>
    <w:p w:rsidR="00192C90" w:rsidRPr="00192C90" w:rsidRDefault="00192C90" w:rsidP="00192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2.9.3.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92C90" w:rsidRPr="00192C90" w:rsidRDefault="00192C90" w:rsidP="00192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2.10. Срок регистрации запроса заявителя о предоставлении муниципальной услуги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 Срок регистрации запроса заявителя о предоставлении муниципальной услуги не должен превышать15 минут.</w:t>
      </w:r>
    </w:p>
    <w:p w:rsidR="00192C90" w:rsidRPr="00192C90" w:rsidRDefault="00192C90" w:rsidP="00192C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2.11. Требования 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192C90" w:rsidRPr="00192C90" w:rsidRDefault="00192C90" w:rsidP="00192C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 в котором предоставляется муниципальная услуга, должно быть оборудовано: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местами для оформления документов (столом, письменными принадлежностями) и местом ожидания;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информационной вывеской с указанием кабинета;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средствами противопожарной защиты.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Помещение должно быть оборудовано в соответствии с санитарными правилами и нормами, установленными действующим законодательством Российской Федерации.</w:t>
      </w:r>
    </w:p>
    <w:p w:rsidR="00192C90" w:rsidRPr="00192C90" w:rsidRDefault="00192C90" w:rsidP="00192C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2.12. Показатели доступности и качества муниципальных услуг</w:t>
      </w:r>
    </w:p>
    <w:p w:rsidR="00192C90" w:rsidRPr="00192C90" w:rsidRDefault="00192C90" w:rsidP="00192C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заявителя с должностными лицами при предоставлении муниципальной услуги;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получения информации о ходе предоставления муниципальной услуги. </w:t>
      </w:r>
    </w:p>
    <w:p w:rsidR="00192C90" w:rsidRPr="00192C90" w:rsidRDefault="00192C90" w:rsidP="00192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2.13. Особенности предоставления муниципальных услуг </w:t>
      </w:r>
    </w:p>
    <w:p w:rsidR="00192C90" w:rsidRPr="00192C90" w:rsidRDefault="00192C90" w:rsidP="00192C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электронной форме</w:t>
      </w:r>
    </w:p>
    <w:p w:rsidR="00192C90" w:rsidRPr="00192C90" w:rsidRDefault="00192C90" w:rsidP="00192C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192C90" w:rsidRPr="00192C90" w:rsidRDefault="00192C90" w:rsidP="00192C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свою фамилию, имя, отчество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192C90" w:rsidRPr="00192C90" w:rsidRDefault="00192C90" w:rsidP="0019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прием документов заявителя; 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заявления и представленных документов на заседании комиссии по исчислению стажа муниципальной службы, подготовка и подписание протокола заседания комиссии по исчислению стажа муниципальной службы заявителя;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расчет бухгалтерией Администрации пенсии за выслугу лет заявителю;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проекта и издание распоряжения Администрации о назначении пенсии за выслугу лет заявителю;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заявителя о предоставлении ему муниципальной услуги;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перечисление пенсии за выслугу лет на расчетный счет заявителя.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любое время со дня подачи заявления заявитель имеет право знакомиться с документами и материалами, касающимися рассмотрения его заявления, если это не затрагивает права, свободы и законные интересы других лиц.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Справочную информацию о ходе рассмотрения заявления о назначении пенсии за выслугу лет предоставляет ведущий специалист по кадровым вопросам при личном обращении или по телефону: 8(48136) 2-15-56.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предоставляются по следующим вопросам: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предоставления муниципальной услуги;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рассмотрении заявления о предоставлении муниципальной услуги;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продлении срока рассмотрения заявления;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результатах рассмотрения заявления о предоставлении муниципальной услуги.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Прием и первичная проверка документов</w:t>
      </w:r>
    </w:p>
    <w:p w:rsidR="00192C90" w:rsidRPr="00192C90" w:rsidRDefault="00192C90" w:rsidP="00192C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по кадровым вопросам, в обязанности которого входит принятие документов: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наличие всех необходимых документов, в соответствии с перечнем, установленным пунктом 2.6. настоящего административного регламента.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административной процедуры не более 1 дня.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Рассмотрение заявления и представленных документов</w:t>
      </w:r>
    </w:p>
    <w:p w:rsidR="00192C90" w:rsidRPr="00192C90" w:rsidRDefault="00192C90" w:rsidP="00192C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комиссии по исчислению стажа муниципальной</w:t>
      </w:r>
    </w:p>
    <w:p w:rsidR="00192C90" w:rsidRPr="00192C90" w:rsidRDefault="00192C90" w:rsidP="00192C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службы, подготовка и подписание протокола заседания</w:t>
      </w:r>
    </w:p>
    <w:p w:rsidR="00192C90" w:rsidRPr="00192C90" w:rsidRDefault="00192C90" w:rsidP="00192C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исчислению стажа муниципальной службы заявителя</w:t>
      </w:r>
    </w:p>
    <w:p w:rsidR="00192C90" w:rsidRPr="00192C90" w:rsidRDefault="00192C90" w:rsidP="00192C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действующая комиссия по исчислению стажа муниципальной службы, утвержденная распоряжением Администрации, рассматривает заявление и представленные документы заявителя, исчисляет стаж муниципальной службы для назначения пенсии за выслугу лет, готовит и подписывает протокол заседания комиссии.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административной процедуры не более 3 дней.</w:t>
      </w:r>
    </w:p>
    <w:p w:rsidR="00192C90" w:rsidRPr="00192C90" w:rsidRDefault="00192C90" w:rsidP="00192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Подготовка проекта и издание распоряжения</w:t>
      </w:r>
    </w:p>
    <w:p w:rsidR="00192C90" w:rsidRPr="00192C90" w:rsidRDefault="00192C90" w:rsidP="00192C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 назначении пенсии за выслугу лет заявителю</w:t>
      </w:r>
    </w:p>
    <w:p w:rsidR="00192C90" w:rsidRPr="00192C90" w:rsidRDefault="00192C90" w:rsidP="00192C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основании протокола заседания комиссии и расчета бухгалтерии ведущий специалист по кадровым вопросам готовит проект и распоряжение Администрации о назначении пенсии за выслугу лет заявителю.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документов, принятия решения о предоставлении муниципальной услуги и издания распоряжения Администрации не должен превышать 10 рабочих дней.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Выплата бухгалтерией Администрации пенсии</w:t>
      </w:r>
    </w:p>
    <w:p w:rsidR="00192C90" w:rsidRPr="00192C90" w:rsidRDefault="00192C90" w:rsidP="00192C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выслугу лет заявителю</w:t>
      </w:r>
    </w:p>
    <w:p w:rsidR="00192C90" w:rsidRPr="00192C90" w:rsidRDefault="00192C90" w:rsidP="00192C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Бухгалтерия Администрации на основании распоряжения Администрации осуществляет расчет и выплату пенсии за выслугу лет заявителю.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административной процедуры не более 15 дней.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Уведомление заявителя о предоставлении ему</w:t>
      </w:r>
    </w:p>
    <w:p w:rsidR="00192C90" w:rsidRPr="00192C90" w:rsidRDefault="00192C90" w:rsidP="00192C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192C90" w:rsidRPr="00192C90" w:rsidRDefault="00192C90" w:rsidP="00192C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по кадровым вопросам уведомляет заявителя о предоставлении ему муниципальной услуги, либо об отказе в предоставлении ему услуги с указанием на причины такого отказа.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уведомления заявителя о принятом решении составляет 5 рабочих дней со дня издания распоряжения Администрации.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3.3.6. Перечисление пенсии за выслугу лет</w:t>
      </w:r>
    </w:p>
    <w:p w:rsidR="00192C90" w:rsidRPr="00192C90" w:rsidRDefault="00192C90" w:rsidP="00192C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расчетный счет заявителя</w:t>
      </w:r>
    </w:p>
    <w:p w:rsidR="00192C90" w:rsidRPr="00192C90" w:rsidRDefault="00192C90" w:rsidP="00192C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пенсии за выслугу лет на расчетный счет заявителя осуществляет бухгалтерия Администрации.</w:t>
      </w:r>
    </w:p>
    <w:p w:rsidR="00192C90" w:rsidRPr="00192C90" w:rsidRDefault="00192C90" w:rsidP="00192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 4. Формы </w:t>
      </w:r>
      <w:proofErr w:type="gramStart"/>
      <w:r w:rsidRPr="0019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19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192C90" w:rsidRPr="00192C90" w:rsidRDefault="00192C90" w:rsidP="00192C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муниципальной услуги.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Проведение текущего контроля должно осуществляться не реже двух раз в год.</w:t>
      </w:r>
    </w:p>
    <w:p w:rsidR="00192C90" w:rsidRPr="00192C90" w:rsidRDefault="00192C90" w:rsidP="00192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Текущий контроль может быть плановым (осуществляться на основании полугодовых или годовых планов работы Администрации) и </w:t>
      </w: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Перечень должностных лиц, уполномоченных осуществлять текущий контроль, устанавливается распоряжением Администрации. </w:t>
      </w:r>
    </w:p>
    <w:p w:rsidR="00192C90" w:rsidRPr="00192C90" w:rsidRDefault="00192C90" w:rsidP="00192C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 Предметом досудебного обжалования могут являться нарушения порядка осуществления административных процедур, изложенных в настоящем регламенте, а также действия (бездействие) должностных лиц Администрации, ответственных за принятие решения в ходе предоставления муниципальной услуги.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Основанием для начала досудебного (внесудебного) обжалования является поступление письменной жалобы (обращения) в Администрацию.</w:t>
      </w:r>
    </w:p>
    <w:p w:rsidR="00192C90" w:rsidRPr="00192C90" w:rsidRDefault="00192C90" w:rsidP="00192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Письменная жалоба должна быть рассмотрена в течение 30 дней со дня ее регистрации.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незаконно возложена какая-либо обязанность).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подтверждение доводов к жалобе могут прилагаться документы и материалы либо их копии.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ответ, содержащий результаты рассмотрения жалобы, направляется заявителю.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</w:t>
      </w: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данном решении заявитель, направивший жалобу, уведомляется в письменном виде.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                                                           Приложение № 1  </w:t>
      </w:r>
    </w:p>
    <w:p w:rsidR="00192C90" w:rsidRPr="00192C90" w:rsidRDefault="00192C90" w:rsidP="0019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                                                               к   регламенту                                                                                                 </w:t>
      </w:r>
    </w:p>
    <w:p w:rsidR="00192C90" w:rsidRPr="00192C90" w:rsidRDefault="00192C90" w:rsidP="0019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Главе             Администрации </w:t>
      </w:r>
    </w:p>
    <w:p w:rsidR="00192C90" w:rsidRPr="00192C90" w:rsidRDefault="00192C90" w:rsidP="00192C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</w:t>
      </w:r>
      <w:r w:rsidRPr="00192C9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 «</w:t>
      </w:r>
      <w:proofErr w:type="spellStart"/>
      <w:r w:rsidRPr="00192C90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Темкинский</w:t>
      </w:r>
      <w:proofErr w:type="spellEnd"/>
      <w:r w:rsidRPr="00192C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      район»            </w:t>
      </w:r>
    </w:p>
    <w:p w:rsidR="00192C90" w:rsidRPr="00192C90" w:rsidRDefault="00192C90" w:rsidP="00192C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Смоленской                области       </w:t>
      </w:r>
    </w:p>
    <w:p w:rsidR="00192C90" w:rsidRPr="00192C90" w:rsidRDefault="00192C90" w:rsidP="0019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 Р.В. Журавлеву</w:t>
      </w:r>
      <w:r w:rsidRPr="00192C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           </w:t>
      </w:r>
    </w:p>
    <w:p w:rsidR="00192C90" w:rsidRPr="00192C90" w:rsidRDefault="00192C90" w:rsidP="00192C90">
      <w:pPr>
        <w:shd w:val="clear" w:color="auto" w:fill="FFFFFF"/>
        <w:spacing w:before="31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 от ______________________________</w:t>
      </w:r>
      <w:r w:rsidRPr="00192C90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92C90" w:rsidRPr="00192C90" w:rsidRDefault="00192C90" w:rsidP="00192C90">
      <w:pPr>
        <w:shd w:val="clear" w:color="auto" w:fill="FFFFFF"/>
        <w:spacing w:before="31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                                                                      ______________________________</w:t>
      </w:r>
      <w:r w:rsidRPr="00192C90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192C90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                                                               </w:t>
      </w:r>
    </w:p>
    <w:p w:rsidR="00192C90" w:rsidRPr="00192C90" w:rsidRDefault="00192C90" w:rsidP="00192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                                                                                     замещающего (замещавшего) </w:t>
      </w:r>
    </w:p>
    <w:p w:rsidR="00192C90" w:rsidRPr="00192C90" w:rsidRDefault="00192C90" w:rsidP="00192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                                                                                       муниципальную должность      </w:t>
      </w:r>
    </w:p>
    <w:p w:rsidR="00192C90" w:rsidRPr="00192C90" w:rsidRDefault="00192C90" w:rsidP="00192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              </w:t>
      </w:r>
      <w:proofErr w:type="gramStart"/>
      <w:r w:rsidRPr="00192C90">
        <w:rPr>
          <w:rFonts w:ascii="Times New Roman" w:eastAsia="Times New Roman" w:hAnsi="Times New Roman" w:cs="Times New Roman"/>
          <w:sz w:val="27"/>
          <w:szCs w:val="27"/>
          <w:lang w:eastAsia="ru-RU"/>
        </w:rPr>
        <w:t>(муниципальную должность</w:t>
      </w:r>
      <w:proofErr w:type="gramEnd"/>
    </w:p>
    <w:p w:rsidR="00192C90" w:rsidRPr="00192C90" w:rsidRDefault="00192C90" w:rsidP="00192C90">
      <w:pPr>
        <w:shd w:val="clear" w:color="auto" w:fill="FFFFFF"/>
        <w:spacing w:after="0" w:line="240" w:lineRule="auto"/>
        <w:ind w:lef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                  </w:t>
      </w:r>
      <w:r w:rsidRPr="00192C90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муниципальной службы,</w:t>
      </w:r>
    </w:p>
    <w:p w:rsidR="00192C90" w:rsidRPr="00192C90" w:rsidRDefault="00192C90" w:rsidP="00192C90">
      <w:pPr>
        <w:shd w:val="clear" w:color="auto" w:fill="FFFFFF"/>
        <w:spacing w:after="0" w:line="240" w:lineRule="auto"/>
        <w:ind w:left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color w:val="000000"/>
          <w:spacing w:val="-53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192C90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должность муниципальной службы</w:t>
      </w:r>
    </w:p>
    <w:p w:rsidR="00192C90" w:rsidRPr="00192C90" w:rsidRDefault="00192C90" w:rsidP="00192C90">
      <w:pPr>
        <w:shd w:val="clear" w:color="auto" w:fill="FFFFFF"/>
        <w:spacing w:before="5" w:after="0" w:line="240" w:lineRule="auto"/>
        <w:ind w:right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в Смоленской области)</w:t>
      </w:r>
    </w:p>
    <w:p w:rsidR="00192C90" w:rsidRPr="00192C90" w:rsidRDefault="00192C90" w:rsidP="00192C90">
      <w:pPr>
        <w:shd w:val="clear" w:color="auto" w:fill="FFFFFF"/>
        <w:spacing w:before="326" w:after="0" w:line="240" w:lineRule="auto"/>
        <w:ind w:right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в___________________________________</w:t>
      </w:r>
    </w:p>
    <w:p w:rsidR="00192C90" w:rsidRPr="00192C90" w:rsidRDefault="00192C90" w:rsidP="00192C90">
      <w:pPr>
        <w:shd w:val="clear" w:color="auto" w:fill="FFFFFF"/>
        <w:spacing w:before="326" w:after="0" w:line="240" w:lineRule="auto"/>
        <w:ind w:right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</w:t>
      </w:r>
    </w:p>
    <w:p w:rsidR="00192C90" w:rsidRPr="00192C90" w:rsidRDefault="00192C90" w:rsidP="00192C90">
      <w:pPr>
        <w:shd w:val="clear" w:color="auto" w:fill="FFFFFF"/>
        <w:spacing w:before="326" w:after="0" w:line="240" w:lineRule="auto"/>
        <w:ind w:right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192C90" w:rsidRPr="00192C90" w:rsidRDefault="00192C90" w:rsidP="00192C90">
      <w:pPr>
        <w:shd w:val="clear" w:color="auto" w:fill="FFFFFF"/>
        <w:spacing w:after="0" w:line="240" w:lineRule="auto"/>
        <w:ind w:right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2C90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(наименование структурного подразделения органа</w:t>
      </w:r>
      <w:proofErr w:type="gramEnd"/>
    </w:p>
    <w:p w:rsidR="00192C90" w:rsidRPr="00192C90" w:rsidRDefault="00192C90" w:rsidP="00192C90">
      <w:pPr>
        <w:shd w:val="clear" w:color="auto" w:fill="FFFFFF"/>
        <w:spacing w:after="0" w:line="240" w:lineRule="auto"/>
        <w:ind w:right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местного самоуправления (муниципального органа)</w:t>
      </w:r>
    </w:p>
    <w:p w:rsidR="00192C90" w:rsidRPr="00192C90" w:rsidRDefault="00192C90" w:rsidP="00192C90">
      <w:pPr>
        <w:shd w:val="clear" w:color="auto" w:fill="FFFFFF"/>
        <w:spacing w:before="5" w:after="0" w:line="240" w:lineRule="auto"/>
        <w:ind w:right="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 </w:t>
      </w:r>
    </w:p>
    <w:p w:rsidR="00192C90" w:rsidRPr="00192C90" w:rsidRDefault="00192C90" w:rsidP="00192C90">
      <w:pPr>
        <w:shd w:val="clear" w:color="auto" w:fill="FFFFFF"/>
        <w:spacing w:before="5" w:after="0" w:line="240" w:lineRule="auto"/>
        <w:ind w:right="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2C90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проживающего</w:t>
      </w:r>
      <w:proofErr w:type="gramEnd"/>
      <w:r w:rsidRPr="00192C90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 по адресу:</w:t>
      </w:r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 _____</w:t>
      </w:r>
    </w:p>
    <w:p w:rsidR="00192C90" w:rsidRPr="00192C90" w:rsidRDefault="00192C90" w:rsidP="00192C90">
      <w:pPr>
        <w:shd w:val="clear" w:color="auto" w:fill="FFFFFF"/>
        <w:spacing w:before="5" w:after="0" w:line="240" w:lineRule="auto"/>
        <w:ind w:right="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92C90" w:rsidRPr="00192C90" w:rsidRDefault="00192C90" w:rsidP="00192C90">
      <w:pPr>
        <w:shd w:val="clear" w:color="auto" w:fill="FFFFFF"/>
        <w:spacing w:before="5" w:after="0" w:line="240" w:lineRule="auto"/>
        <w:ind w:right="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</w:t>
      </w:r>
    </w:p>
    <w:p w:rsidR="00192C90" w:rsidRPr="00192C90" w:rsidRDefault="00192C90" w:rsidP="00192C90">
      <w:pPr>
        <w:shd w:val="clear" w:color="auto" w:fill="FFFFFF"/>
        <w:spacing w:before="5" w:after="0" w:line="240" w:lineRule="auto"/>
        <w:ind w:righ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                                                              </w:t>
      </w:r>
    </w:p>
    <w:p w:rsidR="00192C90" w:rsidRPr="00192C90" w:rsidRDefault="00192C90" w:rsidP="00192C90">
      <w:pPr>
        <w:shd w:val="clear" w:color="auto" w:fill="FFFFFF"/>
        <w:spacing w:before="5" w:after="0" w:line="240" w:lineRule="auto"/>
        <w:ind w:righ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                                                    ______________________________________                                                                 </w:t>
      </w:r>
    </w:p>
    <w:p w:rsidR="00192C90" w:rsidRPr="00192C90" w:rsidRDefault="00192C90" w:rsidP="00192C90">
      <w:pPr>
        <w:shd w:val="clear" w:color="auto" w:fill="FFFFFF"/>
        <w:spacing w:before="5" w:after="0" w:line="240" w:lineRule="auto"/>
        <w:ind w:righ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192C90" w:rsidRPr="00192C90" w:rsidRDefault="00192C90" w:rsidP="0019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           телефон:________________________</w:t>
      </w:r>
    </w:p>
    <w:p w:rsidR="00192C90" w:rsidRPr="00192C90" w:rsidRDefault="00192C90" w:rsidP="0019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92C90" w:rsidRPr="00192C90" w:rsidRDefault="00192C90" w:rsidP="00192C90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  <w:lang w:eastAsia="ru-RU"/>
        </w:rPr>
        <w:t>         В  соответствии  с   областным законом  от 29 ноября 2007 года № 121-3  «О</w:t>
      </w:r>
      <w:r w:rsidRPr="00192C90"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  <w:lang w:eastAsia="ru-RU"/>
        </w:rPr>
        <w:br/>
      </w:r>
      <w:r w:rsidRPr="00192C90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пенсии за выслугу лет, выплачиваемой лицам, замещавшим муниципальные  должности,</w:t>
      </w:r>
      <w:r w:rsidRPr="00192C90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br/>
      </w:r>
      <w:r w:rsidRPr="00192C90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 xml:space="preserve">должности муниципальной службы   (муниципальные   должности   </w:t>
      </w:r>
      <w:r w:rsidRPr="00192C90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lastRenderedPageBreak/>
        <w:t>муниципальной</w:t>
      </w:r>
      <w:r w:rsidRPr="00192C90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br/>
      </w:r>
      <w:r w:rsidRPr="00192C90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службы) в Смоленской области», прошу назначить мне с</w:t>
      </w:r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______________________________ </w:t>
      </w:r>
      <w:r w:rsidRPr="00192C90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пенсию (возобновит</w:t>
      </w:r>
      <w:proofErr w:type="gramStart"/>
      <w:r w:rsidRPr="00192C90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ь(</w:t>
      </w:r>
      <w:proofErr w:type="gramEnd"/>
      <w:r w:rsidRPr="00192C90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прекратить) мне выплату пенсии,</w:t>
      </w:r>
      <w:r w:rsidRPr="00192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C90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произвести перерасчет пенсии) за выслугу лет в связи с ___________________________________________________________</w:t>
      </w:r>
    </w:p>
    <w:p w:rsidR="00192C90" w:rsidRPr="00192C90" w:rsidRDefault="00192C90" w:rsidP="00192C90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 </w:t>
      </w:r>
      <w:r w:rsidRPr="00192C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(причина, обстоятельства для возобновления, прекращения выплаты пенсии за выслугу лет)</w:t>
      </w:r>
      <w:r w:rsidRPr="00192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2C90" w:rsidRPr="00192C90" w:rsidRDefault="00192C90" w:rsidP="00192C9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При замещении муниципальной должности в Смоленской области, в ином </w:t>
      </w:r>
      <w:r w:rsidRPr="00192C9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субъекте Российской Федерации, должности муниципальной службы в Смоленской </w:t>
      </w:r>
      <w:r w:rsidRPr="00192C90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eastAsia="ru-RU"/>
        </w:rPr>
        <w:t xml:space="preserve">области, в ином субъекте Российской Федерации государственной должности Российской Федерации, должности федеральной государственной гражданской </w:t>
      </w:r>
      <w:r w:rsidRPr="00192C90">
        <w:rPr>
          <w:rFonts w:ascii="Times New Roman" w:eastAsia="Times New Roman" w:hAnsi="Times New Roman" w:cs="Times New Roman"/>
          <w:color w:val="000000"/>
          <w:spacing w:val="17"/>
          <w:sz w:val="27"/>
          <w:szCs w:val="27"/>
          <w:lang w:eastAsia="ru-RU"/>
        </w:rPr>
        <w:t>службы, государственной  должности  Смоленской  области, иного субъекта</w:t>
      </w:r>
    </w:p>
    <w:p w:rsidR="00192C90" w:rsidRPr="00192C90" w:rsidRDefault="00192C90" w:rsidP="00192C90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Российской Федерации, должности государственной гражданской службы</w:t>
      </w:r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Смоленской области, иного субъекта Российской Федерации, должности иного вида</w:t>
      </w:r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государственной службы Российской Федерации обязуюсь в 5-дневный срок</w:t>
      </w:r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сообщить об этом </w:t>
      </w:r>
      <w:proofErr w:type="gramStart"/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__________________________________________________________</w:t>
      </w:r>
    </w:p>
    <w:p w:rsidR="00192C90" w:rsidRPr="00192C90" w:rsidRDefault="00192C90" w:rsidP="00192C90">
      <w:pPr>
        <w:shd w:val="clear" w:color="auto" w:fill="FFFFFF"/>
        <w:spacing w:after="0" w:line="240" w:lineRule="auto"/>
        <w:ind w:right="10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(наименование органа местного самоуправления (муниципального органа) муниципального образования Смоленской области</w:t>
      </w:r>
      <w:proofErr w:type="gramEnd"/>
    </w:p>
    <w:p w:rsidR="00192C90" w:rsidRPr="00192C90" w:rsidRDefault="00192C90" w:rsidP="00192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92C90" w:rsidRPr="00192C90" w:rsidRDefault="00192C90" w:rsidP="00192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Пенсию за выслугу лет прошу перечислять на мой расчетный счет №________________</w:t>
      </w:r>
    </w:p>
    <w:p w:rsidR="00192C90" w:rsidRPr="00192C90" w:rsidRDefault="00192C90" w:rsidP="00192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92C90" w:rsidRPr="00192C90" w:rsidRDefault="00192C90" w:rsidP="00192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в_________________________________________________________________________.</w:t>
      </w:r>
    </w:p>
    <w:p w:rsidR="00192C90" w:rsidRPr="00192C90" w:rsidRDefault="00192C90" w:rsidP="00192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(наименование отделения, филиала банка)</w:t>
      </w:r>
    </w:p>
    <w:p w:rsidR="00192C90" w:rsidRPr="00192C90" w:rsidRDefault="00192C90" w:rsidP="00192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(в______________________________________________________________</w:t>
      </w:r>
      <w:proofErr w:type="gramStart"/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выдавать в   </w:t>
      </w:r>
    </w:p>
    <w:p w:rsidR="00192C90" w:rsidRPr="00192C90" w:rsidRDefault="00192C90" w:rsidP="00192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        (наименование учреждения, в котором будет производиться выплата пенсии за выслугу лет)</w:t>
      </w:r>
    </w:p>
    <w:p w:rsidR="00192C90" w:rsidRPr="00192C90" w:rsidRDefault="00192C90" w:rsidP="00192C90">
      <w:pPr>
        <w:shd w:val="clear" w:color="auto" w:fill="FFFFFF"/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 ).</w:t>
      </w:r>
    </w:p>
    <w:p w:rsidR="00192C90" w:rsidRPr="00192C90" w:rsidRDefault="00192C90" w:rsidP="00192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(наименование органа местного самоуправления (муниципального органа) муниципального образования Смоленской области)</w:t>
      </w:r>
    </w:p>
    <w:p w:rsidR="00192C90" w:rsidRPr="00192C90" w:rsidRDefault="00192C90" w:rsidP="00192C90">
      <w:pPr>
        <w:shd w:val="clear" w:color="auto" w:fill="FFFFFF"/>
        <w:spacing w:before="3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заявлению прилагаются:                                                                                                     1)копия паспорта;</w:t>
      </w:r>
    </w:p>
    <w:p w:rsidR="00192C90" w:rsidRPr="00192C90" w:rsidRDefault="00192C90" w:rsidP="00192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</w:t>
      </w:r>
      <w:r w:rsidRPr="00192C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копия   приказа   об   увольнении   из   органа   местного   самоуправления</w:t>
      </w:r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муниципального    образования   Смоленской    области,    муниципального    органа</w:t>
      </w:r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муниципального образования Смоленской области;</w:t>
      </w:r>
    </w:p>
    <w:p w:rsidR="00192C90" w:rsidRPr="00192C90" w:rsidRDefault="00192C90" w:rsidP="00192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</w:t>
      </w:r>
      <w:r w:rsidRPr="00192C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справка   о    пенсии   с   указанием   ее   размера,    выданная    органом,</w:t>
      </w:r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осуществляющим пенсионное обеспечение;</w:t>
      </w:r>
    </w:p>
    <w:p w:rsidR="00192C90" w:rsidRPr="00192C90" w:rsidRDefault="00192C90" w:rsidP="00192C90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</w:t>
      </w:r>
      <w:r w:rsidRPr="00192C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копия трудовой книжки;</w:t>
      </w:r>
    </w:p>
    <w:p w:rsidR="00192C90" w:rsidRPr="00192C90" w:rsidRDefault="00192C90" w:rsidP="00192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5)</w:t>
      </w:r>
      <w:r w:rsidRPr="00192C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копия военного билета;</w:t>
      </w:r>
    </w:p>
    <w:p w:rsidR="00192C90" w:rsidRPr="00192C90" w:rsidRDefault="00192C90" w:rsidP="00192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</w:t>
      </w:r>
      <w:r w:rsidRPr="00192C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другие документы, подтверждающие стаж муниципальной службы.</w:t>
      </w:r>
    </w:p>
    <w:p w:rsidR="00192C90" w:rsidRPr="00192C90" w:rsidRDefault="00192C90" w:rsidP="00192C90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92C90" w:rsidRPr="00192C90" w:rsidRDefault="00192C90" w:rsidP="00192C90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92C90" w:rsidRPr="00192C90" w:rsidRDefault="00192C90" w:rsidP="00192C90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92C90" w:rsidRPr="00192C90" w:rsidRDefault="00192C90" w:rsidP="00192C90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92C90" w:rsidRPr="00192C90" w:rsidRDefault="00192C90" w:rsidP="00192C90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92C90" w:rsidRPr="00192C90" w:rsidRDefault="00192C90" w:rsidP="00192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   ________________                ____________________ (__________________)      </w:t>
      </w:r>
    </w:p>
    <w:p w:rsidR="00192C90" w:rsidRPr="00192C90" w:rsidRDefault="00192C90" w:rsidP="00192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                                             (дата)                                                               (подпись)                                      (Ф.И.О)</w:t>
      </w:r>
    </w:p>
    <w:p w:rsidR="00192C90" w:rsidRPr="00192C90" w:rsidRDefault="00192C90" w:rsidP="00192C9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5.25pt;margin-top:4.5pt;width:0;height:0;z-index:251658240" o:connectortype="straight">
            <v:stroke endarrow="block"/>
          </v:shape>
        </w:pict>
      </w:r>
    </w:p>
    <w:p w:rsidR="00192C90" w:rsidRPr="00192C90" w:rsidRDefault="00192C90" w:rsidP="00192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2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92C90" w:rsidRPr="00192C90" w:rsidRDefault="00192C90" w:rsidP="00192C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p w:rsidR="00192C90" w:rsidRPr="00192C90" w:rsidRDefault="00192C90" w:rsidP="00192C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192C90" w:rsidRPr="00192C90" w:rsidRDefault="00192C90" w:rsidP="00192C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 </w:t>
      </w:r>
    </w:p>
    <w:p w:rsidR="00192C90" w:rsidRPr="00192C90" w:rsidRDefault="00192C90" w:rsidP="00192C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 N 2</w:t>
      </w:r>
    </w:p>
    <w:p w:rsidR="00192C90" w:rsidRPr="00192C90" w:rsidRDefault="00192C90" w:rsidP="00192C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192C90" w:rsidRPr="00192C90" w:rsidRDefault="00192C90" w:rsidP="00192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92C9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БЛОК-СХЕМА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92C9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ПОСЛЕДОВАТЕЛЬНОСТИ ДЕЙСТВИЙ ПРИ ПРЕДОСТАВЛЕНИИ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92C9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МУНИЦИПАЛЬНОЙ УСЛУГИ</w:t>
      </w:r>
    </w:p>
    <w:p w:rsidR="00192C90" w:rsidRPr="00192C90" w:rsidRDefault="00192C90" w:rsidP="00192C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┌────────────────────────────────────────────┐┌───────────────────────────┐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 Сбор документов заявителем         ││   Приведение заявителем   │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                                            </w:t>
      </w:r>
      <w:proofErr w:type="spellStart"/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││документов</w:t>
      </w:r>
      <w:proofErr w:type="spellEnd"/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соответствие </w:t>
      </w:r>
      <w:proofErr w:type="spellStart"/>
      <w:proofErr w:type="gramStart"/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                      ││       требованиями        │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└──────────────────────┬─────────────────────┘└──────┬────────────────────┘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 \/                             │     /\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┌────────────────────────────────────────────┐       │      │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│   Представление заявителем документов и    │       │      │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│     написание заявления в Администрацию    │&lt;──────┘      │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                      │              │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└──────────────────────┬─────────────────────┘              │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 \/                                    │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┌────────────────────────────┐ ┌─────────────┐ ┌────────────┴─────────────┐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   Первичная проверка       │ </w:t>
      </w:r>
      <w:proofErr w:type="spellStart"/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│Документы</w:t>
      </w:r>
      <w:proofErr w:type="spellEnd"/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│ </w:t>
      </w:r>
      <w:proofErr w:type="spellStart"/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│Отказ</w:t>
      </w:r>
      <w:proofErr w:type="spellEnd"/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приеме документов │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│документов</w:t>
      </w:r>
      <w:proofErr w:type="spellEnd"/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специалистом     │ </w:t>
      </w:r>
      <w:proofErr w:type="spellStart"/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│соответствуют│</w:t>
      </w:r>
      <w:proofErr w:type="spellEnd"/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                          │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│Администрации</w:t>
      </w:r>
      <w:proofErr w:type="spellEnd"/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назначению │ </w:t>
      </w:r>
      <w:proofErr w:type="spellStart"/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требованиям │ </w:t>
      </w:r>
      <w:proofErr w:type="spellStart"/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 │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│ пенсии за выслугу лет      ├&gt;│             ├&gt;│                          │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└──────────────────────┬─────┘ └─────────────┘ └──────────────────────────┘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 \/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┌────────────────────────────────────────────┐ ┌──────────────────────────┐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    Документы соответствуют требованиям     │ </w:t>
      </w:r>
      <w:proofErr w:type="spellStart"/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Рассмотрение заявления и │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                            ├&gt;│  документов на заседании │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                                            │ </w:t>
      </w:r>
      <w:proofErr w:type="spellStart"/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  комиссии по исчислению  │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                                            │ </w:t>
      </w:r>
      <w:proofErr w:type="spellStart"/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│стажа</w:t>
      </w:r>
      <w:proofErr w:type="spellEnd"/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муниципальной </w:t>
      </w:r>
      <w:proofErr w:type="spellStart"/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службы│</w:t>
      </w:r>
      <w:proofErr w:type="spellEnd"/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└──────────────────────┬─────────────────────┘ └──┬───────────────────────┘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 │          ┌───────────────┘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 \/         \/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┌────────────────────────────────────────────┐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│Подготовка</w:t>
      </w:r>
      <w:proofErr w:type="spellEnd"/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подписание протокола заседания │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│ комиссии по исчислению стажа муниципальной │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│    службы о стаже муниципальной службы     │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 заявителя                  │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└──────────────────────┬─────────────────────┘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 │ 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 \/       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┌───────────────────────────┐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│Расчет</w:t>
      </w:r>
      <w:proofErr w:type="spellEnd"/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пенсии за выслугу   │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│лет</w:t>
      </w:r>
      <w:proofErr w:type="spellEnd"/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Администрацией         │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└─────────────┬───────-─────┘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 │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 \/                   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┌─────────────────────────────────-──────────┐ ┌───────────────────────────┐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    - подготовка проекта распоряжения </w:t>
      </w:r>
      <w:proofErr w:type="gramStart"/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│ </w:t>
      </w:r>
      <w:proofErr w:type="spellStart"/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Выплата</w:t>
      </w:r>
      <w:proofErr w:type="gramEnd"/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пенсии за выслугу │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      </w:t>
      </w:r>
      <w:proofErr w:type="gramStart"/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назначении</w:t>
      </w:r>
      <w:proofErr w:type="gramEnd"/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пенсии за выслугу лет;     │ </w:t>
      </w:r>
      <w:proofErr w:type="spellStart"/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  лет путем перечисления   │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    - подписание Главой Администрации       ├&gt;│    денежных средств </w:t>
      </w:r>
      <w:proofErr w:type="gramStart"/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    │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      распоряжения о назначении пенсии      │ </w:t>
      </w:r>
      <w:proofErr w:type="spellStart"/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│расчетный</w:t>
      </w:r>
      <w:proofErr w:type="spellEnd"/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счет заявителя </w:t>
      </w:r>
      <w:proofErr w:type="gramStart"/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      за выслугу лет                        │ │    </w:t>
      </w:r>
      <w:proofErr w:type="gramStart"/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отделении</w:t>
      </w:r>
      <w:proofErr w:type="gramEnd"/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Сбербанка    │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                                            │ </w:t>
      </w:r>
      <w:proofErr w:type="spellStart"/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   Российской Федерации    │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└──────────────────────┬─────────────────────┘ └───────────────────────────┘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 \/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┌────────────────────────────────────────────┐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│     Уведомление заявителя специалистом     │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 Администрации о назначении        │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 пенсии за выслугу лет          │</w:t>
      </w:r>
    </w:p>
    <w:p w:rsidR="00192C90" w:rsidRPr="00192C90" w:rsidRDefault="00192C90" w:rsidP="00192C90">
      <w:pPr>
        <w:autoSpaceDE w:val="0"/>
        <w:autoSpaceDN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C90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└────────────────────────────────────────────┘</w:t>
      </w:r>
    </w:p>
    <w:p w:rsidR="00192C90" w:rsidRPr="00192C90" w:rsidRDefault="00192C90" w:rsidP="00192C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C90" w:rsidRPr="00192C90" w:rsidRDefault="00192C90" w:rsidP="00192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90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                                                                            </w:t>
      </w:r>
    </w:p>
    <w:p w:rsidR="001C0C42" w:rsidRDefault="001C0C42"/>
    <w:sectPr w:rsidR="001C0C42" w:rsidSect="001C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C90"/>
    <w:rsid w:val="00192C90"/>
    <w:rsid w:val="001C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92C90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92C90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title">
    <w:name w:val="consplustitle"/>
    <w:rsid w:val="00192C90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92C9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92C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0738;fld=134;dst=1002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6085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.smolensk.ru/~temkin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min.smolensk.ru/~temkino/" TargetMode="External"/><Relationship Id="rId10" Type="http://schemas.openxmlformats.org/officeDocument/2006/relationships/hyperlink" Target="consultantplus://offline/main?base=RLAW376;n=46406;fld=134;dst=100137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main?base=RLAW376;n=33241;fld=134;dst=100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5182</Words>
  <Characters>29540</Characters>
  <Application>Microsoft Office Word</Application>
  <DocSecurity>0</DocSecurity>
  <Lines>246</Lines>
  <Paragraphs>69</Paragraphs>
  <ScaleCrop>false</ScaleCrop>
  <Company>Microsoft</Company>
  <LinksUpToDate>false</LinksUpToDate>
  <CharactersWithSpaces>34653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2016-02-17T06:26:00Z</dcterms:created>
  <dcterms:modified xsi:type="dcterms:W3CDTF">2016-02-17T06:27:00Z</dcterms:modified>
</cp:coreProperties>
</file>