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b/>
          <w:bCs/>
          <w:sz w:val="24"/>
          <w:szCs w:val="24"/>
          <w:lang w:eastAsia="ru-RU"/>
        </w:rPr>
        <w:t> </w:t>
      </w:r>
    </w:p>
    <w:p w:rsidR="008711AD" w:rsidRPr="008711AD" w:rsidRDefault="008711AD" w:rsidP="008711AD">
      <w:pPr>
        <w:spacing w:after="0" w:line="240" w:lineRule="auto"/>
        <w:ind w:right="-2"/>
        <w:jc w:val="center"/>
        <w:rPr>
          <w:rFonts w:ascii="Times New Roman" w:eastAsia="Times New Roman" w:hAnsi="Times New Roman" w:cs="Times New Roman"/>
          <w:sz w:val="28"/>
          <w:szCs w:val="28"/>
          <w:lang w:eastAsia="ru-RU"/>
        </w:rPr>
      </w:pPr>
      <w:r>
        <w:rPr>
          <w:rFonts w:ascii="Times New Roman CYR" w:eastAsia="Times New Roman" w:hAnsi="Times New Roman CYR" w:cs="Times New Roman CYR"/>
          <w:b/>
          <w:bCs/>
          <w:noProof/>
          <w:sz w:val="24"/>
          <w:szCs w:val="24"/>
          <w:lang w:eastAsia="ru-RU"/>
        </w:rPr>
        <w:drawing>
          <wp:inline distT="0" distB="0" distL="0" distR="0">
            <wp:extent cx="676275" cy="1000125"/>
            <wp:effectExtent l="19050" t="0" r="9525" b="0"/>
            <wp:docPr id="1" name="Рисунок 13"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 цвет с вч + короной [Converted]"/>
                    <pic:cNvPicPr>
                      <a:picLocks noChangeAspect="1" noChangeArrowheads="1"/>
                    </pic:cNvPicPr>
                  </pic:nvPicPr>
                  <pic:blipFill>
                    <a:blip r:embed="rId4"/>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8711AD" w:rsidRPr="008711AD" w:rsidRDefault="008711AD" w:rsidP="008711AD">
      <w:pPr>
        <w:spacing w:after="0" w:line="240" w:lineRule="auto"/>
        <w:ind w:left="-585" w:right="-1230"/>
        <w:jc w:val="center"/>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b/>
          <w:bCs/>
          <w:sz w:val="24"/>
          <w:szCs w:val="24"/>
          <w:lang w:eastAsia="ru-RU"/>
        </w:rPr>
        <w:t> </w:t>
      </w:r>
    </w:p>
    <w:p w:rsidR="008711AD" w:rsidRPr="008711AD" w:rsidRDefault="008711AD" w:rsidP="008711AD">
      <w:pPr>
        <w:spacing w:after="0" w:line="240" w:lineRule="auto"/>
        <w:ind w:right="-2"/>
        <w:jc w:val="center"/>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b/>
          <w:bCs/>
          <w:sz w:val="24"/>
          <w:szCs w:val="24"/>
          <w:lang w:eastAsia="ru-RU"/>
        </w:rPr>
        <w:t>АДМИНИСТРАЦИЯ МУНИЦИПАЛЬНОГО ОБРАЗОВАНИЯ</w:t>
      </w:r>
    </w:p>
    <w:p w:rsidR="008711AD" w:rsidRPr="008711AD" w:rsidRDefault="008711AD" w:rsidP="008711AD">
      <w:pPr>
        <w:autoSpaceDE w:val="0"/>
        <w:spacing w:after="0" w:line="240" w:lineRule="auto"/>
        <w:ind w:right="-2"/>
        <w:jc w:val="center"/>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b/>
          <w:bCs/>
          <w:sz w:val="24"/>
          <w:szCs w:val="24"/>
          <w:lang w:eastAsia="ru-RU"/>
        </w:rPr>
        <w:t>«ТЕМКИНСКИЙ РАЙОН» СМОЛЕНСКОЙ ОБЛАСТИ</w:t>
      </w:r>
    </w:p>
    <w:p w:rsidR="008711AD" w:rsidRPr="008711AD" w:rsidRDefault="008711AD" w:rsidP="008711AD">
      <w:pPr>
        <w:autoSpaceDE w:val="0"/>
        <w:spacing w:after="0" w:line="240" w:lineRule="auto"/>
        <w:ind w:right="-2"/>
        <w:jc w:val="center"/>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b/>
          <w:bCs/>
          <w:sz w:val="28"/>
          <w:szCs w:val="28"/>
          <w:lang w:eastAsia="ru-RU"/>
        </w:rPr>
        <w:t> </w:t>
      </w:r>
    </w:p>
    <w:p w:rsidR="008711AD" w:rsidRPr="008711AD" w:rsidRDefault="008711AD" w:rsidP="008711AD">
      <w:pPr>
        <w:autoSpaceDE w:val="0"/>
        <w:spacing w:after="0" w:line="240" w:lineRule="auto"/>
        <w:ind w:right="-2"/>
        <w:jc w:val="center"/>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b/>
          <w:bCs/>
          <w:sz w:val="36"/>
          <w:szCs w:val="36"/>
          <w:lang w:eastAsia="ru-RU"/>
        </w:rPr>
        <w:t>ПОСТАНОВЛЕНИЕ</w:t>
      </w:r>
    </w:p>
    <w:p w:rsidR="008711AD" w:rsidRPr="008711AD" w:rsidRDefault="008711AD" w:rsidP="008711AD">
      <w:pPr>
        <w:autoSpaceDE w:val="0"/>
        <w:spacing w:after="0" w:line="240" w:lineRule="auto"/>
        <w:ind w:left="-585" w:right="-1230"/>
        <w:jc w:val="center"/>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b/>
          <w:bCs/>
          <w:sz w:val="28"/>
          <w:szCs w:val="28"/>
          <w:lang w:eastAsia="ru-RU"/>
        </w:rPr>
        <w:t> </w:t>
      </w:r>
    </w:p>
    <w:p w:rsidR="008711AD" w:rsidRPr="008711AD" w:rsidRDefault="008711AD" w:rsidP="008711AD">
      <w:pPr>
        <w:autoSpaceDE w:val="0"/>
        <w:spacing w:after="0" w:line="240" w:lineRule="auto"/>
        <w:ind w:right="-2"/>
        <w:jc w:val="center"/>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b/>
          <w:bCs/>
          <w:sz w:val="28"/>
          <w:szCs w:val="28"/>
          <w:lang w:eastAsia="ru-RU"/>
        </w:rPr>
        <w:t> </w:t>
      </w:r>
    </w:p>
    <w:p w:rsidR="008711AD" w:rsidRPr="008711AD" w:rsidRDefault="008711AD" w:rsidP="008711AD">
      <w:pPr>
        <w:autoSpaceDE w:val="0"/>
        <w:spacing w:after="0" w:line="240" w:lineRule="auto"/>
        <w:ind w:right="-2"/>
        <w:jc w:val="center"/>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sz w:val="28"/>
          <w:szCs w:val="28"/>
          <w:lang w:eastAsia="ru-RU"/>
        </w:rPr>
        <w:t>от   05.08.2014 г.      №  393                                                                           с. Темкино</w:t>
      </w:r>
    </w:p>
    <w:p w:rsidR="008711AD" w:rsidRPr="008711AD" w:rsidRDefault="008711AD" w:rsidP="008711AD">
      <w:pPr>
        <w:spacing w:after="0" w:line="240" w:lineRule="auto"/>
        <w:ind w:right="-2"/>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0"/>
          <w:szCs w:val="20"/>
          <w:lang w:eastAsia="ru-RU"/>
        </w:rPr>
        <w:t> </w:t>
      </w:r>
    </w:p>
    <w:p w:rsidR="008711AD" w:rsidRPr="008711AD" w:rsidRDefault="008711AD" w:rsidP="008711AD">
      <w:pPr>
        <w:spacing w:after="0" w:line="240" w:lineRule="auto"/>
        <w:ind w:right="-2"/>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120" w:line="240" w:lineRule="auto"/>
        <w:ind w:right="5344"/>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«Выдача(продление)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w:t>
      </w:r>
    </w:p>
    <w:p w:rsidR="008711AD" w:rsidRPr="008711AD" w:rsidRDefault="008711AD" w:rsidP="008711AD">
      <w:pPr>
        <w:spacing w:after="120" w:line="240" w:lineRule="auto"/>
        <w:ind w:right="5344"/>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Уставом муниципального образования «Темкинский  район» Смоленской области, Постановлением Администрации муниципального образования «Темкинский район» Смоленской области  от 07.02.2011 № 53 «Об утверждении порядка разработки и утверждения  административных регламентов  предоставления муниципальных услуг», в целях повышения качества исполнения и доступности муниципальной услуги по рассмотрению обращений граждан, поступивших в  Администрацию  муниципального образования «Темкинский  район» Смоленской области по выдаче разрешений на строительство, реконструкцию,</w:t>
      </w:r>
    </w:p>
    <w:p w:rsidR="008711AD" w:rsidRPr="008711AD" w:rsidRDefault="008711AD" w:rsidP="008711AD">
      <w:pPr>
        <w:spacing w:after="0" w:line="240" w:lineRule="auto"/>
        <w:jc w:val="both"/>
        <w:rPr>
          <w:rFonts w:ascii="Times New Roman" w:eastAsia="Times New Roman" w:hAnsi="Times New Roman" w:cs="Times New Roman"/>
          <w:sz w:val="24"/>
          <w:szCs w:val="24"/>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xml:space="preserve">Администрация муниципального образования «Темкинский район» Смоленской области   </w:t>
      </w:r>
      <w:r w:rsidRPr="008711AD">
        <w:rPr>
          <w:rFonts w:ascii="Times New Roman" w:eastAsia="Times New Roman" w:hAnsi="Times New Roman" w:cs="Times New Roman"/>
          <w:b/>
          <w:bCs/>
          <w:sz w:val="28"/>
          <w:szCs w:val="28"/>
          <w:lang w:eastAsia="ru-RU"/>
        </w:rPr>
        <w:t>п о с т а н о в л я е т:</w:t>
      </w:r>
    </w:p>
    <w:p w:rsidR="008711AD" w:rsidRPr="008711AD" w:rsidRDefault="008711AD" w:rsidP="008711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b/>
          <w:bCs/>
          <w:sz w:val="28"/>
          <w:szCs w:val="28"/>
          <w:lang w:eastAsia="ru-RU"/>
        </w:rPr>
        <w:t> </w:t>
      </w:r>
    </w:p>
    <w:p w:rsidR="008711AD" w:rsidRPr="008711AD" w:rsidRDefault="008711AD" w:rsidP="008711AD">
      <w:pPr>
        <w:spacing w:after="0" w:line="240" w:lineRule="auto"/>
        <w:ind w:firstLine="72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1. Утвердить административный регламент Администрации муниципального образования «Темкинский район» Смоленской области по предоставлению муниципальной услуги «Выдача (продление)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 согласно приложению.</w:t>
      </w:r>
    </w:p>
    <w:p w:rsidR="008711AD" w:rsidRPr="008711AD" w:rsidRDefault="008711AD" w:rsidP="008711AD">
      <w:pPr>
        <w:spacing w:after="0" w:line="240" w:lineRule="auto"/>
        <w:ind w:firstLine="72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Администрации муниципального образования «Темкинский район» Смоленской области.</w:t>
      </w:r>
    </w:p>
    <w:p w:rsidR="008711AD" w:rsidRPr="008711AD" w:rsidRDefault="008711AD" w:rsidP="008711AD">
      <w:pPr>
        <w:spacing w:after="0" w:line="240" w:lineRule="auto"/>
        <w:ind w:firstLine="72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3.Административный регламент Администрации муниципального образования «Темкинский район» Смоленской области по предоставлению муниципальной услуги «Выдача разрешения на строительство» утвержденный постановлением Администрации муниципального образования «Темкинский район» Смоленской области №834 от 14.11.2012 г., считать утратившим силу.</w:t>
      </w:r>
    </w:p>
    <w:p w:rsidR="008711AD" w:rsidRPr="008711AD" w:rsidRDefault="008711AD" w:rsidP="008711AD">
      <w:pPr>
        <w:spacing w:after="0" w:line="240" w:lineRule="auto"/>
        <w:ind w:firstLine="72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В.И.Волкова</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Глава Администрации</w:t>
      </w:r>
    </w:p>
    <w:p w:rsidR="008711AD" w:rsidRPr="008711AD" w:rsidRDefault="008711AD" w:rsidP="008711AD">
      <w:pPr>
        <w:spacing w:after="0" w:line="240" w:lineRule="auto"/>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 xml:space="preserve">муниципального образования </w:t>
      </w:r>
    </w:p>
    <w:p w:rsidR="008711AD" w:rsidRPr="008711AD" w:rsidRDefault="008711AD" w:rsidP="008711AD">
      <w:pPr>
        <w:spacing w:after="0" w:line="240" w:lineRule="auto"/>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«Темкинский район» Смоленской области                                                 Р.В.Журавлев</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right="-1223"/>
        <w:rPr>
          <w:rFonts w:ascii="Times New Roman" w:eastAsia="Times New Roman" w:hAnsi="Times New Roman" w:cs="Times New Roman"/>
          <w:sz w:val="28"/>
          <w:szCs w:val="28"/>
          <w:lang w:eastAsia="ru-RU"/>
        </w:rPr>
      </w:pPr>
      <w:r w:rsidRPr="008711AD">
        <w:rPr>
          <w:rFonts w:ascii="Times New Roman CYR" w:eastAsia="Times New Roman" w:hAnsi="Times New Roman CYR" w:cs="Times New Roman CYR"/>
          <w:b/>
          <w:bCs/>
          <w:sz w:val="24"/>
          <w:szCs w:val="24"/>
          <w:lang w:eastAsia="ru-RU"/>
        </w:rPr>
        <w:t> </w:t>
      </w:r>
    </w:p>
    <w:tbl>
      <w:tblPr>
        <w:tblW w:w="0" w:type="auto"/>
        <w:tblInd w:w="6048" w:type="dxa"/>
        <w:tblCellMar>
          <w:left w:w="0" w:type="dxa"/>
          <w:right w:w="0" w:type="dxa"/>
        </w:tblCellMar>
        <w:tblLook w:val="04A0"/>
      </w:tblPr>
      <w:tblGrid>
        <w:gridCol w:w="3523"/>
      </w:tblGrid>
      <w:tr w:rsidR="008711AD" w:rsidRPr="008711AD" w:rsidTr="008711AD">
        <w:tc>
          <w:tcPr>
            <w:tcW w:w="4247" w:type="dxa"/>
            <w:tcMar>
              <w:top w:w="0" w:type="dxa"/>
              <w:left w:w="108" w:type="dxa"/>
              <w:bottom w:w="0" w:type="dxa"/>
              <w:right w:w="108" w:type="dxa"/>
            </w:tcMar>
            <w:hideMark/>
          </w:tcPr>
          <w:p w:rsidR="008711AD" w:rsidRPr="008711AD" w:rsidRDefault="008711AD" w:rsidP="008711AD">
            <w:pPr>
              <w:snapToGrid w:val="0"/>
              <w:spacing w:after="0"/>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Утвержден</w:t>
            </w:r>
          </w:p>
          <w:p w:rsidR="008711AD" w:rsidRPr="008711AD" w:rsidRDefault="008711AD" w:rsidP="008711AD">
            <w:pPr>
              <w:spacing w:after="0"/>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постановлением Администрации</w:t>
            </w:r>
          </w:p>
          <w:p w:rsidR="008711AD" w:rsidRPr="008711AD" w:rsidRDefault="008711AD" w:rsidP="008711AD">
            <w:pPr>
              <w:spacing w:after="0"/>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муниципального образования</w:t>
            </w:r>
          </w:p>
          <w:p w:rsidR="008711AD" w:rsidRPr="008711AD" w:rsidRDefault="008711AD" w:rsidP="008711AD">
            <w:pPr>
              <w:spacing w:after="0"/>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«Темкинский район» Смоленской области</w:t>
            </w:r>
          </w:p>
          <w:p w:rsidR="008711AD" w:rsidRPr="008711AD" w:rsidRDefault="008711AD" w:rsidP="008711AD">
            <w:pPr>
              <w:spacing w:after="0"/>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от 05.08.2014 г. № 393</w:t>
            </w:r>
          </w:p>
        </w:tc>
      </w:tr>
    </w:tbl>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b/>
          <w:bCs/>
          <w:sz w:val="28"/>
          <w:szCs w:val="28"/>
          <w:lang w:eastAsia="ru-RU"/>
        </w:rPr>
        <w:t>АДМИНИСТРАТИВНЫЙ РЕГЛАМЕНТ</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b/>
          <w:bCs/>
          <w:sz w:val="28"/>
          <w:szCs w:val="28"/>
          <w:lang w:eastAsia="ru-RU"/>
        </w:rPr>
        <w:t>Администрации муниципального образования «Темкинский район» Смоленской области по предоставлению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b/>
          <w:bCs/>
          <w:sz w:val="28"/>
          <w:szCs w:val="28"/>
          <w:lang w:eastAsia="ru-RU"/>
        </w:rPr>
        <w:t>«Выдача(продление)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 Общие положения</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1.1. Предмет регулирования административного регламента</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(продление)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«Темкинский район» </w:t>
      </w:r>
      <w:r w:rsidRPr="008711AD">
        <w:rPr>
          <w:rFonts w:ascii="Times New Roman" w:eastAsia="Times New Roman" w:hAnsi="Times New Roman" w:cs="Times New Roman"/>
          <w:sz w:val="28"/>
          <w:szCs w:val="28"/>
          <w:lang w:eastAsia="ru-RU"/>
        </w:rPr>
        <w:lastRenderedPageBreak/>
        <w:t>Смоленской области (далее – Администрации) при оказании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1.2. Термины, используемые в административном регламенте</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 настоящем Административном регламенте используются следующие термины и понятия: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муниципальная услуга, предоставляемая органами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 131-ФЗ «Об общих принципах организации местного самоуправления в Российской Федерации» и Уставом муниципального образования «Темкинский район» Смоленской области;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заявитель – физическое или юридическое лицо (за исключением государственных фондов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выраженном в устной, письменной или электронной форме;</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1.3.</w:t>
      </w:r>
      <w:r w:rsidRPr="008711AD">
        <w:rPr>
          <w:rFonts w:ascii="Times New Roman" w:eastAsia="Times New Roman" w:hAnsi="Times New Roman" w:cs="Times New Roman"/>
          <w:sz w:val="14"/>
          <w:szCs w:val="14"/>
          <w:lang w:eastAsia="ru-RU"/>
        </w:rPr>
        <w:t xml:space="preserve">        </w:t>
      </w:r>
      <w:r w:rsidRPr="008711AD">
        <w:rPr>
          <w:rFonts w:ascii="Times New Roman" w:eastAsia="Times New Roman" w:hAnsi="Times New Roman" w:cs="Times New Roman"/>
          <w:sz w:val="28"/>
          <w:szCs w:val="28"/>
          <w:lang w:eastAsia="ru-RU"/>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autoSpaceDE w:val="0"/>
        <w:spacing w:after="0" w:line="240" w:lineRule="auto"/>
        <w:ind w:firstLine="709"/>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Право на получение муниципальной услуги имеют физические и (или) юридические лица, имеющие намерение получить разрешение на строительство объектов (далее – заявители).</w:t>
      </w:r>
    </w:p>
    <w:p w:rsidR="008711AD" w:rsidRPr="008711AD" w:rsidRDefault="008711AD" w:rsidP="008711AD">
      <w:pPr>
        <w:autoSpaceDE w:val="0"/>
        <w:spacing w:after="0" w:line="240" w:lineRule="auto"/>
        <w:ind w:firstLine="709"/>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w:t>
      </w:r>
      <w:r w:rsidRPr="008711AD">
        <w:rPr>
          <w:rFonts w:ascii="Times New Roman" w:eastAsia="Times New Roman" w:hAnsi="Times New Roman" w:cs="Times New Roman"/>
          <w:sz w:val="28"/>
          <w:szCs w:val="28"/>
          <w:lang w:eastAsia="ru-RU"/>
        </w:rPr>
        <w:lastRenderedPageBreak/>
        <w:t>заявлением о предоставлении муниципальной услуги выданный и оформленный в соответствии с Гражданским законодательством Российской Федерации (подлинник или нотариально заверенную копию).</w:t>
      </w:r>
    </w:p>
    <w:p w:rsidR="008711AD" w:rsidRPr="008711AD" w:rsidRDefault="008711AD" w:rsidP="008711AD">
      <w:pPr>
        <w:autoSpaceDE w:val="0"/>
        <w:spacing w:after="0" w:line="240" w:lineRule="auto"/>
        <w:ind w:firstLine="54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 Требования к порядку информирования о порядке предоставления</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Место нахождения:  215350, Смоленская область, с Темкино, ул.Советская д.27</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Администрация (отдел архитектуры, строительства, транспорта и ЖКХ) осуществляет прием заявителей в соответствии со следующим графиком:</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Вторник:   с 9-00 до 17-15</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Четверг:    с 9-00 до 17-15</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Пятница:   с 9-00 до 17-15</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Перерыв:   с 13-00 до 14-00</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Справочные телефоны (48136) 2-14-44, факс:  (48136) 2-18-44</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hyperlink r:id="rId5" w:history="1">
        <w:r w:rsidRPr="008711AD">
          <w:rPr>
            <w:rFonts w:ascii="Times New Roman" w:eastAsia="Times New Roman" w:hAnsi="Times New Roman" w:cs="Times New Roman"/>
            <w:color w:val="0000FF"/>
            <w:sz w:val="28"/>
            <w:szCs w:val="28"/>
            <w:u w:val="single"/>
            <w:lang w:eastAsia="ru-RU"/>
          </w:rPr>
          <w:t>http://</w:t>
        </w:r>
      </w:hyperlink>
      <w:r w:rsidRPr="008711AD">
        <w:rPr>
          <w:rFonts w:ascii="Times New Roman" w:eastAsia="Times New Roman" w:hAnsi="Times New Roman" w:cs="Times New Roman"/>
          <w:sz w:val="28"/>
          <w:szCs w:val="28"/>
          <w:lang w:val="en-US" w:eastAsia="ru-RU"/>
        </w:rPr>
        <w:t>admin</w:t>
      </w:r>
      <w:r w:rsidRPr="008711AD">
        <w:rPr>
          <w:rFonts w:ascii="Times New Roman" w:eastAsia="Times New Roman" w:hAnsi="Times New Roman" w:cs="Times New Roman"/>
          <w:sz w:val="28"/>
          <w:szCs w:val="28"/>
          <w:lang w:eastAsia="ru-RU"/>
        </w:rPr>
        <w:t>.</w:t>
      </w:r>
      <w:r w:rsidRPr="008711AD">
        <w:rPr>
          <w:rFonts w:ascii="Times New Roman" w:eastAsia="Times New Roman" w:hAnsi="Times New Roman" w:cs="Times New Roman"/>
          <w:sz w:val="28"/>
          <w:szCs w:val="28"/>
          <w:lang w:val="en-US" w:eastAsia="ru-RU"/>
        </w:rPr>
        <w:t>smolensk</w:t>
      </w:r>
      <w:r w:rsidRPr="008711AD">
        <w:rPr>
          <w:rFonts w:ascii="Times New Roman" w:eastAsia="Times New Roman" w:hAnsi="Times New Roman" w:cs="Times New Roman"/>
          <w:sz w:val="28"/>
          <w:szCs w:val="28"/>
          <w:lang w:eastAsia="ru-RU"/>
        </w:rPr>
        <w:t>.</w:t>
      </w:r>
      <w:r w:rsidRPr="008711AD">
        <w:rPr>
          <w:rFonts w:ascii="Times New Roman" w:eastAsia="Times New Roman" w:hAnsi="Times New Roman" w:cs="Times New Roman"/>
          <w:sz w:val="28"/>
          <w:szCs w:val="28"/>
          <w:lang w:val="en-US" w:eastAsia="ru-RU"/>
        </w:rPr>
        <w:t>ru</w:t>
      </w:r>
      <w:r w:rsidRPr="008711AD">
        <w:rPr>
          <w:rFonts w:ascii="Times New Roman" w:eastAsia="Times New Roman" w:hAnsi="Times New Roman" w:cs="Times New Roman"/>
          <w:sz w:val="28"/>
          <w:szCs w:val="28"/>
          <w:lang w:eastAsia="ru-RU"/>
        </w:rPr>
        <w:t>/~</w:t>
      </w:r>
      <w:r w:rsidRPr="008711AD">
        <w:rPr>
          <w:rFonts w:ascii="Times New Roman" w:eastAsia="Times New Roman" w:hAnsi="Times New Roman" w:cs="Times New Roman"/>
          <w:sz w:val="28"/>
          <w:szCs w:val="28"/>
          <w:lang w:val="en-US" w:eastAsia="ru-RU"/>
        </w:rPr>
        <w:t>temkino</w:t>
      </w:r>
      <w:r w:rsidRPr="008711AD">
        <w:rPr>
          <w:rFonts w:ascii="Times New Roman" w:eastAsia="Times New Roman" w:hAnsi="Times New Roman" w:cs="Times New Roman"/>
          <w:sz w:val="28"/>
          <w:szCs w:val="28"/>
          <w:lang w:eastAsia="ru-RU"/>
        </w:rPr>
        <w:t xml:space="preserve">/, адрес электронной почты: </w:t>
      </w:r>
      <w:r w:rsidRPr="008711AD">
        <w:rPr>
          <w:rFonts w:ascii="Times New Roman" w:eastAsia="Times New Roman" w:hAnsi="Times New Roman" w:cs="Times New Roman"/>
          <w:sz w:val="28"/>
          <w:szCs w:val="28"/>
          <w:lang w:val="en-US" w:eastAsia="ru-RU"/>
        </w:rPr>
        <w:t>temkino</w:t>
      </w:r>
      <w:r w:rsidRPr="008711AD">
        <w:rPr>
          <w:rFonts w:ascii="Times New Roman" w:eastAsia="Times New Roman" w:hAnsi="Times New Roman" w:cs="Times New Roman"/>
          <w:sz w:val="28"/>
          <w:szCs w:val="28"/>
          <w:lang w:eastAsia="ru-RU"/>
        </w:rPr>
        <w:t>@admin.smolensk.ru</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1.4.2. Информация о местах нахождения и график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 в табличном виде на информационных стендах Администрации;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2) на официальном сайте Администрации  </w:t>
      </w:r>
      <w:hyperlink r:id="rId6" w:history="1">
        <w:r w:rsidRPr="008711AD">
          <w:rPr>
            <w:rFonts w:ascii="Times New Roman" w:eastAsia="Times New Roman" w:hAnsi="Times New Roman" w:cs="Times New Roman"/>
            <w:color w:val="0000FF"/>
            <w:sz w:val="28"/>
            <w:szCs w:val="28"/>
            <w:u w:val="single"/>
            <w:lang w:eastAsia="ru-RU"/>
          </w:rPr>
          <w:t>http://</w:t>
        </w:r>
      </w:hyperlink>
      <w:r w:rsidRPr="008711AD">
        <w:rPr>
          <w:rFonts w:ascii="Times New Roman" w:eastAsia="Times New Roman" w:hAnsi="Times New Roman" w:cs="Times New Roman"/>
          <w:sz w:val="28"/>
          <w:szCs w:val="28"/>
          <w:lang w:val="en-US" w:eastAsia="ru-RU"/>
        </w:rPr>
        <w:t>admin</w:t>
      </w:r>
      <w:r w:rsidRPr="008711AD">
        <w:rPr>
          <w:rFonts w:ascii="Times New Roman" w:eastAsia="Times New Roman" w:hAnsi="Times New Roman" w:cs="Times New Roman"/>
          <w:sz w:val="28"/>
          <w:szCs w:val="28"/>
          <w:lang w:eastAsia="ru-RU"/>
        </w:rPr>
        <w:t>.</w:t>
      </w:r>
      <w:r w:rsidRPr="008711AD">
        <w:rPr>
          <w:rFonts w:ascii="Times New Roman" w:eastAsia="Times New Roman" w:hAnsi="Times New Roman" w:cs="Times New Roman"/>
          <w:sz w:val="28"/>
          <w:szCs w:val="28"/>
          <w:lang w:val="en-US" w:eastAsia="ru-RU"/>
        </w:rPr>
        <w:t>smolensk</w:t>
      </w:r>
      <w:r w:rsidRPr="008711AD">
        <w:rPr>
          <w:rFonts w:ascii="Times New Roman" w:eastAsia="Times New Roman" w:hAnsi="Times New Roman" w:cs="Times New Roman"/>
          <w:sz w:val="28"/>
          <w:szCs w:val="28"/>
          <w:lang w:eastAsia="ru-RU"/>
        </w:rPr>
        <w:t>.</w:t>
      </w:r>
      <w:r w:rsidRPr="008711AD">
        <w:rPr>
          <w:rFonts w:ascii="Times New Roman" w:eastAsia="Times New Roman" w:hAnsi="Times New Roman" w:cs="Times New Roman"/>
          <w:sz w:val="28"/>
          <w:szCs w:val="28"/>
          <w:lang w:val="en-US" w:eastAsia="ru-RU"/>
        </w:rPr>
        <w:t>ru</w:t>
      </w:r>
      <w:r w:rsidRPr="008711AD">
        <w:rPr>
          <w:rFonts w:ascii="Times New Roman" w:eastAsia="Times New Roman" w:hAnsi="Times New Roman" w:cs="Times New Roman"/>
          <w:sz w:val="28"/>
          <w:szCs w:val="28"/>
          <w:lang w:eastAsia="ru-RU"/>
        </w:rPr>
        <w:t>/~</w:t>
      </w:r>
      <w:r w:rsidRPr="008711AD">
        <w:rPr>
          <w:rFonts w:ascii="Times New Roman" w:eastAsia="Times New Roman" w:hAnsi="Times New Roman" w:cs="Times New Roman"/>
          <w:sz w:val="28"/>
          <w:szCs w:val="28"/>
          <w:lang w:val="en-US" w:eastAsia="ru-RU"/>
        </w:rPr>
        <w:t>temkino</w:t>
      </w:r>
      <w:r w:rsidRPr="008711AD">
        <w:rPr>
          <w:rFonts w:ascii="Times New Roman" w:eastAsia="Times New Roman" w:hAnsi="Times New Roman" w:cs="Times New Roman"/>
          <w:sz w:val="28"/>
          <w:szCs w:val="28"/>
          <w:lang w:eastAsia="ru-RU"/>
        </w:rPr>
        <w:t>/</w:t>
      </w:r>
      <w:r w:rsidRPr="008711AD">
        <w:rPr>
          <w:rFonts w:ascii="Times New Roman" w:eastAsia="Times New Roman" w:hAnsi="Times New Roman" w:cs="Times New Roman"/>
          <w:sz w:val="28"/>
          <w:szCs w:val="28"/>
          <w:u w:val="single"/>
          <w:lang w:eastAsia="ru-RU"/>
        </w:rPr>
        <w:t>;</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3) в средствах массовой информации: в Темкинской  районной газете «Заря»;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4) на региональном портале государственных услуг.</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1.4.3. Размещаемая информация содержит также:</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 извлечения из нормативных правовых актов, устанавливающих порядок и условия предоставления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 текст административного регламента с приложениями;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3) блок-схему (согласно Приложению № 1 к административному регламенту);</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4) перечень документов, необходимый для предоставления муниципальной услуги, и требования, предъявляемые к этим документам;</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5) порядок информирования о ходе предоставления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1.4.5. При информировании заявителя о порядке предоставления муниципальной услуги должностное лицо сообщает информацию по следующим вопросам:</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о категории заявителей, имеющих право на получение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о перечне документов, требуемых от заявителя, необходимых для получения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о требованиях к заверению документов и сведений;</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по входящим номерам, под которыми зарегистрированы в системе делопроизводства заявления и прилагающиеся к ним материалы;</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о необходимости представления дополнительных документов и сведений.</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1.4.6.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Должностное лицо при общении с заявителем (по телефону или лично) должно корректно и внимательно относится к заявителю, не унижая его чести и достоинства. Устное информирование о порядке предоставления муниципальной услуги должно проводится с использованием официально-делового стиля речи.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1.4.7.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ответа почтовым отправлением.</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1.4.10. Заявитель имеет право на получение сведений о стадии прохождения его обращения.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b/>
          <w:bCs/>
          <w:sz w:val="28"/>
          <w:szCs w:val="28"/>
          <w:lang w:eastAsia="ru-RU"/>
        </w:rPr>
        <w:t>2. Стандарт предоставления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2.1. Наименование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Наименование муниципальной услуги – «Выдача (продление)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2.2.1. Муниципальную услугу предоставляет Администрация муниципального образования «Темкинский район» Смоленской области.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Структурным подразделением Администрации муниципального образования «Темкинский район» Смоленской области, ответственным за предоставление муниципальной услуги, является отдел архитектуры, строительства, транспорта и ЖКХ Администрации муниципального образования «Темкинский район» Смоленской области (далее – Уполномоченный орган).</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8711AD">
        <w:rPr>
          <w:rFonts w:ascii="Times New Roman" w:eastAsia="Times New Roman" w:hAnsi="Times New Roman" w:cs="Times New Roman"/>
          <w:sz w:val="28"/>
          <w:szCs w:val="28"/>
          <w:lang w:eastAsia="ru-RU"/>
        </w:rPr>
        <w:lastRenderedPageBreak/>
        <w:t>предоставления муниципальных услуг, утвержденных решением Совета депутатов муниципального образования «Темкинский район» Смоленской области от 27.01.2012 г. № 8 «Об утверждении перечня услуг, которые являются необходимыми и обязательными для предоставления муниципальных услуг органами местного самоуправления Темкинского района Смоленской области».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2.2.4. Администрация, при предоставлении муниципальной услуги, не вправе требовать от заявителя: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2.2.5. В случаях, когда при предоставлении муниципальной услуги возникает необходимость межведомственного и (или) межуровневого информационного взаимодействия, такое взаимодействие осуществляет Администрация в соответствии с Федеральным законом от 27.07.2010 № 210-ФЗ «Об организации предоставления государственных и муниципальных услуг».</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2.3. Результат предоставления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Результатом предоставления муниципальной услуги является принятие Администрацией одного из следующих решений:</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а) о выдаче разрешения (продления) на строительство, реконструкцию объекта капитального строительства на территории муниципального образования «Темкинский район» Смоленской области;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б) об отказе в выдаче (продлении) разрешения на строительство, реконструкцию объекта капитального строительства на территории муниципального образования «Темкинский район» Смоленской области;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2.4. Срок предоставления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Муниципальная услуга предоставляется в срок не позднее 10 дней с момента обращения заявителя.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Конституцией Российской Федерации;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Градостроительным кодексом  Российской Федерации, введенным в действие  29.12.2004г.;</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Федеральным законом от 29.12.2004г. № 190-ФЗ «О введении в действие Градостроительного кодекса Российской Федерации»;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Федеральным законом от 06.10.2004 № 131-ФЗ «Об общих принципах организации местного самоуправления в Российской Федерации»;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-Постановление Правительства РФ от 24.11.2005 г. №698;</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-Приказ Минрегионразвития от 19.10.2006 г.№121</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настоящим Административным регламентом и другими правовыми актами.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2.6. Исчерпывающий перечень документов, необходимых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для предоставления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2.6.1.</w:t>
      </w:r>
      <w:r w:rsidRPr="008711AD">
        <w:rPr>
          <w:rFonts w:ascii="Times New Roman" w:eastAsia="Times New Roman" w:hAnsi="Times New Roman" w:cs="Times New Roman"/>
          <w:sz w:val="14"/>
          <w:szCs w:val="14"/>
          <w:lang w:eastAsia="ru-RU"/>
        </w:rPr>
        <w:t xml:space="preserve">  </w:t>
      </w:r>
      <w:r w:rsidRPr="008711AD">
        <w:rPr>
          <w:rFonts w:ascii="Times New Roman" w:eastAsia="Times New Roman" w:hAnsi="Times New Roman" w:cs="Times New Roman"/>
          <w:sz w:val="28"/>
          <w:szCs w:val="28"/>
          <w:lang w:eastAsia="ru-RU"/>
        </w:rPr>
        <w:t>Для предоставления муниципальной услуги заявитель предоставляет заявление с приложением документов (образец заявления - приложение  №2 к настоящему Регламенту);</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Для объектов капитального строительства, кроме индивидуального жилищного строительства:</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1) правоустанавливающие документы на земельный участок;</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2) градостроительный план земельного участка;</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3) материалы, содержащиеся в проектной документации;</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а) пояснительная записка;</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первичных сервитутов, объектов археологического наследия;</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г) схемы, отображающие архитектурные решения;</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lastRenderedPageBreak/>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 xml:space="preserve">4) положительное заключение государственной экспертизы проектной документации (применительно к проектной документации объектов, </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предусмотренных статьей 49 Градостроительного кодекса Российской Федерации);</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6) согласие всех правообладателей объекта капитального строительства в случае реконструкции такого объекта.</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К заявлению может прилагаться положительное заключение негосударственной экспертизы проектной документации.</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Для объектов индивидуального жилищного строительства:</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а) копии документа, удостоверяющего личность гражданина (для юридических лиц: учредительных документов, свидетельства о государственной регистрации);</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б) правоустанавливающих или правоудостоверяющих документов на земельный участок (в т.числе кадастрового плана земельного участка, постановления, приказа);</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в) градостроительного плана земельного участка;</w:t>
      </w:r>
    </w:p>
    <w:p w:rsidR="008711AD" w:rsidRPr="008711AD" w:rsidRDefault="008711AD" w:rsidP="008711AD">
      <w:pPr>
        <w:spacing w:after="0" w:line="240" w:lineRule="auto"/>
        <w:ind w:firstLine="540"/>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г) схемы планировочной организации земельного участка.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2.6.4. Документы, предоставляемые заявителем, должны соответствовать следующим требованиям:</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тексты документов написаны разборчиво;</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фамилия, имя и отчество (при наличии) заявителя, его адрес места жительства, телефон (если есть) написаны полностью;</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в документах нет подчисток, приписок, зачеркнутых слов и иных неоговоренных исправлений;</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документы не исполнены карандашом;</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необходимых для предоставления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2.7.2. Документы не соответствуют требованиям, установленным пунктом 2.6.4 настоящего Административного регламента.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2.7.3. Предоставление заявителем документов, содержащих ошибки или противоречивые сведения.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2.7.4. Заявление подано лицом, не уполномоченным совершать такого рода действия.</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2.8. Исчерпывающий перечень оснований для отказа</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 предоставлении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 предоставлении муниципальной услуги заявителю отказывается в случаях:</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2.8.1. Несоответствие проектной документации требованиям градостроительного плана земельного участка.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Во всех случаях заявитель уведомляется об отказе в предоставлении муниципальной услуги с указанием причин отказа.</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2.9.1. Разработка проектной документации;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2.9.2. Проведение государственной экспертизы результатов инженерных изысканий.</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Государственная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статьи 49 Градостроительного кодекса Российской Федерации;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2.9.3. Проведение негосударственной экспертизы проектной документации (по желанию застройщика);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2.10. Размер платы, взимаемой с заявителя при предоставлении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муниципальной услуги, и способы ее взимания</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Муниципальная услуга предоставляется бесплатно.</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2.11.1. Максимальный срок ожидания в очереди при подаче документов на получение муниципальной услуги – 15 минут.</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2.11.2. Максимальный срок ожидания в очереди при получении результата предоставления муниципальной услуги – 15минут.</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2.12. Срок регистрации запроса заявителя</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 предоставлении 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не должен превышать 15 минут.</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2.13. Требования к помещениям, в которых предоставляются муниципальные услуги, к залу ожиданиям,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муниципальной услуги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Помещение, в котором предоставляется муниципальная услуга, должно быть оборудовано:</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местами для оформления документов (столом, письменными принадлежностями) и местом ожидания;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информационной вывеской с указанием кабинета;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средствами противопожарной защиты.</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2.14. Показатели доступности и качества муниципальных услуг</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Качественной предоставляемая муниципальная услуга признается при предоставления услуги в сроки, определенные п. 2.4. настоящего Административного регламента, и при отсутствии жалоб со стороны </w:t>
      </w:r>
      <w:r w:rsidRPr="008711AD">
        <w:rPr>
          <w:rFonts w:ascii="Times New Roman" w:eastAsia="Times New Roman" w:hAnsi="Times New Roman" w:cs="Times New Roman"/>
          <w:sz w:val="28"/>
          <w:szCs w:val="28"/>
          <w:lang w:eastAsia="ru-RU"/>
        </w:rPr>
        <w:lastRenderedPageBreak/>
        <w:t>потребителей на нарушение требований стандарта предоставления муниципальной услуги.</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 принятие заявления;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 рассмотрение заявления и оформление результата предоставления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Выдача результата предоставления муниципальной услуги заявителю (решения).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3.2. Блок-схема предоставления муниципальной услуги приведена в приложении № 1 к настоящему Административному регламенту.</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3.3.1. Прием и регистрация документов</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Специалист, в обязанности которого входит принятие документов:</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 проверяет соответствие представленных документов требованиям, установленным пунктом 2.6.4 настоящего Административного регламента;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3) оказывает помощь при неправильном заполнении заявления или отсутствии его в заполненном виде;</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4) регистрирует поступление запроса в соответствии с установленными правилами делопроизводства;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5) сообщает заявителю номер и дату регистрации запроса.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Продолжительность административной процедуры не более 1дня.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3.3.2. Рассмотрение обращения заявителя</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При получении запроса заявителя, специалист, ответственный за рассмотрение обращения заявителя: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1) устанавливает предмет обращения заявителя;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пункте 2.6.1 настоящего Административного регламента;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3) устанавливает наличие полномочий Администрации по рассмотрению обращения заявителя.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Продолжительность административной процедуры не более 10 дней.</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3.3.3. Выдача результата предоставления муниципальной услуги (решения) заявителю</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Основанием для начала процедуры выдачи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Решение о предоставлении или отказе в предоставлении муниципальной услуги с присвоенным регистрационным номером специалистом, ответственным за выдачу документов, направляется заявителю почтовым направлением либо вручается лично заявителю под роспись, если иной порядок выдачи документа не определен заявителем при подаче запроса.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Копия решения вместе с оригиналами документов, представленных заявителем, остается на хранении в Администрации.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 случае если в заявлении содержится просьба о выдаче правового акта, не относящегося к составу хранящихся в Администрации документов, то в течение 5 дней с момента регистрации заявление направляется в соответствующие структурные подразделения, с уведомлением заявителя о месте, где можно получить запрашиваемые документы.</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Продолжительность административной процедуры не более 3 дней.</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4.2. Проведение текущего контроля должно осуществляться не реже двух раз в год.</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Администрации) и внеплановыми (проводится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4.3. Перечень должностных лиц, уполномоченных осуществлять текущий контроль, устанавливается распоряжением Администрации.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Отказ в выдаче разрешения на строительство может быть оспорен заявителем в судебном порядке</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Заявитель может обратиться с жалобой на решение или действие (бездействие) должностных лиц, соответственно принимаемое или осуществляемое в ходе предоставления муниципальной услуги, устно или письменно к Главе Администрации муниципального образования «Темкинский район» Смоленской области, заместителю Главы Администрации муниципального образования «Темкинский район» Смоленской области, координирующему деятельность в данной сфере, и иным должностным лицам, осуществляющим контроль за предоставлением муниципальной услуги.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5.2. Основанием для начала досудебного (внесудебного) обжалования является поступление жалобы (обращения) в Администрацию.</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незаконна какая-либо обязанность).</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Кроме того, в жалобе могут быть указаны наименования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 подтверждение доводов к жалобе могут прилагаться документы и материалы либо их копии.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5.4. Срок рассмотрения жалобы не должен превышать 15 рабочих дней с момента ее регистрации.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без </w:t>
      </w:r>
      <w:r w:rsidRPr="008711AD">
        <w:rPr>
          <w:rFonts w:ascii="Times New Roman" w:eastAsia="Times New Roman" w:hAnsi="Times New Roman" w:cs="Times New Roman"/>
          <w:sz w:val="28"/>
          <w:szCs w:val="28"/>
          <w:lang w:eastAsia="ru-RU"/>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autoSpaceDE w:val="0"/>
        <w:spacing w:after="0" w:line="240" w:lineRule="auto"/>
        <w:ind w:firstLine="720"/>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Приложение N 1</w:t>
      </w:r>
    </w:p>
    <w:p w:rsidR="008711AD" w:rsidRPr="008711AD" w:rsidRDefault="008711AD" w:rsidP="008711AD">
      <w:pPr>
        <w:autoSpaceDE w:val="0"/>
        <w:spacing w:after="0" w:line="240" w:lineRule="auto"/>
        <w:ind w:left="4111"/>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к </w:t>
      </w:r>
      <w:hyperlink r:id="rId7" w:anchor="sub_1000" w:history="1">
        <w:r w:rsidRPr="008711AD">
          <w:rPr>
            <w:rFonts w:ascii="Times New Roman" w:eastAsia="Times New Roman" w:hAnsi="Times New Roman" w:cs="Times New Roman"/>
            <w:color w:val="0000FF"/>
            <w:sz w:val="28"/>
            <w:szCs w:val="28"/>
            <w:u w:val="single"/>
            <w:lang w:eastAsia="ru-RU"/>
          </w:rPr>
          <w:t>Административному</w:t>
        </w:r>
      </w:hyperlink>
      <w:r w:rsidRPr="008711AD">
        <w:rPr>
          <w:rFonts w:ascii="Times New Roman" w:eastAsia="Times New Roman" w:hAnsi="Times New Roman" w:cs="Times New Roman"/>
          <w:sz w:val="28"/>
          <w:szCs w:val="28"/>
          <w:lang w:eastAsia="ru-RU"/>
        </w:rPr>
        <w:t xml:space="preserve"> регламенту Администрации муниципального образования «Темкинский район» Смоленской области по предоставлению муниципальной услуги «Выдача (продление)разрешения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w:t>
      </w:r>
    </w:p>
    <w:p w:rsidR="008711AD" w:rsidRPr="008711AD" w:rsidRDefault="008711AD" w:rsidP="008711AD">
      <w:pPr>
        <w:autoSpaceDE w:val="0"/>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autoSpaceDE w:val="0"/>
        <w:spacing w:before="108" w:after="108"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b/>
          <w:bCs/>
          <w:sz w:val="28"/>
          <w:szCs w:val="28"/>
          <w:lang w:eastAsia="ru-RU"/>
        </w:rPr>
        <w:t xml:space="preserve">Блок-схема </w:t>
      </w:r>
      <w:r w:rsidRPr="008711AD">
        <w:rPr>
          <w:rFonts w:ascii="Times New Roman" w:eastAsia="Times New Roman" w:hAnsi="Times New Roman" w:cs="Times New Roman"/>
          <w:b/>
          <w:bCs/>
          <w:sz w:val="28"/>
          <w:szCs w:val="28"/>
          <w:lang w:eastAsia="ru-RU"/>
        </w:rPr>
        <w:br/>
        <w:t>последовательности действий при предоставлении муниципальной услуги</w:t>
      </w:r>
    </w:p>
    <w:tbl>
      <w:tblPr>
        <w:tblpPr w:leftFromText="180" w:rightFromText="180" w:vertAnchor="text"/>
        <w:tblW w:w="0" w:type="auto"/>
        <w:tblCellMar>
          <w:left w:w="0" w:type="dxa"/>
          <w:right w:w="0" w:type="dxa"/>
        </w:tblCellMar>
        <w:tblLook w:val="04A0"/>
      </w:tblPr>
      <w:tblGrid>
        <w:gridCol w:w="3946"/>
      </w:tblGrid>
      <w:tr w:rsidR="008711AD" w:rsidRPr="008711AD" w:rsidTr="008711AD">
        <w:tc>
          <w:tcPr>
            <w:tcW w:w="3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1AD" w:rsidRPr="008711AD" w:rsidRDefault="008711AD" w:rsidP="008711AD">
            <w:pPr>
              <w:autoSpaceDE w:val="0"/>
              <w:snapToGrid w:val="0"/>
              <w:spacing w:after="0"/>
              <w:jc w:val="center"/>
              <w:rPr>
                <w:rFonts w:ascii="Courier New" w:eastAsia="Times New Roman" w:hAnsi="Courier New" w:cs="Courier New"/>
                <w:sz w:val="24"/>
                <w:szCs w:val="24"/>
                <w:lang w:eastAsia="ru-RU"/>
              </w:rPr>
            </w:pPr>
            <w:r w:rsidRPr="008711AD">
              <w:rPr>
                <w:rFonts w:ascii="Times New Roman" w:eastAsia="Times New Roman" w:hAnsi="Times New Roman" w:cs="Times New Roman"/>
                <w:sz w:val="28"/>
                <w:szCs w:val="28"/>
                <w:lang w:eastAsia="ru-RU"/>
              </w:rPr>
              <w:t>Прием и регистрация</w:t>
            </w:r>
          </w:p>
          <w:p w:rsidR="008711AD" w:rsidRPr="008711AD" w:rsidRDefault="008711AD" w:rsidP="008711AD">
            <w:pPr>
              <w:autoSpaceDE w:val="0"/>
              <w:spacing w:after="0"/>
              <w:jc w:val="center"/>
              <w:rPr>
                <w:rFonts w:ascii="Courier New" w:eastAsia="Times New Roman" w:hAnsi="Courier New" w:cs="Courier New"/>
                <w:sz w:val="24"/>
                <w:szCs w:val="24"/>
                <w:lang w:eastAsia="ru-RU"/>
              </w:rPr>
            </w:pPr>
            <w:r w:rsidRPr="008711AD">
              <w:rPr>
                <w:rFonts w:ascii="Times New Roman" w:eastAsia="Times New Roman" w:hAnsi="Times New Roman" w:cs="Times New Roman"/>
                <w:sz w:val="28"/>
                <w:szCs w:val="28"/>
                <w:lang w:eastAsia="ru-RU"/>
              </w:rPr>
              <w:t>поступившего заявления</w:t>
            </w:r>
          </w:p>
        </w:tc>
      </w:tr>
    </w:tbl>
    <w:p w:rsidR="008711AD" w:rsidRPr="008711AD" w:rsidRDefault="008711AD" w:rsidP="008711AD">
      <w:pPr>
        <w:autoSpaceDE w:val="0"/>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6"/>
          <w:szCs w:val="26"/>
          <w:lang w:eastAsia="ru-RU"/>
        </w:rPr>
        <w:t> </w:t>
      </w:r>
    </w:p>
    <w:p w:rsidR="008711AD" w:rsidRPr="008711AD" w:rsidRDefault="008711AD" w:rsidP="008711AD">
      <w:pPr>
        <w:autoSpaceDE w:val="0"/>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6"/>
          <w:szCs w:val="26"/>
          <w:lang w:eastAsia="ru-RU"/>
        </w:rPr>
        <w:t xml:space="preserve">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pict>
          <v:line id="_x0000_s1030" style="position:absolute;left:0;text-align:left;z-index:251658240" from="250.5pt,7.5pt" to="250.5pt,33pt" strokeweight=".26mm">
            <v:stroke endarrow="block" joinstyle="miter"/>
          </v:line>
        </w:pict>
      </w:r>
    </w:p>
    <w:p w:rsidR="008711AD" w:rsidRPr="008711AD" w:rsidRDefault="008711AD" w:rsidP="008711AD">
      <w:pPr>
        <w:spacing w:after="0" w:line="240" w:lineRule="auto"/>
        <w:rPr>
          <w:rFonts w:ascii="Times New Roman" w:eastAsia="Times New Roman" w:hAnsi="Times New Roman" w:cs="Times New Roman"/>
          <w:sz w:val="24"/>
          <w:szCs w:val="24"/>
          <w:lang w:eastAsia="ru-RU"/>
        </w:rPr>
      </w:pPr>
      <w:r w:rsidRPr="008711AD">
        <w:rPr>
          <w:rFonts w:ascii="Times New Roman" w:eastAsia="Times New Roman" w:hAnsi="Times New Roman" w:cs="Times New Roman"/>
          <w:sz w:val="24"/>
          <w:szCs w:val="24"/>
          <w:lang w:eastAsia="ru-RU"/>
        </w:rPr>
        <w:t xml:space="preserve">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4"/>
          <w:szCs w:val="24"/>
          <w:lang w:eastAsia="ru-RU"/>
        </w:rPr>
      </w:pPr>
      <w:r w:rsidRPr="008711AD">
        <w:rPr>
          <w:rFonts w:ascii="Times New Roman" w:eastAsia="Times New Roman" w:hAnsi="Times New Roman" w:cs="Times New Roman"/>
          <w:sz w:val="24"/>
          <w:szCs w:val="24"/>
          <w:lang w:eastAsia="ru-RU"/>
        </w:rPr>
        <w:br w:type="textWrapping" w:clear="all"/>
        <w:t xml:space="preserve">  </w:t>
      </w:r>
    </w:p>
    <w:tbl>
      <w:tblPr>
        <w:tblpPr w:leftFromText="180" w:rightFromText="180" w:vertAnchor="text"/>
        <w:tblW w:w="0" w:type="auto"/>
        <w:tblCellMar>
          <w:left w:w="0" w:type="dxa"/>
          <w:right w:w="0" w:type="dxa"/>
        </w:tblCellMar>
        <w:tblLook w:val="04A0"/>
      </w:tblPr>
      <w:tblGrid>
        <w:gridCol w:w="5647"/>
      </w:tblGrid>
      <w:tr w:rsidR="008711AD" w:rsidRPr="008711AD" w:rsidTr="008711AD">
        <w:tc>
          <w:tcPr>
            <w:tcW w:w="56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1AD" w:rsidRPr="008711AD" w:rsidRDefault="008711AD" w:rsidP="008711AD">
            <w:pPr>
              <w:autoSpaceDE w:val="0"/>
              <w:snapToGrid w:val="0"/>
              <w:spacing w:after="0"/>
              <w:jc w:val="center"/>
              <w:rPr>
                <w:rFonts w:ascii="Courier New" w:eastAsia="Times New Roman" w:hAnsi="Courier New" w:cs="Courier New"/>
                <w:sz w:val="24"/>
                <w:szCs w:val="24"/>
                <w:lang w:eastAsia="ru-RU"/>
              </w:rPr>
            </w:pPr>
            <w:r w:rsidRPr="008711AD">
              <w:rPr>
                <w:rFonts w:ascii="Times New Roman" w:eastAsia="Times New Roman" w:hAnsi="Times New Roman" w:cs="Times New Roman"/>
                <w:sz w:val="28"/>
                <w:szCs w:val="28"/>
                <w:lang w:eastAsia="ru-RU"/>
              </w:rPr>
              <w:t>Рассмотрение заявления,</w:t>
            </w:r>
          </w:p>
          <w:p w:rsidR="008711AD" w:rsidRPr="008711AD" w:rsidRDefault="008711AD" w:rsidP="008711AD">
            <w:pPr>
              <w:autoSpaceDE w:val="0"/>
              <w:spacing w:after="0"/>
              <w:jc w:val="center"/>
              <w:rPr>
                <w:rFonts w:ascii="Courier New" w:eastAsia="Times New Roman" w:hAnsi="Courier New" w:cs="Courier New"/>
                <w:sz w:val="24"/>
                <w:szCs w:val="24"/>
                <w:lang w:eastAsia="ru-RU"/>
              </w:rPr>
            </w:pPr>
            <w:r w:rsidRPr="008711AD">
              <w:rPr>
                <w:rFonts w:ascii="Times New Roman" w:eastAsia="Times New Roman" w:hAnsi="Times New Roman" w:cs="Times New Roman"/>
                <w:sz w:val="28"/>
                <w:szCs w:val="28"/>
                <w:lang w:eastAsia="ru-RU"/>
              </w:rPr>
              <w:t>принятие решения:</w:t>
            </w:r>
          </w:p>
        </w:tc>
      </w:tr>
    </w:tbl>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8.25pt;width:282pt;height:33pt;z-index:251658240;mso-position-horizontal-relative:margin" stroked="f">
            <v:fill opacity="0" color2="black"/>
            <v:textbox style="mso-next-textbox:#_x0000_s1026" inset="0,0,0,0">
              <w:txbxContent>
                <w:tbl>
                  <w:tblPr>
                    <w:tblW w:w="5000" w:type="pct"/>
                    <w:tblCellSpacing w:w="0" w:type="dxa"/>
                    <w:tblCellMar>
                      <w:left w:w="0" w:type="dxa"/>
                      <w:right w:w="0" w:type="dxa"/>
                    </w:tblCellMar>
                    <w:tblLook w:val="04A0"/>
                  </w:tblPr>
                  <w:tblGrid>
                    <w:gridCol w:w="5655"/>
                  </w:tblGrid>
                  <w:tr w:rsidR="008711AD">
                    <w:trPr>
                      <w:tblCellSpacing w:w="0" w:type="dxa"/>
                    </w:trPr>
                    <w:tc>
                      <w:tcPr>
                        <w:tcW w:w="0" w:type="auto"/>
                        <w:vAlign w:val="center"/>
                        <w:hideMark/>
                      </w:tcPr>
                      <w:p w:rsidR="008711AD" w:rsidRDefault="008711AD">
                        <w:pPr>
                          <w:rPr>
                            <w:sz w:val="28"/>
                            <w:szCs w:val="28"/>
                          </w:rPr>
                        </w:pPr>
                        <w:r>
                          <w:t xml:space="preserve"> </w:t>
                        </w:r>
                      </w:p>
                    </w:tc>
                  </w:tr>
                </w:tbl>
                <w:p w:rsidR="008711AD" w:rsidRDefault="008711AD" w:rsidP="008711AD">
                  <w:pPr>
                    <w:rPr>
                      <w:sz w:val="24"/>
                      <w:szCs w:val="24"/>
                    </w:rPr>
                  </w:pPr>
                </w:p>
              </w:txbxContent>
            </v:textbox>
            <w10:wrap anchorx="margin"/>
          </v:shape>
        </w:pic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pict>
          <v:line id="_x0000_s1031" style="position:absolute;left:0;text-align:left;z-index:251658240" from="160.5pt,8.25pt" to="160.5pt,51.75pt" strokeweight=".26mm">
            <v:stroke endarrow="block" joinstyle="miter"/>
          </v:line>
        </w:pict>
      </w:r>
      <w:r w:rsidRPr="008711AD">
        <w:rPr>
          <w:rFonts w:ascii="Times New Roman" w:eastAsia="Times New Roman" w:hAnsi="Times New Roman" w:cs="Times New Roman"/>
          <w:sz w:val="28"/>
          <w:szCs w:val="28"/>
          <w:lang w:eastAsia="ru-RU"/>
        </w:rPr>
        <w:pict>
          <v:line id="_x0000_s1032" style="position:absolute;left:0;text-align:left;z-index:251658240" from="321.75pt,5.25pt" to="321.75pt,48.75pt" strokeweight=".26mm">
            <v:stroke endarrow="block" joinstyle="miter"/>
          </v:line>
        </w:pict>
      </w:r>
    </w:p>
    <w:p w:rsidR="008711AD" w:rsidRPr="008711AD" w:rsidRDefault="008711AD" w:rsidP="008711AD">
      <w:pPr>
        <w:spacing w:after="0" w:line="240" w:lineRule="auto"/>
        <w:rPr>
          <w:rFonts w:ascii="Times New Roman" w:eastAsia="Times New Roman" w:hAnsi="Times New Roman" w:cs="Times New Roman"/>
          <w:sz w:val="24"/>
          <w:szCs w:val="24"/>
          <w:lang w:eastAsia="ru-RU"/>
        </w:rPr>
      </w:pPr>
      <w:r w:rsidRPr="008711AD">
        <w:rPr>
          <w:rFonts w:ascii="Times New Roman" w:eastAsia="Times New Roman" w:hAnsi="Times New Roman" w:cs="Times New Roman"/>
          <w:sz w:val="24"/>
          <w:szCs w:val="24"/>
          <w:lang w:eastAsia="ru-RU"/>
        </w:rPr>
        <w:t xml:space="preserve">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4"/>
          <w:szCs w:val="24"/>
          <w:lang w:eastAsia="ru-RU"/>
        </w:rPr>
      </w:pPr>
      <w:r w:rsidRPr="008711AD">
        <w:rPr>
          <w:rFonts w:ascii="Times New Roman" w:eastAsia="Times New Roman" w:hAnsi="Times New Roman" w:cs="Times New Roman"/>
          <w:sz w:val="24"/>
          <w:szCs w:val="24"/>
          <w:lang w:eastAsia="ru-RU"/>
        </w:rPr>
        <w:br w:type="textWrapping" w:clear="all"/>
        <w:t xml:space="preserve">  </w:t>
      </w:r>
    </w:p>
    <w:tbl>
      <w:tblPr>
        <w:tblpPr w:leftFromText="180" w:rightFromText="180" w:vertAnchor="text"/>
        <w:tblW w:w="0" w:type="auto"/>
        <w:tblCellMar>
          <w:left w:w="0" w:type="dxa"/>
          <w:right w:w="0" w:type="dxa"/>
        </w:tblCellMar>
        <w:tblLook w:val="04A0"/>
      </w:tblPr>
      <w:tblGrid>
        <w:gridCol w:w="3946"/>
      </w:tblGrid>
      <w:tr w:rsidR="008711AD" w:rsidRPr="008711AD" w:rsidTr="008711AD">
        <w:tc>
          <w:tcPr>
            <w:tcW w:w="3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1AD" w:rsidRPr="008711AD" w:rsidRDefault="008711AD" w:rsidP="008711AD">
            <w:pPr>
              <w:snapToGrid w:val="0"/>
              <w:spacing w:after="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об оформлении и выдаче разрешения</w:t>
            </w:r>
          </w:p>
        </w:tc>
      </w:tr>
    </w:tbl>
    <w:p w:rsidR="008711AD" w:rsidRPr="008711AD" w:rsidRDefault="008711AD" w:rsidP="008711AD">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W w:w="0" w:type="auto"/>
        <w:tblCellMar>
          <w:left w:w="0" w:type="dxa"/>
          <w:right w:w="0" w:type="dxa"/>
        </w:tblCellMar>
        <w:tblLook w:val="04A0"/>
      </w:tblPr>
      <w:tblGrid>
        <w:gridCol w:w="3946"/>
      </w:tblGrid>
      <w:tr w:rsidR="008711AD" w:rsidRPr="008711AD" w:rsidTr="008711AD">
        <w:tc>
          <w:tcPr>
            <w:tcW w:w="3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1AD" w:rsidRPr="008711AD" w:rsidRDefault="008711AD" w:rsidP="008711AD">
            <w:pPr>
              <w:snapToGrid w:val="0"/>
              <w:spacing w:after="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об отказе в оформлении и выдаче разрешения</w:t>
            </w:r>
          </w:p>
        </w:tc>
      </w:tr>
    </w:tbl>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pict>
          <v:line id="_x0000_s1034" style="position:absolute;left:0;text-align:left;z-index:251658240" from="-84pt,12pt" to="-84pt,55.5pt" strokeweight=".26mm">
            <v:stroke endarrow="block" joinstyle="miter"/>
          </v:line>
        </w:pict>
      </w:r>
      <w:r w:rsidRPr="008711AD">
        <w:rPr>
          <w:rFonts w:ascii="Times New Roman" w:eastAsia="Times New Roman" w:hAnsi="Times New Roman" w:cs="Times New Roman"/>
          <w:sz w:val="28"/>
          <w:szCs w:val="28"/>
          <w:lang w:eastAsia="ru-RU"/>
        </w:rPr>
        <w:pict>
          <v:line id="_x0000_s1035" style="position:absolute;left:0;text-align:left;z-index:251658240" from="149.25pt,7.5pt" to="149.25pt,51pt" strokeweight=".26mm">
            <v:stroke endarrow="block" joinstyle="miter"/>
          </v:line>
        </w:pict>
      </w:r>
    </w:p>
    <w:p w:rsidR="008711AD" w:rsidRPr="008711AD" w:rsidRDefault="008711AD" w:rsidP="008711AD">
      <w:pPr>
        <w:spacing w:after="0" w:line="240" w:lineRule="auto"/>
        <w:rPr>
          <w:rFonts w:ascii="Times New Roman" w:eastAsia="Times New Roman" w:hAnsi="Times New Roman" w:cs="Times New Roman"/>
          <w:sz w:val="24"/>
          <w:szCs w:val="24"/>
          <w:lang w:eastAsia="ru-RU"/>
        </w:rPr>
      </w:pPr>
      <w:r w:rsidRPr="008711AD">
        <w:rPr>
          <w:rFonts w:ascii="Times New Roman" w:eastAsia="Times New Roman" w:hAnsi="Times New Roman" w:cs="Times New Roman"/>
          <w:sz w:val="24"/>
          <w:szCs w:val="24"/>
          <w:lang w:eastAsia="ru-RU"/>
        </w:rPr>
        <w:pict>
          <v:shape id="_x0000_s1027" type="#_x0000_t202" style="position:absolute;margin-left:318.75pt;margin-top:4.5pt;width:197.25pt;height:33pt;z-index:251658240;mso-position-horizontal-relative:page" stroked="f">
            <v:fill opacity="0" color2="black"/>
            <v:textbox style="mso-next-textbox:#_x0000_s1027" inset="0,0,0,0">
              <w:txbxContent>
                <w:tbl>
                  <w:tblPr>
                    <w:tblW w:w="5000" w:type="pct"/>
                    <w:tblCellSpacing w:w="0" w:type="dxa"/>
                    <w:tblCellMar>
                      <w:left w:w="0" w:type="dxa"/>
                      <w:right w:w="0" w:type="dxa"/>
                    </w:tblCellMar>
                    <w:tblLook w:val="04A0"/>
                  </w:tblPr>
                  <w:tblGrid>
                    <w:gridCol w:w="3960"/>
                  </w:tblGrid>
                  <w:tr w:rsidR="008711AD">
                    <w:trPr>
                      <w:tblCellSpacing w:w="0" w:type="dxa"/>
                    </w:trPr>
                    <w:tc>
                      <w:tcPr>
                        <w:tcW w:w="0" w:type="auto"/>
                        <w:vAlign w:val="center"/>
                        <w:hideMark/>
                      </w:tcPr>
                      <w:p w:rsidR="008711AD" w:rsidRDefault="008711AD">
                        <w:pPr>
                          <w:rPr>
                            <w:sz w:val="28"/>
                            <w:szCs w:val="28"/>
                          </w:rPr>
                        </w:pPr>
                        <w:r>
                          <w:t xml:space="preserve"> </w:t>
                        </w:r>
                      </w:p>
                    </w:tc>
                  </w:tr>
                </w:tbl>
                <w:p w:rsidR="008711AD" w:rsidRDefault="008711AD" w:rsidP="008711AD">
                  <w:pPr>
                    <w:rPr>
                      <w:sz w:val="24"/>
                      <w:szCs w:val="24"/>
                    </w:rPr>
                  </w:pPr>
                </w:p>
              </w:txbxContent>
            </v:textbox>
            <w10:wrap anchorx="page"/>
          </v:shape>
        </w:pict>
      </w:r>
      <w:r w:rsidRPr="008711AD">
        <w:rPr>
          <w:rFonts w:ascii="Times New Roman" w:eastAsia="Times New Roman" w:hAnsi="Times New Roman" w:cs="Times New Roman"/>
          <w:sz w:val="24"/>
          <w:szCs w:val="24"/>
          <w:lang w:eastAsia="ru-RU"/>
        </w:rPr>
        <w:pict>
          <v:shape id="_x0000_s1028" type="#_x0000_t202" style="position:absolute;margin-left:-6pt;margin-top:3pt;width:197.25pt;height:33pt;z-index:251658240;mso-wrap-distance-left:0;mso-position-horizontal-relative:margin" stroked="f">
            <v:fill opacity="0" color2="black"/>
            <v:textbox style="mso-next-textbox:#_x0000_s1028" inset="0,0,0,0">
              <w:txbxContent>
                <w:tbl>
                  <w:tblPr>
                    <w:tblW w:w="5000" w:type="pct"/>
                    <w:tblCellSpacing w:w="0" w:type="dxa"/>
                    <w:tblCellMar>
                      <w:left w:w="0" w:type="dxa"/>
                      <w:right w:w="0" w:type="dxa"/>
                    </w:tblCellMar>
                    <w:tblLook w:val="04A0"/>
                  </w:tblPr>
                  <w:tblGrid>
                    <w:gridCol w:w="3960"/>
                  </w:tblGrid>
                  <w:tr w:rsidR="008711AD">
                    <w:trPr>
                      <w:tblCellSpacing w:w="0" w:type="dxa"/>
                    </w:trPr>
                    <w:tc>
                      <w:tcPr>
                        <w:tcW w:w="0" w:type="auto"/>
                        <w:vAlign w:val="center"/>
                        <w:hideMark/>
                      </w:tcPr>
                      <w:p w:rsidR="008711AD" w:rsidRDefault="008711AD">
                        <w:pPr>
                          <w:rPr>
                            <w:sz w:val="28"/>
                            <w:szCs w:val="28"/>
                          </w:rPr>
                        </w:pPr>
                        <w:r>
                          <w:t xml:space="preserve"> </w:t>
                        </w:r>
                      </w:p>
                    </w:tc>
                  </w:tr>
                </w:tbl>
                <w:p w:rsidR="008711AD" w:rsidRDefault="008711AD" w:rsidP="008711AD">
                  <w:pPr>
                    <w:rPr>
                      <w:sz w:val="24"/>
                      <w:szCs w:val="24"/>
                    </w:rPr>
                  </w:pPr>
                </w:p>
              </w:txbxContent>
            </v:textbox>
            <w10:wrap anchorx="margin"/>
          </v:shape>
        </w:pict>
      </w:r>
      <w:r w:rsidRPr="008711AD">
        <w:rPr>
          <w:rFonts w:ascii="Times New Roman" w:eastAsia="Times New Roman" w:hAnsi="Times New Roman" w:cs="Times New Roman"/>
          <w:sz w:val="24"/>
          <w:szCs w:val="24"/>
          <w:lang w:eastAsia="ru-RU"/>
        </w:rPr>
        <w:t xml:space="preserve">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4"/>
          <w:szCs w:val="24"/>
          <w:lang w:eastAsia="ru-RU"/>
        </w:rPr>
      </w:pPr>
      <w:r w:rsidRPr="008711AD">
        <w:rPr>
          <w:rFonts w:ascii="Times New Roman" w:eastAsia="Times New Roman" w:hAnsi="Times New Roman" w:cs="Times New Roman"/>
          <w:sz w:val="24"/>
          <w:szCs w:val="24"/>
          <w:lang w:eastAsia="ru-RU"/>
        </w:rPr>
        <w:br w:type="textWrapping" w:clear="all"/>
        <w:t xml:space="preserve">  </w:t>
      </w:r>
    </w:p>
    <w:tbl>
      <w:tblPr>
        <w:tblpPr w:leftFromText="180" w:rightFromText="180" w:vertAnchor="text"/>
        <w:tblW w:w="0" w:type="auto"/>
        <w:tblCellMar>
          <w:left w:w="0" w:type="dxa"/>
          <w:right w:w="0" w:type="dxa"/>
        </w:tblCellMar>
        <w:tblLook w:val="04A0"/>
      </w:tblPr>
      <w:tblGrid>
        <w:gridCol w:w="3979"/>
      </w:tblGrid>
      <w:tr w:rsidR="008711AD" w:rsidRPr="008711AD" w:rsidTr="008711AD">
        <w:tc>
          <w:tcPr>
            <w:tcW w:w="39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1AD" w:rsidRPr="008711AD" w:rsidRDefault="008711AD" w:rsidP="008711AD">
            <w:pPr>
              <w:autoSpaceDE w:val="0"/>
              <w:snapToGrid w:val="0"/>
              <w:spacing w:after="0"/>
              <w:jc w:val="center"/>
              <w:rPr>
                <w:rFonts w:ascii="Courier New" w:eastAsia="Times New Roman" w:hAnsi="Courier New" w:cs="Courier New"/>
                <w:sz w:val="24"/>
                <w:szCs w:val="24"/>
                <w:lang w:eastAsia="ru-RU"/>
              </w:rPr>
            </w:pPr>
            <w:r w:rsidRPr="008711AD">
              <w:rPr>
                <w:rFonts w:ascii="Times New Roman" w:eastAsia="Times New Roman" w:hAnsi="Times New Roman" w:cs="Times New Roman"/>
                <w:sz w:val="28"/>
                <w:szCs w:val="28"/>
                <w:lang w:eastAsia="ru-RU"/>
              </w:rPr>
              <w:t xml:space="preserve">Подготовка письменного </w:t>
            </w:r>
            <w:r w:rsidRPr="008711AD">
              <w:rPr>
                <w:rFonts w:ascii="Times New Roman" w:eastAsia="Times New Roman" w:hAnsi="Times New Roman" w:cs="Times New Roman"/>
                <w:sz w:val="28"/>
                <w:szCs w:val="28"/>
                <w:lang w:eastAsia="ru-RU"/>
              </w:rPr>
              <w:lastRenderedPageBreak/>
              <w:t xml:space="preserve">ответа об отказе в </w:t>
            </w:r>
          </w:p>
          <w:p w:rsidR="008711AD" w:rsidRPr="008711AD" w:rsidRDefault="008711AD" w:rsidP="008711AD">
            <w:pPr>
              <w:autoSpaceDE w:val="0"/>
              <w:spacing w:after="0"/>
              <w:jc w:val="center"/>
              <w:rPr>
                <w:rFonts w:ascii="Courier New" w:eastAsia="Times New Roman" w:hAnsi="Courier New" w:cs="Courier New"/>
                <w:sz w:val="24"/>
                <w:szCs w:val="24"/>
                <w:lang w:eastAsia="ru-RU"/>
              </w:rPr>
            </w:pPr>
            <w:r w:rsidRPr="008711AD">
              <w:rPr>
                <w:rFonts w:ascii="Times New Roman" w:eastAsia="Times New Roman" w:hAnsi="Times New Roman" w:cs="Times New Roman"/>
                <w:sz w:val="28"/>
                <w:szCs w:val="28"/>
                <w:lang w:eastAsia="ru-RU"/>
              </w:rPr>
              <w:t> выдаче разрешения</w:t>
            </w:r>
          </w:p>
        </w:tc>
      </w:tr>
    </w:tbl>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w:t>
      </w:r>
    </w:p>
    <w:tbl>
      <w:tblPr>
        <w:tblpPr w:leftFromText="180" w:rightFromText="180" w:vertAnchor="text"/>
        <w:tblW w:w="0" w:type="auto"/>
        <w:tblCellMar>
          <w:left w:w="0" w:type="dxa"/>
          <w:right w:w="0" w:type="dxa"/>
        </w:tblCellMar>
        <w:tblLook w:val="04A0"/>
      </w:tblPr>
      <w:tblGrid>
        <w:gridCol w:w="3946"/>
      </w:tblGrid>
      <w:tr w:rsidR="008711AD" w:rsidRPr="008711AD" w:rsidTr="008711AD">
        <w:tc>
          <w:tcPr>
            <w:tcW w:w="3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1AD" w:rsidRPr="008711AD" w:rsidRDefault="008711AD" w:rsidP="008711AD">
            <w:pPr>
              <w:autoSpaceDE w:val="0"/>
              <w:snapToGrid w:val="0"/>
              <w:spacing w:after="0"/>
              <w:jc w:val="center"/>
              <w:rPr>
                <w:rFonts w:ascii="Courier New" w:eastAsia="Times New Roman" w:hAnsi="Courier New" w:cs="Courier New"/>
                <w:sz w:val="24"/>
                <w:szCs w:val="24"/>
                <w:lang w:eastAsia="ru-RU"/>
              </w:rPr>
            </w:pPr>
            <w:r w:rsidRPr="008711AD">
              <w:rPr>
                <w:rFonts w:ascii="Times New Roman" w:eastAsia="Times New Roman" w:hAnsi="Times New Roman" w:cs="Times New Roman"/>
                <w:sz w:val="28"/>
                <w:szCs w:val="28"/>
                <w:lang w:eastAsia="ru-RU"/>
              </w:rPr>
              <w:t>Оформление и выдача разрешения</w:t>
            </w:r>
          </w:p>
        </w:tc>
      </w:tr>
    </w:tbl>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pict>
          <v:line id="_x0000_s1033" style="position:absolute;left:0;text-align:left;z-index:251658240" from="-94.5pt,9.75pt" to="-94.5pt,53.25pt" strokeweight=".26mm">
            <v:stroke endarrow="block" joinstyle="miter"/>
          </v:line>
        </w:pict>
      </w: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4"/>
          <w:szCs w:val="24"/>
          <w:lang w:eastAsia="ru-RU"/>
        </w:rPr>
      </w:pPr>
      <w:r w:rsidRPr="008711AD">
        <w:rPr>
          <w:rFonts w:ascii="Times New Roman" w:eastAsia="Times New Roman" w:hAnsi="Times New Roman" w:cs="Times New Roman"/>
          <w:sz w:val="24"/>
          <w:szCs w:val="24"/>
          <w:lang w:eastAsia="ru-RU"/>
        </w:rPr>
        <w:br w:type="textWrapping" w:clear="all"/>
        <w:t xml:space="preserve">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pict>
          <v:shape id="_x0000_s1029" type="#_x0000_t202" style="position:absolute;left:0;text-align:left;margin-left:318pt;margin-top:5.25pt;width:198.75pt;height:49.5pt;z-index:251658240;mso-position-horizontal-relative:page" stroked="f">
            <v:fill opacity="0" color2="black"/>
            <v:textbox style="mso-next-textbox:#_x0000_s1029" inset="0,0,0,0">
              <w:txbxContent>
                <w:tbl>
                  <w:tblPr>
                    <w:tblW w:w="5000" w:type="pct"/>
                    <w:tblCellSpacing w:w="0" w:type="dxa"/>
                    <w:tblCellMar>
                      <w:left w:w="0" w:type="dxa"/>
                      <w:right w:w="0" w:type="dxa"/>
                    </w:tblCellMar>
                    <w:tblLook w:val="04A0"/>
                  </w:tblPr>
                  <w:tblGrid>
                    <w:gridCol w:w="3990"/>
                  </w:tblGrid>
                  <w:tr w:rsidR="008711AD">
                    <w:trPr>
                      <w:tblCellSpacing w:w="0" w:type="dxa"/>
                    </w:trPr>
                    <w:tc>
                      <w:tcPr>
                        <w:tcW w:w="0" w:type="auto"/>
                        <w:vAlign w:val="center"/>
                        <w:hideMark/>
                      </w:tcPr>
                      <w:p w:rsidR="008711AD" w:rsidRDefault="008711AD">
                        <w:pPr>
                          <w:rPr>
                            <w:sz w:val="28"/>
                            <w:szCs w:val="28"/>
                          </w:rPr>
                        </w:pPr>
                        <w:r>
                          <w:t xml:space="preserve"> </w:t>
                        </w:r>
                      </w:p>
                    </w:tc>
                  </w:tr>
                </w:tbl>
                <w:p w:rsidR="008711AD" w:rsidRDefault="008711AD" w:rsidP="008711AD">
                  <w:pPr>
                    <w:rPr>
                      <w:sz w:val="24"/>
                      <w:szCs w:val="24"/>
                    </w:rPr>
                  </w:pPr>
                </w:p>
              </w:txbxContent>
            </v:textbox>
            <w10:wrap anchorx="page"/>
          </v:shape>
        </w:pict>
      </w:r>
    </w:p>
    <w:p w:rsidR="008711AD" w:rsidRPr="008711AD" w:rsidRDefault="008711AD" w:rsidP="008711AD">
      <w:pPr>
        <w:spacing w:after="0" w:line="240" w:lineRule="auto"/>
        <w:ind w:firstLine="720"/>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tbl>
      <w:tblPr>
        <w:tblpPr w:leftFromText="180" w:rightFromText="180" w:vertAnchor="text"/>
        <w:tblW w:w="0" w:type="auto"/>
        <w:tblCellMar>
          <w:left w:w="0" w:type="dxa"/>
          <w:right w:w="0" w:type="dxa"/>
        </w:tblCellMar>
        <w:tblLook w:val="04A0"/>
      </w:tblPr>
      <w:tblGrid>
        <w:gridCol w:w="5080"/>
      </w:tblGrid>
      <w:tr w:rsidR="008711AD" w:rsidRPr="008711AD" w:rsidTr="008711AD">
        <w:tc>
          <w:tcPr>
            <w:tcW w:w="5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11AD" w:rsidRPr="008711AD" w:rsidRDefault="008711AD" w:rsidP="008711AD">
            <w:pPr>
              <w:autoSpaceDE w:val="0"/>
              <w:snapToGrid w:val="0"/>
              <w:spacing w:after="0"/>
              <w:jc w:val="center"/>
              <w:rPr>
                <w:rFonts w:ascii="Courier New" w:eastAsia="Times New Roman" w:hAnsi="Courier New" w:cs="Courier New"/>
                <w:sz w:val="24"/>
                <w:szCs w:val="24"/>
                <w:lang w:eastAsia="ru-RU"/>
              </w:rPr>
            </w:pPr>
            <w:r w:rsidRPr="008711AD">
              <w:rPr>
                <w:rFonts w:ascii="Times New Roman" w:eastAsia="Times New Roman" w:hAnsi="Times New Roman" w:cs="Times New Roman"/>
                <w:sz w:val="28"/>
                <w:szCs w:val="28"/>
                <w:lang w:eastAsia="ru-RU"/>
              </w:rPr>
              <w:t>Выдача разрешения на строительство</w:t>
            </w:r>
          </w:p>
        </w:tc>
      </w:tr>
    </w:tbl>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Приложение №2</w:t>
      </w:r>
    </w:p>
    <w:p w:rsidR="008711AD" w:rsidRPr="008711AD" w:rsidRDefault="008711AD" w:rsidP="008711AD">
      <w:pPr>
        <w:spacing w:after="0" w:line="240" w:lineRule="auto"/>
        <w:ind w:left="3828"/>
        <w:jc w:val="both"/>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к Административному регламенту Администрации муниципального образования «Темкинский район» Смоленской области по предоставлению муниципальной услуги «Выдача (продление) разрешения на строительство, реконструкцию объектов капитального строительства на территории муниципального образования «Темкинский район» Смоленской области»</w:t>
      </w:r>
    </w:p>
    <w:p w:rsidR="008711AD" w:rsidRPr="008711AD" w:rsidRDefault="008711AD" w:rsidP="008711AD">
      <w:pPr>
        <w:spacing w:after="0" w:line="240" w:lineRule="auto"/>
        <w:ind w:left="4395"/>
        <w:jc w:val="right"/>
        <w:rPr>
          <w:rFonts w:ascii="Arial" w:eastAsia="Times New Roman" w:hAnsi="Arial" w:cs="Arial"/>
          <w:sz w:val="20"/>
          <w:szCs w:val="20"/>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Главе Администрации муниципального образования </w:t>
      </w:r>
    </w:p>
    <w:p w:rsidR="008711AD" w:rsidRPr="008711AD" w:rsidRDefault="008711AD" w:rsidP="008711AD">
      <w:pPr>
        <w:spacing w:after="0" w:line="240" w:lineRule="auto"/>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"Темкинский район Смоленской области"</w:t>
      </w:r>
    </w:p>
    <w:p w:rsidR="008711AD" w:rsidRPr="008711AD" w:rsidRDefault="008711AD" w:rsidP="008711AD">
      <w:pPr>
        <w:spacing w:after="0" w:line="240" w:lineRule="auto"/>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___________________________________</w:t>
      </w:r>
    </w:p>
    <w:p w:rsidR="008711AD" w:rsidRPr="008711AD" w:rsidRDefault="008711AD" w:rsidP="008711AD">
      <w:pPr>
        <w:spacing w:after="0" w:line="240" w:lineRule="auto"/>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Застройщик ___________________________________________________</w:t>
      </w:r>
    </w:p>
    <w:p w:rsidR="008711AD" w:rsidRPr="008711AD" w:rsidRDefault="008711AD" w:rsidP="008711AD">
      <w:pPr>
        <w:spacing w:after="0" w:line="240" w:lineRule="auto"/>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w:t>
      </w:r>
      <w:r w:rsidRPr="008711AD">
        <w:rPr>
          <w:rFonts w:ascii="Times New Roman" w:eastAsia="Times New Roman" w:hAnsi="Times New Roman" w:cs="Times New Roman"/>
          <w:sz w:val="20"/>
          <w:szCs w:val="20"/>
          <w:lang w:eastAsia="ru-RU"/>
        </w:rPr>
        <w:t>наименование, банковские реквизиты физического или  юридического лица</w:t>
      </w:r>
      <w:r w:rsidRPr="008711AD">
        <w:rPr>
          <w:rFonts w:ascii="Times New Roman" w:eastAsia="Times New Roman" w:hAnsi="Times New Roman" w:cs="Times New Roman"/>
          <w:sz w:val="28"/>
          <w:szCs w:val="28"/>
          <w:lang w:eastAsia="ru-RU"/>
        </w:rPr>
        <w:t xml:space="preserve">, </w:t>
      </w:r>
      <w:r w:rsidRPr="008711AD">
        <w:rPr>
          <w:rFonts w:ascii="Times New Roman" w:eastAsia="Times New Roman" w:hAnsi="Times New Roman" w:cs="Times New Roman"/>
          <w:sz w:val="20"/>
          <w:szCs w:val="20"/>
          <w:lang w:eastAsia="ru-RU"/>
        </w:rPr>
        <w:t>осуществляющего строительство(почтовый адрес, телефон</w:t>
      </w:r>
    </w:p>
    <w:p w:rsidR="008711AD" w:rsidRPr="008711AD" w:rsidRDefault="008711AD" w:rsidP="008711AD">
      <w:pPr>
        <w:spacing w:after="0" w:line="240" w:lineRule="auto"/>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w:t>
      </w:r>
    </w:p>
    <w:p w:rsidR="008711AD" w:rsidRPr="008711AD" w:rsidRDefault="008711AD" w:rsidP="008711AD">
      <w:pPr>
        <w:spacing w:after="0" w:line="240" w:lineRule="auto"/>
        <w:jc w:val="right"/>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Заявление</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 выдаче разрешения на строительство, реконструкцию</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Прошу выдать разрешение на строительство 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(наименование этапов, объектов строительства, реконструкции)</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                         </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на земельном участке по адресу ____________________________________________</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(город, район, улица)</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(кадастровый номер земельного участка)</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сроком на ______ месяца(ев) согласно проекту организации строительства объекта.</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Подтверждаю      соответствие     проектной     документации    требованиям</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градостроительного плана земельного участка.</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Согласно ст. 51 Градостроительного кодекса  РФ от 29.12.2004 (N 190-ФЗ)</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к заявлению прилагаю следующие документы:</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1. 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2. 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3. 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4. 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5. 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6. 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xml:space="preserve">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При этом сообщаю:</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Проектная документация на строительство объекта разработана 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(наименование проектной организации)</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имеющей свидетельство о допуске к работам 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(наименование саморегулируемой организации, выдавшей допуск)</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(N ____ от "___" _________ 20__ г.)</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согласована  в  установленном  порядке  с заинтересованными организациями и</w:t>
      </w:r>
    </w:p>
    <w:p w:rsidR="008711AD" w:rsidRPr="008711AD" w:rsidRDefault="008711AD" w:rsidP="008711AD">
      <w:pPr>
        <w:spacing w:after="0" w:line="240" w:lineRule="auto"/>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органами архитектуры и градостроительства.</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Проектно-сметная документация утверждена 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(кем, когда)</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Положительное заключение 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(государственной, негосударственной экспертизы получено)</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(за N ____ от "___" __________ 20__ г.)</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генплан участка согласован 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(наименование органа архитектуры и градостроительства)</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работы будут производиться подрядным (хозяйственным) способом 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(наименование организации с указанием ее формы собственности)</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Допуск к работам выдан 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 N ____ от "___" _______ 20__ г.</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(наименование саморегулируемой организации)</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производителем работ приказом N _______ от "_____" ____________ 20__ г.</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назначен_______________________________________________________________,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(должность, фамилия, имя, отчество)</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xml:space="preserve">имеющий ___________________________ специальное образование и стаж работы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(высшее, среднее)</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 строительстве ___ лет.</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Авторский контроль в соответствии с договором N __ от "__" _____ 20_ г. будет осуществляться 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(наименование организации)</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          (должность, фамилия, имя, отчество, номер телефона работника)</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назначенным приказом N __ от "__" ______ 200_ г. и имеющим 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(высшее, среднее) специальное образование и стаж работы в строительстве и проектировании ____лет.</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Строительный  контроль  в  соответствии  с  договором  N ___________ от</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 __________ 20__ г. будет осуществляться 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(наименование организации с ее банковскими реквизитами)</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(должность, фамилия, имя, отчество, номер телефона работника)</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назначенным приказом N __ от "__" ______ 20__ г. и имеющим 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(высшее, среднее) специальное образование и стаж работы в строительстве ____ лет.</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Основные показатели объекта: 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_______________________________________________________________________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Обязуюсь  обо  всех  изменениях,  связанных  с приведенными в настоящем</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заявлении  сведениями,  сообщать в инспекцию государственного строительного</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надзора.</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Застройщик</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__________________   _______________________   _______________________</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(должность)               (подпись)                 (Ф.И.О.)</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lastRenderedPageBreak/>
        <w:t>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ind w:firstLine="720"/>
        <w:jc w:val="both"/>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jc w:val="center"/>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8711AD" w:rsidRPr="008711AD" w:rsidRDefault="008711AD" w:rsidP="008711AD">
      <w:pPr>
        <w:spacing w:after="0" w:line="240" w:lineRule="auto"/>
        <w:rPr>
          <w:rFonts w:ascii="Times New Roman" w:eastAsia="Times New Roman" w:hAnsi="Times New Roman" w:cs="Times New Roman"/>
          <w:sz w:val="28"/>
          <w:szCs w:val="28"/>
          <w:lang w:eastAsia="ru-RU"/>
        </w:rPr>
      </w:pPr>
      <w:r w:rsidRPr="008711AD">
        <w:rPr>
          <w:rFonts w:ascii="Times New Roman" w:eastAsia="Times New Roman" w:hAnsi="Times New Roman" w:cs="Times New Roman"/>
          <w:sz w:val="28"/>
          <w:szCs w:val="28"/>
          <w:lang w:eastAsia="ru-RU"/>
        </w:rPr>
        <w:t> </w:t>
      </w:r>
    </w:p>
    <w:p w:rsidR="00D556EC" w:rsidRDefault="00D556EC"/>
    <w:sectPr w:rsidR="00D556EC" w:rsidSect="00D55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11AD"/>
    <w:rsid w:val="008711AD"/>
    <w:rsid w:val="00920036"/>
    <w:rsid w:val="00D5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1AD"/>
    <w:pPr>
      <w:spacing w:before="280" w:after="119"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711AD"/>
    <w:pPr>
      <w:spacing w:after="120" w:line="240" w:lineRule="auto"/>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semiHidden/>
    <w:rsid w:val="008711AD"/>
    <w:rPr>
      <w:rFonts w:ascii="Times New Roman" w:eastAsia="Times New Roman" w:hAnsi="Times New Roman" w:cs="Times New Roman"/>
      <w:sz w:val="28"/>
      <w:szCs w:val="28"/>
      <w:lang w:eastAsia="ru-RU"/>
    </w:rPr>
  </w:style>
  <w:style w:type="paragraph" w:customStyle="1" w:styleId="consplusnormal">
    <w:name w:val="consplusnormal"/>
    <w:rsid w:val="008711AD"/>
    <w:pPr>
      <w:spacing w:after="0" w:line="240" w:lineRule="auto"/>
      <w:ind w:firstLine="720"/>
    </w:pPr>
    <w:rPr>
      <w:rFonts w:ascii="Arial" w:eastAsia="Times New Roman" w:hAnsi="Arial" w:cs="Arial"/>
      <w:sz w:val="20"/>
      <w:szCs w:val="20"/>
      <w:lang w:eastAsia="ru-RU"/>
    </w:rPr>
  </w:style>
  <w:style w:type="paragraph" w:customStyle="1" w:styleId="a6">
    <w:name w:val="a"/>
    <w:basedOn w:val="a"/>
    <w:rsid w:val="008711AD"/>
    <w:pPr>
      <w:autoSpaceDE w:val="0"/>
      <w:spacing w:after="0" w:line="240" w:lineRule="auto"/>
      <w:jc w:val="both"/>
    </w:pPr>
    <w:rPr>
      <w:rFonts w:ascii="Courier New" w:eastAsia="Times New Roman" w:hAnsi="Courier New" w:cs="Courier New"/>
      <w:sz w:val="24"/>
      <w:szCs w:val="24"/>
      <w:lang w:eastAsia="ru-RU"/>
    </w:rPr>
  </w:style>
  <w:style w:type="character" w:styleId="a7">
    <w:name w:val="Hyperlink"/>
    <w:basedOn w:val="a0"/>
    <w:uiPriority w:val="99"/>
    <w:semiHidden/>
    <w:unhideWhenUsed/>
    <w:rsid w:val="008711AD"/>
    <w:rPr>
      <w:color w:val="0000FF"/>
      <w:u w:val="single"/>
    </w:rPr>
  </w:style>
  <w:style w:type="paragraph" w:styleId="a8">
    <w:name w:val="Balloon Text"/>
    <w:basedOn w:val="a"/>
    <w:link w:val="a9"/>
    <w:uiPriority w:val="99"/>
    <w:semiHidden/>
    <w:unhideWhenUsed/>
    <w:rsid w:val="008711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1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0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1057;&#1040;&#1049;&#1058;\norm_doc_m_y\post_i_regl_munusl_14\razresh_kapstro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odugino.ru/" TargetMode="External"/><Relationship Id="rId5" Type="http://schemas.openxmlformats.org/officeDocument/2006/relationships/hyperlink" Target="http://www.novodugino.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6097</Words>
  <Characters>34755</Characters>
  <Application>Microsoft Office Word</Application>
  <DocSecurity>0</DocSecurity>
  <Lines>289</Lines>
  <Paragraphs>81</Paragraphs>
  <ScaleCrop>false</ScaleCrop>
  <Company>Microsoft</Company>
  <LinksUpToDate>false</LinksUpToDate>
  <CharactersWithSpaces>40771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2016-02-17T11:33:00Z</dcterms:created>
  <dcterms:modified xsi:type="dcterms:W3CDTF">2016-02-17T11:33:00Z</dcterms:modified>
</cp:coreProperties>
</file>