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3B" w:rsidRDefault="005E733B"/>
    <w:p w:rsidR="0061231B" w:rsidRDefault="0061231B" w:rsidP="0061231B">
      <w:pPr>
        <w:contextualSpacing/>
        <w:jc w:val="center"/>
        <w:rPr>
          <w:b w:val="0"/>
          <w:caps/>
          <w:sz w:val="44"/>
          <w:szCs w:val="44"/>
        </w:rPr>
      </w:pPr>
      <w:r w:rsidRPr="003F563A">
        <w:rPr>
          <w:b w:val="0"/>
          <w:sz w:val="36"/>
        </w:rPr>
        <w:t>ООО "ПЛАН ПЛЮС"</w:t>
      </w:r>
      <w:r w:rsidRPr="003F563A">
        <w:rPr>
          <w:b w:val="0"/>
          <w:caps/>
        </w:rPr>
        <w:cr/>
      </w:r>
      <w:r w:rsidRPr="003F563A">
        <w:cr/>
      </w:r>
      <w:r w:rsidRPr="003F563A">
        <w:rPr>
          <w:b w:val="0"/>
          <w:caps/>
          <w:sz w:val="36"/>
          <w:szCs w:val="36"/>
        </w:rPr>
        <w:cr/>
      </w:r>
      <w:r w:rsidRPr="003F563A">
        <w:rPr>
          <w:b w:val="0"/>
          <w:caps/>
          <w:sz w:val="44"/>
          <w:szCs w:val="44"/>
        </w:rPr>
        <w:t>СМОЛЕНСКАЯ ОБЛАСТЬ</w:t>
      </w:r>
      <w:r w:rsidRPr="003F563A">
        <w:rPr>
          <w:b w:val="0"/>
          <w:caps/>
          <w:sz w:val="44"/>
          <w:szCs w:val="44"/>
        </w:rPr>
        <w:cr/>
      </w:r>
      <w:r w:rsidRPr="003F563A">
        <w:rPr>
          <w:b w:val="0"/>
          <w:sz w:val="36"/>
          <w:szCs w:val="36"/>
        </w:rPr>
        <w:cr/>
      </w:r>
      <w:r w:rsidRPr="003F563A">
        <w:rPr>
          <w:b w:val="0"/>
          <w:sz w:val="44"/>
          <w:szCs w:val="44"/>
        </w:rPr>
        <w:t xml:space="preserve">Правила землепользования и застройки </w:t>
      </w:r>
      <w:r>
        <w:rPr>
          <w:b w:val="0"/>
          <w:caps/>
          <w:sz w:val="44"/>
          <w:szCs w:val="44"/>
        </w:rPr>
        <w:t>ВЯЗИЩЕНСКОГО</w:t>
      </w:r>
      <w:r w:rsidRPr="003F563A">
        <w:rPr>
          <w:b w:val="0"/>
          <w:caps/>
          <w:sz w:val="44"/>
          <w:szCs w:val="44"/>
        </w:rPr>
        <w:t xml:space="preserve"> сельского поселения </w:t>
      </w:r>
      <w:r>
        <w:rPr>
          <w:b w:val="0"/>
          <w:caps/>
          <w:sz w:val="44"/>
          <w:szCs w:val="44"/>
        </w:rPr>
        <w:t>ТЕМКИНСКОГО</w:t>
      </w:r>
      <w:r w:rsidRPr="003F563A">
        <w:rPr>
          <w:b w:val="0"/>
          <w:caps/>
          <w:sz w:val="44"/>
          <w:szCs w:val="44"/>
        </w:rPr>
        <w:t xml:space="preserve"> районА </w:t>
      </w:r>
      <w:r w:rsidRPr="003F563A">
        <w:rPr>
          <w:b w:val="0"/>
          <w:caps/>
          <w:sz w:val="44"/>
          <w:szCs w:val="44"/>
        </w:rPr>
        <w:cr/>
      </w:r>
    </w:p>
    <w:p w:rsidR="0061231B" w:rsidRPr="003F563A" w:rsidRDefault="0061231B" w:rsidP="0061231B">
      <w:pPr>
        <w:contextualSpacing/>
        <w:jc w:val="center"/>
        <w:rPr>
          <w:b w:val="0"/>
          <w:caps/>
          <w:sz w:val="44"/>
          <w:szCs w:val="44"/>
        </w:rPr>
      </w:pPr>
    </w:p>
    <w:p w:rsidR="0061231B" w:rsidRPr="003F563A" w:rsidRDefault="0061231B" w:rsidP="0061231B">
      <w:pPr>
        <w:contextualSpacing/>
        <w:jc w:val="center"/>
        <w:rPr>
          <w:b w:val="0"/>
          <w:caps/>
          <w:sz w:val="28"/>
          <w:szCs w:val="28"/>
        </w:rPr>
      </w:pPr>
    </w:p>
    <w:p w:rsidR="0061231B" w:rsidRPr="003F563A" w:rsidRDefault="0061231B" w:rsidP="0061231B">
      <w:pPr>
        <w:ind w:left="2161" w:hanging="1622"/>
        <w:rPr>
          <w:b w:val="0"/>
          <w:caps/>
          <w:sz w:val="32"/>
          <w:szCs w:val="32"/>
        </w:rPr>
      </w:pPr>
      <w:r w:rsidRPr="003F563A">
        <w:rPr>
          <w:b w:val="0"/>
          <w:caps/>
          <w:sz w:val="32"/>
          <w:szCs w:val="32"/>
        </w:rPr>
        <w:t xml:space="preserve"> Часть </w:t>
      </w:r>
      <w:r w:rsidRPr="003F563A">
        <w:rPr>
          <w:b w:val="0"/>
          <w:caps/>
          <w:sz w:val="32"/>
          <w:szCs w:val="32"/>
          <w:lang w:val="en-US"/>
        </w:rPr>
        <w:t>I</w:t>
      </w:r>
      <w:r w:rsidRPr="003F563A">
        <w:rPr>
          <w:b w:val="0"/>
          <w:caps/>
          <w:sz w:val="32"/>
          <w:szCs w:val="32"/>
        </w:rPr>
        <w:t>:</w:t>
      </w:r>
      <w:r w:rsidRPr="003F563A">
        <w:rPr>
          <w:b w:val="0"/>
          <w:caps/>
          <w:sz w:val="32"/>
          <w:szCs w:val="32"/>
        </w:rPr>
        <w:tab/>
      </w:r>
      <w:r w:rsidRPr="0047382F">
        <w:rPr>
          <w:b w:val="0"/>
          <w:sz w:val="28"/>
          <w:szCs w:val="28"/>
        </w:rPr>
        <w:t>ПОРЯДОК ПРИМЕНЕНИЯ ПРАВИЛ ЗЕМЛЕПОЛЬЗОВАНИЯ И ЗАСТРОЙКИ И ВНЕСЕНИЯ ИЗМЕНЕНИЙ В УКАЗАННЫЕ ПРАВИЛА</w:t>
      </w:r>
    </w:p>
    <w:p w:rsidR="0061231B" w:rsidRPr="003F563A" w:rsidRDefault="0061231B" w:rsidP="0061231B">
      <w:pPr>
        <w:contextualSpacing/>
        <w:jc w:val="center"/>
        <w:rPr>
          <w:sz w:val="32"/>
          <w:szCs w:val="32"/>
        </w:rPr>
      </w:pPr>
    </w:p>
    <w:p w:rsidR="0061231B" w:rsidRDefault="0061231B" w:rsidP="0061231B">
      <w:pPr>
        <w:ind w:left="2161" w:hanging="1622"/>
        <w:rPr>
          <w:b w:val="0"/>
          <w:sz w:val="28"/>
          <w:szCs w:val="28"/>
        </w:rPr>
      </w:pPr>
      <w:r w:rsidRPr="003F563A">
        <w:rPr>
          <w:b w:val="0"/>
          <w:caps/>
          <w:sz w:val="32"/>
          <w:szCs w:val="32"/>
        </w:rPr>
        <w:t xml:space="preserve"> ЧАСТЬ </w:t>
      </w:r>
      <w:r w:rsidRPr="003F563A">
        <w:rPr>
          <w:b w:val="0"/>
          <w:caps/>
          <w:sz w:val="32"/>
          <w:szCs w:val="32"/>
          <w:lang w:val="en-US"/>
        </w:rPr>
        <w:t>II</w:t>
      </w:r>
      <w:r w:rsidRPr="003F563A">
        <w:rPr>
          <w:b w:val="0"/>
          <w:caps/>
          <w:sz w:val="32"/>
          <w:szCs w:val="32"/>
        </w:rPr>
        <w:t xml:space="preserve">: </w:t>
      </w:r>
      <w:r w:rsidRPr="0047382F">
        <w:rPr>
          <w:b w:val="0"/>
          <w:sz w:val="28"/>
          <w:szCs w:val="28"/>
        </w:rPr>
        <w:t>ХАРАКТЕРИСТИКИ ТЕРРИТОРИАЛЬНЫХ ЗОН ПО ВИДАМ И ПАРАМЕТРАМ РАЗРЕШЕННОГО ИСПОЛЬЗОВАНИЯ ЗЕМЕЛЬНЫХ УЧАСТКОВ</w:t>
      </w:r>
    </w:p>
    <w:p w:rsidR="0061231B" w:rsidRDefault="0061231B" w:rsidP="0061231B">
      <w:pPr>
        <w:ind w:left="2161" w:hanging="1622"/>
        <w:rPr>
          <w:b w:val="0"/>
          <w:sz w:val="28"/>
          <w:szCs w:val="28"/>
        </w:rPr>
      </w:pPr>
    </w:p>
    <w:p w:rsidR="0061231B" w:rsidRPr="003F563A" w:rsidRDefault="0061231B" w:rsidP="0061231B">
      <w:pPr>
        <w:ind w:left="2161" w:hanging="1622"/>
        <w:rPr>
          <w:b w:val="0"/>
          <w:caps/>
          <w:sz w:val="32"/>
          <w:szCs w:val="32"/>
        </w:rPr>
      </w:pPr>
      <w:r w:rsidRPr="003F563A">
        <w:rPr>
          <w:b w:val="0"/>
          <w:caps/>
          <w:sz w:val="32"/>
          <w:szCs w:val="32"/>
        </w:rPr>
        <w:t xml:space="preserve">ЧАСТЬ </w:t>
      </w:r>
      <w:r w:rsidRPr="003F563A">
        <w:rPr>
          <w:b w:val="0"/>
          <w:caps/>
          <w:sz w:val="32"/>
          <w:szCs w:val="32"/>
          <w:lang w:val="en-US"/>
        </w:rPr>
        <w:t>I</w:t>
      </w:r>
      <w:r>
        <w:rPr>
          <w:b w:val="0"/>
          <w:caps/>
          <w:sz w:val="32"/>
          <w:szCs w:val="32"/>
          <w:lang w:val="en-US"/>
        </w:rPr>
        <w:t>I</w:t>
      </w:r>
      <w:r w:rsidRPr="003F563A">
        <w:rPr>
          <w:b w:val="0"/>
          <w:caps/>
          <w:sz w:val="32"/>
          <w:szCs w:val="32"/>
          <w:lang w:val="en-US"/>
        </w:rPr>
        <w:t>I</w:t>
      </w:r>
      <w:r w:rsidRPr="003F563A">
        <w:rPr>
          <w:b w:val="0"/>
          <w:caps/>
          <w:sz w:val="32"/>
          <w:szCs w:val="32"/>
        </w:rPr>
        <w:t xml:space="preserve">: </w:t>
      </w:r>
      <w:r w:rsidRPr="0047382F">
        <w:rPr>
          <w:b w:val="0"/>
          <w:sz w:val="28"/>
          <w:szCs w:val="28"/>
        </w:rPr>
        <w:t>ПЕРЕЧЕНЬ, ИЗЛОЖЕНИЕ И ИЗВЛЕЧЕНИЯ ИЗ НОРМАТИВНЫХ ПРАВОВЫХ АКТОВ, СОДЕРЖАЩИХ ДОПОЛНИТЕЛЬНЫЕ НОРМА РЕГУЛИРОВАНИЯ ЗЕМЛЕПОЛЬЗОВАНИЯ И ЗАСТРОЙКИ</w:t>
      </w:r>
    </w:p>
    <w:p w:rsidR="0061231B" w:rsidRPr="003F563A" w:rsidRDefault="0061231B" w:rsidP="0061231B">
      <w:pPr>
        <w:ind w:left="2161" w:hanging="1622"/>
        <w:rPr>
          <w:b w:val="0"/>
          <w:caps/>
          <w:sz w:val="32"/>
          <w:szCs w:val="32"/>
        </w:rPr>
      </w:pPr>
    </w:p>
    <w:p w:rsidR="0061231B" w:rsidRPr="003F563A" w:rsidRDefault="0061231B" w:rsidP="0061231B">
      <w:pPr>
        <w:contextualSpacing/>
        <w:jc w:val="center"/>
        <w:rPr>
          <w:b w:val="0"/>
          <w:caps/>
          <w:sz w:val="32"/>
          <w:szCs w:val="32"/>
        </w:rPr>
      </w:pPr>
    </w:p>
    <w:p w:rsidR="0061231B" w:rsidRPr="0047382F" w:rsidRDefault="0061231B" w:rsidP="0061231B">
      <w:pPr>
        <w:contextualSpacing/>
        <w:jc w:val="center"/>
      </w:pPr>
      <w:r w:rsidRPr="003F563A">
        <w:rPr>
          <w:b w:val="0"/>
          <w:caps/>
          <w:sz w:val="32"/>
          <w:szCs w:val="32"/>
        </w:rPr>
        <w:cr/>
      </w:r>
      <w:r w:rsidRPr="003F563A">
        <w:rPr>
          <w:sz w:val="32"/>
          <w:szCs w:val="32"/>
        </w:rPr>
        <w:cr/>
      </w:r>
      <w:r w:rsidRPr="003F563A">
        <w:rPr>
          <w:sz w:val="32"/>
          <w:szCs w:val="32"/>
        </w:rPr>
        <w:cr/>
        <w:t xml:space="preserve"> ПЗЗ </w:t>
      </w:r>
      <w:r w:rsidRPr="0047382F">
        <w:rPr>
          <w:sz w:val="32"/>
          <w:szCs w:val="32"/>
        </w:rPr>
        <w:t>15</w:t>
      </w:r>
      <w:r w:rsidRPr="003F563A">
        <w:rPr>
          <w:sz w:val="32"/>
          <w:szCs w:val="32"/>
        </w:rPr>
        <w:t>-201</w:t>
      </w:r>
      <w:r w:rsidRPr="0047382F">
        <w:rPr>
          <w:sz w:val="32"/>
          <w:szCs w:val="32"/>
        </w:rPr>
        <w:t>6</w:t>
      </w:r>
    </w:p>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pPr>
    </w:p>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jc w:val="center"/>
      </w:pPr>
    </w:p>
    <w:p w:rsidR="005E733B" w:rsidRDefault="0061231B" w:rsidP="0061231B">
      <w:pPr>
        <w:jc w:val="center"/>
      </w:pPr>
      <w:r w:rsidRPr="003F563A">
        <w:t>г. Смоленск, 201</w:t>
      </w:r>
      <w:r w:rsidRPr="0047382F">
        <w:t>6</w:t>
      </w:r>
      <w:r w:rsidRPr="003F563A">
        <w:t xml:space="preserve"> г.</w:t>
      </w:r>
    </w:p>
    <w:p w:rsidR="0061231B" w:rsidRPr="003F563A" w:rsidRDefault="005E733B" w:rsidP="0061231B">
      <w:pPr>
        <w:contextualSpacing/>
        <w:jc w:val="center"/>
        <w:rPr>
          <w:b w:val="0"/>
          <w:caps/>
          <w:sz w:val="44"/>
          <w:szCs w:val="44"/>
        </w:rPr>
      </w:pPr>
      <w:r>
        <w:rPr>
          <w:sz w:val="24"/>
        </w:rPr>
        <w:br w:type="page"/>
      </w:r>
      <w:r w:rsidR="0061231B" w:rsidRPr="003F563A">
        <w:rPr>
          <w:b w:val="0"/>
          <w:sz w:val="36"/>
        </w:rPr>
        <w:lastRenderedPageBreak/>
        <w:t>ООО "ПЛАН ПЛЮС"</w:t>
      </w:r>
      <w:r w:rsidR="0061231B" w:rsidRPr="003F563A">
        <w:rPr>
          <w:b w:val="0"/>
          <w:caps/>
        </w:rPr>
        <w:cr/>
      </w:r>
      <w:r w:rsidR="0061231B" w:rsidRPr="003F563A">
        <w:cr/>
      </w:r>
      <w:r w:rsidR="0061231B" w:rsidRPr="003F563A">
        <w:rPr>
          <w:b w:val="0"/>
          <w:caps/>
          <w:sz w:val="36"/>
          <w:szCs w:val="36"/>
        </w:rPr>
        <w:cr/>
      </w:r>
      <w:r w:rsidR="0061231B" w:rsidRPr="003F563A">
        <w:rPr>
          <w:b w:val="0"/>
          <w:caps/>
          <w:sz w:val="44"/>
          <w:szCs w:val="44"/>
        </w:rPr>
        <w:t>СМОЛЕНСКАЯ ОБЛАСТЬ</w:t>
      </w:r>
      <w:r w:rsidR="0061231B" w:rsidRPr="003F563A">
        <w:rPr>
          <w:b w:val="0"/>
          <w:caps/>
          <w:sz w:val="44"/>
          <w:szCs w:val="44"/>
        </w:rPr>
        <w:cr/>
      </w:r>
      <w:r w:rsidR="0061231B" w:rsidRPr="003F563A">
        <w:rPr>
          <w:b w:val="0"/>
          <w:sz w:val="44"/>
          <w:szCs w:val="44"/>
        </w:rPr>
        <w:cr/>
        <w:t xml:space="preserve">Правила землепользования и застройки </w:t>
      </w:r>
      <w:r w:rsidR="0061231B">
        <w:rPr>
          <w:b w:val="0"/>
          <w:caps/>
          <w:sz w:val="44"/>
          <w:szCs w:val="44"/>
        </w:rPr>
        <w:t>ВЯЗИЩЕНСКОГО</w:t>
      </w:r>
      <w:r w:rsidR="0061231B" w:rsidRPr="003F563A">
        <w:rPr>
          <w:b w:val="0"/>
          <w:caps/>
          <w:sz w:val="44"/>
          <w:szCs w:val="44"/>
        </w:rPr>
        <w:t xml:space="preserve"> сельского поселения </w:t>
      </w:r>
      <w:r w:rsidR="0061231B">
        <w:rPr>
          <w:b w:val="0"/>
          <w:caps/>
          <w:sz w:val="44"/>
          <w:szCs w:val="44"/>
        </w:rPr>
        <w:t>ТЕМКИНСКОГО</w:t>
      </w:r>
      <w:r w:rsidR="0061231B" w:rsidRPr="003F563A">
        <w:rPr>
          <w:b w:val="0"/>
          <w:caps/>
          <w:sz w:val="44"/>
          <w:szCs w:val="44"/>
        </w:rPr>
        <w:t xml:space="preserve"> районА </w:t>
      </w:r>
      <w:r w:rsidR="0061231B" w:rsidRPr="003F563A">
        <w:rPr>
          <w:b w:val="0"/>
          <w:caps/>
          <w:sz w:val="44"/>
          <w:szCs w:val="44"/>
        </w:rPr>
        <w:cr/>
      </w:r>
    </w:p>
    <w:p w:rsidR="0061231B" w:rsidRPr="003F563A" w:rsidRDefault="0061231B" w:rsidP="0061231B">
      <w:pPr>
        <w:contextualSpacing/>
        <w:jc w:val="center"/>
        <w:rPr>
          <w:b w:val="0"/>
          <w:caps/>
          <w:sz w:val="28"/>
          <w:szCs w:val="28"/>
        </w:rPr>
      </w:pPr>
    </w:p>
    <w:p w:rsidR="0061231B" w:rsidRPr="003F563A" w:rsidRDefault="0061231B" w:rsidP="0061231B">
      <w:pPr>
        <w:ind w:left="2161" w:hanging="1622"/>
        <w:rPr>
          <w:b w:val="0"/>
          <w:caps/>
          <w:sz w:val="32"/>
          <w:szCs w:val="32"/>
        </w:rPr>
      </w:pPr>
      <w:r w:rsidRPr="003F563A">
        <w:rPr>
          <w:b w:val="0"/>
          <w:caps/>
          <w:sz w:val="32"/>
          <w:szCs w:val="32"/>
        </w:rPr>
        <w:t xml:space="preserve"> Часть </w:t>
      </w:r>
      <w:r w:rsidRPr="003F563A">
        <w:rPr>
          <w:b w:val="0"/>
          <w:caps/>
          <w:sz w:val="32"/>
          <w:szCs w:val="32"/>
          <w:lang w:val="en-US"/>
        </w:rPr>
        <w:t>I</w:t>
      </w:r>
      <w:r w:rsidRPr="003F563A">
        <w:rPr>
          <w:b w:val="0"/>
          <w:caps/>
          <w:sz w:val="32"/>
          <w:szCs w:val="32"/>
        </w:rPr>
        <w:t>:</w:t>
      </w:r>
      <w:r w:rsidRPr="003F563A">
        <w:rPr>
          <w:b w:val="0"/>
          <w:caps/>
          <w:sz w:val="32"/>
          <w:szCs w:val="32"/>
        </w:rPr>
        <w:tab/>
      </w:r>
      <w:r w:rsidRPr="0047382F">
        <w:rPr>
          <w:b w:val="0"/>
          <w:sz w:val="28"/>
          <w:szCs w:val="28"/>
        </w:rPr>
        <w:t>ПОРЯДОК ПРИМЕНЕНИЯ ПРАВИЛ ЗЕМЛЕПОЛЬЗОВАНИЯ И ЗАСТРОЙКИ И ВНЕСЕНИЯ ИЗМЕНЕНИЙ В УКАЗАННЫЕ ПРАВИЛА</w:t>
      </w:r>
    </w:p>
    <w:p w:rsidR="0061231B" w:rsidRPr="003F563A" w:rsidRDefault="0061231B" w:rsidP="0061231B">
      <w:pPr>
        <w:contextualSpacing/>
        <w:jc w:val="center"/>
        <w:rPr>
          <w:sz w:val="32"/>
          <w:szCs w:val="32"/>
        </w:rPr>
      </w:pPr>
    </w:p>
    <w:p w:rsidR="0061231B" w:rsidRDefault="0061231B" w:rsidP="0061231B">
      <w:pPr>
        <w:ind w:left="2161" w:hanging="1622"/>
        <w:rPr>
          <w:b w:val="0"/>
          <w:sz w:val="28"/>
          <w:szCs w:val="28"/>
        </w:rPr>
      </w:pPr>
      <w:r w:rsidRPr="003F563A">
        <w:rPr>
          <w:b w:val="0"/>
          <w:caps/>
          <w:sz w:val="32"/>
          <w:szCs w:val="32"/>
        </w:rPr>
        <w:t xml:space="preserve"> ЧАСТЬ </w:t>
      </w:r>
      <w:r w:rsidRPr="003F563A">
        <w:rPr>
          <w:b w:val="0"/>
          <w:caps/>
          <w:sz w:val="32"/>
          <w:szCs w:val="32"/>
          <w:lang w:val="en-US"/>
        </w:rPr>
        <w:t>II</w:t>
      </w:r>
      <w:r w:rsidRPr="003F563A">
        <w:rPr>
          <w:b w:val="0"/>
          <w:caps/>
          <w:sz w:val="32"/>
          <w:szCs w:val="32"/>
        </w:rPr>
        <w:t xml:space="preserve">: </w:t>
      </w:r>
      <w:r w:rsidRPr="0047382F">
        <w:rPr>
          <w:b w:val="0"/>
          <w:sz w:val="28"/>
          <w:szCs w:val="28"/>
        </w:rPr>
        <w:t>ХАРАКТЕРИСТИКИ ТЕРРИТОРИАЛЬНЫХ ЗОН ПО ВИДАМ И ПАРАМЕТРАМ РАЗРЕШЕННОГО ИСПОЛЬЗОВАНИЯ ЗЕМЕЛЬНЫХ УЧАСТКОВ</w:t>
      </w:r>
    </w:p>
    <w:p w:rsidR="0061231B" w:rsidRDefault="0061231B" w:rsidP="0061231B">
      <w:pPr>
        <w:ind w:left="2161" w:hanging="1622"/>
        <w:rPr>
          <w:b w:val="0"/>
          <w:sz w:val="28"/>
          <w:szCs w:val="28"/>
        </w:rPr>
      </w:pPr>
    </w:p>
    <w:p w:rsidR="0061231B" w:rsidRPr="003F563A" w:rsidRDefault="0061231B" w:rsidP="0061231B">
      <w:pPr>
        <w:ind w:left="2161" w:hanging="1622"/>
        <w:rPr>
          <w:b w:val="0"/>
          <w:caps/>
          <w:sz w:val="32"/>
          <w:szCs w:val="32"/>
        </w:rPr>
      </w:pPr>
      <w:r w:rsidRPr="003F563A">
        <w:rPr>
          <w:b w:val="0"/>
          <w:caps/>
          <w:sz w:val="32"/>
          <w:szCs w:val="32"/>
        </w:rPr>
        <w:t xml:space="preserve">ЧАСТЬ </w:t>
      </w:r>
      <w:r w:rsidRPr="003F563A">
        <w:rPr>
          <w:b w:val="0"/>
          <w:caps/>
          <w:sz w:val="32"/>
          <w:szCs w:val="32"/>
          <w:lang w:val="en-US"/>
        </w:rPr>
        <w:t>I</w:t>
      </w:r>
      <w:r>
        <w:rPr>
          <w:b w:val="0"/>
          <w:caps/>
          <w:sz w:val="32"/>
          <w:szCs w:val="32"/>
          <w:lang w:val="en-US"/>
        </w:rPr>
        <w:t>I</w:t>
      </w:r>
      <w:r w:rsidRPr="003F563A">
        <w:rPr>
          <w:b w:val="0"/>
          <w:caps/>
          <w:sz w:val="32"/>
          <w:szCs w:val="32"/>
          <w:lang w:val="en-US"/>
        </w:rPr>
        <w:t>I</w:t>
      </w:r>
      <w:r w:rsidRPr="003F563A">
        <w:rPr>
          <w:b w:val="0"/>
          <w:caps/>
          <w:sz w:val="32"/>
          <w:szCs w:val="32"/>
        </w:rPr>
        <w:t xml:space="preserve">: </w:t>
      </w:r>
      <w:r w:rsidRPr="0047382F">
        <w:rPr>
          <w:b w:val="0"/>
          <w:sz w:val="28"/>
          <w:szCs w:val="28"/>
        </w:rPr>
        <w:t>ПЕРЕЧЕНЬ, ИЗЛОЖЕНИЕ И ИЗВЛЕЧЕНИЯ ИЗ НОРМАТИВНЫХ ПРАВОВЫХ АКТОВ, СОДЕРЖАЩИХ ДОПОЛНИТЕЛЬНЫЕ НОРМА РЕГУЛИРОВАНИЯ ЗЕМЛЕПОЛЬЗОВАНИЯ И ЗАСТРОЙКИ</w:t>
      </w:r>
    </w:p>
    <w:p w:rsidR="0061231B" w:rsidRPr="003F563A" w:rsidRDefault="0061231B" w:rsidP="0061231B">
      <w:pPr>
        <w:contextualSpacing/>
        <w:jc w:val="center"/>
        <w:rPr>
          <w:sz w:val="32"/>
          <w:szCs w:val="32"/>
        </w:rPr>
      </w:pPr>
    </w:p>
    <w:p w:rsidR="0061231B" w:rsidRPr="003F563A" w:rsidRDefault="0061231B" w:rsidP="0061231B">
      <w:pPr>
        <w:contextualSpacing/>
        <w:jc w:val="center"/>
        <w:rPr>
          <w:sz w:val="32"/>
          <w:szCs w:val="32"/>
        </w:rPr>
      </w:pPr>
    </w:p>
    <w:p w:rsidR="0061231B" w:rsidRPr="003F563A" w:rsidRDefault="0061231B" w:rsidP="0061231B">
      <w:pPr>
        <w:contextualSpacing/>
        <w:jc w:val="center"/>
        <w:rPr>
          <w:smallCaps/>
          <w:sz w:val="32"/>
          <w:szCs w:val="32"/>
        </w:rPr>
      </w:pPr>
      <w:r w:rsidRPr="003F563A">
        <w:rPr>
          <w:sz w:val="32"/>
          <w:szCs w:val="32"/>
        </w:rPr>
        <w:t xml:space="preserve">ПЗЗ </w:t>
      </w:r>
      <w:r>
        <w:rPr>
          <w:sz w:val="32"/>
          <w:szCs w:val="32"/>
          <w:lang w:val="en-US"/>
        </w:rPr>
        <w:t>15-2016</w:t>
      </w:r>
      <w:r w:rsidRPr="003F563A">
        <w:rPr>
          <w:sz w:val="32"/>
          <w:szCs w:val="32"/>
        </w:rPr>
        <w:cr/>
      </w:r>
    </w:p>
    <w:p w:rsidR="0061231B" w:rsidRPr="003F563A" w:rsidRDefault="0061231B" w:rsidP="0061231B">
      <w:pPr>
        <w:contextualSpacing/>
        <w:jc w:val="center"/>
        <w:rPr>
          <w:smallCaps/>
        </w:rPr>
      </w:pPr>
    </w:p>
    <w:tbl>
      <w:tblPr>
        <w:tblW w:w="0" w:type="auto"/>
        <w:tblLook w:val="04A0" w:firstRow="1" w:lastRow="0" w:firstColumn="1" w:lastColumn="0" w:noHBand="0" w:noVBand="1"/>
      </w:tblPr>
      <w:tblGrid>
        <w:gridCol w:w="2235"/>
        <w:gridCol w:w="7229"/>
      </w:tblGrid>
      <w:tr w:rsidR="0061231B" w:rsidRPr="003F563A" w:rsidTr="00552301">
        <w:tc>
          <w:tcPr>
            <w:tcW w:w="2235" w:type="dxa"/>
          </w:tcPr>
          <w:p w:rsidR="0061231B" w:rsidRPr="003F563A" w:rsidRDefault="0061231B" w:rsidP="00552301">
            <w:pPr>
              <w:contextualSpacing/>
              <w:jc w:val="center"/>
              <w:rPr>
                <w:b w:val="0"/>
              </w:rPr>
            </w:pPr>
          </w:p>
          <w:p w:rsidR="0061231B" w:rsidRPr="003F563A" w:rsidRDefault="0061231B" w:rsidP="0061231B">
            <w:pPr>
              <w:contextualSpacing/>
              <w:rPr>
                <w:b w:val="0"/>
              </w:rPr>
            </w:pPr>
            <w:r w:rsidRPr="003F563A">
              <w:rPr>
                <w:b w:val="0"/>
              </w:rPr>
              <w:t>ЗАКАЗЧИКИ:</w:t>
            </w:r>
          </w:p>
        </w:tc>
        <w:tc>
          <w:tcPr>
            <w:tcW w:w="7229" w:type="dxa"/>
          </w:tcPr>
          <w:p w:rsidR="0061231B" w:rsidRDefault="0061231B" w:rsidP="0061231B">
            <w:pPr>
              <w:spacing w:after="120"/>
              <w:contextualSpacing/>
              <w:jc w:val="right"/>
              <w:rPr>
                <w:b w:val="0"/>
              </w:rPr>
            </w:pPr>
            <w:r w:rsidRPr="003F563A">
              <w:rPr>
                <w:b w:val="0"/>
              </w:rPr>
              <w:t xml:space="preserve">Администрация </w:t>
            </w:r>
            <w:r>
              <w:rPr>
                <w:b w:val="0"/>
              </w:rPr>
              <w:t xml:space="preserve">муниципального образования </w:t>
            </w:r>
          </w:p>
          <w:p w:rsidR="0061231B" w:rsidRPr="003F563A" w:rsidRDefault="0061231B" w:rsidP="0061231B">
            <w:pPr>
              <w:spacing w:after="120"/>
              <w:contextualSpacing/>
              <w:jc w:val="right"/>
              <w:rPr>
                <w:b w:val="0"/>
              </w:rPr>
            </w:pPr>
            <w:r>
              <w:rPr>
                <w:b w:val="0"/>
              </w:rPr>
              <w:t>"Темкинский район"</w:t>
            </w:r>
            <w:r w:rsidRPr="003F563A">
              <w:rPr>
                <w:b w:val="0"/>
              </w:rPr>
              <w:t xml:space="preserve"> Смоленской области</w:t>
            </w:r>
          </w:p>
          <w:p w:rsidR="0061231B" w:rsidRPr="003F563A" w:rsidRDefault="0061231B" w:rsidP="00552301">
            <w:pPr>
              <w:spacing w:after="120"/>
              <w:contextualSpacing/>
              <w:rPr>
                <w:b w:val="0"/>
              </w:rPr>
            </w:pPr>
          </w:p>
        </w:tc>
      </w:tr>
    </w:tbl>
    <w:p w:rsidR="0061231B" w:rsidRPr="003F563A" w:rsidRDefault="0061231B" w:rsidP="0061231B">
      <w:pPr>
        <w:contextualSpacing/>
        <w:jc w:val="center"/>
      </w:pPr>
    </w:p>
    <w:tbl>
      <w:tblPr>
        <w:tblW w:w="0" w:type="auto"/>
        <w:tblLook w:val="04A0" w:firstRow="1" w:lastRow="0" w:firstColumn="1" w:lastColumn="0" w:noHBand="0" w:noVBand="1"/>
      </w:tblPr>
      <w:tblGrid>
        <w:gridCol w:w="4785"/>
        <w:gridCol w:w="4679"/>
      </w:tblGrid>
      <w:tr w:rsidR="0061231B" w:rsidRPr="003F563A" w:rsidTr="00552301">
        <w:tc>
          <w:tcPr>
            <w:tcW w:w="9464" w:type="dxa"/>
            <w:gridSpan w:val="2"/>
          </w:tcPr>
          <w:p w:rsidR="0061231B" w:rsidRPr="003F563A" w:rsidRDefault="0061231B" w:rsidP="0061231B">
            <w:pPr>
              <w:spacing w:before="60" w:after="60"/>
              <w:contextualSpacing/>
              <w:rPr>
                <w:b w:val="0"/>
              </w:rPr>
            </w:pPr>
            <w:r w:rsidRPr="003F563A">
              <w:rPr>
                <w:b w:val="0"/>
              </w:rPr>
              <w:t xml:space="preserve">Исполнитель: </w:t>
            </w:r>
            <w:r>
              <w:rPr>
                <w:b w:val="0"/>
              </w:rPr>
              <w:t xml:space="preserve">                                                                                                                         </w:t>
            </w:r>
            <w:r w:rsidRPr="003F563A">
              <w:rPr>
                <w:b w:val="0"/>
              </w:rPr>
              <w:t xml:space="preserve"> ООО "ПЛАН ПЛЮС"</w:t>
            </w:r>
          </w:p>
        </w:tc>
      </w:tr>
      <w:tr w:rsidR="0061231B" w:rsidRPr="003F563A" w:rsidTr="00552301">
        <w:tc>
          <w:tcPr>
            <w:tcW w:w="4785" w:type="dxa"/>
          </w:tcPr>
          <w:p w:rsidR="0061231B" w:rsidRPr="003F563A" w:rsidRDefault="0061231B" w:rsidP="00552301">
            <w:pPr>
              <w:spacing w:before="60" w:after="60"/>
              <w:ind w:left="284"/>
              <w:contextualSpacing/>
            </w:pPr>
            <w:r w:rsidRPr="003F563A">
              <w:t>Генеральный директор</w:t>
            </w:r>
          </w:p>
        </w:tc>
        <w:tc>
          <w:tcPr>
            <w:tcW w:w="4679" w:type="dxa"/>
          </w:tcPr>
          <w:p w:rsidR="0061231B" w:rsidRPr="003F563A" w:rsidRDefault="0061231B" w:rsidP="00552301">
            <w:pPr>
              <w:spacing w:before="60" w:after="60"/>
              <w:ind w:firstLine="2019"/>
              <w:contextualSpacing/>
            </w:pPr>
            <w:r w:rsidRPr="003F563A">
              <w:t>Е.Г. Александрова</w:t>
            </w:r>
          </w:p>
        </w:tc>
      </w:tr>
      <w:tr w:rsidR="0061231B" w:rsidRPr="003F563A" w:rsidTr="00552301">
        <w:tc>
          <w:tcPr>
            <w:tcW w:w="4785" w:type="dxa"/>
          </w:tcPr>
          <w:p w:rsidR="0061231B" w:rsidRPr="003F563A" w:rsidRDefault="0061231B" w:rsidP="00552301">
            <w:pPr>
              <w:spacing w:before="60" w:after="60"/>
              <w:ind w:left="284"/>
              <w:contextualSpacing/>
            </w:pPr>
            <w:r w:rsidRPr="003F563A">
              <w:t>Главный инженер проекта</w:t>
            </w:r>
          </w:p>
        </w:tc>
        <w:tc>
          <w:tcPr>
            <w:tcW w:w="4679" w:type="dxa"/>
          </w:tcPr>
          <w:p w:rsidR="0061231B" w:rsidRPr="003F563A" w:rsidRDefault="0061231B" w:rsidP="00552301">
            <w:pPr>
              <w:spacing w:before="60" w:after="60"/>
              <w:ind w:firstLine="2019"/>
              <w:contextualSpacing/>
            </w:pPr>
            <w:r w:rsidRPr="003F563A">
              <w:t>О.Ю. Кроман</w:t>
            </w:r>
          </w:p>
        </w:tc>
      </w:tr>
    </w:tbl>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jc w:val="center"/>
      </w:pPr>
    </w:p>
    <w:p w:rsidR="0061231B" w:rsidRPr="003F563A" w:rsidRDefault="0061231B" w:rsidP="0061231B">
      <w:pPr>
        <w:contextualSpacing/>
        <w:jc w:val="center"/>
      </w:pPr>
    </w:p>
    <w:p w:rsidR="00F2638D" w:rsidRDefault="0061231B" w:rsidP="0061231B">
      <w:pPr>
        <w:pStyle w:val="a3"/>
        <w:numPr>
          <w:ilvl w:val="12"/>
          <w:numId w:val="0"/>
        </w:numPr>
        <w:jc w:val="center"/>
      </w:pPr>
      <w:r w:rsidRPr="003F563A">
        <w:t>г. Смоленск, 201</w:t>
      </w:r>
      <w:r>
        <w:t>6</w:t>
      </w:r>
      <w:r w:rsidRPr="003F563A">
        <w:t xml:space="preserve"> г.</w:t>
      </w:r>
      <w:r w:rsidR="00F2638D">
        <w:t xml:space="preserve"> </w:t>
      </w:r>
    </w:p>
    <w:p w:rsidR="00F2638D" w:rsidRDefault="00F2638D">
      <w:pPr>
        <w:jc w:val="center"/>
      </w:pPr>
    </w:p>
    <w:p w:rsidR="0061231B" w:rsidRDefault="0061231B">
      <w:pPr>
        <w:pStyle w:val="2"/>
      </w:pPr>
      <w:bookmarkStart w:id="0" w:name="_Toc217379584"/>
    </w:p>
    <w:p w:rsidR="0061231B" w:rsidRDefault="0061231B" w:rsidP="0061231B"/>
    <w:p w:rsidR="0061231B" w:rsidRDefault="0061231B" w:rsidP="0061231B"/>
    <w:p w:rsidR="0061231B" w:rsidRDefault="0061231B" w:rsidP="0061231B"/>
    <w:p w:rsidR="009D491F" w:rsidRDefault="009D491F" w:rsidP="0061231B">
      <w:pPr>
        <w:pStyle w:val="a3"/>
        <w:numPr>
          <w:ilvl w:val="12"/>
          <w:numId w:val="0"/>
        </w:numPr>
        <w:jc w:val="center"/>
        <w:rPr>
          <w:rFonts w:eastAsia="Adobe Fan Heiti Std B"/>
          <w:b/>
          <w:sz w:val="40"/>
          <w:szCs w:val="40"/>
          <w:lang w:val="ru-RU"/>
        </w:rPr>
      </w:pPr>
    </w:p>
    <w:p w:rsidR="0061231B" w:rsidRPr="0047382F" w:rsidRDefault="0061231B" w:rsidP="0061231B">
      <w:pPr>
        <w:pStyle w:val="a3"/>
        <w:numPr>
          <w:ilvl w:val="12"/>
          <w:numId w:val="0"/>
        </w:numPr>
        <w:jc w:val="center"/>
        <w:rPr>
          <w:rFonts w:eastAsia="Adobe Fan Heiti Std B"/>
          <w:b/>
          <w:sz w:val="40"/>
          <w:szCs w:val="40"/>
          <w:lang w:val="ru-RU"/>
        </w:rPr>
      </w:pPr>
      <w:bookmarkStart w:id="1" w:name="_GoBack"/>
      <w:bookmarkEnd w:id="1"/>
      <w:r w:rsidRPr="0047382F">
        <w:rPr>
          <w:rFonts w:eastAsia="Adobe Fan Heiti Std B"/>
          <w:b/>
          <w:sz w:val="40"/>
          <w:szCs w:val="40"/>
          <w:lang w:val="ru-RU"/>
        </w:rPr>
        <w:lastRenderedPageBreak/>
        <w:t>СОДЕРЖАНИЕ</w:t>
      </w:r>
    </w:p>
    <w:p w:rsidR="0061231B" w:rsidRPr="0047382F" w:rsidRDefault="0061231B" w:rsidP="0061231B">
      <w:pPr>
        <w:pStyle w:val="a3"/>
        <w:numPr>
          <w:ilvl w:val="12"/>
          <w:numId w:val="0"/>
        </w:numPr>
        <w:jc w:val="center"/>
        <w:rPr>
          <w:sz w:val="24"/>
          <w:lang w:val="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6941"/>
        <w:gridCol w:w="1008"/>
      </w:tblGrid>
      <w:tr w:rsidR="0061231B" w:rsidRPr="0047382F" w:rsidTr="00552301">
        <w:trPr>
          <w:trHeight w:val="794"/>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rPr>
                <w:lang w:val="ru-RU"/>
              </w:rPr>
            </w:pPr>
          </w:p>
          <w:p w:rsidR="0061231B" w:rsidRPr="0047382F" w:rsidRDefault="0061231B" w:rsidP="00552301">
            <w:pPr>
              <w:pStyle w:val="a3"/>
              <w:widowControl w:val="0"/>
              <w:numPr>
                <w:ilvl w:val="12"/>
                <w:numId w:val="0"/>
              </w:numPr>
              <w:autoSpaceDE w:val="0"/>
              <w:autoSpaceDN w:val="0"/>
              <w:adjustRightInd w:val="0"/>
              <w:rPr>
                <w:b/>
                <w:sz w:val="32"/>
                <w:szCs w:val="32"/>
                <w:lang w:val="ru-RU"/>
              </w:rPr>
            </w:pPr>
            <w:r w:rsidRPr="0047382F">
              <w:rPr>
                <w:b/>
                <w:sz w:val="32"/>
                <w:szCs w:val="32"/>
                <w:lang w:val="ru-RU"/>
              </w:rPr>
              <w:t>Часть 1.</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lang w:val="ru-RU"/>
              </w:rPr>
            </w:pPr>
          </w:p>
          <w:p w:rsidR="0061231B" w:rsidRPr="0047382F" w:rsidRDefault="0061231B" w:rsidP="00552301">
            <w:pPr>
              <w:pStyle w:val="a3"/>
              <w:widowControl w:val="0"/>
              <w:numPr>
                <w:ilvl w:val="12"/>
                <w:numId w:val="0"/>
              </w:numPr>
              <w:autoSpaceDE w:val="0"/>
              <w:autoSpaceDN w:val="0"/>
              <w:adjustRightInd w:val="0"/>
              <w:rPr>
                <w:b/>
                <w:sz w:val="28"/>
                <w:szCs w:val="28"/>
                <w:lang w:val="ru-RU"/>
              </w:rPr>
            </w:pPr>
            <w:r w:rsidRPr="0047382F">
              <w:rPr>
                <w:b/>
                <w:sz w:val="28"/>
                <w:szCs w:val="28"/>
                <w:lang w:val="ru-RU"/>
              </w:rPr>
              <w:t>Порядок применения Правил землепользования и застройки и внесения изменений в указанные Правила</w:t>
            </w:r>
          </w:p>
        </w:tc>
        <w:tc>
          <w:tcPr>
            <w:tcW w:w="948" w:type="dxa"/>
            <w:shd w:val="clear" w:color="auto" w:fill="auto"/>
          </w:tcPr>
          <w:p w:rsidR="0061231B" w:rsidRDefault="0061231B" w:rsidP="00552301">
            <w:pPr>
              <w:pStyle w:val="a3"/>
              <w:widowControl w:val="0"/>
              <w:numPr>
                <w:ilvl w:val="12"/>
                <w:numId w:val="0"/>
              </w:numPr>
              <w:autoSpaceDE w:val="0"/>
              <w:autoSpaceDN w:val="0"/>
              <w:adjustRightInd w:val="0"/>
              <w:jc w:val="center"/>
              <w:rPr>
                <w:lang w:val="ru-RU"/>
              </w:rPr>
            </w:pPr>
          </w:p>
          <w:p w:rsidR="00FB634F" w:rsidRDefault="00FB634F" w:rsidP="00552301">
            <w:pPr>
              <w:pStyle w:val="a3"/>
              <w:widowControl w:val="0"/>
              <w:numPr>
                <w:ilvl w:val="12"/>
                <w:numId w:val="0"/>
              </w:numPr>
              <w:autoSpaceDE w:val="0"/>
              <w:autoSpaceDN w:val="0"/>
              <w:adjustRightInd w:val="0"/>
              <w:jc w:val="center"/>
              <w:rPr>
                <w:lang w:val="ru-RU"/>
              </w:rPr>
            </w:pPr>
          </w:p>
          <w:p w:rsidR="00FB634F" w:rsidRPr="0047382F" w:rsidRDefault="00FB634F" w:rsidP="00552301">
            <w:pPr>
              <w:pStyle w:val="a3"/>
              <w:widowControl w:val="0"/>
              <w:numPr>
                <w:ilvl w:val="12"/>
                <w:numId w:val="0"/>
              </w:numPr>
              <w:autoSpaceDE w:val="0"/>
              <w:autoSpaceDN w:val="0"/>
              <w:adjustRightInd w:val="0"/>
              <w:jc w:val="center"/>
              <w:rPr>
                <w:lang w:val="ru-RU"/>
              </w:rPr>
            </w:pPr>
            <w:r>
              <w:rPr>
                <w:lang w:val="ru-RU"/>
              </w:rPr>
              <w:t>4</w:t>
            </w:r>
          </w:p>
        </w:tc>
      </w:tr>
      <w:tr w:rsidR="0061231B" w:rsidRPr="0047382F" w:rsidTr="00552301">
        <w:trPr>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right"/>
              <w:rPr>
                <w:sz w:val="28"/>
                <w:szCs w:val="28"/>
                <w:lang w:val="ru-RU"/>
              </w:rPr>
            </w:pPr>
            <w:r w:rsidRPr="0047382F">
              <w:rPr>
                <w:sz w:val="28"/>
                <w:szCs w:val="28"/>
                <w:lang w:val="ru-RU"/>
              </w:rPr>
              <w:t>Глава 1.1.</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sz w:val="22"/>
                <w:szCs w:val="22"/>
                <w:lang w:val="ru-RU"/>
              </w:rPr>
            </w:pPr>
            <w:r w:rsidRPr="0047382F">
              <w:rPr>
                <w:sz w:val="22"/>
                <w:szCs w:val="22"/>
                <w:lang w:val="ru-RU"/>
              </w:rPr>
              <w:t>Общие положения. Основные понятия, используемые в Правилах</w:t>
            </w:r>
          </w:p>
        </w:tc>
        <w:tc>
          <w:tcPr>
            <w:tcW w:w="948" w:type="dxa"/>
            <w:shd w:val="clear" w:color="auto" w:fill="auto"/>
          </w:tcPr>
          <w:p w:rsidR="0061231B" w:rsidRPr="0047382F" w:rsidRDefault="00FB634F" w:rsidP="00552301">
            <w:pPr>
              <w:pStyle w:val="a3"/>
              <w:widowControl w:val="0"/>
              <w:numPr>
                <w:ilvl w:val="12"/>
                <w:numId w:val="0"/>
              </w:numPr>
              <w:autoSpaceDE w:val="0"/>
              <w:autoSpaceDN w:val="0"/>
              <w:adjustRightInd w:val="0"/>
              <w:jc w:val="center"/>
              <w:rPr>
                <w:lang w:val="ru-RU"/>
              </w:rPr>
            </w:pPr>
            <w:r>
              <w:rPr>
                <w:lang w:val="ru-RU"/>
              </w:rPr>
              <w:t>4</w:t>
            </w:r>
          </w:p>
        </w:tc>
      </w:tr>
      <w:tr w:rsidR="0061231B" w:rsidRPr="0047382F" w:rsidTr="00552301">
        <w:trPr>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right"/>
              <w:rPr>
                <w:sz w:val="28"/>
                <w:szCs w:val="28"/>
                <w:lang w:val="ru-RU"/>
              </w:rPr>
            </w:pPr>
            <w:r w:rsidRPr="0047382F">
              <w:rPr>
                <w:sz w:val="28"/>
                <w:szCs w:val="28"/>
                <w:lang w:val="ru-RU"/>
              </w:rPr>
              <w:t>Глава 1.2.</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sz w:val="22"/>
                <w:szCs w:val="22"/>
                <w:lang w:val="ru-RU"/>
              </w:rPr>
            </w:pPr>
            <w:r w:rsidRPr="0047382F">
              <w:rPr>
                <w:sz w:val="22"/>
                <w:szCs w:val="22"/>
                <w:lang w:val="ru-RU"/>
              </w:rPr>
              <w:t xml:space="preserve">О регулировании  землепользования   и  застройки  органами местного </w:t>
            </w:r>
            <w:r w:rsidRPr="0047382F">
              <w:rPr>
                <w:spacing w:val="-1"/>
                <w:sz w:val="22"/>
                <w:szCs w:val="22"/>
                <w:lang w:val="ru-RU"/>
              </w:rPr>
              <w:t>самоуправления</w:t>
            </w:r>
          </w:p>
        </w:tc>
        <w:tc>
          <w:tcPr>
            <w:tcW w:w="948" w:type="dxa"/>
            <w:shd w:val="clear" w:color="auto" w:fill="auto"/>
          </w:tcPr>
          <w:p w:rsidR="0061231B" w:rsidRDefault="0061231B" w:rsidP="00552301">
            <w:pPr>
              <w:pStyle w:val="a3"/>
              <w:widowControl w:val="0"/>
              <w:numPr>
                <w:ilvl w:val="12"/>
                <w:numId w:val="0"/>
              </w:numPr>
              <w:autoSpaceDE w:val="0"/>
              <w:autoSpaceDN w:val="0"/>
              <w:adjustRightInd w:val="0"/>
              <w:jc w:val="center"/>
              <w:rPr>
                <w:lang w:val="ru-RU"/>
              </w:rPr>
            </w:pPr>
          </w:p>
          <w:p w:rsidR="00FB634F" w:rsidRPr="0047382F" w:rsidRDefault="00FB634F" w:rsidP="00552301">
            <w:pPr>
              <w:pStyle w:val="a3"/>
              <w:widowControl w:val="0"/>
              <w:numPr>
                <w:ilvl w:val="12"/>
                <w:numId w:val="0"/>
              </w:numPr>
              <w:autoSpaceDE w:val="0"/>
              <w:autoSpaceDN w:val="0"/>
              <w:adjustRightInd w:val="0"/>
              <w:jc w:val="center"/>
              <w:rPr>
                <w:lang w:val="ru-RU"/>
              </w:rPr>
            </w:pPr>
            <w:r>
              <w:rPr>
                <w:lang w:val="ru-RU"/>
              </w:rPr>
              <w:t>13</w:t>
            </w:r>
          </w:p>
        </w:tc>
      </w:tr>
      <w:tr w:rsidR="0061231B" w:rsidRPr="0047382F" w:rsidTr="00552301">
        <w:trPr>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right"/>
              <w:rPr>
                <w:sz w:val="28"/>
                <w:szCs w:val="28"/>
                <w:lang w:val="ru-RU"/>
              </w:rPr>
            </w:pPr>
            <w:r w:rsidRPr="0047382F">
              <w:rPr>
                <w:sz w:val="28"/>
                <w:szCs w:val="28"/>
                <w:lang w:val="ru-RU"/>
              </w:rPr>
              <w:t>Глава 1.3.</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sz w:val="22"/>
                <w:szCs w:val="22"/>
                <w:lang w:val="ru-RU"/>
              </w:rPr>
            </w:pPr>
            <w:r w:rsidRPr="0047382F">
              <w:rPr>
                <w:sz w:val="22"/>
                <w:szCs w:val="22"/>
                <w:lang w:val="ru-RU"/>
              </w:rPr>
              <w:t xml:space="preserve">Об изменении видов разрешенного использования земельных участков и </w:t>
            </w:r>
            <w:r w:rsidRPr="0047382F">
              <w:rPr>
                <w:spacing w:val="-6"/>
                <w:sz w:val="22"/>
                <w:szCs w:val="22"/>
                <w:lang w:val="ru-RU"/>
              </w:rPr>
              <w:t xml:space="preserve">объектов капитального строительства физическими и юридическими </w:t>
            </w:r>
            <w:r w:rsidRPr="0047382F">
              <w:rPr>
                <w:spacing w:val="-3"/>
                <w:sz w:val="22"/>
                <w:szCs w:val="22"/>
                <w:lang w:val="ru-RU"/>
              </w:rPr>
              <w:t>лицами</w:t>
            </w:r>
          </w:p>
        </w:tc>
        <w:tc>
          <w:tcPr>
            <w:tcW w:w="948" w:type="dxa"/>
            <w:shd w:val="clear" w:color="auto" w:fill="auto"/>
          </w:tcPr>
          <w:p w:rsidR="0061231B" w:rsidRDefault="0061231B" w:rsidP="00552301">
            <w:pPr>
              <w:pStyle w:val="a3"/>
              <w:widowControl w:val="0"/>
              <w:numPr>
                <w:ilvl w:val="12"/>
                <w:numId w:val="0"/>
              </w:numPr>
              <w:autoSpaceDE w:val="0"/>
              <w:autoSpaceDN w:val="0"/>
              <w:adjustRightInd w:val="0"/>
              <w:jc w:val="center"/>
              <w:rPr>
                <w:lang w:val="ru-RU"/>
              </w:rPr>
            </w:pPr>
          </w:p>
          <w:p w:rsidR="00FB634F" w:rsidRDefault="00FB634F" w:rsidP="00552301">
            <w:pPr>
              <w:pStyle w:val="a3"/>
              <w:widowControl w:val="0"/>
              <w:numPr>
                <w:ilvl w:val="12"/>
                <w:numId w:val="0"/>
              </w:numPr>
              <w:autoSpaceDE w:val="0"/>
              <w:autoSpaceDN w:val="0"/>
              <w:adjustRightInd w:val="0"/>
              <w:jc w:val="center"/>
              <w:rPr>
                <w:lang w:val="ru-RU"/>
              </w:rPr>
            </w:pPr>
          </w:p>
          <w:p w:rsidR="00FB634F" w:rsidRPr="0047382F" w:rsidRDefault="00FB634F" w:rsidP="00552301">
            <w:pPr>
              <w:pStyle w:val="a3"/>
              <w:widowControl w:val="0"/>
              <w:numPr>
                <w:ilvl w:val="12"/>
                <w:numId w:val="0"/>
              </w:numPr>
              <w:autoSpaceDE w:val="0"/>
              <w:autoSpaceDN w:val="0"/>
              <w:adjustRightInd w:val="0"/>
              <w:jc w:val="center"/>
              <w:rPr>
                <w:lang w:val="ru-RU"/>
              </w:rPr>
            </w:pPr>
            <w:r>
              <w:rPr>
                <w:lang w:val="ru-RU"/>
              </w:rPr>
              <w:t>40</w:t>
            </w:r>
          </w:p>
        </w:tc>
      </w:tr>
      <w:tr w:rsidR="0061231B" w:rsidRPr="0047382F" w:rsidTr="00552301">
        <w:trPr>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right"/>
              <w:rPr>
                <w:sz w:val="28"/>
                <w:szCs w:val="28"/>
                <w:lang w:val="ru-RU"/>
              </w:rPr>
            </w:pPr>
            <w:r w:rsidRPr="0047382F">
              <w:rPr>
                <w:sz w:val="28"/>
                <w:szCs w:val="28"/>
                <w:lang w:val="ru-RU"/>
              </w:rPr>
              <w:t>Глава 1.4.</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sz w:val="22"/>
                <w:szCs w:val="22"/>
                <w:lang w:val="ru-RU"/>
              </w:rPr>
            </w:pPr>
            <w:r w:rsidRPr="0047382F">
              <w:rPr>
                <w:sz w:val="22"/>
                <w:szCs w:val="22"/>
                <w:lang w:val="ru-RU"/>
              </w:rPr>
              <w:t xml:space="preserve">О   подготовке   документации   по   планировке   территории   органами </w:t>
            </w:r>
            <w:r w:rsidRPr="0047382F">
              <w:rPr>
                <w:w w:val="108"/>
                <w:sz w:val="22"/>
                <w:szCs w:val="22"/>
                <w:lang w:val="ru-RU"/>
              </w:rPr>
              <w:t>местного самоуправления</w:t>
            </w:r>
          </w:p>
        </w:tc>
        <w:tc>
          <w:tcPr>
            <w:tcW w:w="948" w:type="dxa"/>
            <w:shd w:val="clear" w:color="auto" w:fill="auto"/>
          </w:tcPr>
          <w:p w:rsidR="0061231B" w:rsidRDefault="0061231B" w:rsidP="00552301">
            <w:pPr>
              <w:pStyle w:val="a3"/>
              <w:widowControl w:val="0"/>
              <w:numPr>
                <w:ilvl w:val="12"/>
                <w:numId w:val="0"/>
              </w:numPr>
              <w:autoSpaceDE w:val="0"/>
              <w:autoSpaceDN w:val="0"/>
              <w:adjustRightInd w:val="0"/>
              <w:jc w:val="center"/>
              <w:rPr>
                <w:lang w:val="ru-RU"/>
              </w:rPr>
            </w:pPr>
          </w:p>
          <w:p w:rsidR="00FB634F" w:rsidRPr="0047382F" w:rsidRDefault="00FB634F" w:rsidP="00552301">
            <w:pPr>
              <w:pStyle w:val="a3"/>
              <w:widowControl w:val="0"/>
              <w:numPr>
                <w:ilvl w:val="12"/>
                <w:numId w:val="0"/>
              </w:numPr>
              <w:autoSpaceDE w:val="0"/>
              <w:autoSpaceDN w:val="0"/>
              <w:adjustRightInd w:val="0"/>
              <w:jc w:val="center"/>
              <w:rPr>
                <w:lang w:val="ru-RU"/>
              </w:rPr>
            </w:pPr>
            <w:r>
              <w:rPr>
                <w:lang w:val="ru-RU"/>
              </w:rPr>
              <w:t>41</w:t>
            </w:r>
          </w:p>
        </w:tc>
      </w:tr>
      <w:tr w:rsidR="0061231B" w:rsidRPr="0047382F" w:rsidTr="00552301">
        <w:trPr>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right"/>
              <w:rPr>
                <w:sz w:val="28"/>
                <w:szCs w:val="28"/>
                <w:lang w:val="ru-RU"/>
              </w:rPr>
            </w:pPr>
            <w:r w:rsidRPr="0047382F">
              <w:rPr>
                <w:sz w:val="28"/>
                <w:szCs w:val="28"/>
                <w:lang w:val="ru-RU"/>
              </w:rPr>
              <w:t>Глава 1.5.</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sz w:val="22"/>
                <w:szCs w:val="22"/>
                <w:lang w:val="ru-RU"/>
              </w:rPr>
            </w:pPr>
            <w:r w:rsidRPr="0047382F">
              <w:rPr>
                <w:sz w:val="22"/>
                <w:szCs w:val="22"/>
                <w:lang w:val="ru-RU"/>
              </w:rPr>
              <w:t xml:space="preserve">О проведении публичных слушаний по вопросам землепользования и </w:t>
            </w:r>
            <w:r w:rsidRPr="0047382F">
              <w:rPr>
                <w:spacing w:val="-1"/>
                <w:w w:val="110"/>
                <w:sz w:val="22"/>
                <w:szCs w:val="22"/>
                <w:lang w:val="ru-RU"/>
              </w:rPr>
              <w:t>застройки</w:t>
            </w:r>
          </w:p>
        </w:tc>
        <w:tc>
          <w:tcPr>
            <w:tcW w:w="948" w:type="dxa"/>
            <w:shd w:val="clear" w:color="auto" w:fill="auto"/>
          </w:tcPr>
          <w:p w:rsidR="0061231B" w:rsidRDefault="0061231B" w:rsidP="00552301">
            <w:pPr>
              <w:pStyle w:val="a3"/>
              <w:widowControl w:val="0"/>
              <w:numPr>
                <w:ilvl w:val="12"/>
                <w:numId w:val="0"/>
              </w:numPr>
              <w:autoSpaceDE w:val="0"/>
              <w:autoSpaceDN w:val="0"/>
              <w:adjustRightInd w:val="0"/>
              <w:jc w:val="center"/>
              <w:rPr>
                <w:lang w:val="ru-RU"/>
              </w:rPr>
            </w:pPr>
          </w:p>
          <w:p w:rsidR="00FB634F" w:rsidRPr="0047382F" w:rsidRDefault="00FB634F" w:rsidP="00552301">
            <w:pPr>
              <w:pStyle w:val="a3"/>
              <w:widowControl w:val="0"/>
              <w:numPr>
                <w:ilvl w:val="12"/>
                <w:numId w:val="0"/>
              </w:numPr>
              <w:autoSpaceDE w:val="0"/>
              <w:autoSpaceDN w:val="0"/>
              <w:adjustRightInd w:val="0"/>
              <w:jc w:val="center"/>
              <w:rPr>
                <w:lang w:val="ru-RU"/>
              </w:rPr>
            </w:pPr>
            <w:r>
              <w:rPr>
                <w:lang w:val="ru-RU"/>
              </w:rPr>
              <w:t>43</w:t>
            </w:r>
          </w:p>
        </w:tc>
      </w:tr>
      <w:tr w:rsidR="0061231B" w:rsidRPr="0047382F" w:rsidTr="00552301">
        <w:trPr>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right"/>
              <w:rPr>
                <w:sz w:val="28"/>
                <w:szCs w:val="28"/>
                <w:lang w:val="ru-RU"/>
              </w:rPr>
            </w:pPr>
            <w:r w:rsidRPr="0047382F">
              <w:rPr>
                <w:sz w:val="28"/>
                <w:szCs w:val="28"/>
                <w:lang w:val="ru-RU"/>
              </w:rPr>
              <w:t>Глава 1.6.</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sz w:val="22"/>
                <w:szCs w:val="22"/>
                <w:lang w:val="ru-RU"/>
              </w:rPr>
            </w:pPr>
            <w:r w:rsidRPr="0047382F">
              <w:rPr>
                <w:spacing w:val="-6"/>
                <w:sz w:val="22"/>
                <w:szCs w:val="22"/>
                <w:lang w:val="ru-RU"/>
              </w:rPr>
              <w:t>О</w:t>
            </w:r>
            <w:r w:rsidRPr="0047382F">
              <w:rPr>
                <w:sz w:val="22"/>
                <w:szCs w:val="22"/>
                <w:lang w:val="ru-RU"/>
              </w:rPr>
              <w:t xml:space="preserve"> внесении изменений в Правила землепользования и застройки</w:t>
            </w:r>
          </w:p>
        </w:tc>
        <w:tc>
          <w:tcPr>
            <w:tcW w:w="948" w:type="dxa"/>
            <w:shd w:val="clear" w:color="auto" w:fill="auto"/>
          </w:tcPr>
          <w:p w:rsidR="0061231B" w:rsidRPr="0047382F" w:rsidRDefault="00FB634F" w:rsidP="00552301">
            <w:pPr>
              <w:pStyle w:val="a3"/>
              <w:widowControl w:val="0"/>
              <w:numPr>
                <w:ilvl w:val="12"/>
                <w:numId w:val="0"/>
              </w:numPr>
              <w:autoSpaceDE w:val="0"/>
              <w:autoSpaceDN w:val="0"/>
              <w:adjustRightInd w:val="0"/>
              <w:jc w:val="center"/>
              <w:rPr>
                <w:lang w:val="ru-RU"/>
              </w:rPr>
            </w:pPr>
            <w:r>
              <w:rPr>
                <w:lang w:val="ru-RU"/>
              </w:rPr>
              <w:t>49</w:t>
            </w:r>
          </w:p>
        </w:tc>
      </w:tr>
      <w:tr w:rsidR="0061231B" w:rsidRPr="0047382F" w:rsidTr="00552301">
        <w:trPr>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right"/>
              <w:rPr>
                <w:sz w:val="28"/>
                <w:szCs w:val="28"/>
                <w:lang w:val="ru-RU"/>
              </w:rPr>
            </w:pPr>
            <w:r w:rsidRPr="0047382F">
              <w:rPr>
                <w:sz w:val="28"/>
                <w:szCs w:val="28"/>
                <w:lang w:val="ru-RU"/>
              </w:rPr>
              <w:t>Глава 1.7.</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sz w:val="22"/>
                <w:szCs w:val="22"/>
                <w:lang w:val="ru-RU"/>
              </w:rPr>
            </w:pPr>
            <w:r w:rsidRPr="0047382F">
              <w:rPr>
                <w:bCs/>
                <w:iCs/>
                <w:spacing w:val="2"/>
                <w:sz w:val="22"/>
                <w:szCs w:val="22"/>
                <w:lang w:val="ru-RU"/>
              </w:rPr>
              <w:t>О регулировании иных вопросов землепользования и застройки</w:t>
            </w:r>
          </w:p>
        </w:tc>
        <w:tc>
          <w:tcPr>
            <w:tcW w:w="948" w:type="dxa"/>
            <w:shd w:val="clear" w:color="auto" w:fill="auto"/>
          </w:tcPr>
          <w:p w:rsidR="0061231B" w:rsidRPr="0047382F" w:rsidRDefault="00FB634F" w:rsidP="00552301">
            <w:pPr>
              <w:pStyle w:val="a3"/>
              <w:widowControl w:val="0"/>
              <w:numPr>
                <w:ilvl w:val="12"/>
                <w:numId w:val="0"/>
              </w:numPr>
              <w:autoSpaceDE w:val="0"/>
              <w:autoSpaceDN w:val="0"/>
              <w:adjustRightInd w:val="0"/>
              <w:jc w:val="center"/>
              <w:rPr>
                <w:lang w:val="ru-RU"/>
              </w:rPr>
            </w:pPr>
            <w:r>
              <w:rPr>
                <w:lang w:val="ru-RU"/>
              </w:rPr>
              <w:t>50</w:t>
            </w:r>
          </w:p>
        </w:tc>
      </w:tr>
      <w:tr w:rsidR="0061231B" w:rsidRPr="0047382F" w:rsidTr="00552301">
        <w:trPr>
          <w:trHeight w:val="766"/>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center"/>
              <w:rPr>
                <w:lang w:val="ru-RU"/>
              </w:rPr>
            </w:pPr>
          </w:p>
          <w:p w:rsidR="0061231B" w:rsidRPr="0047382F" w:rsidRDefault="0061231B" w:rsidP="00552301">
            <w:pPr>
              <w:pStyle w:val="a3"/>
              <w:widowControl w:val="0"/>
              <w:numPr>
                <w:ilvl w:val="12"/>
                <w:numId w:val="0"/>
              </w:numPr>
              <w:autoSpaceDE w:val="0"/>
              <w:autoSpaceDN w:val="0"/>
              <w:adjustRightInd w:val="0"/>
              <w:jc w:val="center"/>
              <w:rPr>
                <w:b/>
                <w:sz w:val="32"/>
                <w:szCs w:val="32"/>
                <w:lang w:val="ru-RU"/>
              </w:rPr>
            </w:pPr>
            <w:r w:rsidRPr="0047382F">
              <w:rPr>
                <w:b/>
                <w:sz w:val="32"/>
                <w:szCs w:val="32"/>
                <w:lang w:val="ru-RU"/>
              </w:rPr>
              <w:t>Часть 2.</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lang w:val="ru-RU"/>
              </w:rPr>
            </w:pPr>
          </w:p>
          <w:p w:rsidR="0061231B" w:rsidRPr="0047382F" w:rsidRDefault="0061231B" w:rsidP="00552301">
            <w:pPr>
              <w:pStyle w:val="a3"/>
              <w:widowControl w:val="0"/>
              <w:numPr>
                <w:ilvl w:val="12"/>
                <w:numId w:val="0"/>
              </w:numPr>
              <w:autoSpaceDE w:val="0"/>
              <w:autoSpaceDN w:val="0"/>
              <w:adjustRightInd w:val="0"/>
              <w:rPr>
                <w:b/>
                <w:sz w:val="28"/>
                <w:szCs w:val="28"/>
                <w:lang w:val="ru-RU"/>
              </w:rPr>
            </w:pPr>
            <w:r w:rsidRPr="0047382F">
              <w:rPr>
                <w:b/>
                <w:sz w:val="28"/>
                <w:szCs w:val="28"/>
                <w:lang w:val="ru-RU"/>
              </w:rPr>
              <w:t>Характеристики территориальных зон по видам и параметрам разрешенного использования земельных участков</w:t>
            </w:r>
          </w:p>
        </w:tc>
        <w:tc>
          <w:tcPr>
            <w:tcW w:w="948" w:type="dxa"/>
            <w:shd w:val="clear" w:color="auto" w:fill="auto"/>
          </w:tcPr>
          <w:p w:rsidR="0061231B" w:rsidRDefault="0061231B" w:rsidP="00552301">
            <w:pPr>
              <w:pStyle w:val="a3"/>
              <w:widowControl w:val="0"/>
              <w:numPr>
                <w:ilvl w:val="12"/>
                <w:numId w:val="0"/>
              </w:numPr>
              <w:autoSpaceDE w:val="0"/>
              <w:autoSpaceDN w:val="0"/>
              <w:adjustRightInd w:val="0"/>
              <w:jc w:val="center"/>
              <w:rPr>
                <w:lang w:val="ru-RU"/>
              </w:rPr>
            </w:pPr>
          </w:p>
          <w:p w:rsidR="00FB634F" w:rsidRDefault="00FB634F" w:rsidP="00552301">
            <w:pPr>
              <w:pStyle w:val="a3"/>
              <w:widowControl w:val="0"/>
              <w:numPr>
                <w:ilvl w:val="12"/>
                <w:numId w:val="0"/>
              </w:numPr>
              <w:autoSpaceDE w:val="0"/>
              <w:autoSpaceDN w:val="0"/>
              <w:adjustRightInd w:val="0"/>
              <w:jc w:val="center"/>
              <w:rPr>
                <w:lang w:val="ru-RU"/>
              </w:rPr>
            </w:pPr>
          </w:p>
          <w:p w:rsidR="00FB634F" w:rsidRPr="0047382F" w:rsidRDefault="00FB634F" w:rsidP="00552301">
            <w:pPr>
              <w:pStyle w:val="a3"/>
              <w:widowControl w:val="0"/>
              <w:numPr>
                <w:ilvl w:val="12"/>
                <w:numId w:val="0"/>
              </w:numPr>
              <w:autoSpaceDE w:val="0"/>
              <w:autoSpaceDN w:val="0"/>
              <w:adjustRightInd w:val="0"/>
              <w:jc w:val="center"/>
              <w:rPr>
                <w:lang w:val="ru-RU"/>
              </w:rPr>
            </w:pPr>
            <w:r>
              <w:rPr>
                <w:lang w:val="ru-RU"/>
              </w:rPr>
              <w:t>52</w:t>
            </w:r>
          </w:p>
        </w:tc>
      </w:tr>
      <w:tr w:rsidR="0061231B" w:rsidRPr="0047382F" w:rsidTr="00552301">
        <w:trPr>
          <w:tblCellSpacing w:w="20" w:type="dxa"/>
        </w:trPr>
        <w:tc>
          <w:tcPr>
            <w:tcW w:w="1662" w:type="dxa"/>
            <w:shd w:val="clear" w:color="auto" w:fill="auto"/>
          </w:tcPr>
          <w:p w:rsidR="0061231B" w:rsidRPr="0061231B" w:rsidRDefault="0061231B" w:rsidP="00552301">
            <w:pPr>
              <w:pStyle w:val="a3"/>
              <w:widowControl w:val="0"/>
              <w:numPr>
                <w:ilvl w:val="12"/>
                <w:numId w:val="0"/>
              </w:numPr>
              <w:autoSpaceDE w:val="0"/>
              <w:autoSpaceDN w:val="0"/>
              <w:adjustRightInd w:val="0"/>
              <w:jc w:val="right"/>
              <w:rPr>
                <w:sz w:val="28"/>
                <w:szCs w:val="28"/>
                <w:lang w:val="ru-RU"/>
              </w:rPr>
            </w:pPr>
            <w:r w:rsidRPr="0047382F">
              <w:rPr>
                <w:sz w:val="28"/>
                <w:szCs w:val="28"/>
                <w:lang w:val="ru-RU"/>
              </w:rPr>
              <w:t>Глава 2.1.</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sz w:val="22"/>
                <w:szCs w:val="22"/>
                <w:lang w:val="ru-RU"/>
              </w:rPr>
            </w:pPr>
            <w:r w:rsidRPr="0061231B">
              <w:rPr>
                <w:sz w:val="22"/>
                <w:szCs w:val="22"/>
                <w:lang w:val="ru-RU"/>
              </w:rPr>
              <w:t>Территориальные зоны</w:t>
            </w:r>
          </w:p>
        </w:tc>
        <w:tc>
          <w:tcPr>
            <w:tcW w:w="948" w:type="dxa"/>
            <w:shd w:val="clear" w:color="auto" w:fill="auto"/>
          </w:tcPr>
          <w:p w:rsidR="0061231B" w:rsidRPr="0047382F" w:rsidRDefault="00FB634F" w:rsidP="00552301">
            <w:pPr>
              <w:pStyle w:val="a3"/>
              <w:widowControl w:val="0"/>
              <w:numPr>
                <w:ilvl w:val="12"/>
                <w:numId w:val="0"/>
              </w:numPr>
              <w:autoSpaceDE w:val="0"/>
              <w:autoSpaceDN w:val="0"/>
              <w:adjustRightInd w:val="0"/>
              <w:jc w:val="center"/>
              <w:rPr>
                <w:lang w:val="ru-RU"/>
              </w:rPr>
            </w:pPr>
            <w:r>
              <w:rPr>
                <w:lang w:val="ru-RU"/>
              </w:rPr>
              <w:t>57</w:t>
            </w:r>
          </w:p>
        </w:tc>
      </w:tr>
      <w:tr w:rsidR="0061231B" w:rsidRPr="0047382F" w:rsidTr="00552301">
        <w:trPr>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right"/>
              <w:rPr>
                <w:sz w:val="28"/>
                <w:szCs w:val="28"/>
                <w:lang w:val="ru-RU"/>
              </w:rPr>
            </w:pPr>
            <w:r w:rsidRPr="0047382F">
              <w:rPr>
                <w:sz w:val="28"/>
                <w:szCs w:val="28"/>
                <w:lang w:val="ru-RU"/>
              </w:rPr>
              <w:t>Глава 2.2.</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sz w:val="22"/>
                <w:szCs w:val="22"/>
                <w:lang w:val="ru-RU"/>
              </w:rPr>
            </w:pPr>
            <w:r w:rsidRPr="0047382F">
              <w:rPr>
                <w:w w:val="105"/>
                <w:sz w:val="22"/>
                <w:szCs w:val="22"/>
                <w:lang w:val="ru-RU"/>
              </w:rPr>
              <w:t>Зоны с особым режимом использования территории</w:t>
            </w:r>
          </w:p>
        </w:tc>
        <w:tc>
          <w:tcPr>
            <w:tcW w:w="948" w:type="dxa"/>
            <w:shd w:val="clear" w:color="auto" w:fill="auto"/>
          </w:tcPr>
          <w:p w:rsidR="0061231B" w:rsidRPr="0047382F" w:rsidRDefault="00FB634F" w:rsidP="00552301">
            <w:pPr>
              <w:pStyle w:val="a3"/>
              <w:widowControl w:val="0"/>
              <w:numPr>
                <w:ilvl w:val="12"/>
                <w:numId w:val="0"/>
              </w:numPr>
              <w:autoSpaceDE w:val="0"/>
              <w:autoSpaceDN w:val="0"/>
              <w:adjustRightInd w:val="0"/>
              <w:jc w:val="center"/>
              <w:rPr>
                <w:lang w:val="ru-RU"/>
              </w:rPr>
            </w:pPr>
            <w:r>
              <w:rPr>
                <w:lang w:val="ru-RU"/>
              </w:rPr>
              <w:t>87</w:t>
            </w:r>
          </w:p>
        </w:tc>
      </w:tr>
      <w:tr w:rsidR="0061231B" w:rsidRPr="0047382F" w:rsidTr="00552301">
        <w:trPr>
          <w:trHeight w:val="743"/>
          <w:tblCellSpacing w:w="20" w:type="dxa"/>
        </w:trPr>
        <w:tc>
          <w:tcPr>
            <w:tcW w:w="1662" w:type="dxa"/>
            <w:shd w:val="clear" w:color="auto" w:fill="auto"/>
          </w:tcPr>
          <w:p w:rsidR="0061231B" w:rsidRPr="0047382F" w:rsidRDefault="0061231B" w:rsidP="00552301">
            <w:pPr>
              <w:pStyle w:val="a3"/>
              <w:widowControl w:val="0"/>
              <w:numPr>
                <w:ilvl w:val="12"/>
                <w:numId w:val="0"/>
              </w:numPr>
              <w:autoSpaceDE w:val="0"/>
              <w:autoSpaceDN w:val="0"/>
              <w:adjustRightInd w:val="0"/>
              <w:jc w:val="center"/>
              <w:rPr>
                <w:lang w:val="ru-RU"/>
              </w:rPr>
            </w:pPr>
          </w:p>
          <w:p w:rsidR="0061231B" w:rsidRPr="0047382F" w:rsidRDefault="0061231B" w:rsidP="00552301">
            <w:pPr>
              <w:pStyle w:val="a3"/>
              <w:widowControl w:val="0"/>
              <w:numPr>
                <w:ilvl w:val="12"/>
                <w:numId w:val="0"/>
              </w:numPr>
              <w:autoSpaceDE w:val="0"/>
              <w:autoSpaceDN w:val="0"/>
              <w:adjustRightInd w:val="0"/>
              <w:jc w:val="center"/>
              <w:rPr>
                <w:b/>
                <w:sz w:val="32"/>
                <w:szCs w:val="32"/>
                <w:lang w:val="ru-RU"/>
              </w:rPr>
            </w:pPr>
            <w:r w:rsidRPr="0047382F">
              <w:rPr>
                <w:b/>
                <w:sz w:val="32"/>
                <w:szCs w:val="32"/>
                <w:lang w:val="ru-RU"/>
              </w:rPr>
              <w:t>Часть 3.</w:t>
            </w:r>
          </w:p>
        </w:tc>
        <w:tc>
          <w:tcPr>
            <w:tcW w:w="6901" w:type="dxa"/>
            <w:shd w:val="clear" w:color="auto" w:fill="auto"/>
          </w:tcPr>
          <w:p w:rsidR="0061231B" w:rsidRPr="0047382F" w:rsidRDefault="0061231B" w:rsidP="00552301">
            <w:pPr>
              <w:pStyle w:val="a3"/>
              <w:widowControl w:val="0"/>
              <w:numPr>
                <w:ilvl w:val="12"/>
                <w:numId w:val="0"/>
              </w:numPr>
              <w:autoSpaceDE w:val="0"/>
              <w:autoSpaceDN w:val="0"/>
              <w:adjustRightInd w:val="0"/>
              <w:rPr>
                <w:lang w:val="ru-RU"/>
              </w:rPr>
            </w:pPr>
          </w:p>
          <w:p w:rsidR="0061231B" w:rsidRPr="0047382F" w:rsidRDefault="0061231B" w:rsidP="00552301">
            <w:pPr>
              <w:pStyle w:val="a3"/>
              <w:widowControl w:val="0"/>
              <w:numPr>
                <w:ilvl w:val="12"/>
                <w:numId w:val="0"/>
              </w:numPr>
              <w:autoSpaceDE w:val="0"/>
              <w:autoSpaceDN w:val="0"/>
              <w:adjustRightInd w:val="0"/>
              <w:rPr>
                <w:b/>
                <w:sz w:val="28"/>
                <w:szCs w:val="28"/>
                <w:lang w:val="ru-RU"/>
              </w:rPr>
            </w:pPr>
            <w:r w:rsidRPr="0047382F">
              <w:rPr>
                <w:b/>
                <w:sz w:val="28"/>
                <w:szCs w:val="28"/>
                <w:lang w:val="ru-RU"/>
              </w:rPr>
              <w:t>Перечень, изложение и извлечения из нормативных правовых актов, содержащих дополнительные норма регулирования землепользования и застройки</w:t>
            </w:r>
          </w:p>
        </w:tc>
        <w:tc>
          <w:tcPr>
            <w:tcW w:w="948" w:type="dxa"/>
            <w:shd w:val="clear" w:color="auto" w:fill="auto"/>
          </w:tcPr>
          <w:p w:rsidR="0061231B" w:rsidRDefault="0061231B" w:rsidP="00552301">
            <w:pPr>
              <w:pStyle w:val="a3"/>
              <w:widowControl w:val="0"/>
              <w:numPr>
                <w:ilvl w:val="12"/>
                <w:numId w:val="0"/>
              </w:numPr>
              <w:autoSpaceDE w:val="0"/>
              <w:autoSpaceDN w:val="0"/>
              <w:adjustRightInd w:val="0"/>
              <w:jc w:val="center"/>
              <w:rPr>
                <w:lang w:val="ru-RU"/>
              </w:rPr>
            </w:pPr>
          </w:p>
          <w:p w:rsidR="00FB634F" w:rsidRDefault="00FB634F" w:rsidP="00552301">
            <w:pPr>
              <w:pStyle w:val="a3"/>
              <w:widowControl w:val="0"/>
              <w:numPr>
                <w:ilvl w:val="12"/>
                <w:numId w:val="0"/>
              </w:numPr>
              <w:autoSpaceDE w:val="0"/>
              <w:autoSpaceDN w:val="0"/>
              <w:adjustRightInd w:val="0"/>
              <w:jc w:val="center"/>
              <w:rPr>
                <w:lang w:val="ru-RU"/>
              </w:rPr>
            </w:pPr>
          </w:p>
          <w:p w:rsidR="00FB634F" w:rsidRDefault="00FB634F" w:rsidP="00552301">
            <w:pPr>
              <w:pStyle w:val="a3"/>
              <w:widowControl w:val="0"/>
              <w:numPr>
                <w:ilvl w:val="12"/>
                <w:numId w:val="0"/>
              </w:numPr>
              <w:autoSpaceDE w:val="0"/>
              <w:autoSpaceDN w:val="0"/>
              <w:adjustRightInd w:val="0"/>
              <w:jc w:val="center"/>
              <w:rPr>
                <w:lang w:val="ru-RU"/>
              </w:rPr>
            </w:pPr>
          </w:p>
          <w:p w:rsidR="00FB634F" w:rsidRPr="0047382F" w:rsidRDefault="00FB634F" w:rsidP="00552301">
            <w:pPr>
              <w:pStyle w:val="a3"/>
              <w:widowControl w:val="0"/>
              <w:numPr>
                <w:ilvl w:val="12"/>
                <w:numId w:val="0"/>
              </w:numPr>
              <w:autoSpaceDE w:val="0"/>
              <w:autoSpaceDN w:val="0"/>
              <w:adjustRightInd w:val="0"/>
              <w:jc w:val="center"/>
              <w:rPr>
                <w:lang w:val="ru-RU"/>
              </w:rPr>
            </w:pPr>
            <w:r>
              <w:rPr>
                <w:lang w:val="ru-RU"/>
              </w:rPr>
              <w:t>89</w:t>
            </w:r>
          </w:p>
        </w:tc>
      </w:tr>
    </w:tbl>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Default="0061231B" w:rsidP="0061231B"/>
    <w:p w:rsidR="0061231B" w:rsidRPr="0061231B" w:rsidRDefault="0061231B" w:rsidP="0061231B"/>
    <w:p w:rsidR="00F2638D" w:rsidRDefault="0048013D">
      <w:pPr>
        <w:pStyle w:val="2"/>
        <w:rPr>
          <w:spacing w:val="-1"/>
        </w:rPr>
      </w:pPr>
      <w:r>
        <w:t>Ч</w:t>
      </w:r>
      <w:r w:rsidR="00F2638D">
        <w:t xml:space="preserve">асть 1. Порядок применения Правил землепользования и застройки и </w:t>
      </w:r>
      <w:r w:rsidR="00F2638D">
        <w:rPr>
          <w:spacing w:val="-1"/>
        </w:rPr>
        <w:t>внесения изменений в указанные Правила</w:t>
      </w:r>
      <w:bookmarkEnd w:id="0"/>
    </w:p>
    <w:p w:rsidR="00F2638D" w:rsidRDefault="00F2638D">
      <w:pPr>
        <w:shd w:val="clear" w:color="auto" w:fill="FFFFFF"/>
        <w:spacing w:before="120" w:line="360" w:lineRule="auto"/>
        <w:ind w:left="4" w:right="4"/>
        <w:jc w:val="both"/>
        <w:rPr>
          <w:b w:val="0"/>
          <w:color w:val="000000"/>
          <w:spacing w:val="-2"/>
          <w:sz w:val="24"/>
          <w:szCs w:val="24"/>
        </w:rPr>
      </w:pPr>
      <w:r>
        <w:rPr>
          <w:b w:val="0"/>
          <w:color w:val="000000"/>
          <w:spacing w:val="1"/>
          <w:sz w:val="24"/>
          <w:szCs w:val="24"/>
        </w:rPr>
        <w:t xml:space="preserve">Правила землепользования и застройки сельского </w:t>
      </w:r>
      <w:r w:rsidRPr="007B314A">
        <w:rPr>
          <w:b w:val="0"/>
          <w:color w:val="000000"/>
          <w:spacing w:val="1"/>
          <w:sz w:val="24"/>
          <w:szCs w:val="24"/>
        </w:rPr>
        <w:t>пос</w:t>
      </w:r>
      <w:r>
        <w:rPr>
          <w:b w:val="0"/>
          <w:color w:val="000000"/>
          <w:spacing w:val="1"/>
          <w:sz w:val="24"/>
          <w:szCs w:val="24"/>
        </w:rPr>
        <w:t xml:space="preserve">еления (далее - Правила) являются </w:t>
      </w:r>
      <w:r>
        <w:rPr>
          <w:b w:val="0"/>
          <w:color w:val="000000"/>
          <w:spacing w:val="1"/>
          <w:sz w:val="24"/>
          <w:szCs w:val="24"/>
        </w:rPr>
        <w:lastRenderedPageBreak/>
        <w:t xml:space="preserve">нормативным правовым актом органа местного самоуправления. Документ принят в соответствии и  с </w:t>
      </w:r>
      <w:r>
        <w:rPr>
          <w:b w:val="0"/>
          <w:color w:val="000000"/>
          <w:sz w:val="24"/>
          <w:szCs w:val="24"/>
        </w:rPr>
        <w:t xml:space="preserve">учетом положений действующих правовых актов и документов всех уровней, определяющих основные направления социально-экономического и градостроительного развития сельского </w:t>
      </w:r>
      <w:r w:rsidRPr="007B314A">
        <w:rPr>
          <w:b w:val="0"/>
          <w:color w:val="000000"/>
          <w:sz w:val="24"/>
          <w:szCs w:val="24"/>
        </w:rPr>
        <w:t>пос</w:t>
      </w:r>
      <w:r>
        <w:rPr>
          <w:b w:val="0"/>
          <w:color w:val="000000"/>
          <w:sz w:val="24"/>
          <w:szCs w:val="24"/>
        </w:rPr>
        <w:t>еления</w:t>
      </w:r>
      <w:r>
        <w:rPr>
          <w:b w:val="0"/>
          <w:color w:val="000000"/>
          <w:spacing w:val="2"/>
          <w:sz w:val="24"/>
          <w:szCs w:val="24"/>
        </w:rPr>
        <w:t xml:space="preserve">, охраны его культурного наследия, окружающей среды и рационального использования </w:t>
      </w:r>
      <w:r>
        <w:rPr>
          <w:b w:val="0"/>
          <w:color w:val="000000"/>
          <w:spacing w:val="-2"/>
          <w:sz w:val="24"/>
          <w:szCs w:val="24"/>
        </w:rPr>
        <w:t>природных ресурсов.</w:t>
      </w:r>
    </w:p>
    <w:p w:rsidR="00F2638D" w:rsidRDefault="00F2638D">
      <w:pPr>
        <w:pStyle w:val="2"/>
      </w:pPr>
    </w:p>
    <w:p w:rsidR="00F2638D" w:rsidRDefault="00F2638D">
      <w:pPr>
        <w:pStyle w:val="2"/>
      </w:pPr>
      <w:bookmarkStart w:id="2" w:name="_Toc217379585"/>
      <w:r>
        <w:t>Глава 1.1.    Общие положения. Основные понятия, используемые в Правилах</w:t>
      </w:r>
      <w:bookmarkEnd w:id="2"/>
    </w:p>
    <w:p w:rsidR="00F2638D" w:rsidRDefault="00F2638D">
      <w:pPr>
        <w:shd w:val="clear" w:color="auto" w:fill="FFFFFF"/>
        <w:spacing w:before="116"/>
        <w:ind w:left="12"/>
        <w:jc w:val="both"/>
        <w:rPr>
          <w:b w:val="0"/>
          <w:color w:val="000000"/>
          <w:sz w:val="24"/>
          <w:szCs w:val="24"/>
        </w:rPr>
      </w:pPr>
      <w:r>
        <w:rPr>
          <w:b w:val="0"/>
          <w:color w:val="000000"/>
          <w:sz w:val="24"/>
          <w:szCs w:val="24"/>
        </w:rPr>
        <w:t>Понятия, используемые в настоящих Правилах, применяются в следующем значении:</w:t>
      </w:r>
    </w:p>
    <w:p w:rsidR="00F2638D" w:rsidRDefault="00F2638D">
      <w:pPr>
        <w:shd w:val="clear" w:color="auto" w:fill="FFFFFF"/>
        <w:spacing w:before="116"/>
        <w:ind w:right="24"/>
        <w:jc w:val="both"/>
        <w:rPr>
          <w:b w:val="0"/>
          <w:color w:val="000000"/>
          <w:sz w:val="24"/>
          <w:szCs w:val="24"/>
        </w:rPr>
      </w:pPr>
      <w:r>
        <w:rPr>
          <w:bCs w:val="0"/>
          <w:color w:val="000000"/>
          <w:sz w:val="24"/>
          <w:szCs w:val="24"/>
        </w:rPr>
        <w:t xml:space="preserve">акт приемки </w:t>
      </w:r>
      <w:r>
        <w:rPr>
          <w:color w:val="000000"/>
          <w:sz w:val="24"/>
          <w:szCs w:val="24"/>
        </w:rPr>
        <w:t>-</w:t>
      </w:r>
      <w:r>
        <w:rPr>
          <w:b w:val="0"/>
          <w:color w:val="000000"/>
          <w:sz w:val="24"/>
          <w:szCs w:val="24"/>
        </w:rPr>
        <w:t xml:space="preserve"> оформленный в соответствии с требованиями гражданского законодательства </w:t>
      </w:r>
      <w:r w:rsidR="004D3DF0">
        <w:rPr>
          <w:b w:val="0"/>
          <w:color w:val="000000"/>
          <w:sz w:val="24"/>
          <w:szCs w:val="24"/>
        </w:rPr>
        <w:t>документ,</w:t>
      </w:r>
      <w:r>
        <w:rPr>
          <w:b w:val="0"/>
          <w:color w:val="000000"/>
          <w:sz w:val="24"/>
          <w:szCs w:val="24"/>
        </w:rPr>
        <w:t xml:space="preserve"> </w:t>
      </w:r>
      <w:r>
        <w:rPr>
          <w:b w:val="0"/>
          <w:color w:val="000000"/>
          <w:spacing w:val="3"/>
          <w:sz w:val="24"/>
          <w:szCs w:val="24"/>
        </w:rPr>
        <w:t xml:space="preserve">подписанный застройщиком (заказчиком) и исполнителем (подрядчиком, генеральным подрядчиком </w:t>
      </w:r>
      <w:r>
        <w:rPr>
          <w:b w:val="0"/>
          <w:color w:val="000000"/>
          <w:sz w:val="24"/>
          <w:szCs w:val="24"/>
        </w:rPr>
        <w:t xml:space="preserve">работ по строительству, реконструкции, удостоверяющий, что обязательства исполнителя (подрядчика </w:t>
      </w:r>
      <w:r>
        <w:rPr>
          <w:b w:val="0"/>
          <w:color w:val="000000"/>
          <w:spacing w:val="-2"/>
          <w:sz w:val="24"/>
          <w:szCs w:val="24"/>
        </w:rPr>
        <w:t xml:space="preserve">генерального подрядчика) перед застройщиком (заказчиком) выполнены, результаты работ соответствуют </w:t>
      </w:r>
      <w:r>
        <w:rPr>
          <w:b w:val="0"/>
          <w:color w:val="000000"/>
          <w:sz w:val="24"/>
          <w:szCs w:val="24"/>
        </w:rPr>
        <w:t xml:space="preserve">градостроительному плану земельного участка, утвержденной проектной документации, требованиям </w:t>
      </w:r>
      <w:r>
        <w:rPr>
          <w:b w:val="0"/>
          <w:color w:val="000000"/>
          <w:spacing w:val="-1"/>
          <w:sz w:val="24"/>
          <w:szCs w:val="24"/>
        </w:rPr>
        <w:t>технических регламентов, иным условиям договора и что застройщик (заказчик) принимает выполненных исполнителем (подрядчиком, генеральным подрядчиком) работы;</w:t>
      </w:r>
    </w:p>
    <w:p w:rsidR="00F2638D" w:rsidRDefault="00F2638D">
      <w:pPr>
        <w:shd w:val="clear" w:color="auto" w:fill="FFFFFF"/>
        <w:spacing w:before="124"/>
        <w:ind w:left="12" w:right="32"/>
        <w:jc w:val="both"/>
        <w:rPr>
          <w:b w:val="0"/>
          <w:color w:val="000000"/>
          <w:sz w:val="24"/>
          <w:szCs w:val="24"/>
        </w:rPr>
      </w:pPr>
      <w:r>
        <w:rPr>
          <w:bCs w:val="0"/>
          <w:color w:val="000000"/>
          <w:spacing w:val="8"/>
          <w:sz w:val="24"/>
          <w:szCs w:val="24"/>
        </w:rPr>
        <w:t xml:space="preserve">блокированный жилой дом </w:t>
      </w:r>
      <w:r>
        <w:rPr>
          <w:color w:val="000000"/>
          <w:spacing w:val="8"/>
          <w:sz w:val="24"/>
          <w:szCs w:val="24"/>
        </w:rPr>
        <w:t>-</w:t>
      </w:r>
      <w:r>
        <w:rPr>
          <w:b w:val="0"/>
          <w:color w:val="000000"/>
          <w:spacing w:val="8"/>
          <w:sz w:val="24"/>
          <w:szCs w:val="24"/>
        </w:rPr>
        <w:t xml:space="preserve"> здание квартирного типа, состоящее из двух и более квартир </w:t>
      </w:r>
      <w:r>
        <w:rPr>
          <w:b w:val="0"/>
          <w:color w:val="000000"/>
          <w:sz w:val="24"/>
          <w:szCs w:val="24"/>
        </w:rPr>
        <w:t>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F2638D" w:rsidRDefault="00F2638D">
      <w:pPr>
        <w:shd w:val="clear" w:color="auto" w:fill="FFFFFF"/>
        <w:spacing w:before="112"/>
        <w:ind w:right="36"/>
        <w:jc w:val="both"/>
        <w:rPr>
          <w:b w:val="0"/>
          <w:color w:val="000000"/>
          <w:sz w:val="24"/>
          <w:szCs w:val="24"/>
        </w:rPr>
      </w:pPr>
      <w:r>
        <w:rPr>
          <w:bCs w:val="0"/>
          <w:color w:val="000000"/>
          <w:sz w:val="24"/>
          <w:szCs w:val="24"/>
        </w:rPr>
        <w:t>виды разрешенного использования недвижимости -</w:t>
      </w:r>
      <w:r>
        <w:rPr>
          <w:b w:val="0"/>
          <w:bCs w:val="0"/>
          <w:color w:val="000000"/>
          <w:sz w:val="24"/>
          <w:szCs w:val="24"/>
        </w:rPr>
        <w:t xml:space="preserve"> </w:t>
      </w:r>
      <w:r>
        <w:rPr>
          <w:b w:val="0"/>
          <w:color w:val="000000"/>
          <w:sz w:val="24"/>
          <w:szCs w:val="24"/>
        </w:rPr>
        <w:t>виды деятельности, объекты, осуществлять и размещать которые на земельн</w:t>
      </w:r>
      <w:r w:rsidR="00212FEC">
        <w:rPr>
          <w:b w:val="0"/>
          <w:color w:val="000000"/>
          <w:sz w:val="24"/>
          <w:szCs w:val="24"/>
        </w:rPr>
        <w:t>ых участках разрешено в силу наи</w:t>
      </w:r>
      <w:r>
        <w:rPr>
          <w:b w:val="0"/>
          <w:color w:val="000000"/>
          <w:sz w:val="24"/>
          <w:szCs w:val="24"/>
        </w:rPr>
        <w:t xml:space="preserve">менования этих видов деятельности и </w:t>
      </w:r>
      <w:r>
        <w:rPr>
          <w:b w:val="0"/>
          <w:color w:val="000000"/>
          <w:spacing w:val="1"/>
          <w:sz w:val="24"/>
          <w:szCs w:val="24"/>
        </w:rPr>
        <w:t xml:space="preserve">объектов при условии обязательного соблюдения требований, установленных законодательством </w:t>
      </w:r>
      <w:r>
        <w:rPr>
          <w:b w:val="0"/>
          <w:color w:val="000000"/>
          <w:spacing w:val="3"/>
          <w:sz w:val="24"/>
          <w:szCs w:val="24"/>
        </w:rPr>
        <w:t xml:space="preserve">настоящими Правилами, иными нормативными правовыми актами, техническими нормативным </w:t>
      </w:r>
      <w:r>
        <w:rPr>
          <w:b w:val="0"/>
          <w:color w:val="000000"/>
          <w:spacing w:val="-3"/>
          <w:sz w:val="24"/>
          <w:szCs w:val="24"/>
        </w:rPr>
        <w:t>документами;</w:t>
      </w:r>
    </w:p>
    <w:p w:rsidR="00F2638D" w:rsidRDefault="00F2638D">
      <w:pPr>
        <w:shd w:val="clear" w:color="auto" w:fill="FFFFFF"/>
        <w:spacing w:before="116"/>
        <w:ind w:right="40"/>
        <w:jc w:val="both"/>
        <w:rPr>
          <w:b w:val="0"/>
          <w:color w:val="000000"/>
          <w:sz w:val="24"/>
          <w:szCs w:val="24"/>
        </w:rPr>
      </w:pPr>
      <w:r>
        <w:rPr>
          <w:bCs w:val="0"/>
          <w:color w:val="000000"/>
          <w:spacing w:val="1"/>
          <w:sz w:val="24"/>
          <w:szCs w:val="24"/>
        </w:rPr>
        <w:t xml:space="preserve">водоохранная зона </w:t>
      </w:r>
      <w:r>
        <w:rPr>
          <w:color w:val="000000"/>
          <w:spacing w:val="1"/>
          <w:sz w:val="24"/>
          <w:szCs w:val="24"/>
        </w:rPr>
        <w:t>-</w:t>
      </w:r>
      <w:r>
        <w:rPr>
          <w:b w:val="0"/>
          <w:color w:val="000000"/>
          <w:spacing w:val="1"/>
          <w:sz w:val="24"/>
          <w:szCs w:val="24"/>
        </w:rPr>
        <w:t xml:space="preserve"> вид зоны с особыми условиями использования территории, устанавливаемый в </w:t>
      </w:r>
      <w:r>
        <w:rPr>
          <w:b w:val="0"/>
          <w:color w:val="000000"/>
          <w:sz w:val="24"/>
          <w:szCs w:val="24"/>
        </w:rPr>
        <w:t xml:space="preserve">соответствии с законодательством Российской Федерации, являющийся территорией, примыкающей </w:t>
      </w:r>
      <w:r>
        <w:rPr>
          <w:b w:val="0"/>
          <w:color w:val="000000"/>
          <w:spacing w:val="-1"/>
          <w:sz w:val="24"/>
          <w:szCs w:val="24"/>
        </w:rPr>
        <w:t xml:space="preserve">акваториям рек, озёр, водохранилищ и других поверхностных водных объектов, применительно к которой </w:t>
      </w:r>
      <w:r>
        <w:rPr>
          <w:b w:val="0"/>
          <w:color w:val="000000"/>
          <w:sz w:val="24"/>
          <w:szCs w:val="24"/>
        </w:rPr>
        <w:t xml:space="preserve">установлен специальный режим ограничения хозяйственной и иной деятельности для предотвращения </w:t>
      </w:r>
      <w:r>
        <w:rPr>
          <w:b w:val="0"/>
          <w:color w:val="000000"/>
          <w:spacing w:val="-1"/>
          <w:sz w:val="24"/>
          <w:szCs w:val="24"/>
        </w:rPr>
        <w:t>заг</w:t>
      </w:r>
      <w:r w:rsidRPr="00FF072D">
        <w:rPr>
          <w:b w:val="0"/>
          <w:color w:val="000000"/>
          <w:spacing w:val="-1"/>
          <w:sz w:val="24"/>
          <w:szCs w:val="24"/>
        </w:rPr>
        <w:t>ряз</w:t>
      </w:r>
      <w:r>
        <w:rPr>
          <w:b w:val="0"/>
          <w:color w:val="000000"/>
          <w:spacing w:val="-1"/>
          <w:sz w:val="24"/>
          <w:szCs w:val="24"/>
        </w:rPr>
        <w:t xml:space="preserve">нения, заиления и истощения водных объектов, сохранения среды обитания объектов животного и </w:t>
      </w:r>
      <w:r>
        <w:rPr>
          <w:b w:val="0"/>
          <w:color w:val="000000"/>
          <w:spacing w:val="-2"/>
          <w:sz w:val="24"/>
          <w:szCs w:val="24"/>
        </w:rPr>
        <w:t>растительного мира;</w:t>
      </w:r>
    </w:p>
    <w:p w:rsidR="00F2638D" w:rsidRDefault="00F2638D">
      <w:pPr>
        <w:shd w:val="clear" w:color="auto" w:fill="FFFFFF"/>
        <w:spacing w:before="108"/>
        <w:ind w:right="48"/>
        <w:jc w:val="both"/>
        <w:rPr>
          <w:b w:val="0"/>
          <w:color w:val="000000"/>
          <w:sz w:val="24"/>
          <w:szCs w:val="24"/>
        </w:rPr>
      </w:pPr>
      <w:r>
        <w:rPr>
          <w:bCs w:val="0"/>
          <w:color w:val="000000"/>
          <w:spacing w:val="1"/>
          <w:sz w:val="24"/>
          <w:szCs w:val="24"/>
        </w:rPr>
        <w:t xml:space="preserve">высота здания, строения, сооружения </w:t>
      </w:r>
      <w:r>
        <w:rPr>
          <w:color w:val="000000"/>
          <w:spacing w:val="1"/>
          <w:sz w:val="24"/>
          <w:szCs w:val="24"/>
        </w:rPr>
        <w:t>-</w:t>
      </w:r>
      <w:r>
        <w:rPr>
          <w:b w:val="0"/>
          <w:color w:val="000000"/>
          <w:spacing w:val="1"/>
          <w:sz w:val="24"/>
          <w:szCs w:val="24"/>
        </w:rPr>
        <w:t xml:space="preserve"> расстояние по вертикали, измеренное от проектной отметки </w:t>
      </w:r>
      <w:r>
        <w:rPr>
          <w:b w:val="0"/>
          <w:color w:val="000000"/>
          <w:spacing w:val="-1"/>
          <w:sz w:val="24"/>
          <w:szCs w:val="24"/>
        </w:rPr>
        <w:t xml:space="preserve">земли до наивысшей точки плоской крыши здания или до наивысшей точки конька скатной крыши здания, </w:t>
      </w:r>
      <w:r>
        <w:rPr>
          <w:b w:val="0"/>
          <w:color w:val="000000"/>
          <w:spacing w:val="2"/>
          <w:sz w:val="24"/>
          <w:szCs w:val="24"/>
        </w:rPr>
        <w:t xml:space="preserve">до наивысшей точки строения, сооружения; может устанавливаться в составе градостроительной </w:t>
      </w:r>
      <w:r>
        <w:rPr>
          <w:b w:val="0"/>
          <w:color w:val="000000"/>
          <w:spacing w:val="3"/>
          <w:sz w:val="24"/>
          <w:szCs w:val="24"/>
        </w:rPr>
        <w:t xml:space="preserve">регламента применительно к соответствующей территориальной зоне, обозначенной на карте </w:t>
      </w:r>
      <w:r>
        <w:rPr>
          <w:b w:val="0"/>
          <w:color w:val="000000"/>
          <w:spacing w:val="-1"/>
          <w:sz w:val="24"/>
          <w:szCs w:val="24"/>
        </w:rPr>
        <w:t>градостроительного зонирования;</w:t>
      </w:r>
    </w:p>
    <w:p w:rsidR="00F2638D" w:rsidRDefault="00F2638D">
      <w:pPr>
        <w:shd w:val="clear" w:color="auto" w:fill="FFFFFF"/>
        <w:spacing w:before="112"/>
        <w:ind w:left="8" w:right="68"/>
        <w:jc w:val="both"/>
        <w:rPr>
          <w:b w:val="0"/>
          <w:color w:val="000000"/>
          <w:sz w:val="24"/>
          <w:szCs w:val="24"/>
        </w:rPr>
      </w:pPr>
      <w:r>
        <w:rPr>
          <w:bCs w:val="0"/>
          <w:color w:val="000000"/>
          <w:sz w:val="24"/>
          <w:szCs w:val="24"/>
        </w:rPr>
        <w:t xml:space="preserve">градостроительное зонирование </w:t>
      </w:r>
      <w:r>
        <w:rPr>
          <w:color w:val="000000"/>
          <w:sz w:val="24"/>
          <w:szCs w:val="24"/>
        </w:rPr>
        <w:t>-</w:t>
      </w:r>
      <w:r>
        <w:rPr>
          <w:b w:val="0"/>
          <w:color w:val="000000"/>
          <w:sz w:val="24"/>
          <w:szCs w:val="24"/>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F2638D" w:rsidRDefault="00F2638D">
      <w:pPr>
        <w:shd w:val="clear" w:color="auto" w:fill="FFFFFF"/>
        <w:spacing w:before="112"/>
        <w:ind w:left="4"/>
        <w:jc w:val="both"/>
        <w:rPr>
          <w:b w:val="0"/>
          <w:color w:val="000000"/>
          <w:sz w:val="24"/>
          <w:szCs w:val="24"/>
        </w:rPr>
      </w:pPr>
      <w:r>
        <w:rPr>
          <w:bCs w:val="0"/>
          <w:color w:val="000000"/>
          <w:spacing w:val="5"/>
          <w:sz w:val="24"/>
          <w:szCs w:val="24"/>
        </w:rPr>
        <w:t xml:space="preserve">градостроительный  план земельного участка </w:t>
      </w:r>
      <w:r>
        <w:rPr>
          <w:color w:val="000000"/>
          <w:spacing w:val="5"/>
          <w:sz w:val="24"/>
          <w:szCs w:val="24"/>
        </w:rPr>
        <w:t>-</w:t>
      </w:r>
      <w:r>
        <w:rPr>
          <w:b w:val="0"/>
          <w:color w:val="000000"/>
          <w:spacing w:val="5"/>
          <w:sz w:val="24"/>
          <w:szCs w:val="24"/>
        </w:rPr>
        <w:t xml:space="preserve"> документ,  подготавливаемый  и утверждаемый в </w:t>
      </w:r>
      <w:r>
        <w:rPr>
          <w:b w:val="0"/>
          <w:color w:val="000000"/>
          <w:spacing w:val="1"/>
          <w:sz w:val="24"/>
          <w:szCs w:val="24"/>
        </w:rPr>
        <w:t xml:space="preserve">составе документации по планировке территории, содержащий информацию о границах и разрешенном </w:t>
      </w:r>
      <w:r>
        <w:rPr>
          <w:b w:val="0"/>
          <w:color w:val="000000"/>
          <w:spacing w:val="3"/>
          <w:sz w:val="24"/>
          <w:szCs w:val="24"/>
        </w:rPr>
        <w:t xml:space="preserve">использовании земельного участка, используемый для установления на местности границ земельного </w:t>
      </w:r>
      <w:r>
        <w:rPr>
          <w:b w:val="0"/>
          <w:color w:val="000000"/>
          <w:spacing w:val="2"/>
          <w:sz w:val="24"/>
          <w:szCs w:val="24"/>
        </w:rPr>
        <w:t xml:space="preserve">участка,   впервые  </w:t>
      </w:r>
      <w:r>
        <w:rPr>
          <w:b w:val="0"/>
          <w:color w:val="000000"/>
          <w:spacing w:val="2"/>
          <w:sz w:val="24"/>
          <w:szCs w:val="24"/>
        </w:rPr>
        <w:lastRenderedPageBreak/>
        <w:t xml:space="preserve">выделенного  </w:t>
      </w:r>
      <w:r w:rsidRPr="007B314A">
        <w:rPr>
          <w:b w:val="0"/>
          <w:color w:val="000000"/>
          <w:spacing w:val="2"/>
          <w:sz w:val="24"/>
          <w:szCs w:val="24"/>
        </w:rPr>
        <w:t>пос</w:t>
      </w:r>
      <w:r>
        <w:rPr>
          <w:b w:val="0"/>
          <w:color w:val="000000"/>
          <w:spacing w:val="2"/>
          <w:sz w:val="24"/>
          <w:szCs w:val="24"/>
        </w:rPr>
        <w:t xml:space="preserve">редством  планировки территории   из  состава  государственных </w:t>
      </w:r>
      <w:r>
        <w:rPr>
          <w:b w:val="0"/>
          <w:color w:val="000000"/>
          <w:sz w:val="24"/>
          <w:szCs w:val="24"/>
        </w:rPr>
        <w:t xml:space="preserve">муниципальных земель, принятия решений о предоставлении физическим и юридическим лицам прав на </w:t>
      </w:r>
      <w:r>
        <w:rPr>
          <w:b w:val="0"/>
          <w:color w:val="000000"/>
          <w:spacing w:val="4"/>
          <w:sz w:val="24"/>
          <w:szCs w:val="24"/>
        </w:rPr>
        <w:t xml:space="preserve">земельный участок, об изъятии, в том числе путем выкупа, о резервировании земельного участка, его </w:t>
      </w:r>
      <w:r>
        <w:rPr>
          <w:b w:val="0"/>
          <w:color w:val="000000"/>
          <w:spacing w:val="-1"/>
          <w:sz w:val="24"/>
          <w:szCs w:val="24"/>
        </w:rPr>
        <w:t xml:space="preserve">части   для   государственных   или   муниципальных   нужд,   разработки   проектной   документации   для </w:t>
      </w:r>
      <w:r>
        <w:rPr>
          <w:b w:val="0"/>
          <w:color w:val="000000"/>
          <w:spacing w:val="1"/>
          <w:sz w:val="24"/>
          <w:szCs w:val="24"/>
        </w:rPr>
        <w:t xml:space="preserve">строительства,   выдачи   разрешения   на   строительство,   выдачи   разрешения   на   ввод   объекта в </w:t>
      </w:r>
      <w:r>
        <w:rPr>
          <w:b w:val="0"/>
          <w:color w:val="000000"/>
          <w:spacing w:val="7"/>
          <w:sz w:val="24"/>
          <w:szCs w:val="24"/>
        </w:rPr>
        <w:t xml:space="preserve">эксплуатацию  применительно к ранее сформированным земельным участкам с определенными </w:t>
      </w:r>
      <w:r>
        <w:rPr>
          <w:b w:val="0"/>
          <w:color w:val="000000"/>
          <w:spacing w:val="2"/>
          <w:sz w:val="24"/>
          <w:szCs w:val="24"/>
        </w:rPr>
        <w:t xml:space="preserve">установленном порядке границами, градостроительные планы земельных участков подготавливаются </w:t>
      </w:r>
      <w:r>
        <w:rPr>
          <w:b w:val="0"/>
          <w:color w:val="000000"/>
          <w:spacing w:val="-2"/>
          <w:sz w:val="24"/>
          <w:szCs w:val="24"/>
        </w:rPr>
        <w:t>виде отдельного документа;</w:t>
      </w:r>
    </w:p>
    <w:p w:rsidR="00F2638D" w:rsidRDefault="00F2638D">
      <w:pPr>
        <w:shd w:val="clear" w:color="auto" w:fill="FFFFFF"/>
        <w:spacing w:before="276"/>
        <w:ind w:right="28"/>
        <w:jc w:val="both"/>
        <w:rPr>
          <w:b w:val="0"/>
          <w:color w:val="000000"/>
          <w:sz w:val="24"/>
          <w:szCs w:val="24"/>
        </w:rPr>
      </w:pPr>
      <w:r>
        <w:rPr>
          <w:bCs w:val="0"/>
          <w:color w:val="000000"/>
          <w:spacing w:val="4"/>
          <w:sz w:val="24"/>
          <w:szCs w:val="24"/>
        </w:rPr>
        <w:t xml:space="preserve">градостроительный регламент </w:t>
      </w:r>
      <w:r>
        <w:rPr>
          <w:color w:val="000000"/>
          <w:spacing w:val="4"/>
          <w:sz w:val="24"/>
          <w:szCs w:val="24"/>
        </w:rPr>
        <w:t>-</w:t>
      </w:r>
      <w:r>
        <w:rPr>
          <w:b w:val="0"/>
          <w:color w:val="000000"/>
          <w:spacing w:val="4"/>
          <w:sz w:val="24"/>
          <w:szCs w:val="24"/>
        </w:rPr>
        <w:t xml:space="preserve"> устанавливаемые в пределах границ соответствующей </w:t>
      </w:r>
      <w:r>
        <w:rPr>
          <w:b w:val="0"/>
          <w:color w:val="000000"/>
          <w:spacing w:val="-5"/>
          <w:sz w:val="24"/>
          <w:szCs w:val="24"/>
        </w:rPr>
        <w:t xml:space="preserve">территориальной зоны и в равной мере распространяемые на все земельные участки, расположенные в </w:t>
      </w:r>
      <w:r>
        <w:rPr>
          <w:b w:val="0"/>
          <w:color w:val="000000"/>
          <w:spacing w:val="-2"/>
          <w:sz w:val="24"/>
          <w:szCs w:val="24"/>
        </w:rPr>
        <w:t xml:space="preserve">пределах территориальной зоны, виды разрешенного использования земельных участков, равно как </w:t>
      </w:r>
      <w:r>
        <w:rPr>
          <w:b w:val="0"/>
          <w:color w:val="000000"/>
          <w:spacing w:val="-5"/>
          <w:sz w:val="24"/>
          <w:szCs w:val="24"/>
        </w:rPr>
        <w:t xml:space="preserve">всего, что находится над и под поверхностью земельных участков и используется в процессе их застройки и </w:t>
      </w:r>
      <w:r w:rsidRPr="007B314A">
        <w:rPr>
          <w:b w:val="0"/>
          <w:color w:val="000000"/>
          <w:spacing w:val="-5"/>
          <w:sz w:val="24"/>
          <w:szCs w:val="24"/>
        </w:rPr>
        <w:t>пос</w:t>
      </w:r>
      <w:r>
        <w:rPr>
          <w:b w:val="0"/>
          <w:color w:val="000000"/>
          <w:spacing w:val="-5"/>
          <w:sz w:val="24"/>
          <w:szCs w:val="24"/>
        </w:rPr>
        <w:t xml:space="preserve">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w:t>
      </w:r>
      <w:r>
        <w:rPr>
          <w:b w:val="0"/>
          <w:color w:val="000000"/>
          <w:sz w:val="24"/>
          <w:szCs w:val="24"/>
        </w:rPr>
        <w:t xml:space="preserve">участков и объектов капитального строительства, устанавливаемые </w:t>
      </w:r>
      <w:r w:rsidRPr="007B314A">
        <w:rPr>
          <w:b w:val="0"/>
          <w:color w:val="000000"/>
          <w:sz w:val="24"/>
          <w:szCs w:val="24"/>
        </w:rPr>
        <w:t>пос</w:t>
      </w:r>
      <w:r>
        <w:rPr>
          <w:b w:val="0"/>
          <w:color w:val="000000"/>
          <w:sz w:val="24"/>
          <w:szCs w:val="24"/>
        </w:rPr>
        <w:t xml:space="preserve">редством зон с особыми </w:t>
      </w:r>
      <w:r>
        <w:rPr>
          <w:b w:val="0"/>
          <w:color w:val="000000"/>
          <w:spacing w:val="-6"/>
          <w:sz w:val="24"/>
          <w:szCs w:val="24"/>
        </w:rPr>
        <w:t>условиями использования территорий;</w:t>
      </w:r>
    </w:p>
    <w:p w:rsidR="00F2638D" w:rsidRDefault="00F2638D">
      <w:pPr>
        <w:shd w:val="clear" w:color="auto" w:fill="FFFFFF"/>
        <w:spacing w:before="112"/>
        <w:ind w:left="12" w:right="40"/>
        <w:jc w:val="both"/>
        <w:rPr>
          <w:b w:val="0"/>
          <w:color w:val="000000"/>
          <w:sz w:val="24"/>
          <w:szCs w:val="24"/>
        </w:rPr>
      </w:pPr>
      <w:r>
        <w:rPr>
          <w:bCs w:val="0"/>
          <w:color w:val="000000"/>
          <w:spacing w:val="-5"/>
          <w:sz w:val="24"/>
          <w:szCs w:val="24"/>
        </w:rPr>
        <w:t xml:space="preserve">территориальные зоны </w:t>
      </w:r>
      <w:r>
        <w:rPr>
          <w:color w:val="000000"/>
          <w:spacing w:val="-5"/>
          <w:sz w:val="24"/>
          <w:szCs w:val="24"/>
        </w:rPr>
        <w:t>- зоны</w:t>
      </w:r>
      <w:r>
        <w:rPr>
          <w:b w:val="0"/>
          <w:color w:val="000000"/>
          <w:spacing w:val="-5"/>
          <w:sz w:val="24"/>
          <w:szCs w:val="24"/>
        </w:rPr>
        <w:t xml:space="preserve">, для которых в настоящих Правилах определены границы и установлены </w:t>
      </w:r>
      <w:r>
        <w:rPr>
          <w:b w:val="0"/>
          <w:color w:val="000000"/>
          <w:spacing w:val="-6"/>
          <w:sz w:val="24"/>
          <w:szCs w:val="24"/>
        </w:rPr>
        <w:t>градостроительные регламенты;</w:t>
      </w:r>
    </w:p>
    <w:p w:rsidR="00F2638D" w:rsidRDefault="00F2638D">
      <w:pPr>
        <w:shd w:val="clear" w:color="auto" w:fill="FFFFFF"/>
        <w:spacing w:before="112"/>
        <w:ind w:left="4" w:right="40"/>
        <w:jc w:val="both"/>
        <w:rPr>
          <w:b w:val="0"/>
          <w:color w:val="000000"/>
          <w:sz w:val="24"/>
          <w:szCs w:val="24"/>
        </w:rPr>
      </w:pPr>
      <w:r>
        <w:rPr>
          <w:bCs w:val="0"/>
          <w:color w:val="000000"/>
          <w:spacing w:val="-5"/>
          <w:sz w:val="24"/>
          <w:szCs w:val="24"/>
        </w:rPr>
        <w:t>застройщик</w:t>
      </w:r>
      <w:r>
        <w:rPr>
          <w:b w:val="0"/>
          <w:bCs w:val="0"/>
          <w:color w:val="000000"/>
          <w:spacing w:val="-5"/>
          <w:sz w:val="24"/>
          <w:szCs w:val="24"/>
        </w:rPr>
        <w:t xml:space="preserve"> </w:t>
      </w:r>
      <w:r>
        <w:rPr>
          <w:b w:val="0"/>
          <w:color w:val="000000"/>
          <w:spacing w:val="-5"/>
          <w:sz w:val="24"/>
          <w:szCs w:val="24"/>
        </w:rPr>
        <w:t xml:space="preserve">- физическое или юридическое лицо, обеспечивающее на принадлежащем ему земельном </w:t>
      </w:r>
      <w:r>
        <w:rPr>
          <w:b w:val="0"/>
          <w:color w:val="000000"/>
          <w:spacing w:val="-3"/>
          <w:sz w:val="24"/>
          <w:szCs w:val="24"/>
        </w:rPr>
        <w:t xml:space="preserve">участке строительство, реконструкцию, капитальный ремонт объектов капитального строительства, а </w:t>
      </w:r>
      <w:r>
        <w:rPr>
          <w:b w:val="0"/>
          <w:color w:val="000000"/>
          <w:spacing w:val="-5"/>
          <w:sz w:val="24"/>
          <w:szCs w:val="24"/>
        </w:rPr>
        <w:t xml:space="preserve">также выполнение инженерных изысканий, подготовку проектной документации для их строительства, </w:t>
      </w:r>
      <w:r>
        <w:rPr>
          <w:b w:val="0"/>
          <w:color w:val="000000"/>
          <w:spacing w:val="-6"/>
          <w:sz w:val="24"/>
          <w:szCs w:val="24"/>
        </w:rPr>
        <w:t>реконструкции, капитального ремонта;</w:t>
      </w:r>
    </w:p>
    <w:p w:rsidR="00F2638D" w:rsidRDefault="00F2638D">
      <w:pPr>
        <w:shd w:val="clear" w:color="auto" w:fill="FFFFFF"/>
        <w:spacing w:before="120"/>
        <w:ind w:left="8" w:right="40"/>
        <w:jc w:val="both"/>
        <w:rPr>
          <w:b w:val="0"/>
          <w:color w:val="000000"/>
          <w:sz w:val="24"/>
          <w:szCs w:val="24"/>
        </w:rPr>
      </w:pPr>
      <w:r>
        <w:rPr>
          <w:bCs w:val="0"/>
          <w:color w:val="000000"/>
          <w:spacing w:val="-2"/>
          <w:sz w:val="24"/>
          <w:szCs w:val="24"/>
        </w:rPr>
        <w:t xml:space="preserve">заказчик </w:t>
      </w:r>
      <w:r>
        <w:rPr>
          <w:color w:val="000000"/>
          <w:spacing w:val="-2"/>
          <w:sz w:val="24"/>
          <w:szCs w:val="24"/>
        </w:rPr>
        <w:t>-</w:t>
      </w:r>
      <w:r>
        <w:rPr>
          <w:b w:val="0"/>
          <w:color w:val="000000"/>
          <w:spacing w:val="-2"/>
          <w:sz w:val="24"/>
          <w:szCs w:val="24"/>
        </w:rPr>
        <w:t xml:space="preserve"> физическое или юридическое лицо, которое уполномочено застройщиком представлять </w:t>
      </w:r>
      <w:r>
        <w:rPr>
          <w:b w:val="0"/>
          <w:color w:val="000000"/>
          <w:spacing w:val="-4"/>
          <w:sz w:val="24"/>
          <w:szCs w:val="24"/>
        </w:rPr>
        <w:t xml:space="preserve">интересы застройщика при подготовке и осуществлении строительства, реконструкции, в том числе </w:t>
      </w:r>
      <w:r>
        <w:rPr>
          <w:b w:val="0"/>
          <w:color w:val="000000"/>
          <w:spacing w:val="1"/>
          <w:sz w:val="24"/>
          <w:szCs w:val="24"/>
        </w:rPr>
        <w:t xml:space="preserve">обеспечивает от имени застройщика заключение договоров с исполнителями, подрядчиками, </w:t>
      </w:r>
      <w:r>
        <w:rPr>
          <w:b w:val="0"/>
          <w:color w:val="000000"/>
          <w:spacing w:val="-6"/>
          <w:sz w:val="24"/>
          <w:szCs w:val="24"/>
        </w:rPr>
        <w:t>осуществление контроля на стадии выполнения и приемки работ;</w:t>
      </w:r>
    </w:p>
    <w:p w:rsidR="00F2638D" w:rsidRDefault="00F2638D">
      <w:pPr>
        <w:shd w:val="clear" w:color="auto" w:fill="FFFFFF"/>
        <w:spacing w:before="116"/>
        <w:ind w:left="8" w:right="48"/>
        <w:jc w:val="both"/>
        <w:rPr>
          <w:b w:val="0"/>
          <w:color w:val="000000"/>
          <w:sz w:val="24"/>
          <w:szCs w:val="24"/>
        </w:rPr>
      </w:pPr>
      <w:r>
        <w:rPr>
          <w:bCs w:val="0"/>
          <w:color w:val="000000"/>
          <w:spacing w:val="-5"/>
          <w:sz w:val="24"/>
          <w:szCs w:val="24"/>
        </w:rPr>
        <w:t xml:space="preserve">изменение недвижимости </w:t>
      </w:r>
      <w:r>
        <w:rPr>
          <w:color w:val="000000"/>
          <w:spacing w:val="-5"/>
          <w:sz w:val="24"/>
          <w:szCs w:val="24"/>
        </w:rPr>
        <w:t>-</w:t>
      </w:r>
      <w:r>
        <w:rPr>
          <w:b w:val="0"/>
          <w:color w:val="000000"/>
          <w:spacing w:val="-5"/>
          <w:sz w:val="24"/>
          <w:szCs w:val="24"/>
        </w:rPr>
        <w:t xml:space="preserve"> изменение вида (видов) использования земельного участка, или зданий, </w:t>
      </w:r>
      <w:r>
        <w:rPr>
          <w:b w:val="0"/>
          <w:color w:val="000000"/>
          <w:sz w:val="24"/>
          <w:szCs w:val="24"/>
        </w:rPr>
        <w:t xml:space="preserve">строений, сооружений на нем, а также изменение их параметров (включая изменение размеров </w:t>
      </w:r>
      <w:r>
        <w:rPr>
          <w:b w:val="0"/>
          <w:color w:val="000000"/>
          <w:spacing w:val="-5"/>
          <w:sz w:val="24"/>
          <w:szCs w:val="24"/>
        </w:rPr>
        <w:t xml:space="preserve">земельного участка) при подготовке и осуществлении строительства, реконструкции, перемещения или </w:t>
      </w:r>
      <w:r>
        <w:rPr>
          <w:b w:val="0"/>
          <w:color w:val="000000"/>
          <w:spacing w:val="-6"/>
          <w:sz w:val="24"/>
          <w:szCs w:val="24"/>
        </w:rPr>
        <w:t>сноса существующих зданий, строений, сооружений;</w:t>
      </w:r>
    </w:p>
    <w:p w:rsidR="00F2638D" w:rsidRDefault="00F2638D">
      <w:pPr>
        <w:shd w:val="clear" w:color="auto" w:fill="FFFFFF"/>
        <w:spacing w:before="124"/>
        <w:ind w:left="4" w:right="52"/>
        <w:jc w:val="both"/>
        <w:rPr>
          <w:b w:val="0"/>
          <w:color w:val="000000"/>
          <w:sz w:val="24"/>
          <w:szCs w:val="24"/>
        </w:rPr>
      </w:pPr>
      <w:r>
        <w:rPr>
          <w:bCs w:val="0"/>
          <w:color w:val="000000"/>
          <w:spacing w:val="-5"/>
          <w:sz w:val="24"/>
          <w:szCs w:val="24"/>
        </w:rPr>
        <w:t>инженерная, транспортная и социальная инфраструктуры -</w:t>
      </w:r>
      <w:r>
        <w:rPr>
          <w:b w:val="0"/>
          <w:bCs w:val="0"/>
          <w:color w:val="000000"/>
          <w:spacing w:val="-5"/>
          <w:sz w:val="24"/>
          <w:szCs w:val="24"/>
        </w:rPr>
        <w:t xml:space="preserve"> </w:t>
      </w:r>
      <w:r>
        <w:rPr>
          <w:b w:val="0"/>
          <w:color w:val="000000"/>
          <w:spacing w:val="-5"/>
          <w:sz w:val="24"/>
          <w:szCs w:val="24"/>
        </w:rPr>
        <w:t xml:space="preserve">комплекс сооружений и коммуникаций транспорта, связи, инженерного оборудования, а также объектов социального и культурно-бытового </w:t>
      </w:r>
      <w:r>
        <w:rPr>
          <w:b w:val="0"/>
          <w:color w:val="000000"/>
          <w:spacing w:val="-2"/>
          <w:sz w:val="24"/>
          <w:szCs w:val="24"/>
        </w:rPr>
        <w:t xml:space="preserve">обслуживания населения, обеспечивающий устойчивое развитие и функционирование </w:t>
      </w:r>
      <w:r w:rsidR="0099111B">
        <w:rPr>
          <w:b w:val="0"/>
          <w:color w:val="000000"/>
          <w:spacing w:val="-2"/>
          <w:sz w:val="24"/>
          <w:szCs w:val="24"/>
        </w:rPr>
        <w:t>Вязищенского</w:t>
      </w:r>
      <w:r>
        <w:rPr>
          <w:b w:val="0"/>
          <w:color w:val="000000"/>
          <w:spacing w:val="-2"/>
          <w:sz w:val="24"/>
          <w:szCs w:val="24"/>
        </w:rPr>
        <w:t xml:space="preserve"> сельского </w:t>
      </w:r>
      <w:r w:rsidRPr="007B314A">
        <w:rPr>
          <w:b w:val="0"/>
          <w:color w:val="000000"/>
          <w:spacing w:val="-2"/>
          <w:sz w:val="24"/>
          <w:szCs w:val="24"/>
        </w:rPr>
        <w:t>пос</w:t>
      </w:r>
      <w:r>
        <w:rPr>
          <w:b w:val="0"/>
          <w:color w:val="000000"/>
          <w:spacing w:val="-2"/>
          <w:sz w:val="24"/>
          <w:szCs w:val="24"/>
        </w:rPr>
        <w:t>еления</w:t>
      </w:r>
      <w:r>
        <w:rPr>
          <w:b w:val="0"/>
          <w:color w:val="000000"/>
          <w:spacing w:val="-8"/>
          <w:sz w:val="24"/>
          <w:szCs w:val="24"/>
        </w:rPr>
        <w:t>;</w:t>
      </w:r>
    </w:p>
    <w:p w:rsidR="00F2638D" w:rsidRDefault="00F2638D">
      <w:pPr>
        <w:shd w:val="clear" w:color="auto" w:fill="FFFFFF"/>
        <w:spacing w:before="116"/>
        <w:ind w:left="12" w:right="52"/>
        <w:jc w:val="both"/>
        <w:rPr>
          <w:b w:val="0"/>
          <w:color w:val="000000"/>
          <w:sz w:val="24"/>
          <w:szCs w:val="24"/>
        </w:rPr>
      </w:pPr>
      <w:r>
        <w:rPr>
          <w:bCs w:val="0"/>
          <w:color w:val="000000"/>
          <w:spacing w:val="-5"/>
          <w:sz w:val="24"/>
          <w:szCs w:val="24"/>
        </w:rPr>
        <w:t xml:space="preserve">процент строительного использования земельного </w:t>
      </w:r>
      <w:r>
        <w:rPr>
          <w:color w:val="000000"/>
          <w:spacing w:val="-5"/>
          <w:sz w:val="24"/>
          <w:szCs w:val="24"/>
        </w:rPr>
        <w:t>участка -</w:t>
      </w:r>
      <w:r>
        <w:rPr>
          <w:b w:val="0"/>
          <w:color w:val="000000"/>
          <w:spacing w:val="-5"/>
          <w:sz w:val="24"/>
          <w:szCs w:val="24"/>
        </w:rPr>
        <w:t xml:space="preserve"> отношение суммарной общей площади </w:t>
      </w:r>
      <w:r>
        <w:rPr>
          <w:b w:val="0"/>
          <w:color w:val="000000"/>
          <w:spacing w:val="-4"/>
          <w:sz w:val="24"/>
          <w:szCs w:val="24"/>
        </w:rPr>
        <w:t xml:space="preserve">всех зданий, строений, сооружений на земельном участке (существующих и тех, которые могут быть </w:t>
      </w:r>
      <w:r w:rsidRPr="007B314A">
        <w:rPr>
          <w:b w:val="0"/>
          <w:color w:val="000000"/>
          <w:spacing w:val="-6"/>
          <w:sz w:val="24"/>
          <w:szCs w:val="24"/>
        </w:rPr>
        <w:t>пос</w:t>
      </w:r>
      <w:r>
        <w:rPr>
          <w:b w:val="0"/>
          <w:color w:val="000000"/>
          <w:spacing w:val="-6"/>
          <w:sz w:val="24"/>
          <w:szCs w:val="24"/>
        </w:rPr>
        <w:t xml:space="preserve">троены дополнительно) к площади земельного участка. Суммарная общая площадь зданий, строений, сооружений, которые разрешается </w:t>
      </w:r>
      <w:r w:rsidRPr="007B314A">
        <w:rPr>
          <w:b w:val="0"/>
          <w:color w:val="000000"/>
          <w:spacing w:val="-6"/>
          <w:sz w:val="24"/>
          <w:szCs w:val="24"/>
        </w:rPr>
        <w:t>пос</w:t>
      </w:r>
      <w:r>
        <w:rPr>
          <w:b w:val="0"/>
          <w:color w:val="000000"/>
          <w:spacing w:val="-6"/>
          <w:sz w:val="24"/>
          <w:szCs w:val="24"/>
        </w:rPr>
        <w:t>троить на земельном участке, определяется умножением значения процента на показатель площади земельного участка;</w:t>
      </w:r>
    </w:p>
    <w:p w:rsidR="00F2638D" w:rsidRDefault="00F2638D">
      <w:pPr>
        <w:shd w:val="clear" w:color="auto" w:fill="FFFFFF"/>
        <w:spacing w:before="116"/>
        <w:ind w:left="4" w:right="48"/>
        <w:jc w:val="both"/>
        <w:rPr>
          <w:b w:val="0"/>
          <w:color w:val="000000"/>
          <w:sz w:val="24"/>
          <w:szCs w:val="24"/>
        </w:rPr>
      </w:pPr>
      <w:r>
        <w:rPr>
          <w:bCs w:val="0"/>
          <w:color w:val="000000"/>
          <w:spacing w:val="-5"/>
          <w:sz w:val="24"/>
          <w:szCs w:val="24"/>
        </w:rPr>
        <w:t xml:space="preserve">красные линии </w:t>
      </w:r>
      <w:r>
        <w:rPr>
          <w:color w:val="000000"/>
          <w:spacing w:val="-5"/>
          <w:sz w:val="24"/>
          <w:szCs w:val="24"/>
        </w:rPr>
        <w:t>-</w:t>
      </w:r>
      <w:r>
        <w:rPr>
          <w:b w:val="0"/>
          <w:color w:val="000000"/>
          <w:spacing w:val="-5"/>
          <w:sz w:val="24"/>
          <w:szCs w:val="24"/>
        </w:rPr>
        <w:t xml:space="preserve"> линии, которые устанавливаются </w:t>
      </w:r>
      <w:r w:rsidRPr="007B314A">
        <w:rPr>
          <w:b w:val="0"/>
          <w:color w:val="000000"/>
          <w:spacing w:val="-5"/>
          <w:sz w:val="24"/>
          <w:szCs w:val="24"/>
        </w:rPr>
        <w:t>пос</w:t>
      </w:r>
      <w:r>
        <w:rPr>
          <w:b w:val="0"/>
          <w:color w:val="000000"/>
          <w:spacing w:val="-5"/>
          <w:sz w:val="24"/>
          <w:szCs w:val="24"/>
        </w:rPr>
        <w:t xml:space="preserve">редством проектов планировки и обозначают </w:t>
      </w:r>
      <w:r>
        <w:rPr>
          <w:b w:val="0"/>
          <w:color w:val="000000"/>
          <w:spacing w:val="-6"/>
          <w:sz w:val="24"/>
          <w:szCs w:val="24"/>
        </w:rPr>
        <w:t xml:space="preserve">существующие, планируемые (изменяемые, вновь образуемые) границы территорий общего пользования </w:t>
      </w:r>
      <w:r>
        <w:rPr>
          <w:b w:val="0"/>
          <w:color w:val="000000"/>
          <w:spacing w:val="-1"/>
          <w:sz w:val="24"/>
          <w:szCs w:val="24"/>
        </w:rPr>
        <w:t xml:space="preserve">(включая дороги, улицы, проезды, площади, скверы, бульвары, набережные), границы земельных </w:t>
      </w:r>
      <w:r>
        <w:rPr>
          <w:b w:val="0"/>
          <w:color w:val="000000"/>
          <w:spacing w:val="-5"/>
          <w:sz w:val="24"/>
          <w:szCs w:val="24"/>
        </w:rPr>
        <w:t xml:space="preserve">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w:t>
      </w:r>
      <w:r>
        <w:rPr>
          <w:b w:val="0"/>
          <w:color w:val="000000"/>
          <w:spacing w:val="-5"/>
          <w:sz w:val="24"/>
          <w:szCs w:val="24"/>
        </w:rPr>
        <w:lastRenderedPageBreak/>
        <w:t>линии и другие подобные сооружения (далее - линейные объекты);</w:t>
      </w:r>
    </w:p>
    <w:p w:rsidR="00F2638D" w:rsidRDefault="00F2638D">
      <w:pPr>
        <w:shd w:val="clear" w:color="auto" w:fill="FFFFFF"/>
        <w:spacing w:before="116"/>
        <w:ind w:left="8" w:right="52"/>
        <w:jc w:val="both"/>
        <w:rPr>
          <w:b w:val="0"/>
          <w:color w:val="000000"/>
          <w:sz w:val="24"/>
          <w:szCs w:val="24"/>
        </w:rPr>
      </w:pPr>
      <w:r>
        <w:rPr>
          <w:bCs w:val="0"/>
          <w:color w:val="000000"/>
          <w:spacing w:val="-5"/>
          <w:sz w:val="24"/>
          <w:szCs w:val="24"/>
        </w:rPr>
        <w:t xml:space="preserve">линии градостроительного регулирования </w:t>
      </w:r>
      <w:r>
        <w:rPr>
          <w:color w:val="000000"/>
          <w:spacing w:val="-5"/>
          <w:sz w:val="24"/>
          <w:szCs w:val="24"/>
        </w:rPr>
        <w:t>-</w:t>
      </w:r>
      <w:r>
        <w:rPr>
          <w:b w:val="0"/>
          <w:color w:val="000000"/>
          <w:spacing w:val="-5"/>
          <w:sz w:val="24"/>
          <w:szCs w:val="24"/>
        </w:rPr>
        <w:t xml:space="preserve"> красные линии; границы земельных участков; линии, </w:t>
      </w:r>
      <w:r>
        <w:rPr>
          <w:b w:val="0"/>
          <w:color w:val="000000"/>
          <w:sz w:val="24"/>
          <w:szCs w:val="24"/>
        </w:rPr>
        <w:t xml:space="preserve">обозначающие минимальные отступы </w:t>
      </w:r>
      <w:r w:rsidRPr="007B314A">
        <w:rPr>
          <w:b w:val="0"/>
          <w:color w:val="000000"/>
          <w:sz w:val="24"/>
          <w:szCs w:val="24"/>
        </w:rPr>
        <w:t>пос</w:t>
      </w:r>
      <w:r>
        <w:rPr>
          <w:b w:val="0"/>
          <w:color w:val="000000"/>
          <w:sz w:val="24"/>
          <w:szCs w:val="24"/>
        </w:rPr>
        <w:t xml:space="preserve">троек от границ земельных участков (включая линии </w:t>
      </w:r>
      <w:r>
        <w:rPr>
          <w:b w:val="0"/>
          <w:color w:val="000000"/>
          <w:spacing w:val="-5"/>
          <w:sz w:val="24"/>
          <w:szCs w:val="24"/>
        </w:rPr>
        <w:t xml:space="preserve">регулирования застройки); границы зон действия публичных сервитутов вдоль инженерно-технических </w:t>
      </w:r>
      <w:r>
        <w:rPr>
          <w:b w:val="0"/>
          <w:color w:val="000000"/>
          <w:spacing w:val="-4"/>
          <w:sz w:val="24"/>
          <w:szCs w:val="24"/>
        </w:rPr>
        <w:t xml:space="preserve">коммуникаций, границы зон изъятия, в том числе путем выкупа, резервирования земельных участков, </w:t>
      </w:r>
      <w:r>
        <w:rPr>
          <w:b w:val="0"/>
          <w:color w:val="000000"/>
          <w:sz w:val="24"/>
          <w:szCs w:val="24"/>
        </w:rPr>
        <w:t>зданий, строений, сооружений для государственных и муниципальных нужд; границы санитарно-</w:t>
      </w:r>
      <w:r>
        <w:rPr>
          <w:b w:val="0"/>
          <w:color w:val="000000"/>
          <w:spacing w:val="-5"/>
          <w:sz w:val="24"/>
          <w:szCs w:val="24"/>
        </w:rPr>
        <w:t xml:space="preserve">защитных, водоохранных и иных зон ограничений использования земельных участков, зданий, строений, </w:t>
      </w:r>
      <w:r>
        <w:rPr>
          <w:b w:val="0"/>
          <w:color w:val="000000"/>
          <w:spacing w:val="-8"/>
          <w:sz w:val="24"/>
          <w:szCs w:val="24"/>
        </w:rPr>
        <w:t>сооружений;</w:t>
      </w:r>
    </w:p>
    <w:p w:rsidR="00F2638D" w:rsidRDefault="00F2638D">
      <w:pPr>
        <w:shd w:val="clear" w:color="auto" w:fill="FFFFFF"/>
        <w:spacing w:before="116"/>
        <w:ind w:left="12"/>
        <w:jc w:val="both"/>
        <w:rPr>
          <w:b w:val="0"/>
          <w:color w:val="000000"/>
          <w:sz w:val="24"/>
          <w:szCs w:val="24"/>
        </w:rPr>
      </w:pPr>
      <w:r>
        <w:rPr>
          <w:bCs w:val="0"/>
          <w:color w:val="000000"/>
          <w:spacing w:val="-5"/>
          <w:sz w:val="24"/>
          <w:szCs w:val="24"/>
        </w:rPr>
        <w:t xml:space="preserve">линии регулирования застройки </w:t>
      </w:r>
      <w:r>
        <w:rPr>
          <w:color w:val="000000"/>
          <w:spacing w:val="-5"/>
          <w:sz w:val="24"/>
          <w:szCs w:val="24"/>
        </w:rPr>
        <w:t>-</w:t>
      </w:r>
      <w:r>
        <w:rPr>
          <w:b w:val="0"/>
          <w:color w:val="000000"/>
          <w:spacing w:val="-5"/>
          <w:sz w:val="24"/>
          <w:szCs w:val="24"/>
        </w:rPr>
        <w:t xml:space="preserve"> линии, устанавливаемые в документации по планировке территории </w:t>
      </w:r>
      <w:r>
        <w:rPr>
          <w:b w:val="0"/>
          <w:color w:val="000000"/>
          <w:spacing w:val="-1"/>
          <w:sz w:val="24"/>
          <w:szCs w:val="24"/>
        </w:rPr>
        <w:t xml:space="preserve">(в том числе в градостроительных планах земельных участков) по красным линиям, или с отступом от </w:t>
      </w:r>
      <w:r>
        <w:rPr>
          <w:b w:val="0"/>
          <w:color w:val="000000"/>
          <w:spacing w:val="-3"/>
          <w:sz w:val="24"/>
          <w:szCs w:val="24"/>
        </w:rPr>
        <w:t xml:space="preserve">красных линий и предписывающие расположение внешних контуров проектируемых зданий, строений, </w:t>
      </w:r>
      <w:r>
        <w:rPr>
          <w:b w:val="0"/>
          <w:color w:val="000000"/>
          <w:spacing w:val="-9"/>
          <w:sz w:val="24"/>
          <w:szCs w:val="24"/>
        </w:rPr>
        <w:t>сооружений;</w:t>
      </w:r>
    </w:p>
    <w:p w:rsidR="00F2638D" w:rsidRDefault="00F2638D">
      <w:pPr>
        <w:shd w:val="clear" w:color="auto" w:fill="FFFFFF"/>
        <w:spacing w:before="104"/>
        <w:ind w:left="24" w:right="48"/>
        <w:jc w:val="both"/>
        <w:rPr>
          <w:b w:val="0"/>
          <w:color w:val="000000"/>
          <w:sz w:val="24"/>
          <w:szCs w:val="24"/>
        </w:rPr>
      </w:pPr>
      <w:r>
        <w:rPr>
          <w:bCs w:val="0"/>
          <w:color w:val="000000"/>
          <w:spacing w:val="-2"/>
          <w:sz w:val="24"/>
          <w:szCs w:val="24"/>
        </w:rPr>
        <w:t xml:space="preserve">многоквартирный жилой дом </w:t>
      </w:r>
      <w:r>
        <w:rPr>
          <w:color w:val="000000"/>
          <w:spacing w:val="-2"/>
          <w:sz w:val="24"/>
          <w:szCs w:val="24"/>
        </w:rPr>
        <w:t>-</w:t>
      </w:r>
      <w:r>
        <w:rPr>
          <w:b w:val="0"/>
          <w:color w:val="000000"/>
          <w:spacing w:val="-2"/>
          <w:sz w:val="24"/>
          <w:szCs w:val="24"/>
        </w:rPr>
        <w:t xml:space="preserve"> жилой дом, квартиры которого имеют выход на общие лестничные </w:t>
      </w:r>
      <w:r>
        <w:rPr>
          <w:b w:val="0"/>
          <w:color w:val="000000"/>
          <w:spacing w:val="-6"/>
          <w:sz w:val="24"/>
          <w:szCs w:val="24"/>
        </w:rPr>
        <w:t>клетки и общий для всего дома земельный участок;</w:t>
      </w:r>
    </w:p>
    <w:p w:rsidR="00F2638D" w:rsidRDefault="00F2638D">
      <w:pPr>
        <w:shd w:val="clear" w:color="auto" w:fill="FFFFFF"/>
        <w:spacing w:before="112"/>
        <w:ind w:left="20" w:right="44"/>
        <w:jc w:val="both"/>
        <w:rPr>
          <w:b w:val="0"/>
          <w:color w:val="000000"/>
          <w:sz w:val="24"/>
          <w:szCs w:val="24"/>
        </w:rPr>
      </w:pPr>
      <w:r>
        <w:rPr>
          <w:bCs w:val="0"/>
          <w:color w:val="000000"/>
          <w:spacing w:val="-5"/>
          <w:sz w:val="24"/>
          <w:szCs w:val="24"/>
        </w:rPr>
        <w:t xml:space="preserve">объект капитального строительства </w:t>
      </w:r>
      <w:r>
        <w:rPr>
          <w:color w:val="000000"/>
          <w:spacing w:val="-5"/>
          <w:sz w:val="24"/>
          <w:szCs w:val="24"/>
        </w:rPr>
        <w:t>-</w:t>
      </w:r>
      <w:r>
        <w:rPr>
          <w:b w:val="0"/>
          <w:color w:val="000000"/>
          <w:spacing w:val="-5"/>
          <w:sz w:val="24"/>
          <w:szCs w:val="24"/>
        </w:rPr>
        <w:t xml:space="preserve"> здание, строение, сооружение, а также объекты, строительство которых не завершено (далее - объекты незавершенного строительства), за исключением временных </w:t>
      </w:r>
      <w:r w:rsidRPr="007B314A">
        <w:rPr>
          <w:b w:val="0"/>
          <w:color w:val="000000"/>
          <w:spacing w:val="-6"/>
          <w:sz w:val="24"/>
          <w:szCs w:val="24"/>
        </w:rPr>
        <w:t>пос</w:t>
      </w:r>
      <w:r>
        <w:rPr>
          <w:b w:val="0"/>
          <w:color w:val="000000"/>
          <w:spacing w:val="-6"/>
          <w:sz w:val="24"/>
          <w:szCs w:val="24"/>
        </w:rPr>
        <w:t xml:space="preserve">троек, киосков, навесов и других подобных </w:t>
      </w:r>
      <w:r w:rsidRPr="007B314A">
        <w:rPr>
          <w:b w:val="0"/>
          <w:color w:val="000000"/>
          <w:spacing w:val="-6"/>
          <w:sz w:val="24"/>
          <w:szCs w:val="24"/>
        </w:rPr>
        <w:t>пос</w:t>
      </w:r>
      <w:r>
        <w:rPr>
          <w:b w:val="0"/>
          <w:color w:val="000000"/>
          <w:spacing w:val="-6"/>
          <w:sz w:val="24"/>
          <w:szCs w:val="24"/>
        </w:rPr>
        <w:t>троек;</w:t>
      </w:r>
    </w:p>
    <w:p w:rsidR="00F2638D" w:rsidRDefault="00F2638D">
      <w:pPr>
        <w:shd w:val="clear" w:color="auto" w:fill="FFFFFF"/>
        <w:spacing w:before="112"/>
        <w:ind w:left="24" w:right="40"/>
        <w:jc w:val="both"/>
        <w:rPr>
          <w:b w:val="0"/>
          <w:color w:val="000000"/>
          <w:spacing w:val="-3"/>
          <w:sz w:val="24"/>
          <w:szCs w:val="24"/>
        </w:rPr>
      </w:pPr>
      <w:r>
        <w:rPr>
          <w:bCs w:val="0"/>
          <w:color w:val="000000"/>
          <w:spacing w:val="-5"/>
          <w:sz w:val="24"/>
          <w:szCs w:val="24"/>
        </w:rPr>
        <w:t xml:space="preserve">отклонения от Правил </w:t>
      </w:r>
      <w:r>
        <w:rPr>
          <w:color w:val="000000"/>
          <w:spacing w:val="-5"/>
          <w:sz w:val="24"/>
          <w:szCs w:val="24"/>
        </w:rPr>
        <w:t>-</w:t>
      </w:r>
      <w:r>
        <w:rPr>
          <w:b w:val="0"/>
          <w:color w:val="000000"/>
          <w:spacing w:val="-5"/>
          <w:sz w:val="24"/>
          <w:szCs w:val="24"/>
        </w:rPr>
        <w:t xml:space="preserve"> санкционированное в порядке, установленном настоящими Правилами, для </w:t>
      </w:r>
      <w:r>
        <w:rPr>
          <w:b w:val="0"/>
          <w:color w:val="000000"/>
          <w:spacing w:val="-3"/>
          <w:sz w:val="24"/>
          <w:szCs w:val="24"/>
        </w:rPr>
        <w:t xml:space="preserve">конкретного земельного участка отступление от предельных параметров разрешенного строительства – </w:t>
      </w:r>
      <w:r>
        <w:rPr>
          <w:b w:val="0"/>
          <w:color w:val="000000"/>
          <w:spacing w:val="-5"/>
          <w:sz w:val="24"/>
          <w:szCs w:val="24"/>
        </w:rPr>
        <w:t xml:space="preserve">высоты </w:t>
      </w:r>
      <w:r w:rsidRPr="007B314A">
        <w:rPr>
          <w:b w:val="0"/>
          <w:color w:val="000000"/>
          <w:spacing w:val="-5"/>
          <w:sz w:val="24"/>
          <w:szCs w:val="24"/>
        </w:rPr>
        <w:t>пос</w:t>
      </w:r>
      <w:r>
        <w:rPr>
          <w:b w:val="0"/>
          <w:color w:val="000000"/>
          <w:spacing w:val="-5"/>
          <w:sz w:val="24"/>
          <w:szCs w:val="24"/>
        </w:rPr>
        <w:t xml:space="preserve">троек, процента застройки участка, отступов </w:t>
      </w:r>
      <w:r w:rsidRPr="007B314A">
        <w:rPr>
          <w:b w:val="0"/>
          <w:color w:val="000000"/>
          <w:spacing w:val="-5"/>
          <w:sz w:val="24"/>
          <w:szCs w:val="24"/>
        </w:rPr>
        <w:t>пос</w:t>
      </w:r>
      <w:r>
        <w:rPr>
          <w:b w:val="0"/>
          <w:color w:val="000000"/>
          <w:spacing w:val="-5"/>
          <w:sz w:val="24"/>
          <w:szCs w:val="24"/>
        </w:rPr>
        <w:t>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2638D" w:rsidRDefault="00F2638D">
      <w:pPr>
        <w:shd w:val="clear" w:color="auto" w:fill="FFFFFF"/>
        <w:spacing w:before="112"/>
        <w:ind w:left="12" w:right="16"/>
        <w:jc w:val="both"/>
        <w:rPr>
          <w:b w:val="0"/>
          <w:color w:val="000000"/>
          <w:sz w:val="24"/>
          <w:szCs w:val="24"/>
        </w:rPr>
      </w:pPr>
      <w:r>
        <w:rPr>
          <w:bCs w:val="0"/>
          <w:color w:val="000000"/>
          <w:sz w:val="24"/>
          <w:szCs w:val="24"/>
        </w:rPr>
        <w:t xml:space="preserve">подрядчик </w:t>
      </w:r>
      <w:r>
        <w:rPr>
          <w:color w:val="000000"/>
          <w:sz w:val="24"/>
          <w:szCs w:val="24"/>
        </w:rPr>
        <w:t>-</w:t>
      </w:r>
      <w:r>
        <w:rPr>
          <w:b w:val="0"/>
          <w:color w:val="000000"/>
          <w:sz w:val="24"/>
          <w:szCs w:val="24"/>
        </w:rPr>
        <w:t xml:space="preserve"> физическое или юридическое лицо, осуществляющее по договору с застройщиком </w:t>
      </w:r>
      <w:r>
        <w:rPr>
          <w:b w:val="0"/>
          <w:color w:val="000000"/>
          <w:spacing w:val="-5"/>
          <w:sz w:val="24"/>
          <w:szCs w:val="24"/>
        </w:rPr>
        <w:t>(заказчиком) работы по строительству, реконструкции зданий, строений, сооружений, их частей;</w:t>
      </w:r>
    </w:p>
    <w:p w:rsidR="00F2638D" w:rsidRDefault="00F2638D">
      <w:pPr>
        <w:shd w:val="clear" w:color="auto" w:fill="FFFFFF"/>
        <w:spacing w:before="120"/>
        <w:ind w:left="12" w:right="8"/>
        <w:jc w:val="both"/>
        <w:rPr>
          <w:b w:val="0"/>
          <w:color w:val="000000"/>
          <w:sz w:val="24"/>
          <w:szCs w:val="24"/>
        </w:rPr>
      </w:pPr>
      <w:r>
        <w:rPr>
          <w:bCs w:val="0"/>
          <w:color w:val="000000"/>
          <w:spacing w:val="-4"/>
          <w:sz w:val="24"/>
          <w:szCs w:val="24"/>
        </w:rPr>
        <w:t xml:space="preserve">прибрежная защитная полоса </w:t>
      </w:r>
      <w:r>
        <w:rPr>
          <w:color w:val="000000"/>
          <w:spacing w:val="-4"/>
          <w:sz w:val="24"/>
          <w:szCs w:val="24"/>
        </w:rPr>
        <w:t>-</w:t>
      </w:r>
      <w:r w:rsidR="006A7A66">
        <w:rPr>
          <w:b w:val="0"/>
          <w:color w:val="000000"/>
          <w:spacing w:val="-4"/>
          <w:sz w:val="24"/>
          <w:szCs w:val="24"/>
        </w:rPr>
        <w:t xml:space="preserve"> часть водоохраной</w:t>
      </w:r>
      <w:r>
        <w:rPr>
          <w:b w:val="0"/>
          <w:color w:val="000000"/>
          <w:spacing w:val="-4"/>
          <w:sz w:val="24"/>
          <w:szCs w:val="24"/>
        </w:rPr>
        <w:t xml:space="preserve"> зоны, для которой вводятся дополнительные </w:t>
      </w:r>
      <w:r>
        <w:rPr>
          <w:b w:val="0"/>
          <w:color w:val="000000"/>
          <w:spacing w:val="-6"/>
          <w:sz w:val="24"/>
          <w:szCs w:val="24"/>
        </w:rPr>
        <w:t>ограничения землепользования, застройки и природопользования;</w:t>
      </w:r>
    </w:p>
    <w:p w:rsidR="00F2638D" w:rsidRDefault="00F2638D">
      <w:pPr>
        <w:shd w:val="clear" w:color="auto" w:fill="FFFFFF"/>
        <w:spacing w:before="120"/>
        <w:ind w:right="12"/>
        <w:jc w:val="both"/>
        <w:rPr>
          <w:b w:val="0"/>
          <w:color w:val="000000"/>
          <w:sz w:val="24"/>
          <w:szCs w:val="24"/>
        </w:rPr>
      </w:pPr>
      <w:r>
        <w:rPr>
          <w:bCs w:val="0"/>
          <w:color w:val="000000"/>
          <w:spacing w:val="3"/>
          <w:sz w:val="24"/>
          <w:szCs w:val="24"/>
        </w:rPr>
        <w:t xml:space="preserve">проектная документация </w:t>
      </w:r>
      <w:r>
        <w:rPr>
          <w:color w:val="000000"/>
          <w:spacing w:val="3"/>
          <w:sz w:val="24"/>
          <w:szCs w:val="24"/>
        </w:rPr>
        <w:t>-</w:t>
      </w:r>
      <w:r>
        <w:rPr>
          <w:b w:val="0"/>
          <w:color w:val="000000"/>
          <w:spacing w:val="3"/>
          <w:sz w:val="24"/>
          <w:szCs w:val="24"/>
        </w:rPr>
        <w:t xml:space="preserve"> графические и текстовые материалы, определяющие архитектурно-градостроительные, объемно-</w:t>
      </w:r>
      <w:r>
        <w:rPr>
          <w:b w:val="0"/>
          <w:color w:val="000000"/>
          <w:spacing w:val="2"/>
          <w:sz w:val="24"/>
          <w:szCs w:val="24"/>
        </w:rPr>
        <w:t xml:space="preserve">планировочные, конструктивные и технические решения для строительства, реконструкции, и </w:t>
      </w:r>
      <w:r>
        <w:rPr>
          <w:b w:val="0"/>
          <w:color w:val="000000"/>
          <w:spacing w:val="-1"/>
          <w:sz w:val="24"/>
          <w:szCs w:val="24"/>
        </w:rPr>
        <w:t xml:space="preserve">капитального ремонта объектов недвижимости, а также благоустройства их земельных участков. </w:t>
      </w:r>
      <w:r>
        <w:rPr>
          <w:b w:val="0"/>
          <w:color w:val="000000"/>
          <w:spacing w:val="-6"/>
          <w:sz w:val="24"/>
          <w:szCs w:val="24"/>
        </w:rPr>
        <w:t xml:space="preserve">Проектная документация подготавливается на основании градостроительных планов земельных участков </w:t>
      </w:r>
      <w:r>
        <w:rPr>
          <w:b w:val="0"/>
          <w:color w:val="000000"/>
          <w:sz w:val="24"/>
          <w:szCs w:val="24"/>
        </w:rPr>
        <w:t xml:space="preserve">для отдельных объектов и используется для получения разрешения на строительство </w:t>
      </w:r>
      <w:r w:rsidRPr="007B314A">
        <w:rPr>
          <w:b w:val="0"/>
          <w:color w:val="000000"/>
          <w:sz w:val="24"/>
          <w:szCs w:val="24"/>
        </w:rPr>
        <w:t>пос</w:t>
      </w:r>
      <w:r>
        <w:rPr>
          <w:b w:val="0"/>
          <w:color w:val="000000"/>
          <w:sz w:val="24"/>
          <w:szCs w:val="24"/>
        </w:rPr>
        <w:t xml:space="preserve">ле ее </w:t>
      </w:r>
      <w:r>
        <w:rPr>
          <w:b w:val="0"/>
          <w:color w:val="000000"/>
          <w:spacing w:val="-6"/>
          <w:sz w:val="24"/>
          <w:szCs w:val="24"/>
        </w:rPr>
        <w:t xml:space="preserve">согласования и проведения экспертиз </w:t>
      </w:r>
      <w:r>
        <w:rPr>
          <w:b w:val="0"/>
          <w:iCs/>
          <w:color w:val="000000"/>
          <w:spacing w:val="-6"/>
          <w:sz w:val="24"/>
          <w:szCs w:val="24"/>
        </w:rPr>
        <w:t xml:space="preserve">в </w:t>
      </w:r>
      <w:r>
        <w:rPr>
          <w:b w:val="0"/>
          <w:color w:val="000000"/>
          <w:spacing w:val="-6"/>
          <w:sz w:val="24"/>
          <w:szCs w:val="24"/>
        </w:rPr>
        <w:t>установленном порядке;</w:t>
      </w:r>
    </w:p>
    <w:p w:rsidR="00F2638D" w:rsidRDefault="00F2638D">
      <w:pPr>
        <w:shd w:val="clear" w:color="auto" w:fill="FFFFFF"/>
        <w:spacing w:before="108"/>
        <w:ind w:left="16" w:right="28"/>
        <w:jc w:val="both"/>
        <w:rPr>
          <w:b w:val="0"/>
          <w:color w:val="000000"/>
          <w:sz w:val="24"/>
          <w:szCs w:val="24"/>
        </w:rPr>
      </w:pPr>
      <w:r>
        <w:rPr>
          <w:bCs w:val="0"/>
          <w:color w:val="000000"/>
          <w:spacing w:val="-5"/>
          <w:sz w:val="24"/>
          <w:szCs w:val="24"/>
        </w:rPr>
        <w:t xml:space="preserve">процент застройки участка </w:t>
      </w:r>
      <w:r>
        <w:rPr>
          <w:color w:val="000000"/>
          <w:spacing w:val="-5"/>
          <w:sz w:val="24"/>
          <w:szCs w:val="24"/>
        </w:rPr>
        <w:t>-</w:t>
      </w:r>
      <w:r>
        <w:rPr>
          <w:b w:val="0"/>
          <w:color w:val="000000"/>
          <w:spacing w:val="-5"/>
          <w:sz w:val="24"/>
          <w:szCs w:val="24"/>
        </w:rPr>
        <w:t xml:space="preserve"> отношение площади поверхности участка, занятой строениями, ко всей </w:t>
      </w:r>
      <w:r>
        <w:rPr>
          <w:b w:val="0"/>
          <w:color w:val="000000"/>
          <w:spacing w:val="-7"/>
          <w:sz w:val="24"/>
          <w:szCs w:val="24"/>
        </w:rPr>
        <w:t>площади земельного участка;</w:t>
      </w:r>
    </w:p>
    <w:p w:rsidR="00F2638D" w:rsidRDefault="00F2638D">
      <w:pPr>
        <w:shd w:val="clear" w:color="auto" w:fill="FFFFFF"/>
        <w:spacing w:before="120"/>
        <w:ind w:left="4" w:right="24"/>
        <w:jc w:val="both"/>
        <w:rPr>
          <w:b w:val="0"/>
          <w:color w:val="000000"/>
          <w:sz w:val="24"/>
          <w:szCs w:val="24"/>
        </w:rPr>
      </w:pPr>
      <w:r>
        <w:rPr>
          <w:bCs w:val="0"/>
          <w:color w:val="000000"/>
          <w:spacing w:val="-5"/>
          <w:sz w:val="24"/>
          <w:szCs w:val="24"/>
        </w:rPr>
        <w:t xml:space="preserve">публичный сервитут </w:t>
      </w:r>
      <w:r>
        <w:rPr>
          <w:color w:val="000000"/>
          <w:spacing w:val="-5"/>
          <w:sz w:val="24"/>
          <w:szCs w:val="24"/>
        </w:rPr>
        <w:t>-</w:t>
      </w:r>
      <w:r>
        <w:rPr>
          <w:b w:val="0"/>
          <w:color w:val="000000"/>
          <w:spacing w:val="-5"/>
          <w:sz w:val="24"/>
          <w:szCs w:val="24"/>
        </w:rPr>
        <w:t xml:space="preserve"> право ограниченного пользования недвижимостью, установленное законом или </w:t>
      </w:r>
      <w:r>
        <w:rPr>
          <w:b w:val="0"/>
          <w:color w:val="000000"/>
          <w:spacing w:val="-6"/>
          <w:sz w:val="24"/>
          <w:szCs w:val="24"/>
        </w:rPr>
        <w:t xml:space="preserve">иным нормативным правовым актом Российской Федерации, нормативным правовым актом </w:t>
      </w:r>
      <w:r w:rsidR="006A7A66">
        <w:rPr>
          <w:b w:val="0"/>
          <w:color w:val="000000"/>
          <w:spacing w:val="-6"/>
          <w:sz w:val="24"/>
          <w:szCs w:val="24"/>
        </w:rPr>
        <w:t>Смоленской</w:t>
      </w:r>
      <w:r>
        <w:rPr>
          <w:b w:val="0"/>
          <w:color w:val="000000"/>
          <w:spacing w:val="-6"/>
          <w:sz w:val="24"/>
          <w:szCs w:val="24"/>
        </w:rPr>
        <w:t xml:space="preserve"> </w:t>
      </w:r>
      <w:r>
        <w:rPr>
          <w:b w:val="0"/>
          <w:color w:val="000000"/>
          <w:spacing w:val="1"/>
          <w:sz w:val="24"/>
          <w:szCs w:val="24"/>
        </w:rPr>
        <w:t xml:space="preserve">области, нормативным правовым актом органа местного самоуправления с учетом результатов </w:t>
      </w:r>
      <w:r>
        <w:rPr>
          <w:b w:val="0"/>
          <w:color w:val="000000"/>
          <w:spacing w:val="-4"/>
          <w:sz w:val="24"/>
          <w:szCs w:val="24"/>
        </w:rPr>
        <w:t xml:space="preserve">публичных слушаний по обсуждению документации по планировке территории, в случаях, если это </w:t>
      </w:r>
      <w:r>
        <w:rPr>
          <w:b w:val="0"/>
          <w:color w:val="000000"/>
          <w:spacing w:val="-6"/>
          <w:sz w:val="24"/>
          <w:szCs w:val="24"/>
        </w:rPr>
        <w:t>необходимо для обеспечения интересов государства, местного самоуправления или местного населения, без изъятия земельных участков;</w:t>
      </w:r>
    </w:p>
    <w:p w:rsidR="00F2638D" w:rsidRDefault="00F2638D">
      <w:pPr>
        <w:shd w:val="clear" w:color="auto" w:fill="FFFFFF"/>
        <w:spacing w:before="116"/>
        <w:ind w:right="28"/>
        <w:jc w:val="both"/>
        <w:rPr>
          <w:b w:val="0"/>
          <w:color w:val="000000"/>
          <w:sz w:val="24"/>
          <w:szCs w:val="24"/>
        </w:rPr>
      </w:pPr>
      <w:r>
        <w:rPr>
          <w:bCs w:val="0"/>
          <w:color w:val="000000"/>
          <w:spacing w:val="-5"/>
          <w:sz w:val="24"/>
          <w:szCs w:val="24"/>
        </w:rPr>
        <w:t xml:space="preserve">разрешение на строительство </w:t>
      </w:r>
      <w:r>
        <w:rPr>
          <w:color w:val="000000"/>
          <w:spacing w:val="-5"/>
          <w:sz w:val="24"/>
          <w:szCs w:val="24"/>
        </w:rPr>
        <w:t>-</w:t>
      </w:r>
      <w:r>
        <w:rPr>
          <w:b w:val="0"/>
          <w:color w:val="000000"/>
          <w:spacing w:val="-5"/>
          <w:sz w:val="24"/>
          <w:szCs w:val="24"/>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w:t>
      </w:r>
      <w:r>
        <w:rPr>
          <w:b w:val="0"/>
          <w:color w:val="000000"/>
          <w:spacing w:val="-6"/>
          <w:sz w:val="24"/>
          <w:szCs w:val="24"/>
        </w:rPr>
        <w:t xml:space="preserve">не предусмотрено </w:t>
      </w:r>
      <w:r>
        <w:rPr>
          <w:b w:val="0"/>
          <w:color w:val="000000"/>
          <w:spacing w:val="-6"/>
          <w:sz w:val="24"/>
          <w:szCs w:val="24"/>
        </w:rPr>
        <w:lastRenderedPageBreak/>
        <w:t>получение разрешения на строительство;</w:t>
      </w:r>
    </w:p>
    <w:p w:rsidR="00F2638D" w:rsidRDefault="00F2638D">
      <w:pPr>
        <w:shd w:val="clear" w:color="auto" w:fill="FFFFFF"/>
        <w:spacing w:before="112"/>
        <w:ind w:left="16" w:right="28"/>
        <w:jc w:val="both"/>
        <w:rPr>
          <w:b w:val="0"/>
          <w:color w:val="000000"/>
          <w:sz w:val="24"/>
          <w:szCs w:val="24"/>
        </w:rPr>
      </w:pPr>
      <w:r>
        <w:rPr>
          <w:bCs w:val="0"/>
          <w:color w:val="000000"/>
          <w:spacing w:val="-6"/>
          <w:sz w:val="24"/>
          <w:szCs w:val="24"/>
        </w:rPr>
        <w:t>разрешенное использование земельных участков и иных объектов недвижимости -</w:t>
      </w:r>
      <w:r>
        <w:rPr>
          <w:b w:val="0"/>
          <w:bCs w:val="0"/>
          <w:color w:val="000000"/>
          <w:spacing w:val="-6"/>
          <w:sz w:val="24"/>
          <w:szCs w:val="24"/>
        </w:rPr>
        <w:t xml:space="preserve"> </w:t>
      </w:r>
      <w:r>
        <w:rPr>
          <w:b w:val="0"/>
          <w:color w:val="000000"/>
          <w:spacing w:val="-6"/>
          <w:sz w:val="24"/>
          <w:szCs w:val="24"/>
        </w:rPr>
        <w:t>использование недвижимости в соответствии с градостроительным регламентом, а также публичными сервитутами.</w:t>
      </w:r>
    </w:p>
    <w:p w:rsidR="00F2638D" w:rsidRDefault="00F2638D">
      <w:pPr>
        <w:shd w:val="clear" w:color="auto" w:fill="FFFFFF"/>
        <w:spacing w:before="120"/>
        <w:ind w:right="28"/>
        <w:jc w:val="both"/>
        <w:rPr>
          <w:b w:val="0"/>
          <w:color w:val="000000"/>
          <w:sz w:val="24"/>
          <w:szCs w:val="24"/>
        </w:rPr>
      </w:pPr>
      <w:r>
        <w:rPr>
          <w:bCs w:val="0"/>
          <w:color w:val="000000"/>
          <w:spacing w:val="-2"/>
          <w:sz w:val="24"/>
          <w:szCs w:val="24"/>
        </w:rPr>
        <w:t>разрешение на ввод объекта в эксплуатацию</w:t>
      </w:r>
      <w:r>
        <w:rPr>
          <w:b w:val="0"/>
          <w:bCs w:val="0"/>
          <w:color w:val="000000"/>
          <w:spacing w:val="-2"/>
          <w:sz w:val="24"/>
          <w:szCs w:val="24"/>
        </w:rPr>
        <w:t xml:space="preserve"> </w:t>
      </w:r>
      <w:r>
        <w:rPr>
          <w:b w:val="0"/>
          <w:color w:val="000000"/>
          <w:spacing w:val="-2"/>
          <w:sz w:val="24"/>
          <w:szCs w:val="24"/>
        </w:rPr>
        <w:t xml:space="preserve">- документ, который удостоверяет выполнение строительства, реконструкции, капитального ремонта объекта недвижимости в полном объеме в </w:t>
      </w:r>
      <w:r>
        <w:rPr>
          <w:b w:val="0"/>
          <w:color w:val="000000"/>
          <w:spacing w:val="-5"/>
          <w:sz w:val="24"/>
          <w:szCs w:val="24"/>
        </w:rPr>
        <w:t xml:space="preserve">соответствии с разрешением на строительство, соответствие </w:t>
      </w:r>
      <w:r w:rsidRPr="007B314A">
        <w:rPr>
          <w:b w:val="0"/>
          <w:color w:val="000000"/>
          <w:spacing w:val="-5"/>
          <w:sz w:val="24"/>
          <w:szCs w:val="24"/>
        </w:rPr>
        <w:t>пос</w:t>
      </w:r>
      <w:r>
        <w:rPr>
          <w:b w:val="0"/>
          <w:color w:val="000000"/>
          <w:spacing w:val="-5"/>
          <w:sz w:val="24"/>
          <w:szCs w:val="24"/>
        </w:rPr>
        <w:t xml:space="preserve">троенного, реконструированного, отремонтированного объекта недвижимости градостроительному плану земельного участка и проектной </w:t>
      </w:r>
      <w:r>
        <w:rPr>
          <w:b w:val="0"/>
          <w:color w:val="000000"/>
          <w:spacing w:val="-8"/>
          <w:sz w:val="24"/>
          <w:szCs w:val="24"/>
        </w:rPr>
        <w:t>документации;</w:t>
      </w:r>
    </w:p>
    <w:p w:rsidR="00F2638D" w:rsidRDefault="00F2638D">
      <w:pPr>
        <w:shd w:val="clear" w:color="auto" w:fill="FFFFFF"/>
        <w:spacing w:before="112"/>
        <w:ind w:left="12"/>
        <w:jc w:val="both"/>
        <w:rPr>
          <w:b w:val="0"/>
          <w:color w:val="000000"/>
          <w:sz w:val="24"/>
          <w:szCs w:val="24"/>
        </w:rPr>
      </w:pPr>
      <w:r>
        <w:rPr>
          <w:bCs w:val="0"/>
          <w:color w:val="000000"/>
          <w:spacing w:val="-5"/>
          <w:sz w:val="24"/>
          <w:szCs w:val="24"/>
        </w:rPr>
        <w:t xml:space="preserve">собственники земельных участков </w:t>
      </w:r>
      <w:r>
        <w:rPr>
          <w:color w:val="000000"/>
          <w:spacing w:val="-5"/>
          <w:sz w:val="24"/>
          <w:szCs w:val="24"/>
        </w:rPr>
        <w:t>-</w:t>
      </w:r>
      <w:r>
        <w:rPr>
          <w:b w:val="0"/>
          <w:color w:val="000000"/>
          <w:spacing w:val="-5"/>
          <w:sz w:val="24"/>
          <w:szCs w:val="24"/>
        </w:rPr>
        <w:t xml:space="preserve"> лица, являющиеся собственниками земельных участков;</w:t>
      </w:r>
    </w:p>
    <w:p w:rsidR="00F2638D" w:rsidRDefault="00F2638D">
      <w:pPr>
        <w:shd w:val="clear" w:color="auto" w:fill="FFFFFF"/>
        <w:spacing w:before="116"/>
        <w:ind w:left="8" w:right="32"/>
        <w:jc w:val="both"/>
        <w:rPr>
          <w:b w:val="0"/>
          <w:color w:val="000000"/>
          <w:sz w:val="24"/>
          <w:szCs w:val="24"/>
        </w:rPr>
      </w:pPr>
      <w:r>
        <w:rPr>
          <w:bCs w:val="0"/>
          <w:color w:val="000000"/>
          <w:spacing w:val="-6"/>
          <w:sz w:val="24"/>
          <w:szCs w:val="24"/>
        </w:rPr>
        <w:t xml:space="preserve">землепользователи </w:t>
      </w:r>
      <w:r>
        <w:rPr>
          <w:color w:val="000000"/>
          <w:spacing w:val="-6"/>
          <w:sz w:val="24"/>
          <w:szCs w:val="24"/>
        </w:rPr>
        <w:t>-</w:t>
      </w:r>
      <w:r>
        <w:rPr>
          <w:b w:val="0"/>
          <w:color w:val="000000"/>
          <w:spacing w:val="-6"/>
          <w:sz w:val="24"/>
          <w:szCs w:val="24"/>
        </w:rPr>
        <w:t xml:space="preserve"> лица, владеющие и пользующиеся земельными участками на праве </w:t>
      </w:r>
      <w:r w:rsidRPr="007B314A">
        <w:rPr>
          <w:b w:val="0"/>
          <w:color w:val="000000"/>
          <w:spacing w:val="-6"/>
          <w:sz w:val="24"/>
          <w:szCs w:val="24"/>
        </w:rPr>
        <w:t>пос</w:t>
      </w:r>
      <w:r>
        <w:rPr>
          <w:b w:val="0"/>
          <w:color w:val="000000"/>
          <w:spacing w:val="-6"/>
          <w:sz w:val="24"/>
          <w:szCs w:val="24"/>
        </w:rPr>
        <w:t xml:space="preserve">тоянного </w:t>
      </w:r>
      <w:r>
        <w:rPr>
          <w:b w:val="0"/>
          <w:color w:val="000000"/>
          <w:spacing w:val="-5"/>
          <w:sz w:val="24"/>
          <w:szCs w:val="24"/>
        </w:rPr>
        <w:t>(бессрочного) пользования или на праве безвозмездного срочного пользования;</w:t>
      </w:r>
    </w:p>
    <w:p w:rsidR="00F2638D" w:rsidRDefault="00F2638D">
      <w:pPr>
        <w:shd w:val="clear" w:color="auto" w:fill="FFFFFF"/>
        <w:spacing w:before="108"/>
        <w:ind w:left="12" w:right="28"/>
        <w:jc w:val="both"/>
        <w:rPr>
          <w:b w:val="0"/>
          <w:color w:val="000000"/>
          <w:sz w:val="24"/>
          <w:szCs w:val="24"/>
        </w:rPr>
      </w:pPr>
      <w:r>
        <w:rPr>
          <w:bCs w:val="0"/>
          <w:color w:val="000000"/>
          <w:spacing w:val="-6"/>
          <w:sz w:val="24"/>
          <w:szCs w:val="24"/>
        </w:rPr>
        <w:t xml:space="preserve">землевладельцы </w:t>
      </w:r>
      <w:r>
        <w:rPr>
          <w:color w:val="000000"/>
          <w:spacing w:val="-6"/>
          <w:sz w:val="24"/>
          <w:szCs w:val="24"/>
        </w:rPr>
        <w:t>-</w:t>
      </w:r>
      <w:r>
        <w:rPr>
          <w:b w:val="0"/>
          <w:color w:val="000000"/>
          <w:spacing w:val="-6"/>
          <w:sz w:val="24"/>
          <w:szCs w:val="24"/>
        </w:rPr>
        <w:t xml:space="preserve"> лица, владеющие и пользующиеся земельными участками на праве пожизненного </w:t>
      </w:r>
      <w:r>
        <w:rPr>
          <w:b w:val="0"/>
          <w:color w:val="000000"/>
          <w:spacing w:val="-7"/>
          <w:sz w:val="24"/>
          <w:szCs w:val="24"/>
        </w:rPr>
        <w:t>наследуемого владения.</w:t>
      </w:r>
    </w:p>
    <w:p w:rsidR="00F2638D" w:rsidRDefault="00F2638D">
      <w:pPr>
        <w:shd w:val="clear" w:color="auto" w:fill="FFFFFF"/>
        <w:spacing w:before="104"/>
        <w:ind w:right="24"/>
        <w:jc w:val="both"/>
        <w:rPr>
          <w:b w:val="0"/>
          <w:color w:val="000000"/>
          <w:sz w:val="24"/>
          <w:szCs w:val="24"/>
        </w:rPr>
      </w:pPr>
      <w:r>
        <w:rPr>
          <w:bCs w:val="0"/>
          <w:color w:val="000000"/>
          <w:spacing w:val="-2"/>
          <w:sz w:val="24"/>
          <w:szCs w:val="24"/>
        </w:rPr>
        <w:t xml:space="preserve">арендаторы земельных участков </w:t>
      </w:r>
      <w:r>
        <w:rPr>
          <w:color w:val="000000"/>
          <w:spacing w:val="-2"/>
          <w:sz w:val="24"/>
          <w:szCs w:val="24"/>
        </w:rPr>
        <w:t>-</w:t>
      </w:r>
      <w:r>
        <w:rPr>
          <w:b w:val="0"/>
          <w:color w:val="000000"/>
          <w:spacing w:val="-2"/>
          <w:sz w:val="24"/>
          <w:szCs w:val="24"/>
        </w:rPr>
        <w:t xml:space="preserve"> лица, владеющие и пользующиеся земельными участками по </w:t>
      </w:r>
      <w:r>
        <w:rPr>
          <w:b w:val="0"/>
          <w:color w:val="000000"/>
          <w:spacing w:val="-6"/>
          <w:sz w:val="24"/>
          <w:szCs w:val="24"/>
        </w:rPr>
        <w:t>договору аренды, договору субаренды;</w:t>
      </w:r>
    </w:p>
    <w:p w:rsidR="00F2638D" w:rsidRDefault="00F2638D">
      <w:pPr>
        <w:shd w:val="clear" w:color="auto" w:fill="FFFFFF"/>
        <w:spacing w:before="104"/>
        <w:ind w:left="4"/>
        <w:jc w:val="both"/>
        <w:rPr>
          <w:b w:val="0"/>
          <w:color w:val="000000"/>
          <w:sz w:val="24"/>
          <w:szCs w:val="24"/>
        </w:rPr>
      </w:pPr>
      <w:r>
        <w:rPr>
          <w:bCs w:val="0"/>
          <w:color w:val="000000"/>
          <w:spacing w:val="-6"/>
          <w:sz w:val="24"/>
          <w:szCs w:val="24"/>
        </w:rPr>
        <w:t xml:space="preserve">строительные изменения недвижимости </w:t>
      </w:r>
      <w:r>
        <w:rPr>
          <w:color w:val="000000"/>
          <w:spacing w:val="-6"/>
          <w:sz w:val="24"/>
          <w:szCs w:val="24"/>
        </w:rPr>
        <w:t>-</w:t>
      </w:r>
      <w:r>
        <w:rPr>
          <w:b w:val="0"/>
          <w:color w:val="000000"/>
          <w:spacing w:val="-6"/>
          <w:sz w:val="24"/>
          <w:szCs w:val="24"/>
        </w:rPr>
        <w:t xml:space="preserve"> изменения, осуществляемые применительно к земельным </w:t>
      </w:r>
      <w:r>
        <w:rPr>
          <w:b w:val="0"/>
          <w:color w:val="000000"/>
          <w:spacing w:val="-5"/>
          <w:sz w:val="24"/>
          <w:szCs w:val="24"/>
        </w:rPr>
        <w:t xml:space="preserve">участкам, иным объектам недвижимости путем нового строительства, реконструкции, пристроек, сноса </w:t>
      </w:r>
      <w:r>
        <w:rPr>
          <w:b w:val="0"/>
          <w:color w:val="000000"/>
          <w:spacing w:val="-6"/>
          <w:sz w:val="24"/>
          <w:szCs w:val="24"/>
        </w:rPr>
        <w:t xml:space="preserve">строений, земляных работ, иных действий, производимых на основании разрешения на строительство (за </w:t>
      </w:r>
      <w:r>
        <w:rPr>
          <w:b w:val="0"/>
          <w:color w:val="000000"/>
          <w:spacing w:val="-3"/>
          <w:sz w:val="24"/>
          <w:szCs w:val="24"/>
        </w:rPr>
        <w:t xml:space="preserve">исключением незначительных действий, особо поименованных соответствующими нормативными, </w:t>
      </w:r>
      <w:r>
        <w:rPr>
          <w:b w:val="0"/>
          <w:color w:val="000000"/>
          <w:spacing w:val="-8"/>
          <w:sz w:val="24"/>
          <w:szCs w:val="24"/>
        </w:rPr>
        <w:t>правовыми актами);</w:t>
      </w:r>
    </w:p>
    <w:p w:rsidR="00F2638D" w:rsidRDefault="00F2638D">
      <w:pPr>
        <w:shd w:val="clear" w:color="auto" w:fill="FFFFFF"/>
        <w:spacing w:before="104"/>
        <w:ind w:left="4"/>
        <w:jc w:val="both"/>
        <w:rPr>
          <w:b w:val="0"/>
          <w:color w:val="000000"/>
          <w:sz w:val="24"/>
          <w:szCs w:val="24"/>
        </w:rPr>
      </w:pPr>
      <w:r>
        <w:rPr>
          <w:bCs w:val="0"/>
          <w:color w:val="000000"/>
          <w:spacing w:val="-5"/>
          <w:sz w:val="24"/>
          <w:szCs w:val="24"/>
        </w:rPr>
        <w:t xml:space="preserve">строительство </w:t>
      </w:r>
      <w:r>
        <w:rPr>
          <w:color w:val="000000"/>
          <w:spacing w:val="-5"/>
          <w:sz w:val="24"/>
          <w:szCs w:val="24"/>
        </w:rPr>
        <w:t>-</w:t>
      </w:r>
      <w:r>
        <w:rPr>
          <w:b w:val="0"/>
          <w:color w:val="000000"/>
          <w:spacing w:val="-5"/>
          <w:sz w:val="24"/>
          <w:szCs w:val="24"/>
        </w:rPr>
        <w:t xml:space="preserve"> создание зданий, строений, сооружений (в том числе на месте сносимых объектов);</w:t>
      </w:r>
    </w:p>
    <w:p w:rsidR="00F2638D" w:rsidRDefault="00F2638D">
      <w:pPr>
        <w:shd w:val="clear" w:color="auto" w:fill="FFFFFF"/>
        <w:spacing w:before="116"/>
        <w:ind w:left="12" w:right="24"/>
        <w:jc w:val="both"/>
        <w:rPr>
          <w:b w:val="0"/>
          <w:color w:val="000000"/>
          <w:sz w:val="24"/>
          <w:szCs w:val="24"/>
        </w:rPr>
      </w:pPr>
      <w:r>
        <w:rPr>
          <w:bCs w:val="0"/>
          <w:color w:val="000000"/>
          <w:sz w:val="24"/>
          <w:szCs w:val="24"/>
        </w:rPr>
        <w:t xml:space="preserve">реконструкция </w:t>
      </w:r>
      <w:r>
        <w:rPr>
          <w:color w:val="000000"/>
          <w:sz w:val="24"/>
          <w:szCs w:val="24"/>
        </w:rPr>
        <w:t>-</w:t>
      </w:r>
      <w:r>
        <w:rPr>
          <w:b w:val="0"/>
          <w:color w:val="000000"/>
          <w:sz w:val="24"/>
          <w:szCs w:val="24"/>
        </w:rPr>
        <w:t xml:space="preserve"> проведение строительных работ в целях изменения существующих технико-</w:t>
      </w:r>
      <w:r>
        <w:rPr>
          <w:b w:val="0"/>
          <w:color w:val="000000"/>
          <w:spacing w:val="7"/>
          <w:sz w:val="24"/>
          <w:szCs w:val="24"/>
        </w:rPr>
        <w:t xml:space="preserve">экономических показателей объекта и повышения эффективности его использования, </w:t>
      </w:r>
      <w:r>
        <w:rPr>
          <w:b w:val="0"/>
          <w:color w:val="000000"/>
          <w:spacing w:val="-1"/>
          <w:sz w:val="24"/>
          <w:szCs w:val="24"/>
        </w:rPr>
        <w:t xml:space="preserve">предусматривающих: реорганизацию объекта; изменение габаритов и технических показателей; </w:t>
      </w:r>
      <w:r>
        <w:rPr>
          <w:b w:val="0"/>
          <w:color w:val="000000"/>
          <w:spacing w:val="-5"/>
          <w:sz w:val="24"/>
          <w:szCs w:val="24"/>
        </w:rPr>
        <w:t xml:space="preserve">капитальное строительство, пристройки, надстройки; разборка и усиление несущих конструкций; переоборудование чердачного помещения под мансарду; строительство и реконструкцию инженерных </w:t>
      </w:r>
      <w:r>
        <w:rPr>
          <w:b w:val="0"/>
          <w:color w:val="000000"/>
          <w:spacing w:val="-7"/>
          <w:sz w:val="24"/>
          <w:szCs w:val="24"/>
        </w:rPr>
        <w:t>систем и коммуникаций;</w:t>
      </w:r>
    </w:p>
    <w:p w:rsidR="00F2638D" w:rsidRDefault="00F2638D">
      <w:pPr>
        <w:shd w:val="clear" w:color="auto" w:fill="FFFFFF"/>
        <w:spacing w:before="280"/>
        <w:ind w:left="16" w:right="40"/>
        <w:jc w:val="both"/>
        <w:rPr>
          <w:b w:val="0"/>
          <w:color w:val="000000"/>
          <w:sz w:val="24"/>
          <w:szCs w:val="24"/>
        </w:rPr>
      </w:pPr>
      <w:r>
        <w:rPr>
          <w:bCs w:val="0"/>
          <w:color w:val="000000"/>
          <w:spacing w:val="1"/>
          <w:sz w:val="24"/>
          <w:szCs w:val="24"/>
        </w:rPr>
        <w:t xml:space="preserve">территории общего пользования </w:t>
      </w:r>
      <w:r>
        <w:rPr>
          <w:color w:val="000000"/>
          <w:spacing w:val="1"/>
          <w:sz w:val="24"/>
          <w:szCs w:val="24"/>
        </w:rPr>
        <w:t>-</w:t>
      </w:r>
      <w:r>
        <w:rPr>
          <w:b w:val="0"/>
          <w:color w:val="000000"/>
          <w:spacing w:val="1"/>
          <w:sz w:val="24"/>
          <w:szCs w:val="24"/>
        </w:rPr>
        <w:t xml:space="preserve"> отграничиваемая красными линиями от иных территорий </w:t>
      </w:r>
      <w:r>
        <w:rPr>
          <w:b w:val="0"/>
          <w:color w:val="000000"/>
          <w:spacing w:val="3"/>
          <w:sz w:val="24"/>
          <w:szCs w:val="24"/>
        </w:rPr>
        <w:t>совокупность земельных участков (включая дороги, улицы, проезды, площади, скверы, бульвары,</w:t>
      </w:r>
      <w:r>
        <w:rPr>
          <w:b w:val="0"/>
          <w:color w:val="000000"/>
          <w:spacing w:val="1"/>
          <w:sz w:val="24"/>
          <w:szCs w:val="24"/>
        </w:rPr>
        <w:t xml:space="preserve"> набережные), которые не подлежат приватизации и беспрепятственно используются неограниченным </w:t>
      </w:r>
      <w:r>
        <w:rPr>
          <w:b w:val="0"/>
          <w:color w:val="000000"/>
          <w:spacing w:val="-4"/>
          <w:sz w:val="24"/>
          <w:szCs w:val="24"/>
        </w:rPr>
        <w:t>кругом лиц;</w:t>
      </w:r>
    </w:p>
    <w:p w:rsidR="00F2638D" w:rsidRDefault="00F2638D">
      <w:pPr>
        <w:shd w:val="clear" w:color="auto" w:fill="FFFFFF"/>
        <w:spacing w:before="116"/>
        <w:ind w:right="32"/>
        <w:jc w:val="both"/>
        <w:rPr>
          <w:b w:val="0"/>
          <w:color w:val="000000"/>
          <w:spacing w:val="-1"/>
          <w:sz w:val="24"/>
          <w:szCs w:val="24"/>
        </w:rPr>
      </w:pPr>
      <w:r>
        <w:rPr>
          <w:bCs w:val="0"/>
          <w:color w:val="000000"/>
          <w:spacing w:val="4"/>
          <w:sz w:val="24"/>
          <w:szCs w:val="24"/>
        </w:rPr>
        <w:t xml:space="preserve">технические регламенты </w:t>
      </w:r>
      <w:r>
        <w:rPr>
          <w:color w:val="000000"/>
          <w:spacing w:val="4"/>
          <w:sz w:val="24"/>
          <w:szCs w:val="24"/>
        </w:rPr>
        <w:t>-</w:t>
      </w:r>
      <w:r>
        <w:rPr>
          <w:b w:val="0"/>
          <w:color w:val="000000"/>
          <w:spacing w:val="4"/>
          <w:sz w:val="24"/>
          <w:szCs w:val="24"/>
        </w:rPr>
        <w:t xml:space="preserve"> документы, которые приняты международным договором Российской </w:t>
      </w:r>
      <w:r>
        <w:rPr>
          <w:b w:val="0"/>
          <w:color w:val="000000"/>
          <w:spacing w:val="2"/>
          <w:sz w:val="24"/>
          <w:szCs w:val="24"/>
        </w:rPr>
        <w:t xml:space="preserve">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w:t>
      </w:r>
      <w:r w:rsidRPr="007B314A">
        <w:rPr>
          <w:b w:val="0"/>
          <w:color w:val="000000"/>
          <w:spacing w:val="2"/>
          <w:sz w:val="24"/>
          <w:szCs w:val="24"/>
        </w:rPr>
        <w:t>пос</w:t>
      </w:r>
      <w:r>
        <w:rPr>
          <w:b w:val="0"/>
          <w:color w:val="000000"/>
          <w:spacing w:val="2"/>
          <w:sz w:val="24"/>
          <w:szCs w:val="24"/>
        </w:rPr>
        <w:t xml:space="preserve">тановлением </w:t>
      </w:r>
      <w:r>
        <w:rPr>
          <w:b w:val="0"/>
          <w:color w:val="000000"/>
          <w:sz w:val="24"/>
          <w:szCs w:val="24"/>
        </w:rPr>
        <w:t xml:space="preserve">Правительства Российской Федерации, и устанавливают обязательные для применения и исполнения </w:t>
      </w:r>
      <w:r>
        <w:rPr>
          <w:b w:val="0"/>
          <w:color w:val="000000"/>
          <w:spacing w:val="1"/>
          <w:sz w:val="24"/>
          <w:szCs w:val="24"/>
        </w:rPr>
        <w:t xml:space="preserve">требования к объектам технического регулирования (продукции, в том числе зданиям, строениям и </w:t>
      </w:r>
      <w:r>
        <w:rPr>
          <w:b w:val="0"/>
          <w:color w:val="000000"/>
          <w:spacing w:val="2"/>
          <w:sz w:val="24"/>
          <w:szCs w:val="24"/>
        </w:rPr>
        <w:t xml:space="preserve">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w:t>
      </w:r>
      <w:r>
        <w:rPr>
          <w:b w:val="0"/>
          <w:color w:val="000000"/>
          <w:spacing w:val="-1"/>
          <w:sz w:val="24"/>
          <w:szCs w:val="24"/>
        </w:rPr>
        <w:t>противоречащие законодательству о техническом регулировании.</w:t>
      </w:r>
    </w:p>
    <w:p w:rsidR="00F2638D" w:rsidRDefault="00F2638D">
      <w:pPr>
        <w:shd w:val="clear" w:color="auto" w:fill="FFFFFF"/>
        <w:spacing w:before="116"/>
        <w:ind w:right="32"/>
        <w:jc w:val="both"/>
        <w:rPr>
          <w:b w:val="0"/>
          <w:color w:val="000000"/>
          <w:sz w:val="24"/>
          <w:szCs w:val="24"/>
        </w:rPr>
      </w:pPr>
    </w:p>
    <w:p w:rsidR="00F2638D" w:rsidRDefault="00F2638D"/>
    <w:p w:rsidR="00F2638D" w:rsidRDefault="00F2638D">
      <w:pPr>
        <w:pStyle w:val="2"/>
      </w:pPr>
      <w:bookmarkStart w:id="3" w:name="_Toc217379586"/>
      <w:r>
        <w:rPr>
          <w:iCs w:val="0"/>
        </w:rPr>
        <w:t>Статья 1.</w:t>
      </w:r>
      <w:r>
        <w:t xml:space="preserve"> Перечень документов в составе Правил землепользования и застройки</w:t>
      </w:r>
      <w:bookmarkEnd w:id="3"/>
    </w:p>
    <w:p w:rsidR="00F2638D" w:rsidRDefault="00F2638D">
      <w:pPr>
        <w:pStyle w:val="ConsPlusNormal"/>
        <w:ind w:firstLine="0"/>
        <w:rPr>
          <w:rFonts w:ascii="Times New Roman" w:hAnsi="Times New Roman" w:cs="Times New Roman"/>
          <w:sz w:val="24"/>
        </w:rPr>
      </w:pPr>
    </w:p>
    <w:p w:rsidR="00F2638D" w:rsidRDefault="00F2638D">
      <w:pPr>
        <w:pStyle w:val="af"/>
      </w:pPr>
      <w:r>
        <w:lastRenderedPageBreak/>
        <w:t xml:space="preserve"> 1. Настоящие Правила землепользования и застройки содержат четыре неотъемлемые части:</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часть   1   -   Порядок регулирования землепользования и застройки.</w:t>
      </w:r>
    </w:p>
    <w:p w:rsidR="00F2638D" w:rsidRDefault="00F2638D">
      <w:pPr>
        <w:pStyle w:val="ConsPlusNormal"/>
        <w:ind w:left="540" w:firstLine="0"/>
        <w:jc w:val="both"/>
        <w:rPr>
          <w:rFonts w:ascii="Times New Roman" w:hAnsi="Times New Roman" w:cs="Times New Roman"/>
          <w:sz w:val="24"/>
        </w:rPr>
      </w:pPr>
      <w:r>
        <w:rPr>
          <w:rFonts w:ascii="Times New Roman" w:hAnsi="Times New Roman" w:cs="Times New Roman"/>
          <w:sz w:val="24"/>
        </w:rPr>
        <w:t>- часть 2 - Характеристики территориальных зон по видам и параметрам разрешенного использования земельных участков.</w:t>
      </w:r>
    </w:p>
    <w:p w:rsidR="00F2638D" w:rsidRDefault="00F2638D">
      <w:pPr>
        <w:pStyle w:val="ConsPlusNormal"/>
        <w:ind w:left="540" w:firstLine="0"/>
        <w:jc w:val="both"/>
        <w:rPr>
          <w:rFonts w:ascii="Times New Roman" w:hAnsi="Times New Roman" w:cs="Times New Roman"/>
          <w:sz w:val="24"/>
        </w:rPr>
      </w:pPr>
      <w:r>
        <w:rPr>
          <w:rFonts w:ascii="Times New Roman" w:hAnsi="Times New Roman" w:cs="Times New Roman"/>
          <w:sz w:val="24"/>
        </w:rPr>
        <w:t xml:space="preserve">-   часть   3   -   Перечень, изложение и извлечения из нормативных правовых актов. </w:t>
      </w:r>
    </w:p>
    <w:p w:rsidR="00F2638D" w:rsidRDefault="00F2638D">
      <w:pPr>
        <w:pStyle w:val="ConsPlusNormal"/>
        <w:ind w:firstLine="540"/>
        <w:jc w:val="both"/>
        <w:rPr>
          <w:rFonts w:ascii="Times New Roman" w:hAnsi="Times New Roman" w:cs="Times New Roman"/>
          <w:sz w:val="24"/>
        </w:rPr>
      </w:pPr>
    </w:p>
    <w:p w:rsidR="00F2638D" w:rsidRDefault="00F2638D">
      <w:pPr>
        <w:pStyle w:val="ConsPlusNormal"/>
        <w:ind w:firstLine="0"/>
        <w:rPr>
          <w:rFonts w:ascii="Times New Roman" w:hAnsi="Times New Roman" w:cs="Times New Roman"/>
          <w:sz w:val="24"/>
        </w:rPr>
      </w:pP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2. Часть 1 настоящих Правил - Порядок регулирования землепользования и застройки, представлена в форме текста процедурных норм, регламентирующих:</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правового зонирования территории и осуществления этого регулирования;</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правомочия и порядок деятельности физических и юридических лиц по использованию и строительному изменению объектов недвижимости;</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порядок осуществления контроля за использованием земельных участков и производством строительных изменений объектов недвижимости;</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порядок совершенствования настоящих Правил путем внесения в них дополнений и изменений;</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ответственность должностных лиц и граждан за нарушение настоящих Правил.</w:t>
      </w:r>
    </w:p>
    <w:p w:rsidR="00F2638D" w:rsidRDefault="00F2638D">
      <w:pPr>
        <w:pStyle w:val="ConsPlusNormal"/>
        <w:ind w:firstLine="0"/>
        <w:rPr>
          <w:rFonts w:ascii="Times New Roman" w:hAnsi="Times New Roman" w:cs="Times New Roman"/>
          <w:sz w:val="24"/>
        </w:rPr>
      </w:pP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3. Часть 2 настоящих Правил - Характеристики территориальных зон по видам и параметрам разрешенного использования земельных участков содержит описание указанных характеристик и параметров применительно к зонам, выделенным на:</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xml:space="preserve">- картах правового зонирования территорий населенных пунктов численностью свыше </w:t>
      </w:r>
      <w:r w:rsidR="006A7A66">
        <w:rPr>
          <w:rFonts w:ascii="Times New Roman" w:hAnsi="Times New Roman" w:cs="Times New Roman"/>
          <w:sz w:val="24"/>
        </w:rPr>
        <w:t>50</w:t>
      </w:r>
      <w:r>
        <w:rPr>
          <w:rFonts w:ascii="Times New Roman" w:hAnsi="Times New Roman" w:cs="Times New Roman"/>
          <w:sz w:val="24"/>
        </w:rPr>
        <w:t xml:space="preserve"> человек,</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xml:space="preserve">- сводной карте ограничений по экологическим и иным требованиям сельского </w:t>
      </w:r>
      <w:r w:rsidRPr="007B314A">
        <w:rPr>
          <w:rFonts w:ascii="Times New Roman" w:hAnsi="Times New Roman" w:cs="Times New Roman"/>
          <w:sz w:val="24"/>
        </w:rPr>
        <w:t>пос</w:t>
      </w:r>
      <w:r>
        <w:rPr>
          <w:rFonts w:ascii="Times New Roman" w:hAnsi="Times New Roman" w:cs="Times New Roman"/>
          <w:sz w:val="24"/>
        </w:rPr>
        <w:t>еления.</w:t>
      </w:r>
    </w:p>
    <w:p w:rsidR="00F2638D" w:rsidRDefault="00F2638D">
      <w:pPr>
        <w:pStyle w:val="ConsPlusNormal"/>
        <w:ind w:firstLine="540"/>
        <w:jc w:val="both"/>
        <w:rPr>
          <w:rFonts w:ascii="Times New Roman" w:hAnsi="Times New Roman" w:cs="Times New Roman"/>
          <w:sz w:val="24"/>
        </w:rPr>
      </w:pP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В случаях, когда земельные участки, иные объекты недвижимости расположены в двух или более территориальных зонах, выделенных в указанных картографических материалах, виды и параметры разрешенного использования и строительного изменения этих участков и объектов устанавливаются с учетом всех установленных ограничений или тех из них, которые предъявляют наиболее жесткие требования.</w:t>
      </w:r>
    </w:p>
    <w:p w:rsidR="00F2638D" w:rsidRDefault="00F2638D">
      <w:pPr>
        <w:pStyle w:val="ConsPlusNormal"/>
        <w:ind w:firstLine="0"/>
        <w:rPr>
          <w:rFonts w:ascii="Times New Roman" w:hAnsi="Times New Roman" w:cs="Times New Roman"/>
          <w:sz w:val="24"/>
        </w:rPr>
      </w:pP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4. Часть 3 содержит нормативные правовые акты и (или) извлечения из них, на которые имеются ссылки в настоящих Правилах.</w:t>
      </w:r>
    </w:p>
    <w:p w:rsidR="00F2638D" w:rsidRDefault="00F2638D">
      <w:pPr>
        <w:pStyle w:val="ConsPlusNormal"/>
        <w:ind w:firstLine="0"/>
        <w:rPr>
          <w:rFonts w:ascii="Times New Roman" w:hAnsi="Times New Roman" w:cs="Times New Roman"/>
          <w:sz w:val="24"/>
        </w:rPr>
      </w:pPr>
    </w:p>
    <w:p w:rsidR="00F2638D" w:rsidRDefault="00F2638D">
      <w:pPr>
        <w:shd w:val="clear" w:color="auto" w:fill="FFFFFF"/>
        <w:spacing w:before="112" w:line="360" w:lineRule="auto"/>
        <w:ind w:left="8"/>
        <w:jc w:val="both"/>
        <w:rPr>
          <w:bCs w:val="0"/>
          <w:color w:val="000000"/>
          <w:spacing w:val="-6"/>
          <w:sz w:val="24"/>
          <w:szCs w:val="24"/>
        </w:rPr>
      </w:pPr>
    </w:p>
    <w:p w:rsidR="00D3371B" w:rsidRDefault="00D3371B">
      <w:pPr>
        <w:shd w:val="clear" w:color="auto" w:fill="FFFFFF"/>
        <w:spacing w:before="112" w:line="360" w:lineRule="auto"/>
        <w:ind w:left="8"/>
        <w:jc w:val="both"/>
        <w:rPr>
          <w:bCs w:val="0"/>
          <w:color w:val="000000"/>
          <w:spacing w:val="-6"/>
          <w:sz w:val="24"/>
          <w:szCs w:val="24"/>
        </w:rPr>
      </w:pPr>
    </w:p>
    <w:p w:rsidR="0098329A" w:rsidRDefault="0098329A">
      <w:pPr>
        <w:shd w:val="clear" w:color="auto" w:fill="FFFFFF"/>
        <w:spacing w:before="112" w:line="360" w:lineRule="auto"/>
        <w:ind w:left="8"/>
        <w:jc w:val="both"/>
        <w:rPr>
          <w:bCs w:val="0"/>
          <w:color w:val="000000"/>
          <w:spacing w:val="-6"/>
          <w:sz w:val="24"/>
          <w:szCs w:val="24"/>
        </w:rPr>
      </w:pPr>
    </w:p>
    <w:p w:rsidR="00D3371B" w:rsidRDefault="00D3371B">
      <w:pPr>
        <w:shd w:val="clear" w:color="auto" w:fill="FFFFFF"/>
        <w:spacing w:before="112" w:line="360" w:lineRule="auto"/>
        <w:ind w:left="8"/>
        <w:jc w:val="both"/>
        <w:rPr>
          <w:bCs w:val="0"/>
          <w:color w:val="000000"/>
          <w:spacing w:val="-6"/>
          <w:sz w:val="24"/>
          <w:szCs w:val="24"/>
        </w:rPr>
      </w:pPr>
    </w:p>
    <w:p w:rsidR="00F2638D" w:rsidRDefault="00F2638D">
      <w:pPr>
        <w:pStyle w:val="2"/>
      </w:pPr>
      <w:bookmarkStart w:id="4" w:name="_Toc217379587"/>
      <w:r>
        <w:t>Статья 2. Основания введения, назначение и состав Правил</w:t>
      </w:r>
      <w:bookmarkEnd w:id="4"/>
    </w:p>
    <w:p w:rsidR="00F2638D" w:rsidRDefault="00F2638D">
      <w:pPr>
        <w:numPr>
          <w:ilvl w:val="0"/>
          <w:numId w:val="1"/>
        </w:numPr>
        <w:shd w:val="clear" w:color="auto" w:fill="FFFFFF"/>
        <w:tabs>
          <w:tab w:val="left" w:pos="360"/>
        </w:tabs>
        <w:spacing w:before="124"/>
        <w:jc w:val="both"/>
        <w:rPr>
          <w:b w:val="0"/>
          <w:color w:val="000000"/>
          <w:spacing w:val="-19"/>
          <w:sz w:val="24"/>
          <w:szCs w:val="24"/>
        </w:rPr>
      </w:pPr>
      <w:r>
        <w:rPr>
          <w:b w:val="0"/>
          <w:color w:val="000000"/>
          <w:sz w:val="24"/>
          <w:szCs w:val="24"/>
        </w:rPr>
        <w:tab/>
        <w:t xml:space="preserve">Настоящие   Правила   в   соответствии   с   Градостроительным   кодексом Российской   Федерации, </w:t>
      </w:r>
      <w:r>
        <w:rPr>
          <w:b w:val="0"/>
          <w:color w:val="000000"/>
          <w:spacing w:val="4"/>
          <w:sz w:val="24"/>
          <w:szCs w:val="24"/>
        </w:rPr>
        <w:t xml:space="preserve">Земельным  кодексом  Российской Федераций  вводят в систему </w:t>
      </w:r>
      <w:r>
        <w:rPr>
          <w:b w:val="0"/>
          <w:color w:val="000000"/>
          <w:spacing w:val="3"/>
          <w:sz w:val="24"/>
          <w:szCs w:val="24"/>
        </w:rPr>
        <w:t xml:space="preserve">регулирования землепользования и застройки. </w:t>
      </w:r>
    </w:p>
    <w:p w:rsidR="00F2638D" w:rsidRDefault="00F2638D">
      <w:pPr>
        <w:numPr>
          <w:ilvl w:val="0"/>
          <w:numId w:val="1"/>
        </w:numPr>
        <w:shd w:val="clear" w:color="auto" w:fill="FFFFFF"/>
        <w:tabs>
          <w:tab w:val="left" w:pos="360"/>
        </w:tabs>
        <w:spacing w:before="124"/>
        <w:jc w:val="both"/>
        <w:rPr>
          <w:b w:val="0"/>
          <w:color w:val="000000"/>
          <w:spacing w:val="-19"/>
          <w:sz w:val="24"/>
          <w:szCs w:val="24"/>
        </w:rPr>
      </w:pPr>
      <w:r>
        <w:rPr>
          <w:b w:val="0"/>
          <w:color w:val="000000"/>
          <w:spacing w:val="3"/>
          <w:sz w:val="24"/>
          <w:szCs w:val="24"/>
        </w:rPr>
        <w:t xml:space="preserve">Система регулирования основана на градостроительном зонировании - делении  всей  территории   в  границах  муниципального  образования   на  территориальные  </w:t>
      </w:r>
      <w:r>
        <w:rPr>
          <w:b w:val="0"/>
          <w:color w:val="000000"/>
          <w:spacing w:val="3"/>
          <w:sz w:val="24"/>
          <w:szCs w:val="24"/>
        </w:rPr>
        <w:lastRenderedPageBreak/>
        <w:t xml:space="preserve">зоны  с </w:t>
      </w:r>
      <w:r>
        <w:rPr>
          <w:b w:val="0"/>
          <w:color w:val="000000"/>
          <w:spacing w:val="6"/>
          <w:sz w:val="24"/>
          <w:szCs w:val="24"/>
        </w:rPr>
        <w:t xml:space="preserve">установлением для каждой из них единого градостроительного регламента по видам и предельным </w:t>
      </w:r>
      <w:r>
        <w:rPr>
          <w:b w:val="0"/>
          <w:color w:val="000000"/>
          <w:spacing w:val="4"/>
          <w:sz w:val="24"/>
          <w:szCs w:val="24"/>
        </w:rPr>
        <w:t>параметрам разрешенного использования земельных участков в границах этих территориальных зон.</w:t>
      </w:r>
    </w:p>
    <w:p w:rsidR="00F2638D" w:rsidRDefault="00F2638D">
      <w:pPr>
        <w:numPr>
          <w:ilvl w:val="0"/>
          <w:numId w:val="1"/>
        </w:numPr>
        <w:shd w:val="clear" w:color="auto" w:fill="FFFFFF"/>
        <w:tabs>
          <w:tab w:val="left" w:pos="360"/>
        </w:tabs>
        <w:spacing w:before="124"/>
        <w:jc w:val="both"/>
        <w:rPr>
          <w:b w:val="0"/>
          <w:color w:val="000000"/>
          <w:spacing w:val="-19"/>
          <w:sz w:val="24"/>
          <w:szCs w:val="24"/>
        </w:rPr>
      </w:pPr>
      <w:r>
        <w:rPr>
          <w:b w:val="0"/>
          <w:color w:val="000000"/>
          <w:spacing w:val="3"/>
          <w:sz w:val="24"/>
          <w:szCs w:val="24"/>
        </w:rPr>
        <w:t>Система регулирования предназначена</w:t>
      </w:r>
      <w:r>
        <w:rPr>
          <w:b w:val="0"/>
          <w:color w:val="000000"/>
          <w:spacing w:val="4"/>
          <w:sz w:val="24"/>
          <w:szCs w:val="24"/>
        </w:rPr>
        <w:t xml:space="preserve"> </w:t>
      </w:r>
      <w:r>
        <w:rPr>
          <w:b w:val="0"/>
          <w:color w:val="000000"/>
          <w:spacing w:val="5"/>
          <w:sz w:val="24"/>
          <w:szCs w:val="24"/>
        </w:rPr>
        <w:t xml:space="preserve">для: защиты прав граждан и обеспечения равенства прав физических и юридических лиц в процессе </w:t>
      </w:r>
      <w:r>
        <w:rPr>
          <w:b w:val="0"/>
          <w:color w:val="000000"/>
          <w:spacing w:val="2"/>
          <w:sz w:val="24"/>
          <w:szCs w:val="24"/>
        </w:rPr>
        <w:t xml:space="preserve">реализации отношений, возникающих по поводу землепользования и застройки; обеспечения открытой </w:t>
      </w:r>
      <w:r>
        <w:rPr>
          <w:b w:val="0"/>
          <w:color w:val="000000"/>
          <w:spacing w:val="3"/>
          <w:sz w:val="24"/>
          <w:szCs w:val="24"/>
        </w:rPr>
        <w:t xml:space="preserve">информации  о  правилах и  условиях  использования  земельных  участков,   осуществления  на  них </w:t>
      </w:r>
      <w:r>
        <w:rPr>
          <w:b w:val="0"/>
          <w:color w:val="000000"/>
          <w:spacing w:val="7"/>
          <w:sz w:val="24"/>
          <w:szCs w:val="24"/>
        </w:rPr>
        <w:t xml:space="preserve">строительства и реконструкции; подготовки документов для передачи прав на земельные участки, </w:t>
      </w:r>
      <w:r>
        <w:rPr>
          <w:b w:val="0"/>
          <w:color w:val="000000"/>
          <w:sz w:val="24"/>
          <w:szCs w:val="24"/>
        </w:rPr>
        <w:t xml:space="preserve">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w:t>
      </w:r>
      <w:r>
        <w:rPr>
          <w:b w:val="0"/>
          <w:color w:val="000000"/>
          <w:spacing w:val="1"/>
          <w:sz w:val="24"/>
          <w:szCs w:val="24"/>
        </w:rPr>
        <w:t xml:space="preserve">градостроительным регламентам проектной документации, завершенных строительством объектов и их </w:t>
      </w:r>
      <w:r w:rsidRPr="007B314A">
        <w:rPr>
          <w:b w:val="0"/>
          <w:color w:val="000000"/>
          <w:spacing w:val="-1"/>
          <w:sz w:val="24"/>
          <w:szCs w:val="24"/>
        </w:rPr>
        <w:t>пос</w:t>
      </w:r>
      <w:r>
        <w:rPr>
          <w:b w:val="0"/>
          <w:color w:val="000000"/>
          <w:spacing w:val="-1"/>
          <w:sz w:val="24"/>
          <w:szCs w:val="24"/>
        </w:rPr>
        <w:t>ледующего использования.</w:t>
      </w:r>
    </w:p>
    <w:p w:rsidR="00F2638D" w:rsidRDefault="00F2638D">
      <w:pPr>
        <w:numPr>
          <w:ilvl w:val="0"/>
          <w:numId w:val="1"/>
        </w:numPr>
        <w:shd w:val="clear" w:color="auto" w:fill="FFFFFF"/>
        <w:tabs>
          <w:tab w:val="left" w:pos="360"/>
        </w:tabs>
        <w:spacing w:before="108"/>
        <w:jc w:val="both"/>
        <w:rPr>
          <w:b w:val="0"/>
          <w:color w:val="000000"/>
          <w:spacing w:val="-11"/>
          <w:sz w:val="24"/>
          <w:szCs w:val="24"/>
        </w:rPr>
      </w:pPr>
      <w:r>
        <w:rPr>
          <w:b w:val="0"/>
          <w:color w:val="000000"/>
          <w:spacing w:val="-1"/>
          <w:sz w:val="24"/>
          <w:szCs w:val="24"/>
        </w:rPr>
        <w:t>Целью   введения    системы    регулирования    землепользования    и    застройки,    основанной    на градостроительном зонировании, является:</w:t>
      </w:r>
    </w:p>
    <w:p w:rsidR="00F2638D" w:rsidRDefault="006A7A66" w:rsidP="006A7A66">
      <w:pPr>
        <w:shd w:val="clear" w:color="auto" w:fill="FFFFFF"/>
        <w:tabs>
          <w:tab w:val="left" w:pos="188"/>
        </w:tabs>
        <w:spacing w:before="116"/>
        <w:ind w:left="1260" w:hanging="1260"/>
        <w:jc w:val="both"/>
        <w:rPr>
          <w:b w:val="0"/>
          <w:color w:val="000000"/>
          <w:sz w:val="24"/>
          <w:szCs w:val="24"/>
        </w:rPr>
      </w:pPr>
      <w:r>
        <w:rPr>
          <w:b w:val="0"/>
          <w:color w:val="000000"/>
          <w:spacing w:val="-1"/>
          <w:sz w:val="24"/>
          <w:szCs w:val="24"/>
        </w:rPr>
        <w:t xml:space="preserve">           -     </w:t>
      </w:r>
      <w:r w:rsidR="00F2638D">
        <w:rPr>
          <w:b w:val="0"/>
          <w:color w:val="000000"/>
          <w:sz w:val="24"/>
          <w:szCs w:val="24"/>
        </w:rPr>
        <w:t xml:space="preserve">обеспечение свободного доступа граждан к информации и их участия в принятии решений по вопросам развития, землепользования и застройки </w:t>
      </w:r>
      <w:r w:rsidR="00F2638D" w:rsidRPr="007B314A">
        <w:rPr>
          <w:b w:val="0"/>
          <w:color w:val="000000"/>
          <w:sz w:val="24"/>
          <w:szCs w:val="24"/>
        </w:rPr>
        <w:t>пос</w:t>
      </w:r>
      <w:r w:rsidR="00F2638D">
        <w:rPr>
          <w:b w:val="0"/>
          <w:color w:val="000000"/>
          <w:sz w:val="24"/>
          <w:szCs w:val="24"/>
        </w:rPr>
        <w:t xml:space="preserve">еления </w:t>
      </w:r>
      <w:r w:rsidR="00F2638D" w:rsidRPr="007B314A">
        <w:rPr>
          <w:b w:val="0"/>
          <w:color w:val="000000"/>
          <w:sz w:val="24"/>
          <w:szCs w:val="24"/>
        </w:rPr>
        <w:t>пос</w:t>
      </w:r>
      <w:r w:rsidR="00F2638D">
        <w:rPr>
          <w:b w:val="0"/>
          <w:color w:val="000000"/>
          <w:sz w:val="24"/>
          <w:szCs w:val="24"/>
        </w:rPr>
        <w:t>редством проведения публичных слушаний;</w:t>
      </w:r>
    </w:p>
    <w:p w:rsidR="00F2638D" w:rsidRDefault="00F2638D">
      <w:pPr>
        <w:numPr>
          <w:ilvl w:val="0"/>
          <w:numId w:val="2"/>
        </w:numPr>
        <w:shd w:val="clear" w:color="auto" w:fill="FFFFFF"/>
        <w:tabs>
          <w:tab w:val="left" w:pos="188"/>
        </w:tabs>
        <w:spacing w:before="116"/>
        <w:ind w:left="1260" w:hanging="540"/>
        <w:jc w:val="both"/>
        <w:rPr>
          <w:b w:val="0"/>
          <w:color w:val="000000"/>
          <w:sz w:val="24"/>
          <w:szCs w:val="24"/>
        </w:rPr>
      </w:pPr>
      <w:r>
        <w:rPr>
          <w:b w:val="0"/>
          <w:color w:val="000000"/>
          <w:spacing w:val="3"/>
          <w:sz w:val="24"/>
          <w:szCs w:val="24"/>
        </w:rPr>
        <w:t xml:space="preserve">установление правовых гарантий по использованию и строительному изменению недвижимости для </w:t>
      </w:r>
      <w:r>
        <w:rPr>
          <w:b w:val="0"/>
          <w:color w:val="000000"/>
          <w:spacing w:val="4"/>
          <w:sz w:val="24"/>
          <w:szCs w:val="24"/>
        </w:rPr>
        <w:t xml:space="preserve">владельцев и лиц, желающих приобрести права владения, пользования и распоряжения земельными </w:t>
      </w:r>
      <w:r>
        <w:rPr>
          <w:b w:val="0"/>
          <w:color w:val="000000"/>
          <w:spacing w:val="-1"/>
          <w:sz w:val="24"/>
          <w:szCs w:val="24"/>
        </w:rPr>
        <w:t>участками, иными объектами недвижимости;</w:t>
      </w:r>
    </w:p>
    <w:p w:rsidR="00F2638D" w:rsidRDefault="00F2638D">
      <w:pPr>
        <w:numPr>
          <w:ilvl w:val="0"/>
          <w:numId w:val="2"/>
        </w:numPr>
        <w:shd w:val="clear" w:color="auto" w:fill="FFFFFF"/>
        <w:tabs>
          <w:tab w:val="left" w:pos="188"/>
        </w:tabs>
        <w:spacing w:before="112"/>
        <w:ind w:left="1260" w:hanging="540"/>
        <w:jc w:val="both"/>
        <w:rPr>
          <w:b w:val="0"/>
          <w:color w:val="000000"/>
          <w:sz w:val="24"/>
          <w:szCs w:val="24"/>
        </w:rPr>
      </w:pPr>
      <w:r>
        <w:rPr>
          <w:b w:val="0"/>
          <w:color w:val="000000"/>
          <w:spacing w:val="7"/>
          <w:sz w:val="24"/>
          <w:szCs w:val="24"/>
        </w:rPr>
        <w:t xml:space="preserve">создание благоприятных условий для привлечения  инвестиций в строительство и обустройство </w:t>
      </w:r>
      <w:r>
        <w:rPr>
          <w:b w:val="0"/>
          <w:color w:val="000000"/>
          <w:spacing w:val="1"/>
          <w:sz w:val="24"/>
          <w:szCs w:val="24"/>
        </w:rPr>
        <w:t xml:space="preserve">недвижимости    </w:t>
      </w:r>
      <w:r w:rsidRPr="007B314A">
        <w:rPr>
          <w:b w:val="0"/>
          <w:color w:val="000000"/>
          <w:spacing w:val="1"/>
          <w:sz w:val="24"/>
          <w:szCs w:val="24"/>
        </w:rPr>
        <w:t>пос</w:t>
      </w:r>
      <w:r>
        <w:rPr>
          <w:b w:val="0"/>
          <w:color w:val="000000"/>
          <w:spacing w:val="1"/>
          <w:sz w:val="24"/>
          <w:szCs w:val="24"/>
        </w:rPr>
        <w:t xml:space="preserve">редством    предоставления    инвесторам    и    правообладателям    недвижимости </w:t>
      </w:r>
      <w:r>
        <w:rPr>
          <w:b w:val="0"/>
          <w:color w:val="000000"/>
          <w:spacing w:val="6"/>
          <w:sz w:val="24"/>
          <w:szCs w:val="24"/>
        </w:rPr>
        <w:t xml:space="preserve">возможности выбора наиболее эффективного вида использования недвижимости в соответствии с </w:t>
      </w:r>
      <w:r>
        <w:rPr>
          <w:b w:val="0"/>
          <w:color w:val="000000"/>
          <w:spacing w:val="-1"/>
          <w:sz w:val="24"/>
          <w:szCs w:val="24"/>
        </w:rPr>
        <w:t>градостроительными регламентами;</w:t>
      </w:r>
    </w:p>
    <w:p w:rsidR="00F2638D" w:rsidRDefault="00F2638D">
      <w:pPr>
        <w:numPr>
          <w:ilvl w:val="0"/>
          <w:numId w:val="2"/>
        </w:numPr>
        <w:shd w:val="clear" w:color="auto" w:fill="FFFFFF"/>
        <w:tabs>
          <w:tab w:val="left" w:pos="188"/>
        </w:tabs>
        <w:spacing w:before="116"/>
        <w:ind w:left="1260" w:hanging="540"/>
        <w:jc w:val="both"/>
        <w:rPr>
          <w:b w:val="0"/>
          <w:color w:val="000000"/>
          <w:sz w:val="24"/>
          <w:szCs w:val="24"/>
        </w:rPr>
      </w:pPr>
      <w:r>
        <w:rPr>
          <w:b w:val="0"/>
          <w:color w:val="000000"/>
          <w:spacing w:val="5"/>
          <w:sz w:val="24"/>
          <w:szCs w:val="24"/>
        </w:rPr>
        <w:t xml:space="preserve">обеспечение условий для реализации планов и программ развития территории </w:t>
      </w:r>
      <w:r w:rsidRPr="007B314A">
        <w:rPr>
          <w:b w:val="0"/>
          <w:color w:val="000000"/>
          <w:spacing w:val="5"/>
          <w:sz w:val="24"/>
          <w:szCs w:val="24"/>
        </w:rPr>
        <w:t>пос</w:t>
      </w:r>
      <w:r>
        <w:rPr>
          <w:b w:val="0"/>
          <w:color w:val="000000"/>
          <w:spacing w:val="5"/>
          <w:sz w:val="24"/>
          <w:szCs w:val="24"/>
        </w:rPr>
        <w:t xml:space="preserve">еления, систем </w:t>
      </w:r>
      <w:r>
        <w:rPr>
          <w:b w:val="0"/>
          <w:color w:val="000000"/>
          <w:spacing w:val="-1"/>
          <w:sz w:val="24"/>
          <w:szCs w:val="24"/>
        </w:rPr>
        <w:t>инженерного,  транспортного   обеспечения   и   социального   обслуживания,   сохранения   природной   и культурно-исторической среды;</w:t>
      </w:r>
    </w:p>
    <w:p w:rsidR="00F2638D" w:rsidRDefault="00F2638D">
      <w:pPr>
        <w:shd w:val="clear" w:color="auto" w:fill="FFFFFF"/>
        <w:tabs>
          <w:tab w:val="left" w:pos="184"/>
          <w:tab w:val="left" w:pos="9355"/>
        </w:tabs>
        <w:spacing w:before="28"/>
        <w:ind w:left="1260" w:right="-5" w:hanging="540"/>
        <w:jc w:val="both"/>
        <w:rPr>
          <w:b w:val="0"/>
          <w:color w:val="000000"/>
          <w:spacing w:val="-1"/>
          <w:sz w:val="24"/>
          <w:szCs w:val="24"/>
        </w:rPr>
      </w:pPr>
      <w:r>
        <w:rPr>
          <w:b w:val="0"/>
          <w:color w:val="000000"/>
          <w:sz w:val="24"/>
          <w:szCs w:val="24"/>
        </w:rPr>
        <w:t>-</w:t>
      </w:r>
      <w:r>
        <w:rPr>
          <w:b w:val="0"/>
          <w:color w:val="000000"/>
          <w:sz w:val="24"/>
          <w:szCs w:val="24"/>
        </w:rPr>
        <w:tab/>
      </w:r>
      <w:r>
        <w:rPr>
          <w:b w:val="0"/>
          <w:color w:val="000000"/>
          <w:spacing w:val="-1"/>
          <w:sz w:val="24"/>
          <w:szCs w:val="24"/>
        </w:rPr>
        <w:t>обеспечение контроля за соблюдением прав граждан и юридических лиц.</w:t>
      </w:r>
    </w:p>
    <w:p w:rsidR="00F2638D" w:rsidRDefault="00F2638D">
      <w:pPr>
        <w:shd w:val="clear" w:color="auto" w:fill="FFFFFF"/>
        <w:tabs>
          <w:tab w:val="left" w:pos="184"/>
          <w:tab w:val="left" w:pos="9355"/>
        </w:tabs>
        <w:spacing w:before="28"/>
        <w:ind w:left="1260" w:right="-5" w:hanging="540"/>
        <w:jc w:val="both"/>
        <w:rPr>
          <w:b w:val="0"/>
          <w:color w:val="000000"/>
          <w:spacing w:val="-1"/>
          <w:sz w:val="24"/>
          <w:szCs w:val="24"/>
        </w:rPr>
      </w:pPr>
    </w:p>
    <w:p w:rsidR="00F2638D" w:rsidRDefault="00F2638D">
      <w:pPr>
        <w:shd w:val="clear" w:color="auto" w:fill="FFFFFF"/>
        <w:tabs>
          <w:tab w:val="left" w:pos="184"/>
          <w:tab w:val="left" w:pos="9355"/>
        </w:tabs>
        <w:spacing w:before="28"/>
        <w:ind w:left="8" w:right="-5"/>
        <w:jc w:val="both"/>
        <w:rPr>
          <w:b w:val="0"/>
          <w:color w:val="000000"/>
          <w:sz w:val="24"/>
          <w:szCs w:val="24"/>
        </w:rPr>
      </w:pPr>
      <w:r>
        <w:rPr>
          <w:b w:val="0"/>
          <w:color w:val="000000"/>
          <w:spacing w:val="-1"/>
          <w:sz w:val="24"/>
          <w:szCs w:val="24"/>
        </w:rPr>
        <w:t>3. Настоящие Правила регламентируют деятельность по:</w:t>
      </w:r>
    </w:p>
    <w:p w:rsidR="00F2638D" w:rsidRDefault="00F2638D">
      <w:pPr>
        <w:shd w:val="clear" w:color="auto" w:fill="FFFFFF"/>
        <w:tabs>
          <w:tab w:val="left" w:pos="296"/>
        </w:tabs>
        <w:spacing w:before="88"/>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1"/>
          <w:sz w:val="24"/>
          <w:szCs w:val="24"/>
        </w:rPr>
        <w:t xml:space="preserve">проведению  градостроительного  зонирования  территории  </w:t>
      </w:r>
      <w:r>
        <w:rPr>
          <w:b w:val="0"/>
          <w:color w:val="000000"/>
          <w:spacing w:val="-7"/>
          <w:sz w:val="24"/>
          <w:szCs w:val="24"/>
        </w:rPr>
        <w:t xml:space="preserve">сельского </w:t>
      </w:r>
      <w:r w:rsidRPr="007B314A">
        <w:rPr>
          <w:b w:val="0"/>
          <w:color w:val="000000"/>
          <w:spacing w:val="-7"/>
          <w:sz w:val="24"/>
          <w:szCs w:val="24"/>
        </w:rPr>
        <w:t>пос</w:t>
      </w:r>
      <w:r>
        <w:rPr>
          <w:b w:val="0"/>
          <w:color w:val="000000"/>
          <w:spacing w:val="-7"/>
          <w:sz w:val="24"/>
          <w:szCs w:val="24"/>
        </w:rPr>
        <w:t>еления</w:t>
      </w:r>
      <w:r>
        <w:rPr>
          <w:b w:val="0"/>
          <w:color w:val="000000"/>
          <w:spacing w:val="1"/>
          <w:sz w:val="24"/>
          <w:szCs w:val="24"/>
        </w:rPr>
        <w:t xml:space="preserve"> и </w:t>
      </w:r>
      <w:r>
        <w:rPr>
          <w:b w:val="0"/>
          <w:color w:val="000000"/>
          <w:spacing w:val="6"/>
          <w:sz w:val="24"/>
          <w:szCs w:val="24"/>
        </w:rPr>
        <w:t xml:space="preserve">установлению градостроительных регламентов по видам  и предельным параметрам разрешенного </w:t>
      </w:r>
      <w:r>
        <w:rPr>
          <w:b w:val="0"/>
          <w:color w:val="000000"/>
          <w:spacing w:val="-1"/>
          <w:sz w:val="24"/>
          <w:szCs w:val="24"/>
        </w:rPr>
        <w:t>использования земельных участков, иных объектов недвижимости;</w:t>
      </w:r>
    </w:p>
    <w:p w:rsidR="00F2638D" w:rsidRDefault="00F2638D">
      <w:pPr>
        <w:numPr>
          <w:ilvl w:val="0"/>
          <w:numId w:val="3"/>
        </w:numPr>
        <w:shd w:val="clear" w:color="auto" w:fill="FFFFFF"/>
        <w:tabs>
          <w:tab w:val="left" w:pos="228"/>
        </w:tabs>
        <w:spacing w:before="112"/>
        <w:ind w:left="1260" w:hanging="540"/>
        <w:jc w:val="both"/>
        <w:rPr>
          <w:b w:val="0"/>
          <w:color w:val="000000"/>
          <w:sz w:val="24"/>
          <w:szCs w:val="24"/>
        </w:rPr>
      </w:pPr>
      <w:r>
        <w:rPr>
          <w:b w:val="0"/>
          <w:color w:val="000000"/>
          <w:spacing w:val="7"/>
          <w:sz w:val="24"/>
          <w:szCs w:val="24"/>
        </w:rPr>
        <w:t xml:space="preserve">разделению территории </w:t>
      </w:r>
      <w:r w:rsidRPr="007B314A">
        <w:rPr>
          <w:b w:val="0"/>
          <w:color w:val="000000"/>
          <w:spacing w:val="7"/>
          <w:sz w:val="24"/>
          <w:szCs w:val="24"/>
        </w:rPr>
        <w:t>пос</w:t>
      </w:r>
      <w:r>
        <w:rPr>
          <w:b w:val="0"/>
          <w:color w:val="000000"/>
          <w:spacing w:val="7"/>
          <w:sz w:val="24"/>
          <w:szCs w:val="24"/>
        </w:rPr>
        <w:t>еления на земельные участки для закрепления ранее возникших, но</w:t>
      </w:r>
      <w:r>
        <w:rPr>
          <w:b w:val="0"/>
          <w:color w:val="000000"/>
          <w:spacing w:val="7"/>
          <w:sz w:val="24"/>
          <w:szCs w:val="24"/>
          <w:vertAlign w:val="superscript"/>
        </w:rPr>
        <w:t xml:space="preserve"> </w:t>
      </w:r>
      <w:r>
        <w:rPr>
          <w:b w:val="0"/>
          <w:color w:val="000000"/>
          <w:sz w:val="24"/>
          <w:szCs w:val="24"/>
        </w:rPr>
        <w:t xml:space="preserve">неоформленных прав на них (включая права на земельные участки многоквартирных домов), а также для упорядочения   планировочной   организации  территории   </w:t>
      </w:r>
      <w:r w:rsidRPr="007B314A">
        <w:rPr>
          <w:b w:val="0"/>
          <w:color w:val="000000"/>
          <w:sz w:val="24"/>
          <w:szCs w:val="24"/>
        </w:rPr>
        <w:t>пос</w:t>
      </w:r>
      <w:r>
        <w:rPr>
          <w:b w:val="0"/>
          <w:color w:val="000000"/>
          <w:sz w:val="24"/>
          <w:szCs w:val="24"/>
        </w:rPr>
        <w:t xml:space="preserve">еления,   ее  дальнейшего строительного </w:t>
      </w:r>
      <w:r>
        <w:rPr>
          <w:b w:val="0"/>
          <w:color w:val="000000"/>
          <w:spacing w:val="-1"/>
          <w:sz w:val="24"/>
          <w:szCs w:val="24"/>
        </w:rPr>
        <w:t>освоения и преобразования;</w:t>
      </w:r>
    </w:p>
    <w:p w:rsidR="00F2638D" w:rsidRDefault="00F2638D">
      <w:pPr>
        <w:numPr>
          <w:ilvl w:val="0"/>
          <w:numId w:val="3"/>
        </w:numPr>
        <w:shd w:val="clear" w:color="auto" w:fill="FFFFFF"/>
        <w:tabs>
          <w:tab w:val="left" w:pos="228"/>
        </w:tabs>
        <w:spacing w:before="104"/>
        <w:ind w:left="1260" w:hanging="540"/>
        <w:jc w:val="both"/>
        <w:rPr>
          <w:b w:val="0"/>
          <w:color w:val="000000"/>
          <w:sz w:val="24"/>
          <w:szCs w:val="24"/>
        </w:rPr>
      </w:pPr>
      <w:r>
        <w:rPr>
          <w:b w:val="0"/>
          <w:color w:val="000000"/>
          <w:spacing w:val="2"/>
          <w:sz w:val="24"/>
          <w:szCs w:val="24"/>
        </w:rPr>
        <w:t xml:space="preserve">предоставлению прав на земельные участки, подготовленные </w:t>
      </w:r>
      <w:r w:rsidRPr="007B314A">
        <w:rPr>
          <w:b w:val="0"/>
          <w:color w:val="000000"/>
          <w:spacing w:val="2"/>
          <w:sz w:val="24"/>
          <w:szCs w:val="24"/>
        </w:rPr>
        <w:t>пос</w:t>
      </w:r>
      <w:r>
        <w:rPr>
          <w:b w:val="0"/>
          <w:color w:val="000000"/>
          <w:spacing w:val="2"/>
          <w:sz w:val="24"/>
          <w:szCs w:val="24"/>
        </w:rPr>
        <w:t xml:space="preserve">редством планировки территории и </w:t>
      </w:r>
      <w:r>
        <w:rPr>
          <w:b w:val="0"/>
          <w:color w:val="000000"/>
          <w:spacing w:val="4"/>
          <w:sz w:val="24"/>
          <w:szCs w:val="24"/>
        </w:rPr>
        <w:t xml:space="preserve">сформированные  из состава государственных,  муниципальных земель,  физическим и юридическим </w:t>
      </w:r>
      <w:r>
        <w:rPr>
          <w:b w:val="0"/>
          <w:color w:val="000000"/>
          <w:spacing w:val="-5"/>
          <w:sz w:val="24"/>
          <w:szCs w:val="24"/>
        </w:rPr>
        <w:t>лицам;</w:t>
      </w:r>
    </w:p>
    <w:p w:rsidR="00F2638D" w:rsidRDefault="00F2638D">
      <w:pPr>
        <w:shd w:val="clear" w:color="auto" w:fill="FFFFFF"/>
        <w:tabs>
          <w:tab w:val="left" w:pos="256"/>
        </w:tabs>
        <w:spacing w:before="284"/>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5"/>
          <w:sz w:val="24"/>
          <w:szCs w:val="24"/>
        </w:rPr>
        <w:t xml:space="preserve">подготовке градостроительных оснований для  принятия  решений  о  резервировании  и  изъятии </w:t>
      </w:r>
      <w:r>
        <w:rPr>
          <w:b w:val="0"/>
          <w:color w:val="000000"/>
          <w:sz w:val="24"/>
          <w:szCs w:val="24"/>
        </w:rPr>
        <w:t>земельных участков для реализации государственных и муниципальных нужд;</w:t>
      </w:r>
      <w:r>
        <w:rPr>
          <w:b w:val="0"/>
          <w:color w:val="000000"/>
          <w:spacing w:val="-4"/>
          <w:sz w:val="24"/>
          <w:szCs w:val="24"/>
        </w:rPr>
        <w:t xml:space="preserve"> предоставлению   разрешений   на   </w:t>
      </w:r>
      <w:r>
        <w:rPr>
          <w:b w:val="0"/>
          <w:color w:val="000000"/>
          <w:spacing w:val="-4"/>
          <w:sz w:val="24"/>
          <w:szCs w:val="24"/>
        </w:rPr>
        <w:lastRenderedPageBreak/>
        <w:t xml:space="preserve">строительство,   разрешений   на  ввод   в   эксплуатацию   вновь </w:t>
      </w:r>
      <w:r w:rsidRPr="007B314A">
        <w:rPr>
          <w:b w:val="0"/>
          <w:color w:val="000000"/>
          <w:spacing w:val="-6"/>
          <w:sz w:val="24"/>
          <w:szCs w:val="24"/>
        </w:rPr>
        <w:t>пос</w:t>
      </w:r>
      <w:r>
        <w:rPr>
          <w:b w:val="0"/>
          <w:color w:val="000000"/>
          <w:spacing w:val="-6"/>
          <w:sz w:val="24"/>
          <w:szCs w:val="24"/>
        </w:rPr>
        <w:t>троенных, реконструированных объектов;</w:t>
      </w:r>
    </w:p>
    <w:p w:rsidR="00F2638D" w:rsidRDefault="00F2638D">
      <w:pPr>
        <w:numPr>
          <w:ilvl w:val="0"/>
          <w:numId w:val="4"/>
        </w:numPr>
        <w:shd w:val="clear" w:color="auto" w:fill="FFFFFF"/>
        <w:tabs>
          <w:tab w:val="left" w:pos="256"/>
        </w:tabs>
        <w:spacing w:before="120"/>
        <w:ind w:left="1260" w:hanging="540"/>
        <w:jc w:val="both"/>
        <w:rPr>
          <w:b w:val="0"/>
          <w:color w:val="000000"/>
          <w:sz w:val="24"/>
          <w:szCs w:val="24"/>
        </w:rPr>
      </w:pPr>
      <w:r>
        <w:rPr>
          <w:b w:val="0"/>
          <w:color w:val="000000"/>
          <w:spacing w:val="-1"/>
          <w:sz w:val="24"/>
          <w:szCs w:val="24"/>
        </w:rPr>
        <w:t xml:space="preserve">контролю за использованием и строительными изменениями объектов недвижимости, применению </w:t>
      </w:r>
      <w:r>
        <w:rPr>
          <w:b w:val="0"/>
          <w:color w:val="000000"/>
          <w:spacing w:val="-5"/>
          <w:sz w:val="24"/>
          <w:szCs w:val="24"/>
        </w:rPr>
        <w:t>штрафных санкций в случаях и порядке, установленных законодательством;</w:t>
      </w:r>
    </w:p>
    <w:p w:rsidR="00F2638D" w:rsidRDefault="00F2638D">
      <w:pPr>
        <w:numPr>
          <w:ilvl w:val="0"/>
          <w:numId w:val="4"/>
        </w:numPr>
        <w:shd w:val="clear" w:color="auto" w:fill="FFFFFF"/>
        <w:tabs>
          <w:tab w:val="left" w:pos="256"/>
        </w:tabs>
        <w:spacing w:before="120"/>
        <w:ind w:left="1260" w:hanging="540"/>
        <w:jc w:val="both"/>
        <w:rPr>
          <w:b w:val="0"/>
          <w:color w:val="000000"/>
          <w:sz w:val="24"/>
          <w:szCs w:val="24"/>
        </w:rPr>
      </w:pPr>
      <w:r>
        <w:rPr>
          <w:b w:val="0"/>
          <w:color w:val="000000"/>
          <w:spacing w:val="-5"/>
          <w:sz w:val="24"/>
          <w:szCs w:val="24"/>
        </w:rPr>
        <w:t xml:space="preserve">обеспечению   открытости   и   доступности   для   физических   и   юридических   лиц   информации   о </w:t>
      </w:r>
      <w:r>
        <w:rPr>
          <w:b w:val="0"/>
          <w:color w:val="000000"/>
          <w:spacing w:val="-3"/>
          <w:sz w:val="24"/>
          <w:szCs w:val="24"/>
        </w:rPr>
        <w:t xml:space="preserve">землепользовании и застройке, а также их участия в принятии решений по этим вопросам </w:t>
      </w:r>
      <w:r w:rsidRPr="007B314A">
        <w:rPr>
          <w:b w:val="0"/>
          <w:color w:val="000000"/>
          <w:spacing w:val="-3"/>
          <w:sz w:val="24"/>
          <w:szCs w:val="24"/>
        </w:rPr>
        <w:t>пос</w:t>
      </w:r>
      <w:r>
        <w:rPr>
          <w:b w:val="0"/>
          <w:color w:val="000000"/>
          <w:spacing w:val="-3"/>
          <w:sz w:val="24"/>
          <w:szCs w:val="24"/>
        </w:rPr>
        <w:t xml:space="preserve">редством </w:t>
      </w:r>
      <w:r>
        <w:rPr>
          <w:b w:val="0"/>
          <w:color w:val="000000"/>
          <w:spacing w:val="-8"/>
          <w:sz w:val="24"/>
          <w:szCs w:val="24"/>
        </w:rPr>
        <w:t>публичных слушаний;</w:t>
      </w:r>
    </w:p>
    <w:p w:rsidR="00F2638D" w:rsidRDefault="00F2638D">
      <w:pPr>
        <w:shd w:val="clear" w:color="auto" w:fill="FFFFFF"/>
        <w:tabs>
          <w:tab w:val="left" w:pos="320"/>
        </w:tabs>
        <w:spacing w:before="124"/>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4"/>
          <w:sz w:val="24"/>
          <w:szCs w:val="24"/>
        </w:rPr>
        <w:t xml:space="preserve">внесению   изменений   в   настоящие   Правила,   включая   изменение   состава   градостроительных </w:t>
      </w:r>
      <w:r>
        <w:rPr>
          <w:b w:val="0"/>
          <w:color w:val="000000"/>
          <w:spacing w:val="-5"/>
          <w:sz w:val="24"/>
          <w:szCs w:val="24"/>
        </w:rPr>
        <w:t>регламентов, в том числе путем его дополнения применительно к различным территориальным зонам.</w:t>
      </w:r>
    </w:p>
    <w:p w:rsidR="00F2638D" w:rsidRDefault="00F2638D">
      <w:pPr>
        <w:shd w:val="clear" w:color="auto" w:fill="FFFFFF"/>
        <w:tabs>
          <w:tab w:val="left" w:pos="352"/>
        </w:tabs>
        <w:spacing w:before="108"/>
        <w:ind w:left="120"/>
        <w:jc w:val="both"/>
        <w:rPr>
          <w:b w:val="0"/>
          <w:color w:val="000000"/>
          <w:sz w:val="24"/>
          <w:szCs w:val="24"/>
        </w:rPr>
      </w:pPr>
      <w:r>
        <w:rPr>
          <w:b w:val="0"/>
          <w:color w:val="000000"/>
          <w:spacing w:val="-17"/>
          <w:sz w:val="24"/>
          <w:szCs w:val="24"/>
        </w:rPr>
        <w:t>4.</w:t>
      </w:r>
      <w:r>
        <w:rPr>
          <w:b w:val="0"/>
          <w:color w:val="000000"/>
          <w:sz w:val="24"/>
          <w:szCs w:val="24"/>
        </w:rPr>
        <w:tab/>
      </w:r>
      <w:r>
        <w:rPr>
          <w:b w:val="0"/>
          <w:color w:val="000000"/>
          <w:spacing w:val="-6"/>
          <w:sz w:val="24"/>
          <w:szCs w:val="24"/>
        </w:rPr>
        <w:t>Настоящие Правила применяются наряду с:</w:t>
      </w:r>
    </w:p>
    <w:p w:rsidR="00F2638D" w:rsidRDefault="00F2638D">
      <w:pPr>
        <w:numPr>
          <w:ilvl w:val="0"/>
          <w:numId w:val="5"/>
        </w:numPr>
        <w:shd w:val="clear" w:color="auto" w:fill="FFFFFF"/>
        <w:tabs>
          <w:tab w:val="left" w:pos="1260"/>
        </w:tabs>
        <w:spacing w:before="120"/>
        <w:ind w:left="1260" w:hanging="540"/>
        <w:jc w:val="both"/>
        <w:rPr>
          <w:b w:val="0"/>
          <w:color w:val="000000"/>
          <w:sz w:val="24"/>
          <w:szCs w:val="24"/>
        </w:rPr>
      </w:pPr>
      <w:r>
        <w:rPr>
          <w:b w:val="0"/>
          <w:color w:val="000000"/>
          <w:spacing w:val="-5"/>
          <w:sz w:val="24"/>
          <w:szCs w:val="24"/>
        </w:rPr>
        <w:t xml:space="preserve">техническими регламентами и иными обязательными требованиями, установленными в соответствии с </w:t>
      </w:r>
      <w:r>
        <w:rPr>
          <w:b w:val="0"/>
          <w:color w:val="000000"/>
          <w:spacing w:val="-4"/>
          <w:sz w:val="24"/>
          <w:szCs w:val="24"/>
        </w:rPr>
        <w:t xml:space="preserve">законодательством   в   целях  обеспечения   безопасности  жизни   и   здоровья  людей,   надежности   и </w:t>
      </w:r>
      <w:r>
        <w:rPr>
          <w:b w:val="0"/>
          <w:color w:val="000000"/>
          <w:spacing w:val="-1"/>
          <w:sz w:val="24"/>
          <w:szCs w:val="24"/>
        </w:rPr>
        <w:t xml:space="preserve">безопасности зданий, строений и сооружений, сохранения окружающей природной среды и объектов </w:t>
      </w:r>
      <w:r>
        <w:rPr>
          <w:b w:val="0"/>
          <w:color w:val="000000"/>
          <w:spacing w:val="-7"/>
          <w:sz w:val="24"/>
          <w:szCs w:val="24"/>
        </w:rPr>
        <w:t>культурного наследия;</w:t>
      </w:r>
    </w:p>
    <w:p w:rsidR="00F2638D" w:rsidRDefault="00F2638D">
      <w:pPr>
        <w:numPr>
          <w:ilvl w:val="0"/>
          <w:numId w:val="5"/>
        </w:numPr>
        <w:shd w:val="clear" w:color="auto" w:fill="FFFFFF"/>
        <w:tabs>
          <w:tab w:val="left" w:pos="1260"/>
        </w:tabs>
        <w:spacing w:before="124"/>
        <w:ind w:left="1260" w:hanging="540"/>
        <w:jc w:val="both"/>
        <w:rPr>
          <w:b w:val="0"/>
          <w:color w:val="000000"/>
          <w:sz w:val="24"/>
          <w:szCs w:val="24"/>
        </w:rPr>
      </w:pPr>
      <w:r>
        <w:rPr>
          <w:b w:val="0"/>
          <w:color w:val="000000"/>
          <w:spacing w:val="-6"/>
          <w:sz w:val="24"/>
          <w:szCs w:val="24"/>
        </w:rPr>
        <w:t xml:space="preserve">иными нормативными правовыми актами сельского </w:t>
      </w:r>
      <w:r w:rsidRPr="007B314A">
        <w:rPr>
          <w:b w:val="0"/>
          <w:color w:val="000000"/>
          <w:spacing w:val="-6"/>
          <w:sz w:val="24"/>
          <w:szCs w:val="24"/>
        </w:rPr>
        <w:t>пос</w:t>
      </w:r>
      <w:r>
        <w:rPr>
          <w:b w:val="0"/>
          <w:color w:val="000000"/>
          <w:spacing w:val="-6"/>
          <w:sz w:val="24"/>
          <w:szCs w:val="24"/>
        </w:rPr>
        <w:t>еления</w:t>
      </w:r>
      <w:r>
        <w:rPr>
          <w:b w:val="0"/>
          <w:color w:val="000000"/>
          <w:spacing w:val="1"/>
          <w:sz w:val="24"/>
          <w:szCs w:val="24"/>
        </w:rPr>
        <w:t xml:space="preserve"> </w:t>
      </w:r>
      <w:r>
        <w:rPr>
          <w:b w:val="0"/>
          <w:color w:val="000000"/>
          <w:spacing w:val="-6"/>
          <w:sz w:val="24"/>
          <w:szCs w:val="24"/>
        </w:rPr>
        <w:t xml:space="preserve"> по вопросам регулирования </w:t>
      </w:r>
      <w:r>
        <w:rPr>
          <w:b w:val="0"/>
          <w:color w:val="000000"/>
          <w:spacing w:val="-2"/>
          <w:sz w:val="24"/>
          <w:szCs w:val="24"/>
        </w:rPr>
        <w:t xml:space="preserve">землепользования и застройки. Указанные акты применяются в части, не противоречащей настоящим </w:t>
      </w:r>
      <w:r>
        <w:rPr>
          <w:b w:val="0"/>
          <w:color w:val="000000"/>
          <w:spacing w:val="-11"/>
          <w:sz w:val="24"/>
          <w:szCs w:val="24"/>
        </w:rPr>
        <w:t>Правилам.</w:t>
      </w:r>
    </w:p>
    <w:p w:rsidR="00F2638D" w:rsidRDefault="00F2638D">
      <w:pPr>
        <w:shd w:val="clear" w:color="auto" w:fill="FFFFFF"/>
        <w:tabs>
          <w:tab w:val="left" w:pos="480"/>
        </w:tabs>
        <w:spacing w:before="128"/>
        <w:ind w:left="8" w:firstLine="116"/>
        <w:jc w:val="both"/>
        <w:rPr>
          <w:b w:val="0"/>
          <w:color w:val="000000"/>
          <w:spacing w:val="-8"/>
          <w:sz w:val="24"/>
          <w:szCs w:val="24"/>
        </w:rPr>
      </w:pPr>
      <w:r>
        <w:rPr>
          <w:b w:val="0"/>
          <w:color w:val="000000"/>
          <w:spacing w:val="-21"/>
          <w:sz w:val="24"/>
          <w:szCs w:val="24"/>
        </w:rPr>
        <w:t>5.</w:t>
      </w:r>
      <w:r>
        <w:rPr>
          <w:b w:val="0"/>
          <w:color w:val="000000"/>
          <w:sz w:val="24"/>
          <w:szCs w:val="24"/>
        </w:rPr>
        <w:tab/>
      </w:r>
      <w:r>
        <w:rPr>
          <w:b w:val="0"/>
          <w:color w:val="000000"/>
          <w:spacing w:val="-4"/>
          <w:sz w:val="24"/>
          <w:szCs w:val="24"/>
        </w:rPr>
        <w:t xml:space="preserve">Настоящие   Правила   обязательны   для   физических   и   юридических   лиц, должностных   лиц, </w:t>
      </w:r>
      <w:r>
        <w:rPr>
          <w:b w:val="0"/>
          <w:color w:val="000000"/>
          <w:spacing w:val="-5"/>
          <w:sz w:val="24"/>
          <w:szCs w:val="24"/>
        </w:rPr>
        <w:t xml:space="preserve">осуществляющих   и   контролирующих   градостроительную   деятельность   на   территории   </w:t>
      </w:r>
      <w:r w:rsidR="0099111B">
        <w:rPr>
          <w:b w:val="0"/>
          <w:color w:val="000000"/>
          <w:spacing w:val="-5"/>
          <w:sz w:val="24"/>
          <w:szCs w:val="24"/>
        </w:rPr>
        <w:t>Вязищенского</w:t>
      </w:r>
      <w:r>
        <w:rPr>
          <w:b w:val="0"/>
          <w:color w:val="000000"/>
          <w:spacing w:val="-7"/>
          <w:sz w:val="24"/>
          <w:szCs w:val="24"/>
        </w:rPr>
        <w:t xml:space="preserve"> сельского </w:t>
      </w:r>
      <w:r w:rsidRPr="007B314A">
        <w:rPr>
          <w:b w:val="0"/>
          <w:color w:val="000000"/>
          <w:spacing w:val="-7"/>
          <w:sz w:val="24"/>
          <w:szCs w:val="24"/>
        </w:rPr>
        <w:t>пос</w:t>
      </w:r>
      <w:r>
        <w:rPr>
          <w:b w:val="0"/>
          <w:color w:val="000000"/>
          <w:spacing w:val="-7"/>
          <w:sz w:val="24"/>
          <w:szCs w:val="24"/>
        </w:rPr>
        <w:t>еления</w:t>
      </w:r>
      <w:r>
        <w:rPr>
          <w:b w:val="0"/>
          <w:color w:val="000000"/>
          <w:spacing w:val="-8"/>
          <w:sz w:val="24"/>
          <w:szCs w:val="24"/>
        </w:rPr>
        <w:t>.</w:t>
      </w:r>
    </w:p>
    <w:p w:rsidR="00F2638D" w:rsidRDefault="00F2638D">
      <w:pPr>
        <w:shd w:val="clear" w:color="auto" w:fill="FFFFFF"/>
        <w:tabs>
          <w:tab w:val="left" w:pos="480"/>
        </w:tabs>
        <w:spacing w:before="128"/>
        <w:ind w:left="8" w:firstLine="116"/>
        <w:jc w:val="both"/>
        <w:rPr>
          <w:b w:val="0"/>
          <w:color w:val="000000"/>
          <w:spacing w:val="-8"/>
          <w:sz w:val="24"/>
          <w:szCs w:val="24"/>
        </w:rPr>
      </w:pPr>
    </w:p>
    <w:p w:rsidR="00F2638D" w:rsidRDefault="00F2638D">
      <w:pPr>
        <w:pStyle w:val="2"/>
      </w:pPr>
      <w:bookmarkStart w:id="5" w:name="_Toc217379588"/>
      <w:r>
        <w:t>Статья 3. Открытость и доступность информации о землепользовании и застройке</w:t>
      </w:r>
      <w:bookmarkEnd w:id="5"/>
    </w:p>
    <w:p w:rsidR="00F2638D" w:rsidRDefault="00F2638D">
      <w:pPr>
        <w:shd w:val="clear" w:color="auto" w:fill="FFFFFF"/>
        <w:spacing w:before="124"/>
        <w:ind w:left="12" w:right="28"/>
        <w:jc w:val="both"/>
        <w:rPr>
          <w:b w:val="0"/>
          <w:color w:val="000000"/>
          <w:sz w:val="24"/>
          <w:szCs w:val="24"/>
        </w:rPr>
      </w:pPr>
      <w:r>
        <w:rPr>
          <w:b w:val="0"/>
          <w:color w:val="000000"/>
          <w:spacing w:val="-5"/>
          <w:sz w:val="24"/>
          <w:szCs w:val="24"/>
        </w:rPr>
        <w:tab/>
        <w:t xml:space="preserve">Настоящие Правила, включая все входящие в их состав картографические и иные документы, являются </w:t>
      </w:r>
      <w:r>
        <w:rPr>
          <w:b w:val="0"/>
          <w:color w:val="000000"/>
          <w:spacing w:val="-1"/>
          <w:sz w:val="24"/>
          <w:szCs w:val="24"/>
        </w:rPr>
        <w:t xml:space="preserve">открытыми для всех физических и юридических лиц, а также должностных лиц органов власти и </w:t>
      </w:r>
      <w:r>
        <w:rPr>
          <w:b w:val="0"/>
          <w:color w:val="000000"/>
          <w:spacing w:val="-2"/>
          <w:sz w:val="24"/>
          <w:szCs w:val="24"/>
        </w:rPr>
        <w:t xml:space="preserve">управления, а также органов, осуществляющих контроль за соблюдением градостроительного </w:t>
      </w:r>
      <w:r>
        <w:rPr>
          <w:b w:val="0"/>
          <w:color w:val="000000"/>
          <w:spacing w:val="-6"/>
          <w:sz w:val="24"/>
          <w:szCs w:val="24"/>
        </w:rPr>
        <w:t>законодательства органами местного самоуправления.</w:t>
      </w:r>
    </w:p>
    <w:p w:rsidR="00F2638D" w:rsidRDefault="00F2638D">
      <w:pPr>
        <w:shd w:val="clear" w:color="auto" w:fill="FFFFFF"/>
        <w:spacing w:before="112"/>
        <w:ind w:left="12" w:right="32"/>
        <w:jc w:val="both"/>
        <w:rPr>
          <w:b w:val="0"/>
          <w:color w:val="000000"/>
          <w:sz w:val="24"/>
          <w:szCs w:val="24"/>
        </w:rPr>
      </w:pPr>
      <w:r>
        <w:rPr>
          <w:b w:val="0"/>
          <w:color w:val="000000"/>
          <w:sz w:val="24"/>
          <w:szCs w:val="24"/>
        </w:rPr>
        <w:t xml:space="preserve">Администрация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 xml:space="preserve">еления обеспечивает возможность </w:t>
      </w:r>
      <w:r>
        <w:rPr>
          <w:b w:val="0"/>
          <w:color w:val="000000"/>
          <w:spacing w:val="-6"/>
          <w:sz w:val="24"/>
          <w:szCs w:val="24"/>
        </w:rPr>
        <w:t>ознакомления с настоящими Правилами путем:</w:t>
      </w:r>
    </w:p>
    <w:p w:rsidR="00F2638D" w:rsidRDefault="00F2638D">
      <w:pPr>
        <w:numPr>
          <w:ilvl w:val="0"/>
          <w:numId w:val="5"/>
        </w:numPr>
        <w:shd w:val="clear" w:color="auto" w:fill="FFFFFF"/>
        <w:tabs>
          <w:tab w:val="left" w:pos="1260"/>
        </w:tabs>
        <w:spacing w:before="108"/>
        <w:ind w:left="1260" w:hanging="540"/>
        <w:jc w:val="both"/>
        <w:rPr>
          <w:b w:val="0"/>
          <w:color w:val="000000"/>
          <w:sz w:val="24"/>
          <w:szCs w:val="24"/>
        </w:rPr>
      </w:pPr>
      <w:r>
        <w:rPr>
          <w:b w:val="0"/>
          <w:color w:val="000000"/>
          <w:spacing w:val="-7"/>
          <w:sz w:val="24"/>
          <w:szCs w:val="24"/>
        </w:rPr>
        <w:t>публикации настоящих Правил;</w:t>
      </w:r>
    </w:p>
    <w:p w:rsidR="00F2638D" w:rsidRDefault="00F2638D">
      <w:pPr>
        <w:numPr>
          <w:ilvl w:val="0"/>
          <w:numId w:val="5"/>
        </w:numPr>
        <w:shd w:val="clear" w:color="auto" w:fill="FFFFFF"/>
        <w:tabs>
          <w:tab w:val="left" w:pos="1260"/>
        </w:tabs>
        <w:spacing w:before="112"/>
        <w:ind w:left="1260" w:hanging="540"/>
        <w:jc w:val="both"/>
        <w:rPr>
          <w:b w:val="0"/>
          <w:color w:val="000000"/>
          <w:sz w:val="24"/>
          <w:szCs w:val="24"/>
        </w:rPr>
      </w:pPr>
      <w:r>
        <w:rPr>
          <w:b w:val="0"/>
          <w:color w:val="000000"/>
          <w:spacing w:val="-6"/>
          <w:sz w:val="24"/>
          <w:szCs w:val="24"/>
        </w:rPr>
        <w:t>размещения настоящих Правил на официальном сайте в сети Интернет;</w:t>
      </w:r>
    </w:p>
    <w:p w:rsidR="00F2638D" w:rsidRDefault="00F2638D">
      <w:pPr>
        <w:numPr>
          <w:ilvl w:val="0"/>
          <w:numId w:val="5"/>
        </w:numPr>
        <w:shd w:val="clear" w:color="auto" w:fill="FFFFFF"/>
        <w:tabs>
          <w:tab w:val="left" w:pos="1260"/>
        </w:tabs>
        <w:spacing w:before="124"/>
        <w:ind w:left="1260" w:hanging="540"/>
        <w:jc w:val="both"/>
        <w:rPr>
          <w:b w:val="0"/>
          <w:color w:val="000000"/>
          <w:sz w:val="24"/>
          <w:szCs w:val="24"/>
        </w:rPr>
      </w:pPr>
      <w:r>
        <w:rPr>
          <w:b w:val="0"/>
          <w:color w:val="000000"/>
          <w:spacing w:val="-5"/>
          <w:sz w:val="24"/>
          <w:szCs w:val="24"/>
        </w:rPr>
        <w:t xml:space="preserve">создания возможности для ознакомления с настоящими Правилами в полном комплекте входящих в их </w:t>
      </w:r>
      <w:r>
        <w:rPr>
          <w:b w:val="0"/>
          <w:color w:val="000000"/>
          <w:sz w:val="24"/>
          <w:szCs w:val="24"/>
        </w:rPr>
        <w:t xml:space="preserve">состав картографических и иных документов в органе местного самоуправления, уполномоченном в </w:t>
      </w:r>
      <w:r>
        <w:rPr>
          <w:b w:val="0"/>
          <w:color w:val="000000"/>
          <w:spacing w:val="-5"/>
          <w:sz w:val="24"/>
          <w:szCs w:val="24"/>
        </w:rPr>
        <w:t xml:space="preserve">области градостроительной деятельности по </w:t>
      </w:r>
      <w:r w:rsidR="0061231B">
        <w:rPr>
          <w:b w:val="0"/>
          <w:color w:val="000000"/>
          <w:spacing w:val="-5"/>
          <w:sz w:val="24"/>
          <w:szCs w:val="24"/>
        </w:rPr>
        <w:t>Вязищенск</w:t>
      </w:r>
      <w:r w:rsidR="00DC6D95">
        <w:rPr>
          <w:b w:val="0"/>
          <w:color w:val="000000"/>
          <w:spacing w:val="-5"/>
          <w:sz w:val="24"/>
          <w:szCs w:val="24"/>
        </w:rPr>
        <w:t xml:space="preserve">ому </w:t>
      </w:r>
      <w:r>
        <w:rPr>
          <w:b w:val="0"/>
          <w:color w:val="000000"/>
          <w:spacing w:val="-5"/>
          <w:sz w:val="24"/>
          <w:szCs w:val="24"/>
        </w:rPr>
        <w:t xml:space="preserve">сельскому </w:t>
      </w:r>
      <w:r w:rsidRPr="007B314A">
        <w:rPr>
          <w:b w:val="0"/>
          <w:color w:val="000000"/>
          <w:spacing w:val="-5"/>
          <w:sz w:val="24"/>
          <w:szCs w:val="24"/>
        </w:rPr>
        <w:t>пос</w:t>
      </w:r>
      <w:r>
        <w:rPr>
          <w:b w:val="0"/>
          <w:color w:val="000000"/>
          <w:spacing w:val="-5"/>
          <w:sz w:val="24"/>
          <w:szCs w:val="24"/>
        </w:rPr>
        <w:t>елению;</w:t>
      </w:r>
    </w:p>
    <w:p w:rsidR="00F2638D" w:rsidRDefault="00F2638D">
      <w:pPr>
        <w:numPr>
          <w:ilvl w:val="0"/>
          <w:numId w:val="5"/>
        </w:numPr>
        <w:shd w:val="clear" w:color="auto" w:fill="FFFFFF"/>
        <w:tabs>
          <w:tab w:val="left" w:pos="1260"/>
        </w:tabs>
        <w:spacing w:before="116"/>
        <w:ind w:left="1260" w:hanging="540"/>
        <w:jc w:val="both"/>
        <w:rPr>
          <w:b w:val="0"/>
          <w:color w:val="000000"/>
          <w:sz w:val="24"/>
          <w:szCs w:val="24"/>
        </w:rPr>
      </w:pPr>
      <w:r>
        <w:rPr>
          <w:b w:val="0"/>
          <w:color w:val="000000"/>
          <w:spacing w:val="-3"/>
          <w:sz w:val="24"/>
          <w:szCs w:val="24"/>
        </w:rPr>
        <w:t xml:space="preserve">обеспечения возможности предоставления физическим и юридическим лицам выписок из настоящих </w:t>
      </w:r>
      <w:r>
        <w:rPr>
          <w:b w:val="0"/>
          <w:color w:val="000000"/>
          <w:spacing w:val="-4"/>
          <w:sz w:val="24"/>
          <w:szCs w:val="24"/>
        </w:rPr>
        <w:t xml:space="preserve">Правил, а также необходимых копий, в том числе копий картографических документов и их фрагментов, </w:t>
      </w:r>
      <w:r>
        <w:rPr>
          <w:b w:val="0"/>
          <w:color w:val="000000"/>
          <w:spacing w:val="-2"/>
          <w:sz w:val="24"/>
          <w:szCs w:val="24"/>
        </w:rPr>
        <w:t xml:space="preserve">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w:t>
      </w:r>
      <w:r>
        <w:rPr>
          <w:b w:val="0"/>
          <w:color w:val="000000"/>
          <w:spacing w:val="-6"/>
          <w:sz w:val="24"/>
          <w:szCs w:val="24"/>
        </w:rPr>
        <w:t>установленном Правительством Российской Федерации.</w:t>
      </w:r>
    </w:p>
    <w:p w:rsidR="00F2638D" w:rsidRDefault="00F2638D">
      <w:pPr>
        <w:shd w:val="clear" w:color="auto" w:fill="FFFFFF"/>
        <w:tabs>
          <w:tab w:val="left" w:pos="1260"/>
        </w:tabs>
        <w:spacing w:before="116"/>
        <w:ind w:left="720"/>
        <w:jc w:val="both"/>
        <w:rPr>
          <w:b w:val="0"/>
          <w:color w:val="000000"/>
          <w:sz w:val="24"/>
          <w:szCs w:val="24"/>
        </w:rPr>
      </w:pPr>
    </w:p>
    <w:p w:rsidR="00F2638D" w:rsidRDefault="00F2638D">
      <w:pPr>
        <w:pStyle w:val="2"/>
      </w:pPr>
      <w:bookmarkStart w:id="6" w:name="_Toc217379589"/>
      <w:r>
        <w:lastRenderedPageBreak/>
        <w:t xml:space="preserve">Статья 4. Действие Правил по отношению к генеральному плану, документации по планировке территории, утвержденным органом местного самоуправления сельского </w:t>
      </w:r>
      <w:r w:rsidRPr="007B314A">
        <w:t>пос</w:t>
      </w:r>
      <w:r>
        <w:t>еления</w:t>
      </w:r>
      <w:bookmarkEnd w:id="6"/>
      <w:r>
        <w:rPr>
          <w:b w:val="0"/>
          <w:spacing w:val="1"/>
        </w:rPr>
        <w:t xml:space="preserve"> </w:t>
      </w:r>
    </w:p>
    <w:p w:rsidR="00F2638D" w:rsidRDefault="00F2638D">
      <w:pPr>
        <w:shd w:val="clear" w:color="auto" w:fill="FFFFFF"/>
        <w:tabs>
          <w:tab w:val="left" w:pos="984"/>
        </w:tabs>
        <w:spacing w:before="124"/>
        <w:ind w:left="4"/>
        <w:jc w:val="both"/>
        <w:rPr>
          <w:b w:val="0"/>
          <w:color w:val="000000"/>
          <w:spacing w:val="-26"/>
          <w:sz w:val="24"/>
          <w:szCs w:val="24"/>
        </w:rPr>
      </w:pPr>
      <w:r>
        <w:rPr>
          <w:b w:val="0"/>
          <w:color w:val="000000"/>
          <w:spacing w:val="-2"/>
          <w:sz w:val="24"/>
          <w:szCs w:val="24"/>
        </w:rPr>
        <w:t xml:space="preserve">            1.Внесение изменений в Генеральный план, утверждение иных документов территориального </w:t>
      </w:r>
      <w:r>
        <w:rPr>
          <w:b w:val="0"/>
          <w:color w:val="000000"/>
          <w:spacing w:val="-3"/>
          <w:sz w:val="24"/>
          <w:szCs w:val="24"/>
        </w:rPr>
        <w:t xml:space="preserve">планирования (Российской Федерации, </w:t>
      </w:r>
      <w:r w:rsidR="00DC6D95">
        <w:rPr>
          <w:b w:val="0"/>
          <w:color w:val="000000"/>
          <w:spacing w:val="-3"/>
          <w:sz w:val="24"/>
          <w:szCs w:val="24"/>
        </w:rPr>
        <w:t xml:space="preserve">Смоленской </w:t>
      </w:r>
      <w:r>
        <w:rPr>
          <w:b w:val="0"/>
          <w:color w:val="000000"/>
          <w:spacing w:val="-3"/>
          <w:sz w:val="24"/>
          <w:szCs w:val="24"/>
        </w:rPr>
        <w:t xml:space="preserve">области) применительно к территории </w:t>
      </w:r>
      <w:r w:rsidR="0099111B">
        <w:rPr>
          <w:b w:val="0"/>
          <w:color w:val="000000"/>
          <w:spacing w:val="-3"/>
          <w:sz w:val="24"/>
          <w:szCs w:val="24"/>
        </w:rPr>
        <w:t>Вязищенского</w:t>
      </w:r>
      <w:r w:rsidR="00DC6D95">
        <w:rPr>
          <w:b w:val="0"/>
          <w:color w:val="000000"/>
          <w:spacing w:val="-3"/>
          <w:sz w:val="24"/>
          <w:szCs w:val="24"/>
        </w:rPr>
        <w:t xml:space="preserve"> </w:t>
      </w:r>
      <w:r>
        <w:rPr>
          <w:b w:val="0"/>
          <w:color w:val="000000"/>
          <w:spacing w:val="-3"/>
          <w:sz w:val="24"/>
          <w:szCs w:val="24"/>
        </w:rPr>
        <w:t xml:space="preserve">сельского </w:t>
      </w:r>
      <w:r w:rsidRPr="007B314A">
        <w:rPr>
          <w:b w:val="0"/>
          <w:color w:val="000000"/>
          <w:spacing w:val="-3"/>
          <w:sz w:val="24"/>
          <w:szCs w:val="24"/>
        </w:rPr>
        <w:t>пос</w:t>
      </w:r>
      <w:r>
        <w:rPr>
          <w:b w:val="0"/>
          <w:color w:val="000000"/>
          <w:spacing w:val="-3"/>
          <w:sz w:val="24"/>
          <w:szCs w:val="24"/>
        </w:rPr>
        <w:t>еления</w:t>
      </w:r>
      <w:r>
        <w:rPr>
          <w:b w:val="0"/>
          <w:color w:val="000000"/>
          <w:spacing w:val="1"/>
          <w:sz w:val="24"/>
          <w:szCs w:val="24"/>
        </w:rPr>
        <w:t xml:space="preserve">,  внесение изменений в такие документы,  изменения в ранее утвержденную </w:t>
      </w:r>
      <w:r>
        <w:rPr>
          <w:b w:val="0"/>
          <w:color w:val="000000"/>
          <w:spacing w:val="-5"/>
          <w:sz w:val="24"/>
          <w:szCs w:val="24"/>
        </w:rPr>
        <w:t>документацию по планировке территории, утверждение документации по планировке территории, а также</w:t>
      </w:r>
      <w:r>
        <w:rPr>
          <w:b w:val="0"/>
          <w:color w:val="000000"/>
          <w:spacing w:val="-5"/>
          <w:sz w:val="24"/>
          <w:szCs w:val="24"/>
        </w:rPr>
        <w:br/>
      </w:r>
      <w:r>
        <w:rPr>
          <w:b w:val="0"/>
          <w:color w:val="000000"/>
          <w:spacing w:val="-2"/>
          <w:sz w:val="24"/>
          <w:szCs w:val="24"/>
        </w:rPr>
        <w:t xml:space="preserve">утверждение  и  изменение  иной документации  по  планировке территории  (Российской  Федерации, </w:t>
      </w:r>
      <w:r w:rsidR="00DC6D95">
        <w:rPr>
          <w:b w:val="0"/>
          <w:color w:val="000000"/>
          <w:spacing w:val="-2"/>
          <w:sz w:val="24"/>
          <w:szCs w:val="24"/>
        </w:rPr>
        <w:t>Смоленской</w:t>
      </w:r>
      <w:r>
        <w:rPr>
          <w:b w:val="0"/>
          <w:color w:val="000000"/>
          <w:spacing w:val="-5"/>
          <w:sz w:val="24"/>
          <w:szCs w:val="24"/>
        </w:rPr>
        <w:t xml:space="preserve"> области)  не влечет автоматического изменения настоящих Правил.</w:t>
      </w:r>
    </w:p>
    <w:p w:rsidR="00F2638D" w:rsidRDefault="00F2638D">
      <w:pPr>
        <w:shd w:val="clear" w:color="auto" w:fill="FFFFFF"/>
        <w:tabs>
          <w:tab w:val="left" w:pos="984"/>
        </w:tabs>
        <w:spacing w:before="116"/>
        <w:ind w:left="4"/>
        <w:jc w:val="both"/>
        <w:rPr>
          <w:b w:val="0"/>
          <w:color w:val="000000"/>
          <w:spacing w:val="-17"/>
          <w:sz w:val="24"/>
          <w:szCs w:val="24"/>
        </w:rPr>
      </w:pPr>
      <w:r>
        <w:rPr>
          <w:b w:val="0"/>
          <w:color w:val="000000"/>
          <w:spacing w:val="1"/>
          <w:sz w:val="24"/>
          <w:szCs w:val="24"/>
        </w:rPr>
        <w:t xml:space="preserve">           2. Настоящие Правила могут быть изменены в установленном порядке с учетом документов </w:t>
      </w:r>
      <w:r>
        <w:rPr>
          <w:b w:val="0"/>
          <w:color w:val="000000"/>
          <w:spacing w:val="-6"/>
          <w:sz w:val="24"/>
          <w:szCs w:val="24"/>
        </w:rPr>
        <w:t xml:space="preserve">территориального планирования, документации по планировке территории, изменений в такие документы, </w:t>
      </w:r>
      <w:r>
        <w:rPr>
          <w:b w:val="0"/>
          <w:color w:val="000000"/>
          <w:spacing w:val="-7"/>
          <w:sz w:val="24"/>
          <w:szCs w:val="24"/>
        </w:rPr>
        <w:t>такую документацию.</w:t>
      </w:r>
    </w:p>
    <w:p w:rsidR="00F2638D" w:rsidRDefault="00F2638D">
      <w:pPr>
        <w:shd w:val="clear" w:color="auto" w:fill="FFFFFF"/>
        <w:tabs>
          <w:tab w:val="left" w:pos="1064"/>
        </w:tabs>
        <w:spacing w:before="104"/>
        <w:ind w:left="16" w:firstLine="696"/>
        <w:jc w:val="both"/>
        <w:rPr>
          <w:b w:val="0"/>
          <w:color w:val="000000"/>
          <w:sz w:val="24"/>
          <w:szCs w:val="24"/>
        </w:rPr>
      </w:pPr>
      <w:r>
        <w:rPr>
          <w:b w:val="0"/>
          <w:color w:val="000000"/>
          <w:spacing w:val="-19"/>
          <w:sz w:val="24"/>
          <w:szCs w:val="24"/>
        </w:rPr>
        <w:t>3.</w:t>
      </w:r>
      <w:r>
        <w:rPr>
          <w:b w:val="0"/>
          <w:color w:val="000000"/>
          <w:sz w:val="24"/>
          <w:szCs w:val="24"/>
        </w:rPr>
        <w:tab/>
      </w:r>
      <w:r>
        <w:rPr>
          <w:b w:val="0"/>
          <w:color w:val="000000"/>
          <w:spacing w:val="-5"/>
          <w:sz w:val="24"/>
          <w:szCs w:val="24"/>
        </w:rPr>
        <w:t xml:space="preserve">Настоящие   правила   могут   быть   уточнены   </w:t>
      </w:r>
      <w:r w:rsidRPr="007B314A">
        <w:rPr>
          <w:b w:val="0"/>
          <w:color w:val="000000"/>
          <w:spacing w:val="-5"/>
          <w:sz w:val="24"/>
          <w:szCs w:val="24"/>
        </w:rPr>
        <w:t>пос</w:t>
      </w:r>
      <w:r>
        <w:rPr>
          <w:b w:val="0"/>
          <w:color w:val="000000"/>
          <w:spacing w:val="-5"/>
          <w:sz w:val="24"/>
          <w:szCs w:val="24"/>
        </w:rPr>
        <w:t xml:space="preserve">ле   изменения ранее принятых  региональных   нормативов </w:t>
      </w:r>
      <w:r>
        <w:rPr>
          <w:b w:val="0"/>
          <w:color w:val="000000"/>
          <w:spacing w:val="-2"/>
          <w:sz w:val="24"/>
          <w:szCs w:val="24"/>
        </w:rPr>
        <w:t xml:space="preserve">градостроительного проектирования </w:t>
      </w:r>
      <w:r w:rsidR="00DC6D95">
        <w:rPr>
          <w:b w:val="0"/>
          <w:color w:val="000000"/>
          <w:spacing w:val="-2"/>
          <w:sz w:val="24"/>
          <w:szCs w:val="24"/>
        </w:rPr>
        <w:t>Смоленской</w:t>
      </w:r>
      <w:r>
        <w:rPr>
          <w:b w:val="0"/>
          <w:color w:val="000000"/>
          <w:spacing w:val="-2"/>
          <w:sz w:val="24"/>
          <w:szCs w:val="24"/>
        </w:rPr>
        <w:t xml:space="preserve"> области и местных нормативов градостроительного </w:t>
      </w:r>
      <w:r>
        <w:rPr>
          <w:b w:val="0"/>
          <w:color w:val="000000"/>
          <w:spacing w:val="-8"/>
          <w:sz w:val="24"/>
          <w:szCs w:val="24"/>
        </w:rPr>
        <w:t>проектирования.</w:t>
      </w:r>
    </w:p>
    <w:p w:rsidR="00F2638D" w:rsidRDefault="00F2638D">
      <w:pPr>
        <w:shd w:val="clear" w:color="auto" w:fill="FFFFFF"/>
        <w:spacing w:before="280"/>
        <w:ind w:left="4" w:firstLine="700"/>
        <w:jc w:val="both"/>
        <w:rPr>
          <w:b w:val="0"/>
          <w:color w:val="000000"/>
          <w:spacing w:val="-5"/>
          <w:sz w:val="24"/>
          <w:szCs w:val="24"/>
        </w:rPr>
      </w:pPr>
      <w:r>
        <w:rPr>
          <w:b w:val="0"/>
          <w:color w:val="000000"/>
          <w:spacing w:val="-5"/>
          <w:sz w:val="24"/>
          <w:szCs w:val="24"/>
        </w:rPr>
        <w:t xml:space="preserve">4.    </w:t>
      </w:r>
      <w:r w:rsidRPr="007B314A">
        <w:rPr>
          <w:b w:val="0"/>
          <w:color w:val="000000"/>
          <w:spacing w:val="-5"/>
          <w:sz w:val="24"/>
          <w:szCs w:val="24"/>
        </w:rPr>
        <w:t>Пос</w:t>
      </w:r>
      <w:r>
        <w:rPr>
          <w:b w:val="0"/>
          <w:color w:val="000000"/>
          <w:spacing w:val="-5"/>
          <w:sz w:val="24"/>
          <w:szCs w:val="24"/>
        </w:rPr>
        <w:t xml:space="preserve">ле    введения    в   действие    настоящих    Правил    орган    местного    самоуправления, </w:t>
      </w:r>
      <w:r>
        <w:rPr>
          <w:b w:val="0"/>
          <w:color w:val="000000"/>
          <w:spacing w:val="-2"/>
          <w:sz w:val="24"/>
          <w:szCs w:val="24"/>
        </w:rPr>
        <w:t xml:space="preserve">уполномоченный в области градостроительной деятельности по </w:t>
      </w:r>
      <w:r w:rsidR="00054C23">
        <w:rPr>
          <w:b w:val="0"/>
          <w:color w:val="000000"/>
          <w:spacing w:val="-2"/>
          <w:sz w:val="24"/>
          <w:szCs w:val="24"/>
        </w:rPr>
        <w:t>Аносвск</w:t>
      </w:r>
      <w:r w:rsidR="00DC6D95">
        <w:rPr>
          <w:b w:val="0"/>
          <w:color w:val="000000"/>
          <w:spacing w:val="-2"/>
          <w:sz w:val="24"/>
          <w:szCs w:val="24"/>
        </w:rPr>
        <w:t xml:space="preserve">ому </w:t>
      </w:r>
      <w:r>
        <w:rPr>
          <w:b w:val="0"/>
          <w:color w:val="000000"/>
          <w:spacing w:val="-2"/>
          <w:sz w:val="24"/>
          <w:szCs w:val="24"/>
        </w:rPr>
        <w:t xml:space="preserve">сельскому </w:t>
      </w:r>
      <w:r w:rsidRPr="007B314A">
        <w:rPr>
          <w:b w:val="0"/>
          <w:color w:val="000000"/>
          <w:spacing w:val="-2"/>
          <w:sz w:val="24"/>
          <w:szCs w:val="24"/>
        </w:rPr>
        <w:t>пос</w:t>
      </w:r>
      <w:r>
        <w:rPr>
          <w:b w:val="0"/>
          <w:color w:val="000000"/>
          <w:spacing w:val="-2"/>
          <w:sz w:val="24"/>
          <w:szCs w:val="24"/>
        </w:rPr>
        <w:t>елению</w:t>
      </w:r>
      <w:r w:rsidR="00DC6D95">
        <w:rPr>
          <w:b w:val="0"/>
          <w:color w:val="000000"/>
          <w:spacing w:val="-2"/>
          <w:sz w:val="24"/>
          <w:szCs w:val="24"/>
        </w:rPr>
        <w:t xml:space="preserve"> </w:t>
      </w:r>
      <w:r>
        <w:rPr>
          <w:b w:val="0"/>
          <w:color w:val="000000"/>
          <w:spacing w:val="-2"/>
          <w:sz w:val="24"/>
          <w:szCs w:val="24"/>
        </w:rPr>
        <w:t>по</w:t>
      </w:r>
      <w:r>
        <w:rPr>
          <w:b w:val="0"/>
          <w:color w:val="000000"/>
          <w:sz w:val="24"/>
          <w:szCs w:val="24"/>
        </w:rPr>
        <w:t xml:space="preserve"> </w:t>
      </w:r>
      <w:r>
        <w:rPr>
          <w:b w:val="0"/>
          <w:color w:val="000000"/>
          <w:spacing w:val="-5"/>
          <w:sz w:val="24"/>
          <w:szCs w:val="24"/>
        </w:rPr>
        <w:t>представлению Комиссии по подготовке проекта Правил землепользования и застройки вправе принимать решения о:</w:t>
      </w:r>
    </w:p>
    <w:p w:rsidR="00F2638D" w:rsidRDefault="00F2638D">
      <w:pPr>
        <w:shd w:val="clear" w:color="auto" w:fill="FFFFFF"/>
        <w:tabs>
          <w:tab w:val="left" w:pos="856"/>
        </w:tabs>
        <w:ind w:firstLine="708"/>
        <w:jc w:val="both"/>
        <w:rPr>
          <w:b w:val="0"/>
          <w:iCs/>
          <w:color w:val="000000"/>
          <w:sz w:val="24"/>
          <w:szCs w:val="24"/>
        </w:rPr>
      </w:pPr>
    </w:p>
    <w:p w:rsidR="00F2638D" w:rsidRDefault="00F2638D">
      <w:pPr>
        <w:shd w:val="clear" w:color="auto" w:fill="FFFFFF"/>
        <w:tabs>
          <w:tab w:val="left" w:pos="1260"/>
        </w:tabs>
        <w:ind w:left="1260" w:hanging="552"/>
        <w:jc w:val="both"/>
        <w:rPr>
          <w:b w:val="0"/>
          <w:color w:val="000000"/>
          <w:sz w:val="24"/>
          <w:szCs w:val="24"/>
        </w:rPr>
      </w:pPr>
      <w:r>
        <w:rPr>
          <w:b w:val="0"/>
          <w:iCs/>
          <w:color w:val="000000"/>
          <w:sz w:val="24"/>
          <w:szCs w:val="24"/>
        </w:rPr>
        <w:t>-</w:t>
      </w:r>
      <w:r>
        <w:rPr>
          <w:b w:val="0"/>
          <w:iCs/>
          <w:color w:val="000000"/>
          <w:sz w:val="24"/>
          <w:szCs w:val="24"/>
        </w:rPr>
        <w:tab/>
      </w:r>
      <w:r>
        <w:rPr>
          <w:b w:val="0"/>
          <w:color w:val="000000"/>
          <w:spacing w:val="-4"/>
          <w:sz w:val="24"/>
          <w:szCs w:val="24"/>
        </w:rPr>
        <w:t xml:space="preserve">приведении в соответствие с настоящими Правилами ранее утвержденной и не реализованной </w:t>
      </w:r>
      <w:r>
        <w:rPr>
          <w:b w:val="0"/>
          <w:color w:val="000000"/>
          <w:spacing w:val="-2"/>
          <w:sz w:val="24"/>
          <w:szCs w:val="24"/>
        </w:rPr>
        <w:t xml:space="preserve">документации по планировке территории, в том числе в части установленных настоящими Правилами </w:t>
      </w:r>
      <w:r>
        <w:rPr>
          <w:b w:val="0"/>
          <w:color w:val="000000"/>
          <w:spacing w:val="-6"/>
          <w:sz w:val="24"/>
          <w:szCs w:val="24"/>
        </w:rPr>
        <w:t>градостроительных регламентов;</w:t>
      </w:r>
    </w:p>
    <w:p w:rsidR="00F2638D" w:rsidRDefault="00F2638D">
      <w:pPr>
        <w:shd w:val="clear" w:color="auto" w:fill="FFFFFF"/>
        <w:tabs>
          <w:tab w:val="left" w:pos="1032"/>
          <w:tab w:val="left" w:pos="1260"/>
        </w:tabs>
        <w:spacing w:before="112"/>
        <w:ind w:left="1260" w:hanging="552"/>
        <w:jc w:val="both"/>
        <w:rPr>
          <w:b w:val="0"/>
          <w:color w:val="000000"/>
          <w:spacing w:val="-6"/>
          <w:sz w:val="24"/>
          <w:szCs w:val="24"/>
        </w:rPr>
      </w:pPr>
      <w:r>
        <w:rPr>
          <w:b w:val="0"/>
          <w:color w:val="000000"/>
          <w:sz w:val="24"/>
          <w:szCs w:val="24"/>
        </w:rPr>
        <w:t>-</w:t>
      </w:r>
      <w:r>
        <w:rPr>
          <w:b w:val="0"/>
          <w:color w:val="000000"/>
          <w:sz w:val="24"/>
          <w:szCs w:val="24"/>
        </w:rPr>
        <w:tab/>
        <w:t xml:space="preserve">   </w:t>
      </w:r>
      <w:r>
        <w:rPr>
          <w:b w:val="0"/>
          <w:color w:val="000000"/>
          <w:spacing w:val="-3"/>
          <w:sz w:val="24"/>
          <w:szCs w:val="24"/>
        </w:rPr>
        <w:t xml:space="preserve">подготовке   документации   по   планировке   территории,    которая   </w:t>
      </w:r>
      <w:r w:rsidRPr="007B314A">
        <w:rPr>
          <w:b w:val="0"/>
          <w:color w:val="000000"/>
          <w:spacing w:val="-3"/>
          <w:sz w:val="24"/>
          <w:szCs w:val="24"/>
        </w:rPr>
        <w:t>пос</w:t>
      </w:r>
      <w:r>
        <w:rPr>
          <w:b w:val="0"/>
          <w:color w:val="000000"/>
          <w:spacing w:val="-3"/>
          <w:sz w:val="24"/>
          <w:szCs w:val="24"/>
        </w:rPr>
        <w:t xml:space="preserve">ле   утверждения  в установленном порядке может использоваться как основание для подготовки предложений о внесении </w:t>
      </w:r>
      <w:r>
        <w:rPr>
          <w:b w:val="0"/>
          <w:color w:val="000000"/>
          <w:spacing w:val="-2"/>
          <w:sz w:val="24"/>
          <w:szCs w:val="24"/>
        </w:rPr>
        <w:t xml:space="preserve">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w:t>
      </w:r>
      <w:r>
        <w:rPr>
          <w:b w:val="0"/>
          <w:color w:val="000000"/>
          <w:spacing w:val="-5"/>
          <w:sz w:val="24"/>
          <w:szCs w:val="24"/>
        </w:rPr>
        <w:t xml:space="preserve">показателей   предельных   размеров земельных  участков   и   предельных   параметров   разрешенного </w:t>
      </w:r>
      <w:r>
        <w:rPr>
          <w:b w:val="0"/>
          <w:color w:val="000000"/>
          <w:spacing w:val="-6"/>
          <w:sz w:val="24"/>
          <w:szCs w:val="24"/>
        </w:rPr>
        <w:t>строительства применительно к соответствующим территориальным зонам.</w:t>
      </w:r>
    </w:p>
    <w:p w:rsidR="00F2638D" w:rsidRDefault="00F2638D">
      <w:pPr>
        <w:shd w:val="clear" w:color="auto" w:fill="FFFFFF"/>
        <w:tabs>
          <w:tab w:val="left" w:pos="1032"/>
          <w:tab w:val="left" w:pos="1260"/>
        </w:tabs>
        <w:spacing w:before="112"/>
        <w:ind w:left="1260" w:hanging="552"/>
        <w:jc w:val="both"/>
        <w:rPr>
          <w:b w:val="0"/>
          <w:color w:val="000000"/>
          <w:sz w:val="24"/>
          <w:szCs w:val="24"/>
        </w:rPr>
      </w:pPr>
    </w:p>
    <w:p w:rsidR="00F2638D" w:rsidRDefault="00F2638D">
      <w:pPr>
        <w:pStyle w:val="2"/>
      </w:pPr>
      <w:bookmarkStart w:id="7" w:name="_Toc217379590"/>
      <w:r>
        <w:t>Статья 5. Общие положения, относящиеся к ранее возникшим правам</w:t>
      </w:r>
      <w:bookmarkEnd w:id="7"/>
    </w:p>
    <w:p w:rsidR="00F2638D" w:rsidRDefault="00F2638D">
      <w:pPr>
        <w:shd w:val="clear" w:color="auto" w:fill="FFFFFF"/>
        <w:tabs>
          <w:tab w:val="left" w:pos="272"/>
        </w:tabs>
        <w:spacing w:before="124"/>
        <w:ind w:left="8" w:firstLine="712"/>
        <w:jc w:val="both"/>
        <w:rPr>
          <w:b w:val="0"/>
          <w:color w:val="000000"/>
          <w:spacing w:val="-24"/>
          <w:sz w:val="24"/>
          <w:szCs w:val="24"/>
        </w:rPr>
      </w:pPr>
      <w:r>
        <w:rPr>
          <w:b w:val="0"/>
          <w:color w:val="000000"/>
          <w:sz w:val="24"/>
          <w:szCs w:val="24"/>
        </w:rPr>
        <w:t xml:space="preserve">1.   Принятые до введения  в действие настоящих Правил  нормативные  правовые акты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еления</w:t>
      </w:r>
      <w:r w:rsidR="00DC6D95">
        <w:rPr>
          <w:b w:val="0"/>
          <w:color w:val="000000"/>
          <w:sz w:val="24"/>
          <w:szCs w:val="24"/>
        </w:rPr>
        <w:t>,</w:t>
      </w:r>
      <w:r>
        <w:rPr>
          <w:b w:val="0"/>
          <w:color w:val="000000"/>
          <w:spacing w:val="1"/>
          <w:sz w:val="24"/>
          <w:szCs w:val="24"/>
        </w:rPr>
        <w:t xml:space="preserve"> </w:t>
      </w:r>
      <w:r>
        <w:rPr>
          <w:b w:val="0"/>
          <w:color w:val="000000"/>
          <w:spacing w:val="-3"/>
          <w:sz w:val="24"/>
          <w:szCs w:val="24"/>
        </w:rPr>
        <w:t xml:space="preserve">по   вопросам   землепользования   и   застройки   применяются   в   части,   не </w:t>
      </w:r>
      <w:r>
        <w:rPr>
          <w:b w:val="0"/>
          <w:color w:val="000000"/>
          <w:spacing w:val="-7"/>
          <w:sz w:val="24"/>
          <w:szCs w:val="24"/>
        </w:rPr>
        <w:t>противоречащей настоящим Правилам.</w:t>
      </w:r>
    </w:p>
    <w:p w:rsidR="00F2638D" w:rsidRDefault="00F2638D">
      <w:pPr>
        <w:shd w:val="clear" w:color="auto" w:fill="FFFFFF"/>
        <w:tabs>
          <w:tab w:val="left" w:pos="272"/>
        </w:tabs>
        <w:spacing w:before="116"/>
        <w:ind w:left="8" w:firstLine="712"/>
        <w:jc w:val="both"/>
        <w:rPr>
          <w:b w:val="0"/>
          <w:color w:val="000000"/>
          <w:spacing w:val="-19"/>
          <w:sz w:val="24"/>
          <w:szCs w:val="24"/>
        </w:rPr>
      </w:pPr>
      <w:r>
        <w:rPr>
          <w:b w:val="0"/>
          <w:color w:val="000000"/>
          <w:spacing w:val="-1"/>
          <w:sz w:val="24"/>
          <w:szCs w:val="24"/>
        </w:rPr>
        <w:t xml:space="preserve">2.   Разрешения на строительство, реконструкцию, выданные до вступления в силу настоящих Правил </w:t>
      </w:r>
      <w:r>
        <w:rPr>
          <w:b w:val="0"/>
          <w:color w:val="000000"/>
          <w:spacing w:val="-7"/>
          <w:sz w:val="24"/>
          <w:szCs w:val="24"/>
        </w:rPr>
        <w:t>являются действительными.</w:t>
      </w:r>
    </w:p>
    <w:p w:rsidR="00F2638D" w:rsidRDefault="00F2638D">
      <w:pPr>
        <w:numPr>
          <w:ilvl w:val="0"/>
          <w:numId w:val="1"/>
        </w:numPr>
        <w:shd w:val="clear" w:color="auto" w:fill="FFFFFF"/>
        <w:tabs>
          <w:tab w:val="left" w:pos="272"/>
        </w:tabs>
        <w:spacing w:before="120"/>
        <w:ind w:left="8" w:firstLine="712"/>
        <w:jc w:val="both"/>
        <w:rPr>
          <w:b w:val="0"/>
          <w:color w:val="000000"/>
          <w:spacing w:val="-18"/>
          <w:sz w:val="24"/>
          <w:szCs w:val="24"/>
        </w:rPr>
      </w:pPr>
      <w:r>
        <w:rPr>
          <w:b w:val="0"/>
          <w:color w:val="000000"/>
          <w:spacing w:val="-2"/>
          <w:sz w:val="24"/>
          <w:szCs w:val="24"/>
        </w:rPr>
        <w:t xml:space="preserve">Объекты недвижимости, существовавшие на законных основаниях до вступления в силу настоящих </w:t>
      </w:r>
      <w:r>
        <w:rPr>
          <w:b w:val="0"/>
          <w:color w:val="000000"/>
          <w:spacing w:val="1"/>
          <w:sz w:val="24"/>
          <w:szCs w:val="24"/>
        </w:rPr>
        <w:t xml:space="preserve">Правил, или до вступления в силу изменений в настоящие Правила являются несоответствующими </w:t>
      </w:r>
      <w:r>
        <w:rPr>
          <w:b w:val="0"/>
          <w:color w:val="000000"/>
          <w:spacing w:val="-6"/>
          <w:sz w:val="24"/>
          <w:szCs w:val="24"/>
        </w:rPr>
        <w:t>настоящим Правилам в случаях, когда эти объекты:</w:t>
      </w:r>
    </w:p>
    <w:p w:rsidR="00F2638D" w:rsidRDefault="00F2638D">
      <w:pPr>
        <w:numPr>
          <w:ilvl w:val="0"/>
          <w:numId w:val="6"/>
        </w:numPr>
        <w:shd w:val="clear" w:color="auto" w:fill="FFFFFF"/>
        <w:tabs>
          <w:tab w:val="left" w:pos="284"/>
        </w:tabs>
        <w:spacing w:before="116"/>
        <w:ind w:left="720" w:firstLine="900"/>
        <w:jc w:val="both"/>
        <w:rPr>
          <w:b w:val="0"/>
          <w:color w:val="000000"/>
          <w:spacing w:val="-17"/>
          <w:sz w:val="24"/>
          <w:szCs w:val="24"/>
        </w:rPr>
      </w:pPr>
      <w:r>
        <w:rPr>
          <w:b w:val="0"/>
          <w:color w:val="000000"/>
          <w:spacing w:val="-1"/>
          <w:sz w:val="24"/>
          <w:szCs w:val="24"/>
        </w:rPr>
        <w:t xml:space="preserve">имеют вид, виды использования, которые не поименованы как разрешенные для соответствующих </w:t>
      </w:r>
      <w:r>
        <w:rPr>
          <w:b w:val="0"/>
          <w:color w:val="000000"/>
          <w:spacing w:val="-7"/>
          <w:sz w:val="24"/>
          <w:szCs w:val="24"/>
        </w:rPr>
        <w:t>территориальных зон;</w:t>
      </w:r>
    </w:p>
    <w:p w:rsidR="00F2638D" w:rsidRDefault="00F2638D">
      <w:pPr>
        <w:numPr>
          <w:ilvl w:val="0"/>
          <w:numId w:val="6"/>
        </w:numPr>
        <w:shd w:val="clear" w:color="auto" w:fill="FFFFFF"/>
        <w:tabs>
          <w:tab w:val="left" w:pos="284"/>
        </w:tabs>
        <w:spacing w:before="124"/>
        <w:ind w:left="720" w:firstLine="900"/>
        <w:jc w:val="both"/>
        <w:rPr>
          <w:b w:val="0"/>
          <w:color w:val="000000"/>
          <w:spacing w:val="-11"/>
          <w:sz w:val="24"/>
          <w:szCs w:val="24"/>
        </w:rPr>
      </w:pPr>
      <w:r>
        <w:rPr>
          <w:b w:val="0"/>
          <w:color w:val="000000"/>
          <w:sz w:val="24"/>
          <w:szCs w:val="24"/>
        </w:rPr>
        <w:t xml:space="preserve">имеют вид,  виды использования,  которые поименованы как разрешенные для соответствующих </w:t>
      </w:r>
      <w:r>
        <w:rPr>
          <w:b w:val="0"/>
          <w:color w:val="000000"/>
          <w:spacing w:val="-3"/>
          <w:sz w:val="24"/>
          <w:szCs w:val="24"/>
        </w:rPr>
        <w:t>территориальных зон, но расположены в санитарно-защитных зонах</w:t>
      </w:r>
      <w:r w:rsidR="007A38B0">
        <w:rPr>
          <w:b w:val="0"/>
          <w:color w:val="000000"/>
          <w:spacing w:val="-3"/>
          <w:sz w:val="24"/>
          <w:szCs w:val="24"/>
        </w:rPr>
        <w:t xml:space="preserve"> и водо</w:t>
      </w:r>
      <w:r>
        <w:rPr>
          <w:b w:val="0"/>
          <w:color w:val="000000"/>
          <w:spacing w:val="-3"/>
          <w:sz w:val="24"/>
          <w:szCs w:val="24"/>
        </w:rPr>
        <w:t xml:space="preserve">охранных зонах, в пределах </w:t>
      </w:r>
      <w:r>
        <w:rPr>
          <w:b w:val="0"/>
          <w:color w:val="000000"/>
          <w:spacing w:val="-6"/>
          <w:sz w:val="24"/>
          <w:szCs w:val="24"/>
        </w:rPr>
        <w:t>которых не предусмотрено размещение соответствующих объектов согласно настоящим Правилам;</w:t>
      </w:r>
    </w:p>
    <w:p w:rsidR="00F2638D" w:rsidRDefault="00F2638D">
      <w:pPr>
        <w:numPr>
          <w:ilvl w:val="0"/>
          <w:numId w:val="6"/>
        </w:numPr>
        <w:shd w:val="clear" w:color="auto" w:fill="FFFFFF"/>
        <w:tabs>
          <w:tab w:val="left" w:pos="284"/>
        </w:tabs>
        <w:spacing w:before="112"/>
        <w:ind w:left="720" w:firstLine="900"/>
        <w:jc w:val="both"/>
        <w:rPr>
          <w:b w:val="0"/>
          <w:color w:val="000000"/>
          <w:spacing w:val="-15"/>
          <w:sz w:val="24"/>
          <w:szCs w:val="24"/>
        </w:rPr>
      </w:pPr>
      <w:r>
        <w:rPr>
          <w:b w:val="0"/>
          <w:color w:val="000000"/>
          <w:spacing w:val="-3"/>
          <w:sz w:val="24"/>
          <w:szCs w:val="24"/>
        </w:rPr>
        <w:lastRenderedPageBreak/>
        <w:t xml:space="preserve">имеют параметры меньше (площадь и линейные размеры земельных участков, отступы </w:t>
      </w:r>
      <w:r w:rsidRPr="007B314A">
        <w:rPr>
          <w:b w:val="0"/>
          <w:color w:val="000000"/>
          <w:spacing w:val="-3"/>
          <w:sz w:val="24"/>
          <w:szCs w:val="24"/>
        </w:rPr>
        <w:t>пос</w:t>
      </w:r>
      <w:r>
        <w:rPr>
          <w:b w:val="0"/>
          <w:color w:val="000000"/>
          <w:spacing w:val="-3"/>
          <w:sz w:val="24"/>
          <w:szCs w:val="24"/>
        </w:rPr>
        <w:t xml:space="preserve">троек от </w:t>
      </w:r>
      <w:r>
        <w:rPr>
          <w:b w:val="0"/>
          <w:color w:val="000000"/>
          <w:sz w:val="24"/>
          <w:szCs w:val="24"/>
        </w:rPr>
        <w:t>границ участка) или больше (плотность застройки - высота/</w:t>
      </w:r>
      <w:r w:rsidR="00B074E1">
        <w:rPr>
          <w:b w:val="0"/>
          <w:color w:val="000000"/>
          <w:sz w:val="24"/>
          <w:szCs w:val="24"/>
        </w:rPr>
        <w:t>количество этажей</w:t>
      </w:r>
      <w:r>
        <w:rPr>
          <w:b w:val="0"/>
          <w:color w:val="000000"/>
          <w:sz w:val="24"/>
          <w:szCs w:val="24"/>
        </w:rPr>
        <w:t xml:space="preserve"> </w:t>
      </w:r>
      <w:r w:rsidRPr="007B314A">
        <w:rPr>
          <w:b w:val="0"/>
          <w:color w:val="000000"/>
          <w:sz w:val="24"/>
          <w:szCs w:val="24"/>
        </w:rPr>
        <w:t>пос</w:t>
      </w:r>
      <w:r>
        <w:rPr>
          <w:b w:val="0"/>
          <w:color w:val="000000"/>
          <w:sz w:val="24"/>
          <w:szCs w:val="24"/>
        </w:rPr>
        <w:t xml:space="preserve">троек,  процент застройки, процент использования участка) значений, установленных настоящими Правилами применительно к </w:t>
      </w:r>
      <w:r>
        <w:rPr>
          <w:b w:val="0"/>
          <w:color w:val="000000"/>
          <w:spacing w:val="-7"/>
          <w:sz w:val="24"/>
          <w:szCs w:val="24"/>
        </w:rPr>
        <w:t>соответствующим зонам.</w:t>
      </w:r>
    </w:p>
    <w:p w:rsidR="00F2638D" w:rsidRDefault="00F2638D">
      <w:pPr>
        <w:numPr>
          <w:ilvl w:val="0"/>
          <w:numId w:val="7"/>
        </w:numPr>
        <w:shd w:val="clear" w:color="auto" w:fill="FFFFFF"/>
        <w:tabs>
          <w:tab w:val="left" w:pos="272"/>
        </w:tabs>
        <w:spacing w:before="116"/>
        <w:ind w:left="8"/>
        <w:jc w:val="both"/>
        <w:rPr>
          <w:b w:val="0"/>
          <w:color w:val="000000"/>
          <w:spacing w:val="-17"/>
          <w:sz w:val="24"/>
          <w:szCs w:val="24"/>
        </w:rPr>
      </w:pPr>
      <w:r>
        <w:rPr>
          <w:b w:val="0"/>
          <w:color w:val="000000"/>
          <w:spacing w:val="-1"/>
          <w:sz w:val="24"/>
          <w:szCs w:val="24"/>
        </w:rPr>
        <w:t xml:space="preserve"> Отношения  по поводу самовольного занятия  земельных участков,  самовольного строительства, </w:t>
      </w:r>
      <w:r>
        <w:rPr>
          <w:b w:val="0"/>
          <w:color w:val="000000"/>
          <w:spacing w:val="-5"/>
          <w:sz w:val="24"/>
          <w:szCs w:val="24"/>
        </w:rPr>
        <w:t xml:space="preserve">использования   самовольно   занятых   земельных   участков   и   самовольных   </w:t>
      </w:r>
      <w:r w:rsidRPr="007B314A">
        <w:rPr>
          <w:b w:val="0"/>
          <w:color w:val="000000"/>
          <w:spacing w:val="-5"/>
          <w:sz w:val="24"/>
          <w:szCs w:val="24"/>
        </w:rPr>
        <w:t>пос</w:t>
      </w:r>
      <w:r>
        <w:rPr>
          <w:b w:val="0"/>
          <w:color w:val="000000"/>
          <w:spacing w:val="-5"/>
          <w:sz w:val="24"/>
          <w:szCs w:val="24"/>
        </w:rPr>
        <w:t xml:space="preserve">троек   регулируются </w:t>
      </w:r>
      <w:r>
        <w:rPr>
          <w:b w:val="0"/>
          <w:color w:val="000000"/>
          <w:spacing w:val="-6"/>
          <w:sz w:val="24"/>
          <w:szCs w:val="24"/>
        </w:rPr>
        <w:t>гражданским и земельным законодательством.</w:t>
      </w:r>
    </w:p>
    <w:p w:rsidR="00F2638D" w:rsidRDefault="00F2638D">
      <w:pPr>
        <w:numPr>
          <w:ilvl w:val="0"/>
          <w:numId w:val="7"/>
        </w:numPr>
        <w:shd w:val="clear" w:color="auto" w:fill="FFFFFF"/>
        <w:tabs>
          <w:tab w:val="left" w:pos="272"/>
        </w:tabs>
        <w:spacing w:before="120"/>
        <w:ind w:left="8"/>
        <w:jc w:val="both"/>
        <w:rPr>
          <w:b w:val="0"/>
          <w:color w:val="000000"/>
          <w:spacing w:val="-20"/>
          <w:sz w:val="24"/>
          <w:szCs w:val="24"/>
        </w:rPr>
      </w:pPr>
      <w:r>
        <w:rPr>
          <w:b w:val="0"/>
          <w:color w:val="000000"/>
          <w:spacing w:val="-3"/>
          <w:sz w:val="24"/>
          <w:szCs w:val="24"/>
        </w:rPr>
        <w:t xml:space="preserve">Правовым актом главы </w:t>
      </w:r>
      <w:r w:rsidR="0099111B">
        <w:rPr>
          <w:b w:val="0"/>
          <w:color w:val="000000"/>
          <w:spacing w:val="-3"/>
          <w:sz w:val="24"/>
          <w:szCs w:val="24"/>
        </w:rPr>
        <w:t>Вязищенского</w:t>
      </w:r>
      <w:r>
        <w:rPr>
          <w:b w:val="0"/>
          <w:color w:val="000000"/>
          <w:spacing w:val="-3"/>
          <w:sz w:val="24"/>
          <w:szCs w:val="24"/>
        </w:rPr>
        <w:t xml:space="preserve"> сельского </w:t>
      </w:r>
      <w:r w:rsidRPr="007B314A">
        <w:rPr>
          <w:b w:val="0"/>
          <w:color w:val="000000"/>
          <w:spacing w:val="-3"/>
          <w:sz w:val="24"/>
          <w:szCs w:val="24"/>
        </w:rPr>
        <w:t>пос</w:t>
      </w:r>
      <w:r>
        <w:rPr>
          <w:b w:val="0"/>
          <w:color w:val="000000"/>
          <w:spacing w:val="-3"/>
          <w:sz w:val="24"/>
          <w:szCs w:val="24"/>
        </w:rPr>
        <w:t>еления</w:t>
      </w:r>
      <w:r w:rsidR="007A38B0">
        <w:rPr>
          <w:b w:val="0"/>
          <w:color w:val="000000"/>
          <w:spacing w:val="-3"/>
          <w:sz w:val="24"/>
          <w:szCs w:val="24"/>
        </w:rPr>
        <w:t xml:space="preserve">, </w:t>
      </w:r>
      <w:r>
        <w:rPr>
          <w:b w:val="0"/>
          <w:color w:val="000000"/>
          <w:spacing w:val="-3"/>
          <w:sz w:val="24"/>
          <w:szCs w:val="24"/>
        </w:rPr>
        <w:t xml:space="preserve">может быть придан статус </w:t>
      </w:r>
      <w:r>
        <w:rPr>
          <w:b w:val="0"/>
          <w:color w:val="000000"/>
          <w:spacing w:val="-4"/>
          <w:sz w:val="24"/>
          <w:szCs w:val="24"/>
        </w:rPr>
        <w:t xml:space="preserve">несоответствия   производственным и иным объектам, чьи санитарно-защитные зоны распространяются </w:t>
      </w:r>
      <w:r>
        <w:rPr>
          <w:b w:val="0"/>
          <w:color w:val="000000"/>
          <w:spacing w:val="-1"/>
          <w:sz w:val="24"/>
          <w:szCs w:val="24"/>
        </w:rPr>
        <w:t xml:space="preserve">за пределы территориальной зоны расположения этих объектов (согласно карте градостроительного </w:t>
      </w:r>
      <w:r>
        <w:rPr>
          <w:b w:val="0"/>
          <w:color w:val="000000"/>
          <w:spacing w:val="-3"/>
          <w:sz w:val="24"/>
          <w:szCs w:val="24"/>
        </w:rPr>
        <w:t xml:space="preserve">зонирования)  и  функционирование   которых  наносит  несоразмерный   ущерб  владельцам  соседних </w:t>
      </w:r>
      <w:r>
        <w:rPr>
          <w:b w:val="0"/>
          <w:color w:val="000000"/>
          <w:spacing w:val="-5"/>
          <w:sz w:val="24"/>
          <w:szCs w:val="24"/>
        </w:rPr>
        <w:t>объектов недвижимости, то есть значительно снижается стоимость этих объектов.</w:t>
      </w:r>
    </w:p>
    <w:p w:rsidR="00F2638D" w:rsidRDefault="00F2638D">
      <w:pPr>
        <w:shd w:val="clear" w:color="auto" w:fill="FFFFFF"/>
        <w:tabs>
          <w:tab w:val="left" w:pos="272"/>
        </w:tabs>
        <w:spacing w:before="120"/>
        <w:ind w:left="8"/>
        <w:jc w:val="both"/>
        <w:rPr>
          <w:b w:val="0"/>
          <w:color w:val="000000"/>
          <w:spacing w:val="-20"/>
          <w:sz w:val="24"/>
          <w:szCs w:val="24"/>
        </w:rPr>
      </w:pPr>
    </w:p>
    <w:p w:rsidR="00F2638D" w:rsidRDefault="00F2638D">
      <w:pPr>
        <w:pStyle w:val="2"/>
      </w:pPr>
      <w:bookmarkStart w:id="8" w:name="_Toc217379591"/>
      <w:r>
        <w:t xml:space="preserve">Статья 6. Использование и строительные изменения объектов недвижимости, несоответствующих </w:t>
      </w:r>
      <w:r>
        <w:rPr>
          <w:spacing w:val="-11"/>
        </w:rPr>
        <w:t>Правилам</w:t>
      </w:r>
      <w:bookmarkEnd w:id="8"/>
    </w:p>
    <w:p w:rsidR="00F2638D" w:rsidRDefault="00F2638D">
      <w:pPr>
        <w:shd w:val="clear" w:color="auto" w:fill="FFFFFF"/>
        <w:tabs>
          <w:tab w:val="left" w:pos="296"/>
        </w:tabs>
        <w:spacing w:before="120"/>
        <w:ind w:left="20"/>
        <w:jc w:val="both"/>
        <w:rPr>
          <w:b w:val="0"/>
          <w:color w:val="000000"/>
          <w:sz w:val="24"/>
          <w:szCs w:val="24"/>
        </w:rPr>
      </w:pPr>
      <w:r>
        <w:rPr>
          <w:b w:val="0"/>
          <w:color w:val="000000"/>
          <w:spacing w:val="-26"/>
          <w:sz w:val="24"/>
          <w:szCs w:val="24"/>
        </w:rPr>
        <w:t>1.</w:t>
      </w:r>
      <w:r>
        <w:rPr>
          <w:b w:val="0"/>
          <w:color w:val="000000"/>
          <w:sz w:val="24"/>
          <w:szCs w:val="24"/>
        </w:rPr>
        <w:tab/>
        <w:t xml:space="preserve">Объекты недвижимости, поименованные в статье 5, а также ставшие несоответствующими </w:t>
      </w:r>
      <w:r w:rsidRPr="007B314A">
        <w:rPr>
          <w:b w:val="0"/>
          <w:color w:val="000000"/>
          <w:sz w:val="24"/>
          <w:szCs w:val="24"/>
        </w:rPr>
        <w:t>пос</w:t>
      </w:r>
      <w:r>
        <w:rPr>
          <w:b w:val="0"/>
          <w:color w:val="000000"/>
          <w:sz w:val="24"/>
          <w:szCs w:val="24"/>
        </w:rPr>
        <w:t xml:space="preserve">ле </w:t>
      </w:r>
      <w:r>
        <w:rPr>
          <w:b w:val="0"/>
          <w:color w:val="000000"/>
          <w:spacing w:val="-6"/>
          <w:sz w:val="24"/>
          <w:szCs w:val="24"/>
        </w:rPr>
        <w:t>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F2638D" w:rsidRDefault="00F2638D">
      <w:pPr>
        <w:shd w:val="clear" w:color="auto" w:fill="FFFFFF"/>
        <w:spacing w:before="120"/>
        <w:ind w:left="12" w:right="4"/>
        <w:jc w:val="both"/>
        <w:rPr>
          <w:b w:val="0"/>
          <w:color w:val="000000"/>
          <w:sz w:val="24"/>
          <w:szCs w:val="24"/>
        </w:rPr>
      </w:pPr>
      <w:r>
        <w:rPr>
          <w:b w:val="0"/>
          <w:color w:val="000000"/>
          <w:spacing w:val="-5"/>
          <w:sz w:val="24"/>
          <w:szCs w:val="24"/>
        </w:rPr>
        <w:t xml:space="preserve">Исключение составляют те несоответствующие одновременно и настоящим Правилам, и обязательным </w:t>
      </w:r>
      <w:r>
        <w:rPr>
          <w:b w:val="0"/>
          <w:color w:val="000000"/>
          <w:spacing w:val="-6"/>
          <w:sz w:val="24"/>
          <w:szCs w:val="24"/>
        </w:rPr>
        <w:t xml:space="preserve">требованиям безопасности объекты недвижимости, существование и использование которых опасно для </w:t>
      </w:r>
      <w:r>
        <w:rPr>
          <w:b w:val="0"/>
          <w:color w:val="000000"/>
          <w:spacing w:val="-5"/>
          <w:sz w:val="24"/>
          <w:szCs w:val="24"/>
        </w:rPr>
        <w:t xml:space="preserve">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w:t>
      </w:r>
      <w:r>
        <w:rPr>
          <w:b w:val="0"/>
          <w:color w:val="000000"/>
          <w:spacing w:val="-8"/>
          <w:sz w:val="24"/>
          <w:szCs w:val="24"/>
        </w:rPr>
        <w:t>их использования.</w:t>
      </w:r>
    </w:p>
    <w:p w:rsidR="00F2638D" w:rsidRDefault="00F2638D">
      <w:pPr>
        <w:shd w:val="clear" w:color="auto" w:fill="FFFFFF"/>
        <w:tabs>
          <w:tab w:val="left" w:pos="404"/>
        </w:tabs>
        <w:spacing w:before="108"/>
        <w:ind w:left="20"/>
        <w:jc w:val="both"/>
        <w:rPr>
          <w:b w:val="0"/>
          <w:color w:val="000000"/>
          <w:sz w:val="24"/>
          <w:szCs w:val="24"/>
        </w:rPr>
      </w:pPr>
      <w:r>
        <w:rPr>
          <w:b w:val="0"/>
          <w:color w:val="000000"/>
          <w:spacing w:val="-19"/>
          <w:sz w:val="24"/>
          <w:szCs w:val="24"/>
        </w:rPr>
        <w:t>2.</w:t>
      </w:r>
      <w:r>
        <w:rPr>
          <w:b w:val="0"/>
          <w:color w:val="000000"/>
          <w:sz w:val="24"/>
          <w:szCs w:val="24"/>
        </w:rPr>
        <w:tab/>
      </w:r>
      <w:r>
        <w:rPr>
          <w:b w:val="0"/>
          <w:color w:val="000000"/>
          <w:spacing w:val="-5"/>
          <w:sz w:val="24"/>
          <w:szCs w:val="24"/>
        </w:rPr>
        <w:t xml:space="preserve">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w:t>
      </w:r>
      <w:r>
        <w:rPr>
          <w:b w:val="0"/>
          <w:color w:val="000000"/>
          <w:spacing w:val="-6"/>
          <w:sz w:val="24"/>
          <w:szCs w:val="24"/>
        </w:rPr>
        <w:t>приведения их в соответствие с настоящими Правилами.</w:t>
      </w:r>
    </w:p>
    <w:p w:rsidR="00F2638D" w:rsidRDefault="00F2638D">
      <w:pPr>
        <w:shd w:val="clear" w:color="auto" w:fill="FFFFFF"/>
        <w:spacing w:before="276"/>
        <w:ind w:left="4"/>
        <w:jc w:val="both"/>
        <w:rPr>
          <w:b w:val="0"/>
          <w:color w:val="000000"/>
          <w:sz w:val="24"/>
          <w:szCs w:val="24"/>
        </w:rPr>
      </w:pPr>
      <w:r>
        <w:rPr>
          <w:b w:val="0"/>
          <w:color w:val="000000"/>
          <w:spacing w:val="-3"/>
          <w:sz w:val="24"/>
          <w:szCs w:val="24"/>
        </w:rPr>
        <w:t xml:space="preserve">Не допускается увеличивать площадь и строительный объем объектов недвижимости, указанных в </w:t>
      </w:r>
      <w:r>
        <w:rPr>
          <w:b w:val="0"/>
          <w:color w:val="000000"/>
          <w:spacing w:val="-2"/>
          <w:sz w:val="24"/>
          <w:szCs w:val="24"/>
        </w:rPr>
        <w:t>подпунктах 1, 2 пункта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w:t>
      </w:r>
      <w:r>
        <w:rPr>
          <w:b w:val="0"/>
          <w:color w:val="000000"/>
          <w:spacing w:val="3"/>
          <w:sz w:val="24"/>
          <w:szCs w:val="24"/>
        </w:rPr>
        <w:t xml:space="preserve"> соответствие с требованиями безопасности - экологическими, санитарно-гигиеническими, </w:t>
      </w:r>
      <w:r>
        <w:rPr>
          <w:b w:val="0"/>
          <w:color w:val="000000"/>
          <w:spacing w:val="1"/>
          <w:sz w:val="24"/>
          <w:szCs w:val="24"/>
        </w:rPr>
        <w:t xml:space="preserve">противопожарными, гражданской обороны и предупреждения чрезвычайных ситуаций, иными </w:t>
      </w:r>
      <w:r>
        <w:rPr>
          <w:b w:val="0"/>
          <w:color w:val="000000"/>
          <w:spacing w:val="-3"/>
          <w:sz w:val="24"/>
          <w:szCs w:val="24"/>
        </w:rPr>
        <w:t>требованиями безопасности, устанавливаемыми техническими регламентами.</w:t>
      </w:r>
    </w:p>
    <w:p w:rsidR="00F2638D" w:rsidRDefault="00F2638D">
      <w:pPr>
        <w:shd w:val="clear" w:color="auto" w:fill="FFFFFF"/>
        <w:spacing w:before="124"/>
        <w:ind w:left="8"/>
        <w:jc w:val="both"/>
        <w:rPr>
          <w:b w:val="0"/>
          <w:color w:val="000000"/>
          <w:sz w:val="24"/>
          <w:szCs w:val="24"/>
        </w:rPr>
      </w:pPr>
      <w:r>
        <w:rPr>
          <w:b w:val="0"/>
          <w:color w:val="000000"/>
          <w:spacing w:val="7"/>
          <w:sz w:val="24"/>
          <w:szCs w:val="24"/>
        </w:rPr>
        <w:t xml:space="preserve">Указанные в подпункте 3 пункта 3 статьи 5 настоящих Правил объекты недвижимости, </w:t>
      </w:r>
      <w:r>
        <w:rPr>
          <w:b w:val="0"/>
          <w:color w:val="000000"/>
          <w:spacing w:val="-5"/>
          <w:sz w:val="24"/>
          <w:szCs w:val="24"/>
        </w:rPr>
        <w:t xml:space="preserve">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w:t>
      </w:r>
      <w:r>
        <w:rPr>
          <w:b w:val="0"/>
          <w:color w:val="000000"/>
          <w:spacing w:val="-4"/>
          <w:sz w:val="24"/>
          <w:szCs w:val="24"/>
        </w:rPr>
        <w:t xml:space="preserve">указанным объектам, выполняемые на основе разрешений на строительство, должны быть направлены </w:t>
      </w:r>
      <w:r>
        <w:rPr>
          <w:b w:val="0"/>
          <w:color w:val="000000"/>
          <w:spacing w:val="-6"/>
          <w:sz w:val="24"/>
          <w:szCs w:val="24"/>
        </w:rPr>
        <w:t>на устранение несоответствия таких объектов настоящим Правилам.</w:t>
      </w:r>
    </w:p>
    <w:p w:rsidR="00F2638D" w:rsidRDefault="00F2638D">
      <w:pPr>
        <w:shd w:val="clear" w:color="auto" w:fill="FFFFFF"/>
        <w:spacing w:before="116"/>
        <w:ind w:left="16" w:right="16"/>
        <w:jc w:val="both"/>
        <w:rPr>
          <w:b w:val="0"/>
          <w:color w:val="000000"/>
          <w:sz w:val="24"/>
          <w:szCs w:val="24"/>
        </w:rPr>
      </w:pPr>
      <w:r>
        <w:rPr>
          <w:b w:val="0"/>
          <w:color w:val="000000"/>
          <w:spacing w:val="6"/>
          <w:sz w:val="24"/>
          <w:szCs w:val="24"/>
        </w:rPr>
        <w:t xml:space="preserve">Несоответствующий вид использования недвижимости не может быть заменен на иной </w:t>
      </w:r>
      <w:r>
        <w:rPr>
          <w:b w:val="0"/>
          <w:color w:val="000000"/>
          <w:spacing w:val="-6"/>
          <w:sz w:val="24"/>
          <w:szCs w:val="24"/>
        </w:rPr>
        <w:t>несоответствующий вид использования.</w:t>
      </w:r>
    </w:p>
    <w:p w:rsidR="00F2638D" w:rsidRDefault="00F2638D">
      <w:pPr>
        <w:shd w:val="clear" w:color="auto" w:fill="FFFFFF"/>
        <w:spacing w:before="112"/>
        <w:ind w:left="12"/>
        <w:jc w:val="both"/>
        <w:rPr>
          <w:bCs w:val="0"/>
          <w:color w:val="000000"/>
          <w:spacing w:val="-6"/>
          <w:sz w:val="24"/>
          <w:szCs w:val="24"/>
        </w:rPr>
      </w:pPr>
    </w:p>
    <w:p w:rsidR="00F2638D" w:rsidRDefault="00F2638D">
      <w:pPr>
        <w:pStyle w:val="2"/>
        <w:rPr>
          <w:spacing w:val="-1"/>
        </w:rPr>
      </w:pPr>
      <w:bookmarkStart w:id="9" w:name="_Toc217379592"/>
      <w:r>
        <w:lastRenderedPageBreak/>
        <w:t xml:space="preserve">Глава 1.2. О регулировании  землепользования   и  застройки  органами местного </w:t>
      </w:r>
      <w:r>
        <w:rPr>
          <w:spacing w:val="-1"/>
        </w:rPr>
        <w:t>самоуправления</w:t>
      </w:r>
      <w:bookmarkEnd w:id="9"/>
    </w:p>
    <w:p w:rsidR="00F2638D" w:rsidRDefault="00F2638D">
      <w:pPr>
        <w:pStyle w:val="2"/>
      </w:pPr>
      <w:bookmarkStart w:id="10" w:name="_Toc217379593"/>
      <w:r>
        <w:rPr>
          <w:spacing w:val="-2"/>
        </w:rPr>
        <w:t xml:space="preserve">Статья 7. </w:t>
      </w:r>
      <w:r>
        <w:rPr>
          <w:spacing w:val="-6"/>
        </w:rPr>
        <w:t>Комиссия по</w:t>
      </w:r>
      <w:r>
        <w:t xml:space="preserve"> разработке проекта Правил землепользования и застройки</w:t>
      </w:r>
      <w:r>
        <w:rPr>
          <w:b w:val="0"/>
        </w:rPr>
        <w:t xml:space="preserve"> </w:t>
      </w:r>
      <w:r w:rsidR="0099111B">
        <w:t>Вязищенского</w:t>
      </w:r>
      <w:r>
        <w:t xml:space="preserve"> </w:t>
      </w:r>
      <w:r>
        <w:rPr>
          <w:spacing w:val="-6"/>
        </w:rPr>
        <w:t xml:space="preserve">сельского </w:t>
      </w:r>
      <w:r w:rsidRPr="007B314A">
        <w:rPr>
          <w:spacing w:val="-6"/>
        </w:rPr>
        <w:t>пос</w:t>
      </w:r>
      <w:r>
        <w:rPr>
          <w:spacing w:val="-6"/>
        </w:rPr>
        <w:t>еления</w:t>
      </w:r>
      <w:bookmarkEnd w:id="10"/>
      <w:r w:rsidR="007A38B0">
        <w:rPr>
          <w:spacing w:val="-6"/>
        </w:rPr>
        <w:t>.</w:t>
      </w:r>
      <w:r>
        <w:rPr>
          <w:b w:val="0"/>
          <w:i/>
          <w:spacing w:val="1"/>
        </w:rPr>
        <w:t xml:space="preserve"> </w:t>
      </w:r>
      <w:r>
        <w:rPr>
          <w:b w:val="0"/>
          <w:i/>
          <w:spacing w:val="-2"/>
        </w:rPr>
        <w:t xml:space="preserve">  </w:t>
      </w:r>
    </w:p>
    <w:p w:rsidR="00F2638D" w:rsidRDefault="00F2638D">
      <w:pPr>
        <w:shd w:val="clear" w:color="auto" w:fill="FFFFFF"/>
        <w:tabs>
          <w:tab w:val="left" w:pos="240"/>
        </w:tabs>
        <w:spacing w:before="124"/>
        <w:ind w:left="8"/>
        <w:jc w:val="both"/>
        <w:rPr>
          <w:b w:val="0"/>
          <w:iCs/>
          <w:sz w:val="24"/>
          <w:szCs w:val="24"/>
        </w:rPr>
      </w:pPr>
      <w:r>
        <w:rPr>
          <w:b w:val="0"/>
          <w:iCs/>
          <w:color w:val="333399"/>
          <w:spacing w:val="-24"/>
          <w:sz w:val="24"/>
          <w:szCs w:val="24"/>
        </w:rPr>
        <w:t>1.</w:t>
      </w:r>
      <w:r>
        <w:rPr>
          <w:b w:val="0"/>
          <w:iCs/>
          <w:color w:val="333399"/>
          <w:sz w:val="24"/>
          <w:szCs w:val="24"/>
        </w:rPr>
        <w:tab/>
      </w:r>
      <w:r>
        <w:rPr>
          <w:b w:val="0"/>
          <w:iCs/>
          <w:spacing w:val="-1"/>
          <w:sz w:val="24"/>
          <w:szCs w:val="24"/>
        </w:rPr>
        <w:t xml:space="preserve">Комиссия </w:t>
      </w:r>
      <w:r>
        <w:rPr>
          <w:b w:val="0"/>
          <w:bCs w:val="0"/>
          <w:iCs/>
          <w:spacing w:val="-6"/>
          <w:sz w:val="24"/>
          <w:szCs w:val="24"/>
        </w:rPr>
        <w:t>по</w:t>
      </w:r>
      <w:r>
        <w:rPr>
          <w:b w:val="0"/>
          <w:iCs/>
          <w:spacing w:val="-5"/>
          <w:sz w:val="24"/>
          <w:szCs w:val="24"/>
        </w:rPr>
        <w:t xml:space="preserve"> разработке проекта Правил землепользования и застройки </w:t>
      </w:r>
      <w:r>
        <w:rPr>
          <w:b w:val="0"/>
          <w:iCs/>
          <w:spacing w:val="-1"/>
          <w:sz w:val="24"/>
          <w:szCs w:val="24"/>
        </w:rPr>
        <w:t xml:space="preserve">(далее - Комиссия) является </w:t>
      </w:r>
      <w:r w:rsidRPr="007B314A">
        <w:rPr>
          <w:b w:val="0"/>
          <w:iCs/>
          <w:spacing w:val="-1"/>
          <w:sz w:val="24"/>
          <w:szCs w:val="24"/>
        </w:rPr>
        <w:t>пос</w:t>
      </w:r>
      <w:r>
        <w:rPr>
          <w:b w:val="0"/>
          <w:iCs/>
          <w:spacing w:val="-1"/>
          <w:sz w:val="24"/>
          <w:szCs w:val="24"/>
        </w:rPr>
        <w:t xml:space="preserve">тоянно действующим </w:t>
      </w:r>
      <w:r>
        <w:rPr>
          <w:b w:val="0"/>
          <w:iCs/>
          <w:spacing w:val="-6"/>
          <w:sz w:val="24"/>
          <w:szCs w:val="24"/>
        </w:rPr>
        <w:t xml:space="preserve">консультативным органом </w:t>
      </w:r>
      <w:r w:rsidR="0099111B">
        <w:rPr>
          <w:b w:val="0"/>
          <w:iCs/>
          <w:spacing w:val="-6"/>
          <w:sz w:val="24"/>
          <w:szCs w:val="24"/>
        </w:rPr>
        <w:t>Вязищенского</w:t>
      </w:r>
      <w:r>
        <w:rPr>
          <w:b w:val="0"/>
          <w:iCs/>
          <w:spacing w:val="-6"/>
          <w:sz w:val="24"/>
          <w:szCs w:val="24"/>
        </w:rPr>
        <w:t xml:space="preserve"> сельского </w:t>
      </w:r>
      <w:r w:rsidRPr="007B314A">
        <w:rPr>
          <w:b w:val="0"/>
          <w:iCs/>
          <w:spacing w:val="-6"/>
          <w:sz w:val="24"/>
          <w:szCs w:val="24"/>
        </w:rPr>
        <w:t>пос</w:t>
      </w:r>
      <w:r>
        <w:rPr>
          <w:b w:val="0"/>
          <w:iCs/>
          <w:spacing w:val="-6"/>
          <w:sz w:val="24"/>
          <w:szCs w:val="24"/>
        </w:rPr>
        <w:t>еления</w:t>
      </w:r>
      <w:r>
        <w:rPr>
          <w:b w:val="0"/>
          <w:iCs/>
          <w:spacing w:val="-2"/>
          <w:sz w:val="24"/>
          <w:szCs w:val="24"/>
        </w:rPr>
        <w:t xml:space="preserve"> </w:t>
      </w:r>
      <w:r>
        <w:rPr>
          <w:b w:val="0"/>
          <w:iCs/>
          <w:spacing w:val="-6"/>
          <w:sz w:val="24"/>
          <w:szCs w:val="24"/>
        </w:rPr>
        <w:t xml:space="preserve">и формируется для обеспечения и  </w:t>
      </w:r>
      <w:r w:rsidR="007A38B0">
        <w:rPr>
          <w:b w:val="0"/>
          <w:iCs/>
          <w:spacing w:val="-6"/>
          <w:sz w:val="24"/>
          <w:szCs w:val="24"/>
        </w:rPr>
        <w:t>реализации</w:t>
      </w:r>
      <w:r>
        <w:rPr>
          <w:b w:val="0"/>
          <w:iCs/>
          <w:spacing w:val="-6"/>
          <w:sz w:val="24"/>
          <w:szCs w:val="24"/>
        </w:rPr>
        <w:t xml:space="preserve"> </w:t>
      </w:r>
      <w:r>
        <w:rPr>
          <w:b w:val="0"/>
          <w:iCs/>
          <w:spacing w:val="-8"/>
          <w:sz w:val="24"/>
          <w:szCs w:val="24"/>
        </w:rPr>
        <w:t>настоящих Правил.</w:t>
      </w:r>
    </w:p>
    <w:p w:rsidR="00F2638D" w:rsidRDefault="00F2638D">
      <w:pPr>
        <w:shd w:val="clear" w:color="auto" w:fill="FFFFFF"/>
        <w:spacing w:before="120"/>
        <w:ind w:left="16" w:right="72"/>
        <w:jc w:val="both"/>
        <w:rPr>
          <w:b w:val="0"/>
          <w:iCs/>
          <w:spacing w:val="-5"/>
          <w:sz w:val="24"/>
          <w:szCs w:val="24"/>
        </w:rPr>
      </w:pPr>
      <w:r>
        <w:rPr>
          <w:b w:val="0"/>
          <w:iCs/>
          <w:spacing w:val="-3"/>
          <w:sz w:val="24"/>
          <w:szCs w:val="24"/>
        </w:rPr>
        <w:t xml:space="preserve">Комиссия формируется на основании </w:t>
      </w:r>
      <w:r w:rsidRPr="007B314A">
        <w:rPr>
          <w:b w:val="0"/>
          <w:iCs/>
          <w:spacing w:val="-3"/>
          <w:sz w:val="24"/>
          <w:szCs w:val="24"/>
        </w:rPr>
        <w:t>пос</w:t>
      </w:r>
      <w:r>
        <w:rPr>
          <w:b w:val="0"/>
          <w:iCs/>
          <w:spacing w:val="-3"/>
          <w:sz w:val="24"/>
          <w:szCs w:val="24"/>
        </w:rPr>
        <w:t xml:space="preserve">тановления главы сельского </w:t>
      </w:r>
      <w:r w:rsidRPr="007B314A">
        <w:rPr>
          <w:b w:val="0"/>
          <w:iCs/>
          <w:spacing w:val="-3"/>
          <w:sz w:val="24"/>
          <w:szCs w:val="24"/>
        </w:rPr>
        <w:t>пос</w:t>
      </w:r>
      <w:r>
        <w:rPr>
          <w:b w:val="0"/>
          <w:iCs/>
          <w:spacing w:val="-3"/>
          <w:sz w:val="24"/>
          <w:szCs w:val="24"/>
        </w:rPr>
        <w:t>еления</w:t>
      </w:r>
      <w:r>
        <w:rPr>
          <w:b w:val="0"/>
          <w:iCs/>
          <w:spacing w:val="1"/>
          <w:sz w:val="24"/>
          <w:szCs w:val="24"/>
        </w:rPr>
        <w:t xml:space="preserve"> </w:t>
      </w:r>
      <w:r>
        <w:rPr>
          <w:b w:val="0"/>
          <w:iCs/>
          <w:spacing w:val="-2"/>
          <w:sz w:val="24"/>
          <w:szCs w:val="24"/>
        </w:rPr>
        <w:t xml:space="preserve"> </w:t>
      </w:r>
      <w:r>
        <w:rPr>
          <w:b w:val="0"/>
          <w:iCs/>
          <w:sz w:val="24"/>
          <w:szCs w:val="24"/>
        </w:rPr>
        <w:t xml:space="preserve"> </w:t>
      </w:r>
      <w:r>
        <w:rPr>
          <w:b w:val="0"/>
          <w:iCs/>
          <w:spacing w:val="-6"/>
          <w:sz w:val="24"/>
          <w:szCs w:val="24"/>
        </w:rPr>
        <w:t xml:space="preserve">и осуществляет свою деятельность в соответствии с настоящими Правилами, Положением о </w:t>
      </w:r>
      <w:r>
        <w:rPr>
          <w:b w:val="0"/>
          <w:iCs/>
          <w:spacing w:val="-2"/>
          <w:sz w:val="24"/>
          <w:szCs w:val="24"/>
        </w:rPr>
        <w:t xml:space="preserve">Комиссии, иными документами, регламентирующими ее деятельность и утверждаемыми главой </w:t>
      </w:r>
      <w:r>
        <w:rPr>
          <w:b w:val="0"/>
          <w:iCs/>
          <w:spacing w:val="-5"/>
          <w:sz w:val="24"/>
          <w:szCs w:val="24"/>
        </w:rPr>
        <w:t xml:space="preserve">сельского </w:t>
      </w:r>
      <w:r w:rsidRPr="007B314A">
        <w:rPr>
          <w:b w:val="0"/>
          <w:iCs/>
          <w:spacing w:val="-5"/>
          <w:sz w:val="24"/>
          <w:szCs w:val="24"/>
        </w:rPr>
        <w:t>пос</w:t>
      </w:r>
      <w:r>
        <w:rPr>
          <w:b w:val="0"/>
          <w:iCs/>
          <w:spacing w:val="-5"/>
          <w:sz w:val="24"/>
          <w:szCs w:val="24"/>
        </w:rPr>
        <w:t>еления.</w:t>
      </w:r>
    </w:p>
    <w:p w:rsidR="00F2638D" w:rsidRDefault="00F2638D">
      <w:pPr>
        <w:shd w:val="clear" w:color="auto" w:fill="FFFFFF"/>
        <w:tabs>
          <w:tab w:val="left" w:pos="240"/>
        </w:tabs>
        <w:spacing w:before="112"/>
        <w:ind w:left="8"/>
        <w:jc w:val="both"/>
        <w:rPr>
          <w:b w:val="0"/>
          <w:iCs/>
          <w:color w:val="000000"/>
          <w:sz w:val="24"/>
          <w:szCs w:val="24"/>
        </w:rPr>
      </w:pPr>
      <w:r>
        <w:rPr>
          <w:b w:val="0"/>
          <w:iCs/>
          <w:color w:val="000000"/>
          <w:spacing w:val="-15"/>
          <w:sz w:val="24"/>
          <w:szCs w:val="24"/>
        </w:rPr>
        <w:t>2.</w:t>
      </w:r>
      <w:r>
        <w:rPr>
          <w:b w:val="0"/>
          <w:iCs/>
          <w:color w:val="000000"/>
          <w:sz w:val="24"/>
          <w:szCs w:val="24"/>
        </w:rPr>
        <w:tab/>
      </w:r>
      <w:r>
        <w:rPr>
          <w:b w:val="0"/>
          <w:iCs/>
          <w:color w:val="000000"/>
          <w:spacing w:val="-10"/>
          <w:sz w:val="24"/>
          <w:szCs w:val="24"/>
        </w:rPr>
        <w:t>Комиссия:</w:t>
      </w:r>
    </w:p>
    <w:p w:rsidR="00F2638D" w:rsidRDefault="00F2638D">
      <w:pPr>
        <w:numPr>
          <w:ilvl w:val="0"/>
          <w:numId w:val="10"/>
        </w:numPr>
        <w:shd w:val="clear" w:color="auto" w:fill="FFFFFF"/>
        <w:tabs>
          <w:tab w:val="left" w:pos="188"/>
        </w:tabs>
        <w:spacing w:before="116"/>
        <w:ind w:left="1260" w:hanging="540"/>
        <w:jc w:val="both"/>
        <w:rPr>
          <w:b w:val="0"/>
          <w:iCs/>
          <w:color w:val="000000"/>
          <w:sz w:val="24"/>
          <w:szCs w:val="24"/>
        </w:rPr>
      </w:pPr>
      <w:r>
        <w:rPr>
          <w:b w:val="0"/>
          <w:iCs/>
          <w:color w:val="000000"/>
          <w:spacing w:val="-5"/>
          <w:sz w:val="24"/>
          <w:szCs w:val="24"/>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22 настоящих Правил;</w:t>
      </w:r>
    </w:p>
    <w:p w:rsidR="00F2638D" w:rsidRDefault="00F2638D">
      <w:pPr>
        <w:numPr>
          <w:ilvl w:val="0"/>
          <w:numId w:val="10"/>
        </w:numPr>
        <w:shd w:val="clear" w:color="auto" w:fill="FFFFFF"/>
        <w:tabs>
          <w:tab w:val="left" w:pos="188"/>
        </w:tabs>
        <w:spacing w:before="104"/>
        <w:ind w:left="1260" w:hanging="540"/>
        <w:jc w:val="both"/>
        <w:rPr>
          <w:b w:val="0"/>
          <w:iCs/>
          <w:color w:val="000000"/>
          <w:sz w:val="24"/>
          <w:szCs w:val="24"/>
        </w:rPr>
      </w:pPr>
      <w:r>
        <w:rPr>
          <w:b w:val="0"/>
          <w:iCs/>
          <w:color w:val="000000"/>
          <w:spacing w:val="-5"/>
          <w:sz w:val="24"/>
          <w:szCs w:val="24"/>
        </w:rPr>
        <w:t>проводит публичные слушания в случаях и порядке, определенных статьями 24-26 настоящих Правил;</w:t>
      </w:r>
    </w:p>
    <w:p w:rsidR="00F2638D" w:rsidRDefault="00F2638D">
      <w:pPr>
        <w:numPr>
          <w:ilvl w:val="0"/>
          <w:numId w:val="10"/>
        </w:numPr>
        <w:shd w:val="clear" w:color="auto" w:fill="FFFFFF"/>
        <w:tabs>
          <w:tab w:val="left" w:pos="188"/>
        </w:tabs>
        <w:spacing w:before="120"/>
        <w:ind w:left="1260" w:hanging="540"/>
        <w:jc w:val="both"/>
        <w:rPr>
          <w:b w:val="0"/>
          <w:iCs/>
          <w:color w:val="000000"/>
          <w:sz w:val="24"/>
          <w:szCs w:val="24"/>
        </w:rPr>
      </w:pPr>
      <w:r>
        <w:rPr>
          <w:b w:val="0"/>
          <w:iCs/>
          <w:color w:val="000000"/>
          <w:spacing w:val="-3"/>
          <w:sz w:val="24"/>
          <w:szCs w:val="24"/>
        </w:rPr>
        <w:t xml:space="preserve">подготавливает главе сельского </w:t>
      </w:r>
      <w:r w:rsidRPr="007B314A">
        <w:rPr>
          <w:b w:val="0"/>
          <w:iCs/>
          <w:color w:val="000000"/>
          <w:spacing w:val="-3"/>
          <w:sz w:val="24"/>
          <w:szCs w:val="24"/>
        </w:rPr>
        <w:t>пос</w:t>
      </w:r>
      <w:r>
        <w:rPr>
          <w:b w:val="0"/>
          <w:iCs/>
          <w:color w:val="000000"/>
          <w:spacing w:val="-3"/>
          <w:sz w:val="24"/>
          <w:szCs w:val="24"/>
        </w:rPr>
        <w:t>еления</w:t>
      </w:r>
      <w:r>
        <w:rPr>
          <w:b w:val="0"/>
          <w:iCs/>
          <w:color w:val="000000"/>
          <w:spacing w:val="1"/>
          <w:sz w:val="24"/>
          <w:szCs w:val="24"/>
        </w:rPr>
        <w:t xml:space="preserve"> </w:t>
      </w:r>
      <w:r>
        <w:rPr>
          <w:b w:val="0"/>
          <w:iCs/>
          <w:color w:val="000000"/>
          <w:spacing w:val="-2"/>
          <w:sz w:val="24"/>
          <w:szCs w:val="24"/>
        </w:rPr>
        <w:t xml:space="preserve"> </w:t>
      </w:r>
      <w:r>
        <w:rPr>
          <w:b w:val="0"/>
          <w:iCs/>
          <w:color w:val="000000"/>
          <w:spacing w:val="-3"/>
          <w:sz w:val="24"/>
          <w:szCs w:val="24"/>
        </w:rPr>
        <w:t xml:space="preserve"> заключения по результатам </w:t>
      </w:r>
      <w:r>
        <w:rPr>
          <w:b w:val="0"/>
          <w:iCs/>
          <w:color w:val="000000"/>
          <w:spacing w:val="-4"/>
          <w:sz w:val="24"/>
          <w:szCs w:val="24"/>
        </w:rPr>
        <w:t xml:space="preserve">публичных   слушаний,   в   том   числе   содержащие   предложения   о   предоставлении   специальных </w:t>
      </w:r>
      <w:r>
        <w:rPr>
          <w:b w:val="0"/>
          <w:iCs/>
          <w:color w:val="000000"/>
          <w:spacing w:val="-1"/>
          <w:sz w:val="24"/>
          <w:szCs w:val="24"/>
        </w:rPr>
        <w:t xml:space="preserve">согласований и разрешений на отклонения от Правил, предложения по досудебному урегулированию </w:t>
      </w:r>
      <w:r>
        <w:rPr>
          <w:b w:val="0"/>
          <w:iCs/>
          <w:color w:val="000000"/>
          <w:spacing w:val="-4"/>
          <w:sz w:val="24"/>
          <w:szCs w:val="24"/>
        </w:rPr>
        <w:t xml:space="preserve">споров   в   связи   с   обращениями   физических   и   юридических   лиц   по   поводу   решений   органов </w:t>
      </w:r>
      <w:r>
        <w:rPr>
          <w:b w:val="0"/>
          <w:iCs/>
          <w:color w:val="000000"/>
          <w:spacing w:val="-6"/>
          <w:sz w:val="24"/>
          <w:szCs w:val="24"/>
        </w:rPr>
        <w:t xml:space="preserve">администрации сельского </w:t>
      </w:r>
      <w:r w:rsidRPr="007B314A">
        <w:rPr>
          <w:b w:val="0"/>
          <w:iCs/>
          <w:color w:val="000000"/>
          <w:spacing w:val="-6"/>
          <w:sz w:val="24"/>
          <w:szCs w:val="24"/>
        </w:rPr>
        <w:t>пос</w:t>
      </w:r>
      <w:r>
        <w:rPr>
          <w:b w:val="0"/>
          <w:iCs/>
          <w:color w:val="000000"/>
          <w:spacing w:val="-6"/>
          <w:sz w:val="24"/>
          <w:szCs w:val="24"/>
        </w:rPr>
        <w:t>еления, касающихся вопросов землепользования и застройки;</w:t>
      </w:r>
    </w:p>
    <w:p w:rsidR="00F2638D" w:rsidRDefault="00F2638D">
      <w:pPr>
        <w:numPr>
          <w:ilvl w:val="0"/>
          <w:numId w:val="10"/>
        </w:numPr>
        <w:shd w:val="clear" w:color="auto" w:fill="FFFFFF"/>
        <w:tabs>
          <w:tab w:val="left" w:pos="188"/>
        </w:tabs>
        <w:spacing w:before="116"/>
        <w:ind w:left="1260" w:hanging="540"/>
        <w:jc w:val="both"/>
        <w:rPr>
          <w:b w:val="0"/>
          <w:iCs/>
          <w:color w:val="000000"/>
          <w:sz w:val="24"/>
          <w:szCs w:val="24"/>
        </w:rPr>
      </w:pPr>
      <w:r>
        <w:rPr>
          <w:b w:val="0"/>
          <w:iCs/>
          <w:color w:val="000000"/>
          <w:spacing w:val="-4"/>
          <w:sz w:val="24"/>
          <w:szCs w:val="24"/>
        </w:rPr>
        <w:t>организует подготовку предложений о внесении изменений в Правила по процедурам согласно статье 2</w:t>
      </w:r>
      <w:r>
        <w:rPr>
          <w:b w:val="0"/>
          <w:iCs/>
          <w:color w:val="000000"/>
          <w:spacing w:val="-1"/>
          <w:sz w:val="24"/>
          <w:szCs w:val="24"/>
        </w:rPr>
        <w:t xml:space="preserve">8 настоящих Правил, а также проектов нормативных правовых актов, иных документов, связанных с </w:t>
      </w:r>
      <w:r>
        <w:rPr>
          <w:b w:val="0"/>
          <w:iCs/>
          <w:color w:val="000000"/>
          <w:spacing w:val="-6"/>
          <w:sz w:val="24"/>
          <w:szCs w:val="24"/>
        </w:rPr>
        <w:t>реализацией и применением настоящих Правил.</w:t>
      </w:r>
    </w:p>
    <w:p w:rsidR="00F2638D" w:rsidRDefault="00F2638D">
      <w:pPr>
        <w:shd w:val="clear" w:color="auto" w:fill="FFFFFF"/>
        <w:spacing w:before="108"/>
        <w:ind w:left="32" w:right="16"/>
        <w:jc w:val="both"/>
        <w:rPr>
          <w:bCs w:val="0"/>
          <w:color w:val="000000"/>
          <w:spacing w:val="-5"/>
          <w:sz w:val="24"/>
          <w:szCs w:val="24"/>
        </w:rPr>
      </w:pPr>
    </w:p>
    <w:p w:rsidR="00F2638D" w:rsidRDefault="00F2638D">
      <w:pPr>
        <w:pStyle w:val="2"/>
      </w:pPr>
      <w:bookmarkStart w:id="11" w:name="_Toc217379594"/>
      <w:r>
        <w:t xml:space="preserve">Статья 8. Органы, уполномоченные регулировать и контролировать землепользование и </w:t>
      </w:r>
      <w:r>
        <w:rPr>
          <w:spacing w:val="-6"/>
        </w:rPr>
        <w:t>застройку в части обеспечения применения Правил</w:t>
      </w:r>
      <w:bookmarkEnd w:id="11"/>
    </w:p>
    <w:p w:rsidR="00F2638D" w:rsidRDefault="00F2638D">
      <w:pPr>
        <w:shd w:val="clear" w:color="auto" w:fill="FFFFFF"/>
        <w:tabs>
          <w:tab w:val="left" w:pos="256"/>
        </w:tabs>
        <w:spacing w:before="120"/>
        <w:ind w:left="8"/>
        <w:jc w:val="both"/>
        <w:rPr>
          <w:b w:val="0"/>
          <w:color w:val="000000"/>
          <w:sz w:val="24"/>
          <w:szCs w:val="24"/>
        </w:rPr>
      </w:pPr>
      <w:r>
        <w:rPr>
          <w:b w:val="0"/>
          <w:color w:val="000000"/>
          <w:spacing w:val="-22"/>
          <w:sz w:val="24"/>
          <w:szCs w:val="24"/>
        </w:rPr>
        <w:t>1.</w:t>
      </w:r>
      <w:r>
        <w:rPr>
          <w:b w:val="0"/>
          <w:color w:val="000000"/>
          <w:sz w:val="24"/>
          <w:szCs w:val="24"/>
        </w:rPr>
        <w:tab/>
        <w:t xml:space="preserve">В соответствии с законами, иными нормативными правовыми актами к органам, уполномоченным </w:t>
      </w:r>
      <w:r>
        <w:rPr>
          <w:b w:val="0"/>
          <w:color w:val="000000"/>
          <w:spacing w:val="-3"/>
          <w:sz w:val="24"/>
          <w:szCs w:val="24"/>
        </w:rPr>
        <w:t xml:space="preserve">регулировать и контролировать землепользование и застройку в части соблюдения настоящих Правил </w:t>
      </w:r>
      <w:r>
        <w:rPr>
          <w:b w:val="0"/>
          <w:color w:val="000000"/>
          <w:spacing w:val="-8"/>
          <w:sz w:val="24"/>
          <w:szCs w:val="24"/>
        </w:rPr>
        <w:t>относятся:</w:t>
      </w:r>
    </w:p>
    <w:p w:rsidR="00F2638D" w:rsidRDefault="00F2638D">
      <w:pPr>
        <w:numPr>
          <w:ilvl w:val="0"/>
          <w:numId w:val="11"/>
        </w:numPr>
        <w:shd w:val="clear" w:color="auto" w:fill="FFFFFF"/>
        <w:tabs>
          <w:tab w:val="left" w:pos="244"/>
        </w:tabs>
        <w:spacing w:before="108"/>
        <w:ind w:left="12" w:firstLine="1248"/>
        <w:jc w:val="both"/>
        <w:rPr>
          <w:b w:val="0"/>
          <w:color w:val="000000"/>
          <w:spacing w:val="-21"/>
          <w:sz w:val="24"/>
          <w:szCs w:val="24"/>
        </w:rPr>
      </w:pPr>
      <w:r>
        <w:rPr>
          <w:b w:val="0"/>
          <w:color w:val="000000"/>
          <w:spacing w:val="-6"/>
          <w:sz w:val="24"/>
          <w:szCs w:val="24"/>
        </w:rPr>
        <w:t xml:space="preserve">администрация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r w:rsidR="007A38B0">
        <w:rPr>
          <w:b w:val="0"/>
          <w:color w:val="000000"/>
          <w:spacing w:val="-6"/>
          <w:sz w:val="24"/>
          <w:szCs w:val="24"/>
        </w:rPr>
        <w:t>;</w:t>
      </w:r>
    </w:p>
    <w:p w:rsidR="00F2638D" w:rsidRDefault="00F2638D">
      <w:pPr>
        <w:numPr>
          <w:ilvl w:val="0"/>
          <w:numId w:val="11"/>
        </w:numPr>
        <w:shd w:val="clear" w:color="auto" w:fill="FFFFFF"/>
        <w:tabs>
          <w:tab w:val="left" w:pos="244"/>
        </w:tabs>
        <w:spacing w:before="112"/>
        <w:ind w:left="12" w:firstLine="1248"/>
        <w:jc w:val="both"/>
        <w:rPr>
          <w:b w:val="0"/>
          <w:color w:val="000000"/>
          <w:spacing w:val="-14"/>
          <w:sz w:val="24"/>
          <w:szCs w:val="24"/>
        </w:rPr>
      </w:pPr>
      <w:r>
        <w:rPr>
          <w:b w:val="0"/>
          <w:color w:val="000000"/>
          <w:spacing w:val="-7"/>
          <w:sz w:val="24"/>
          <w:szCs w:val="24"/>
        </w:rPr>
        <w:t>иные уполномоченные органы.</w:t>
      </w:r>
    </w:p>
    <w:p w:rsidR="00F2638D" w:rsidRDefault="00F2638D">
      <w:pPr>
        <w:shd w:val="clear" w:color="auto" w:fill="FFFFFF"/>
        <w:tabs>
          <w:tab w:val="left" w:pos="256"/>
        </w:tabs>
        <w:spacing w:before="116"/>
        <w:ind w:left="8"/>
        <w:jc w:val="both"/>
        <w:rPr>
          <w:b w:val="0"/>
          <w:color w:val="000000"/>
          <w:sz w:val="24"/>
          <w:szCs w:val="24"/>
        </w:rPr>
      </w:pPr>
      <w:r>
        <w:rPr>
          <w:b w:val="0"/>
          <w:color w:val="000000"/>
          <w:spacing w:val="-18"/>
          <w:sz w:val="24"/>
          <w:szCs w:val="24"/>
        </w:rPr>
        <w:t>2.</w:t>
      </w:r>
      <w:r>
        <w:rPr>
          <w:b w:val="0"/>
          <w:color w:val="000000"/>
          <w:sz w:val="24"/>
          <w:szCs w:val="24"/>
        </w:rPr>
        <w:tab/>
      </w:r>
      <w:r>
        <w:rPr>
          <w:b w:val="0"/>
          <w:color w:val="000000"/>
          <w:spacing w:val="-5"/>
          <w:sz w:val="24"/>
          <w:szCs w:val="24"/>
        </w:rPr>
        <w:t xml:space="preserve">По вопросам применения настоящих Правил органы, уполномоченные регулировать и контролировать </w:t>
      </w:r>
      <w:r>
        <w:rPr>
          <w:b w:val="0"/>
          <w:color w:val="000000"/>
          <w:spacing w:val="-6"/>
          <w:sz w:val="24"/>
          <w:szCs w:val="24"/>
        </w:rPr>
        <w:t>землепользование и застройку:</w:t>
      </w:r>
    </w:p>
    <w:p w:rsidR="00F2638D" w:rsidRDefault="00F2638D">
      <w:pPr>
        <w:numPr>
          <w:ilvl w:val="0"/>
          <w:numId w:val="4"/>
        </w:numPr>
        <w:shd w:val="clear" w:color="auto" w:fill="FFFFFF"/>
        <w:tabs>
          <w:tab w:val="left" w:pos="256"/>
        </w:tabs>
        <w:spacing w:before="104"/>
        <w:ind w:left="1260" w:hanging="540"/>
        <w:jc w:val="both"/>
        <w:rPr>
          <w:b w:val="0"/>
          <w:color w:val="000000"/>
          <w:sz w:val="24"/>
          <w:szCs w:val="24"/>
        </w:rPr>
      </w:pPr>
      <w:r>
        <w:rPr>
          <w:b w:val="0"/>
          <w:color w:val="000000"/>
          <w:sz w:val="24"/>
          <w:szCs w:val="24"/>
        </w:rPr>
        <w:t xml:space="preserve">по запросу Комиссии по землепользованию и застройке предоставляют заключения по вопросам, </w:t>
      </w:r>
      <w:r>
        <w:rPr>
          <w:b w:val="0"/>
          <w:color w:val="000000"/>
          <w:spacing w:val="-6"/>
          <w:sz w:val="24"/>
          <w:szCs w:val="24"/>
        </w:rPr>
        <w:t>связанным с проведением публичных слушаний;</w:t>
      </w:r>
    </w:p>
    <w:p w:rsidR="00F2638D" w:rsidRDefault="00F2638D">
      <w:pPr>
        <w:numPr>
          <w:ilvl w:val="0"/>
          <w:numId w:val="4"/>
        </w:numPr>
        <w:shd w:val="clear" w:color="auto" w:fill="FFFFFF"/>
        <w:tabs>
          <w:tab w:val="left" w:pos="256"/>
        </w:tabs>
        <w:spacing w:before="108"/>
        <w:ind w:left="1260" w:hanging="540"/>
        <w:jc w:val="both"/>
        <w:rPr>
          <w:b w:val="0"/>
          <w:color w:val="000000"/>
          <w:sz w:val="24"/>
          <w:szCs w:val="24"/>
        </w:rPr>
      </w:pPr>
      <w:r>
        <w:rPr>
          <w:b w:val="0"/>
          <w:color w:val="000000"/>
          <w:spacing w:val="3"/>
          <w:sz w:val="24"/>
          <w:szCs w:val="24"/>
        </w:rPr>
        <w:t xml:space="preserve">участвуют в регулировании и контролировании землепользования и застройки в соответствии с </w:t>
      </w:r>
      <w:r>
        <w:rPr>
          <w:b w:val="0"/>
          <w:color w:val="000000"/>
          <w:spacing w:val="-5"/>
          <w:sz w:val="24"/>
          <w:szCs w:val="24"/>
        </w:rPr>
        <w:t>законодательством, настоящими Правилами и на основании Положений об этих органах.</w:t>
      </w:r>
    </w:p>
    <w:p w:rsidR="00F2638D" w:rsidRDefault="00F2638D">
      <w:pPr>
        <w:shd w:val="clear" w:color="auto" w:fill="FFFFFF"/>
        <w:tabs>
          <w:tab w:val="left" w:pos="340"/>
        </w:tabs>
        <w:spacing w:before="112"/>
        <w:ind w:left="16"/>
        <w:jc w:val="both"/>
        <w:rPr>
          <w:b w:val="0"/>
          <w:color w:val="000000"/>
          <w:sz w:val="24"/>
          <w:szCs w:val="24"/>
        </w:rPr>
      </w:pPr>
      <w:r>
        <w:rPr>
          <w:b w:val="0"/>
          <w:color w:val="000000"/>
          <w:spacing w:val="-20"/>
          <w:sz w:val="24"/>
          <w:szCs w:val="24"/>
        </w:rPr>
        <w:t>3.</w:t>
      </w:r>
      <w:r>
        <w:rPr>
          <w:b w:val="0"/>
          <w:color w:val="000000"/>
          <w:sz w:val="24"/>
          <w:szCs w:val="24"/>
        </w:rPr>
        <w:tab/>
      </w:r>
      <w:r>
        <w:rPr>
          <w:b w:val="0"/>
          <w:color w:val="000000"/>
          <w:spacing w:val="-3"/>
          <w:sz w:val="24"/>
          <w:szCs w:val="24"/>
        </w:rPr>
        <w:t xml:space="preserve">По  вопросам  применения  настоящих  Правил  в  обязанности  органа  местного  самоуправления, </w:t>
      </w:r>
      <w:r>
        <w:rPr>
          <w:b w:val="0"/>
          <w:color w:val="000000"/>
          <w:spacing w:val="-5"/>
          <w:sz w:val="24"/>
          <w:szCs w:val="24"/>
        </w:rPr>
        <w:t>уполномоченного в области архитектурно-градостроительной деятельности (</w:t>
      </w:r>
      <w:r>
        <w:rPr>
          <w:b w:val="0"/>
          <w:spacing w:val="-5"/>
          <w:sz w:val="24"/>
          <w:szCs w:val="24"/>
        </w:rPr>
        <w:t>далее - ОАГ)</w:t>
      </w:r>
      <w:r>
        <w:rPr>
          <w:b w:val="0"/>
          <w:color w:val="000000"/>
          <w:spacing w:val="-5"/>
          <w:sz w:val="24"/>
          <w:szCs w:val="24"/>
        </w:rPr>
        <w:t xml:space="preserve"> входит:</w:t>
      </w:r>
    </w:p>
    <w:p w:rsidR="00F2638D" w:rsidRDefault="00F2638D">
      <w:pPr>
        <w:shd w:val="clear" w:color="auto" w:fill="FFFFFF"/>
        <w:spacing w:before="284"/>
        <w:ind w:left="1260" w:right="4" w:hanging="540"/>
        <w:jc w:val="both"/>
        <w:rPr>
          <w:b w:val="0"/>
          <w:color w:val="000000"/>
          <w:sz w:val="24"/>
          <w:szCs w:val="24"/>
        </w:rPr>
      </w:pPr>
      <w:r>
        <w:rPr>
          <w:b w:val="0"/>
          <w:color w:val="000000"/>
          <w:sz w:val="24"/>
          <w:szCs w:val="24"/>
        </w:rPr>
        <w:lastRenderedPageBreak/>
        <w:t xml:space="preserve">-      </w:t>
      </w:r>
      <w:r>
        <w:rPr>
          <w:b w:val="0"/>
          <w:color w:val="000000"/>
          <w:spacing w:val="-2"/>
          <w:sz w:val="24"/>
          <w:szCs w:val="24"/>
        </w:rPr>
        <w:t xml:space="preserve">подготовка для главы </w:t>
      </w:r>
      <w:r w:rsidR="0099111B">
        <w:rPr>
          <w:b w:val="0"/>
          <w:color w:val="000000"/>
          <w:spacing w:val="-2"/>
          <w:sz w:val="24"/>
          <w:szCs w:val="24"/>
        </w:rPr>
        <w:t>Вязищенского</w:t>
      </w:r>
      <w:r>
        <w:rPr>
          <w:b w:val="0"/>
          <w:color w:val="000000"/>
          <w:spacing w:val="-2"/>
          <w:sz w:val="24"/>
          <w:szCs w:val="24"/>
        </w:rPr>
        <w:t xml:space="preserve"> сельского </w:t>
      </w:r>
      <w:r w:rsidRPr="007B314A">
        <w:rPr>
          <w:b w:val="0"/>
          <w:color w:val="000000"/>
          <w:spacing w:val="-2"/>
          <w:sz w:val="24"/>
          <w:szCs w:val="24"/>
        </w:rPr>
        <w:t>пос</w:t>
      </w:r>
      <w:r>
        <w:rPr>
          <w:b w:val="0"/>
          <w:color w:val="000000"/>
          <w:spacing w:val="-2"/>
          <w:sz w:val="24"/>
          <w:szCs w:val="24"/>
        </w:rPr>
        <w:t xml:space="preserve">еления, Муниципального Совета </w:t>
      </w:r>
      <w:r w:rsidR="0099111B">
        <w:rPr>
          <w:b w:val="0"/>
          <w:color w:val="000000"/>
          <w:spacing w:val="-2"/>
          <w:sz w:val="24"/>
          <w:szCs w:val="24"/>
        </w:rPr>
        <w:t>Вязищенского</w:t>
      </w:r>
      <w:r>
        <w:rPr>
          <w:b w:val="0"/>
          <w:color w:val="000000"/>
          <w:spacing w:val="-2"/>
          <w:sz w:val="24"/>
          <w:szCs w:val="24"/>
        </w:rPr>
        <w:t xml:space="preserve"> сельского </w:t>
      </w:r>
      <w:r w:rsidRPr="007B314A">
        <w:rPr>
          <w:b w:val="0"/>
          <w:color w:val="000000"/>
          <w:spacing w:val="-2"/>
          <w:sz w:val="24"/>
          <w:szCs w:val="24"/>
        </w:rPr>
        <w:t>пос</w:t>
      </w:r>
      <w:r>
        <w:rPr>
          <w:b w:val="0"/>
          <w:color w:val="000000"/>
          <w:spacing w:val="-2"/>
          <w:sz w:val="24"/>
          <w:szCs w:val="24"/>
        </w:rPr>
        <w:t xml:space="preserve">еления,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w:t>
      </w:r>
      <w:r>
        <w:rPr>
          <w:b w:val="0"/>
          <w:color w:val="000000"/>
          <w:spacing w:val="-1"/>
          <w:sz w:val="24"/>
          <w:szCs w:val="24"/>
        </w:rPr>
        <w:t xml:space="preserve">Правил путем внесения в них изменений, в том числе в части дополнения состава и установления </w:t>
      </w:r>
      <w:r>
        <w:rPr>
          <w:b w:val="0"/>
          <w:color w:val="000000"/>
          <w:sz w:val="24"/>
          <w:szCs w:val="24"/>
        </w:rPr>
        <w:t xml:space="preserve">значений предельных параметров разрешенного строительства применительно к различным </w:t>
      </w:r>
      <w:r>
        <w:rPr>
          <w:b w:val="0"/>
          <w:color w:val="000000"/>
          <w:spacing w:val="-7"/>
          <w:sz w:val="24"/>
          <w:szCs w:val="24"/>
        </w:rPr>
        <w:t>территориальным зонам;</w:t>
      </w:r>
    </w:p>
    <w:p w:rsidR="00F2638D" w:rsidRDefault="00F2638D">
      <w:pPr>
        <w:numPr>
          <w:ilvl w:val="0"/>
          <w:numId w:val="12"/>
        </w:numPr>
        <w:shd w:val="clear" w:color="auto" w:fill="FFFFFF"/>
        <w:tabs>
          <w:tab w:val="left" w:pos="132"/>
        </w:tabs>
        <w:spacing w:before="116"/>
        <w:ind w:left="1260" w:hanging="540"/>
        <w:jc w:val="both"/>
        <w:rPr>
          <w:b w:val="0"/>
          <w:color w:val="000000"/>
          <w:sz w:val="24"/>
          <w:szCs w:val="24"/>
        </w:rPr>
      </w:pPr>
      <w:r>
        <w:rPr>
          <w:b w:val="0"/>
          <w:color w:val="000000"/>
          <w:spacing w:val="-2"/>
          <w:sz w:val="24"/>
          <w:szCs w:val="24"/>
        </w:rPr>
        <w:t xml:space="preserve"> участие в подготовке документов по предоставлению физическим и юридическим лицам земельных </w:t>
      </w:r>
      <w:r>
        <w:rPr>
          <w:b w:val="0"/>
          <w:color w:val="000000"/>
          <w:spacing w:val="-3"/>
          <w:sz w:val="24"/>
          <w:szCs w:val="24"/>
        </w:rPr>
        <w:t xml:space="preserve">участков для использования существующих зданий, строений, сооружений, а также для строительства, </w:t>
      </w:r>
      <w:r>
        <w:rPr>
          <w:b w:val="0"/>
          <w:color w:val="000000"/>
          <w:spacing w:val="-8"/>
          <w:sz w:val="24"/>
          <w:szCs w:val="24"/>
        </w:rPr>
        <w:t>реконструкции;</w:t>
      </w:r>
    </w:p>
    <w:p w:rsidR="00F2638D" w:rsidRDefault="00F2638D">
      <w:pPr>
        <w:numPr>
          <w:ilvl w:val="0"/>
          <w:numId w:val="12"/>
        </w:numPr>
        <w:shd w:val="clear" w:color="auto" w:fill="FFFFFF"/>
        <w:tabs>
          <w:tab w:val="left" w:pos="132"/>
        </w:tabs>
        <w:spacing w:before="120"/>
        <w:ind w:left="1260" w:hanging="540"/>
        <w:jc w:val="both"/>
        <w:rPr>
          <w:b w:val="0"/>
          <w:color w:val="000000"/>
          <w:sz w:val="24"/>
          <w:szCs w:val="24"/>
        </w:rPr>
      </w:pPr>
      <w:r>
        <w:rPr>
          <w:b w:val="0"/>
          <w:color w:val="000000"/>
          <w:spacing w:val="-4"/>
          <w:sz w:val="24"/>
          <w:szCs w:val="24"/>
        </w:rPr>
        <w:t xml:space="preserve">согласование документации по планировке территории на соответствие законодательству, настоящим </w:t>
      </w:r>
      <w:r>
        <w:rPr>
          <w:b w:val="0"/>
          <w:color w:val="000000"/>
          <w:spacing w:val="-11"/>
          <w:sz w:val="24"/>
          <w:szCs w:val="24"/>
        </w:rPr>
        <w:t>Правилам;</w:t>
      </w:r>
    </w:p>
    <w:p w:rsidR="00F2638D" w:rsidRDefault="00F2638D">
      <w:pPr>
        <w:numPr>
          <w:ilvl w:val="0"/>
          <w:numId w:val="12"/>
        </w:numPr>
        <w:shd w:val="clear" w:color="auto" w:fill="FFFFFF"/>
        <w:tabs>
          <w:tab w:val="left" w:pos="132"/>
        </w:tabs>
        <w:spacing w:before="124"/>
        <w:ind w:left="1260" w:hanging="540"/>
        <w:jc w:val="both"/>
        <w:rPr>
          <w:b w:val="0"/>
          <w:color w:val="000000"/>
          <w:sz w:val="24"/>
          <w:szCs w:val="24"/>
        </w:rPr>
      </w:pPr>
      <w:r>
        <w:rPr>
          <w:b w:val="0"/>
          <w:color w:val="000000"/>
          <w:spacing w:val="-4"/>
          <w:sz w:val="24"/>
          <w:szCs w:val="24"/>
        </w:rPr>
        <w:t>подготовка градостроительных планов земельных участков в качестве самостоятельных документов</w:t>
      </w:r>
      <w:r>
        <w:rPr>
          <w:b w:val="0"/>
          <w:color w:val="000000"/>
          <w:spacing w:val="-6"/>
          <w:sz w:val="24"/>
          <w:szCs w:val="24"/>
        </w:rPr>
        <w:t>;</w:t>
      </w:r>
    </w:p>
    <w:p w:rsidR="00F2638D" w:rsidRDefault="00F2638D">
      <w:pPr>
        <w:numPr>
          <w:ilvl w:val="0"/>
          <w:numId w:val="12"/>
        </w:numPr>
        <w:shd w:val="clear" w:color="auto" w:fill="FFFFFF"/>
        <w:tabs>
          <w:tab w:val="left" w:pos="132"/>
        </w:tabs>
        <w:spacing w:before="116"/>
        <w:ind w:left="1260" w:hanging="540"/>
        <w:jc w:val="both"/>
        <w:rPr>
          <w:b w:val="0"/>
          <w:color w:val="000000"/>
          <w:sz w:val="24"/>
          <w:szCs w:val="24"/>
        </w:rPr>
      </w:pPr>
      <w:r>
        <w:rPr>
          <w:b w:val="0"/>
          <w:color w:val="000000"/>
          <w:spacing w:val="-5"/>
          <w:sz w:val="24"/>
          <w:szCs w:val="24"/>
        </w:rPr>
        <w:t>выдача разрешений на строительство, выдача разрешений на ввод объектов в эксплуатацию;</w:t>
      </w:r>
    </w:p>
    <w:p w:rsidR="00F2638D" w:rsidRDefault="00F2638D">
      <w:pPr>
        <w:shd w:val="clear" w:color="auto" w:fill="FFFFFF"/>
        <w:tabs>
          <w:tab w:val="left" w:pos="200"/>
        </w:tabs>
        <w:spacing w:before="116"/>
        <w:ind w:left="1260" w:hanging="540"/>
        <w:jc w:val="both"/>
        <w:rPr>
          <w:b w:val="0"/>
          <w:color w:val="000000"/>
          <w:sz w:val="24"/>
          <w:szCs w:val="24"/>
        </w:rPr>
      </w:pPr>
      <w:r>
        <w:rPr>
          <w:b w:val="0"/>
          <w:color w:val="000000"/>
          <w:sz w:val="24"/>
          <w:szCs w:val="24"/>
        </w:rPr>
        <w:t xml:space="preserve">-    </w:t>
      </w:r>
      <w:r>
        <w:rPr>
          <w:b w:val="0"/>
          <w:color w:val="000000"/>
          <w:spacing w:val="-5"/>
          <w:sz w:val="24"/>
          <w:szCs w:val="24"/>
        </w:rPr>
        <w:t xml:space="preserve">предоставление по запросу Комиссии заключений, материалов для проведения публичных слушаний, а </w:t>
      </w:r>
      <w:r>
        <w:rPr>
          <w:b w:val="0"/>
          <w:color w:val="000000"/>
          <w:spacing w:val="-6"/>
          <w:sz w:val="24"/>
          <w:szCs w:val="24"/>
        </w:rPr>
        <w:t xml:space="preserve">также заключений по вопросам специальных согласований, отклонений от Правил до выдачи разрешения </w:t>
      </w:r>
      <w:r>
        <w:rPr>
          <w:b w:val="0"/>
          <w:color w:val="000000"/>
          <w:spacing w:val="-8"/>
          <w:sz w:val="24"/>
          <w:szCs w:val="24"/>
        </w:rPr>
        <w:t>на строительство;</w:t>
      </w:r>
    </w:p>
    <w:p w:rsidR="00F2638D" w:rsidRDefault="00F2638D">
      <w:pPr>
        <w:shd w:val="clear" w:color="auto" w:fill="FFFFFF"/>
        <w:tabs>
          <w:tab w:val="left" w:pos="200"/>
        </w:tabs>
        <w:spacing w:before="120"/>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1"/>
          <w:sz w:val="24"/>
          <w:szCs w:val="24"/>
        </w:rPr>
        <w:t xml:space="preserve">организация и ведение муниципальной информационной системы обеспечения градостроительной </w:t>
      </w:r>
      <w:r>
        <w:rPr>
          <w:b w:val="0"/>
          <w:color w:val="000000"/>
          <w:spacing w:val="-5"/>
          <w:sz w:val="24"/>
          <w:szCs w:val="24"/>
        </w:rPr>
        <w:t>деятельности,   включая  сведения  о  состоянии   инженерно-технической   инфраструктуры,   санитарно- эпидемиологической, экологической обстановке, состоянии фонда застройки;</w:t>
      </w:r>
    </w:p>
    <w:p w:rsidR="00F2638D" w:rsidRDefault="00F2638D">
      <w:pPr>
        <w:shd w:val="clear" w:color="auto" w:fill="FFFFFF"/>
        <w:tabs>
          <w:tab w:val="left" w:pos="264"/>
        </w:tabs>
        <w:spacing w:before="124"/>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1"/>
          <w:sz w:val="24"/>
          <w:szCs w:val="24"/>
        </w:rPr>
        <w:t xml:space="preserve">ведение карты градостроительного зонирования, внесение в нее утвержденных в установленном </w:t>
      </w:r>
      <w:r>
        <w:rPr>
          <w:b w:val="0"/>
          <w:color w:val="000000"/>
          <w:spacing w:val="-8"/>
          <w:sz w:val="24"/>
          <w:szCs w:val="24"/>
        </w:rPr>
        <w:t>порядке изменений;</w:t>
      </w:r>
    </w:p>
    <w:p w:rsidR="00F2638D" w:rsidRDefault="00F2638D">
      <w:pPr>
        <w:shd w:val="clear" w:color="auto" w:fill="FFFFFF"/>
        <w:tabs>
          <w:tab w:val="left" w:pos="340"/>
        </w:tabs>
        <w:spacing w:before="124"/>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3"/>
          <w:sz w:val="24"/>
          <w:szCs w:val="24"/>
        </w:rPr>
        <w:t xml:space="preserve">предоставление   заинтересованным   лицам   информации,   которая   содержится   в   Правилах  и </w:t>
      </w:r>
      <w:r>
        <w:rPr>
          <w:b w:val="0"/>
          <w:color w:val="000000"/>
          <w:spacing w:val="-6"/>
          <w:sz w:val="24"/>
          <w:szCs w:val="24"/>
        </w:rPr>
        <w:t>утвержденной документации по планировке территории;</w:t>
      </w:r>
    </w:p>
    <w:p w:rsidR="00F2638D" w:rsidRDefault="00F2638D">
      <w:pPr>
        <w:shd w:val="clear" w:color="auto" w:fill="FFFFFF"/>
        <w:tabs>
          <w:tab w:val="left" w:pos="128"/>
        </w:tabs>
        <w:spacing w:before="112"/>
        <w:ind w:left="1260" w:hanging="540"/>
        <w:jc w:val="both"/>
        <w:rPr>
          <w:b w:val="0"/>
          <w:color w:val="FF0000"/>
          <w:sz w:val="24"/>
          <w:szCs w:val="24"/>
        </w:rPr>
      </w:pPr>
      <w:r>
        <w:rPr>
          <w:b w:val="0"/>
          <w:color w:val="000000"/>
          <w:sz w:val="24"/>
          <w:szCs w:val="24"/>
        </w:rPr>
        <w:t>-</w:t>
      </w:r>
      <w:r>
        <w:rPr>
          <w:b w:val="0"/>
          <w:color w:val="000000"/>
          <w:sz w:val="24"/>
          <w:szCs w:val="24"/>
        </w:rPr>
        <w:tab/>
      </w:r>
      <w:r>
        <w:rPr>
          <w:b w:val="0"/>
          <w:color w:val="000000"/>
          <w:spacing w:val="-5"/>
          <w:sz w:val="24"/>
          <w:szCs w:val="24"/>
        </w:rPr>
        <w:t>другие обязанности, выполняемые в соответствии с законодательством.</w:t>
      </w:r>
    </w:p>
    <w:p w:rsidR="00F2638D" w:rsidRDefault="00F2638D">
      <w:pPr>
        <w:shd w:val="clear" w:color="auto" w:fill="FFFFFF"/>
        <w:tabs>
          <w:tab w:val="left" w:pos="268"/>
        </w:tabs>
        <w:spacing w:before="120"/>
        <w:ind w:left="12"/>
        <w:jc w:val="both"/>
        <w:rPr>
          <w:b w:val="0"/>
          <w:color w:val="000000"/>
          <w:sz w:val="24"/>
          <w:szCs w:val="24"/>
        </w:rPr>
      </w:pPr>
      <w:r>
        <w:rPr>
          <w:b w:val="0"/>
          <w:color w:val="000000"/>
          <w:spacing w:val="-19"/>
          <w:sz w:val="24"/>
          <w:szCs w:val="24"/>
        </w:rPr>
        <w:t>4.</w:t>
      </w:r>
      <w:r>
        <w:rPr>
          <w:b w:val="0"/>
          <w:color w:val="000000"/>
          <w:sz w:val="24"/>
          <w:szCs w:val="24"/>
        </w:rPr>
        <w:tab/>
      </w:r>
      <w:r>
        <w:rPr>
          <w:b w:val="0"/>
          <w:color w:val="000000"/>
          <w:spacing w:val="-3"/>
          <w:sz w:val="24"/>
          <w:szCs w:val="24"/>
        </w:rPr>
        <w:t xml:space="preserve">Градостроительный совет при ОАГ является консультативным органом при ОАГ. Градостроительный </w:t>
      </w:r>
      <w:r>
        <w:rPr>
          <w:b w:val="0"/>
          <w:color w:val="000000"/>
          <w:spacing w:val="-4"/>
          <w:sz w:val="24"/>
          <w:szCs w:val="24"/>
        </w:rPr>
        <w:t xml:space="preserve">совет  осуществляет  свою  деятельность   в  соответствии   с   Положением   об   ОАГ.   Председателем </w:t>
      </w:r>
      <w:r>
        <w:rPr>
          <w:b w:val="0"/>
          <w:color w:val="000000"/>
          <w:spacing w:val="-6"/>
          <w:sz w:val="24"/>
          <w:szCs w:val="24"/>
        </w:rPr>
        <w:t>Градостроительного совета является руководитель органа местного самоуправления, уполномоченного в области градостроительной деятельности.</w:t>
      </w:r>
    </w:p>
    <w:p w:rsidR="00F2638D" w:rsidRDefault="00F2638D">
      <w:pPr>
        <w:shd w:val="clear" w:color="auto" w:fill="FFFFFF"/>
        <w:spacing w:before="112"/>
        <w:ind w:left="76"/>
        <w:jc w:val="both"/>
        <w:rPr>
          <w:b w:val="0"/>
          <w:color w:val="000000"/>
          <w:sz w:val="24"/>
          <w:szCs w:val="24"/>
        </w:rPr>
      </w:pPr>
      <w:r>
        <w:rPr>
          <w:b w:val="0"/>
          <w:color w:val="000000"/>
          <w:spacing w:val="-6"/>
          <w:sz w:val="24"/>
          <w:szCs w:val="24"/>
        </w:rPr>
        <w:t>На заседания Градостроительного совета могут приглашаться лица, не являющиеся его членами.</w:t>
      </w:r>
    </w:p>
    <w:p w:rsidR="00F2638D" w:rsidRDefault="00F2638D">
      <w:pPr>
        <w:shd w:val="clear" w:color="auto" w:fill="FFFFFF"/>
        <w:spacing w:before="116"/>
        <w:ind w:left="20" w:right="20"/>
        <w:jc w:val="both"/>
        <w:rPr>
          <w:b w:val="0"/>
          <w:color w:val="000000"/>
          <w:sz w:val="24"/>
          <w:szCs w:val="24"/>
        </w:rPr>
      </w:pPr>
      <w:r>
        <w:rPr>
          <w:b w:val="0"/>
          <w:color w:val="000000"/>
          <w:spacing w:val="-4"/>
          <w:sz w:val="24"/>
          <w:szCs w:val="24"/>
        </w:rPr>
        <w:t xml:space="preserve">Совет подготавливает рекомендации руководителю органа местного самоуправления, уполномоченного </w:t>
      </w:r>
      <w:r>
        <w:rPr>
          <w:b w:val="0"/>
          <w:color w:val="000000"/>
          <w:spacing w:val="-5"/>
          <w:sz w:val="24"/>
          <w:szCs w:val="24"/>
        </w:rPr>
        <w:t>в области градостроительной деятельности по вопросам:</w:t>
      </w:r>
    </w:p>
    <w:p w:rsidR="00F2638D" w:rsidRDefault="00F2638D">
      <w:pPr>
        <w:numPr>
          <w:ilvl w:val="0"/>
          <w:numId w:val="10"/>
        </w:numPr>
        <w:shd w:val="clear" w:color="auto" w:fill="FFFFFF"/>
        <w:tabs>
          <w:tab w:val="left" w:pos="1260"/>
        </w:tabs>
        <w:spacing w:before="108"/>
        <w:ind w:left="1260" w:hanging="540"/>
        <w:jc w:val="both"/>
        <w:rPr>
          <w:b w:val="0"/>
          <w:color w:val="000000"/>
          <w:sz w:val="24"/>
          <w:szCs w:val="24"/>
        </w:rPr>
      </w:pPr>
      <w:r>
        <w:rPr>
          <w:b w:val="0"/>
          <w:color w:val="000000"/>
          <w:spacing w:val="-6"/>
          <w:sz w:val="24"/>
          <w:szCs w:val="24"/>
        </w:rPr>
        <w:t>разработки и реализации градостроительной политики;</w:t>
      </w:r>
    </w:p>
    <w:p w:rsidR="00F2638D" w:rsidRDefault="00F2638D">
      <w:pPr>
        <w:numPr>
          <w:ilvl w:val="0"/>
          <w:numId w:val="10"/>
        </w:numPr>
        <w:shd w:val="clear" w:color="auto" w:fill="FFFFFF"/>
        <w:tabs>
          <w:tab w:val="left" w:pos="1260"/>
        </w:tabs>
        <w:spacing w:before="124"/>
        <w:ind w:left="1260" w:hanging="540"/>
        <w:jc w:val="both"/>
        <w:rPr>
          <w:b w:val="0"/>
          <w:color w:val="000000"/>
          <w:sz w:val="24"/>
          <w:szCs w:val="24"/>
        </w:rPr>
      </w:pPr>
      <w:r>
        <w:rPr>
          <w:b w:val="0"/>
          <w:color w:val="000000"/>
          <w:spacing w:val="-5"/>
          <w:sz w:val="24"/>
          <w:szCs w:val="24"/>
        </w:rPr>
        <w:t xml:space="preserve">согласования документов территориального планирования, документации по планировке территории, а </w:t>
      </w:r>
      <w:r>
        <w:rPr>
          <w:b w:val="0"/>
          <w:color w:val="000000"/>
          <w:spacing w:val="-4"/>
          <w:sz w:val="24"/>
          <w:szCs w:val="24"/>
        </w:rPr>
        <w:t xml:space="preserve">также   проектной   документации    применительно   к   сооружениям    и    комплексам, возводимым с </w:t>
      </w:r>
      <w:r>
        <w:rPr>
          <w:b w:val="0"/>
          <w:color w:val="000000"/>
          <w:spacing w:val="-6"/>
          <w:sz w:val="24"/>
          <w:szCs w:val="24"/>
        </w:rPr>
        <w:t>использованием средств бюджета органа местного самоуправления;</w:t>
      </w:r>
    </w:p>
    <w:p w:rsidR="00F2638D" w:rsidRDefault="00F2638D">
      <w:pPr>
        <w:numPr>
          <w:ilvl w:val="0"/>
          <w:numId w:val="10"/>
        </w:numPr>
        <w:shd w:val="clear" w:color="auto" w:fill="FFFFFF"/>
        <w:tabs>
          <w:tab w:val="left" w:pos="1260"/>
        </w:tabs>
        <w:spacing w:before="112"/>
        <w:ind w:left="1260" w:hanging="540"/>
        <w:jc w:val="both"/>
        <w:rPr>
          <w:b w:val="0"/>
          <w:color w:val="000000"/>
          <w:sz w:val="24"/>
          <w:szCs w:val="24"/>
        </w:rPr>
      </w:pPr>
      <w:r>
        <w:rPr>
          <w:b w:val="0"/>
          <w:color w:val="000000"/>
          <w:spacing w:val="-6"/>
          <w:sz w:val="24"/>
          <w:szCs w:val="24"/>
        </w:rPr>
        <w:t>внесения изменений в настоящие Правила;</w:t>
      </w:r>
    </w:p>
    <w:p w:rsidR="00F2638D" w:rsidRDefault="00F2638D">
      <w:pPr>
        <w:numPr>
          <w:ilvl w:val="0"/>
          <w:numId w:val="10"/>
        </w:numPr>
        <w:shd w:val="clear" w:color="auto" w:fill="FFFFFF"/>
        <w:tabs>
          <w:tab w:val="left" w:pos="1260"/>
        </w:tabs>
        <w:spacing w:before="112"/>
        <w:ind w:left="1260" w:hanging="540"/>
        <w:jc w:val="both"/>
        <w:rPr>
          <w:b w:val="0"/>
          <w:color w:val="000000"/>
          <w:sz w:val="24"/>
          <w:szCs w:val="24"/>
        </w:rPr>
      </w:pPr>
      <w:r>
        <w:rPr>
          <w:b w:val="0"/>
          <w:color w:val="000000"/>
          <w:spacing w:val="-6"/>
          <w:sz w:val="24"/>
          <w:szCs w:val="24"/>
        </w:rPr>
        <w:t>размещения объектов декоративно-монументального искусства на территориях общего пользования;</w:t>
      </w:r>
    </w:p>
    <w:p w:rsidR="00F2638D" w:rsidRDefault="00F2638D">
      <w:pPr>
        <w:numPr>
          <w:ilvl w:val="0"/>
          <w:numId w:val="10"/>
        </w:numPr>
        <w:shd w:val="clear" w:color="auto" w:fill="FFFFFF"/>
        <w:tabs>
          <w:tab w:val="left" w:pos="1260"/>
        </w:tabs>
        <w:spacing w:before="112"/>
        <w:ind w:left="1260" w:hanging="540"/>
        <w:jc w:val="both"/>
        <w:rPr>
          <w:b w:val="0"/>
          <w:color w:val="000000"/>
          <w:sz w:val="24"/>
          <w:szCs w:val="24"/>
        </w:rPr>
      </w:pPr>
      <w:r>
        <w:rPr>
          <w:b w:val="0"/>
          <w:color w:val="000000"/>
          <w:sz w:val="24"/>
          <w:szCs w:val="24"/>
        </w:rPr>
        <w:t xml:space="preserve">проведения архитектурных конкурсов для объектов, финансируемых из </w:t>
      </w:r>
      <w:r>
        <w:rPr>
          <w:b w:val="0"/>
          <w:color w:val="000000"/>
          <w:sz w:val="24"/>
          <w:szCs w:val="24"/>
        </w:rPr>
        <w:lastRenderedPageBreak/>
        <w:t xml:space="preserve">бюджета органа местного </w:t>
      </w:r>
      <w:r>
        <w:rPr>
          <w:b w:val="0"/>
          <w:color w:val="000000"/>
          <w:spacing w:val="-8"/>
          <w:sz w:val="24"/>
          <w:szCs w:val="24"/>
        </w:rPr>
        <w:t>самоуправления;</w:t>
      </w:r>
    </w:p>
    <w:p w:rsidR="00F2638D" w:rsidRDefault="00F2638D">
      <w:pPr>
        <w:numPr>
          <w:ilvl w:val="0"/>
          <w:numId w:val="13"/>
        </w:numPr>
        <w:shd w:val="clear" w:color="auto" w:fill="FFFFFF"/>
        <w:tabs>
          <w:tab w:val="left" w:pos="260"/>
          <w:tab w:val="left" w:pos="1260"/>
        </w:tabs>
        <w:spacing w:before="104"/>
        <w:ind w:left="1260" w:hanging="540"/>
        <w:jc w:val="both"/>
        <w:rPr>
          <w:b w:val="0"/>
          <w:color w:val="000000"/>
          <w:sz w:val="24"/>
          <w:szCs w:val="24"/>
        </w:rPr>
      </w:pPr>
      <w:r>
        <w:rPr>
          <w:b w:val="0"/>
          <w:color w:val="000000"/>
          <w:spacing w:val="-3"/>
          <w:sz w:val="24"/>
          <w:szCs w:val="24"/>
        </w:rPr>
        <w:t xml:space="preserve">иным   вопросам,   входящим   в   компетенцию   руководителя   органа   местного   самоуправления, </w:t>
      </w:r>
      <w:r>
        <w:rPr>
          <w:b w:val="0"/>
          <w:color w:val="000000"/>
          <w:spacing w:val="-6"/>
          <w:sz w:val="24"/>
          <w:szCs w:val="24"/>
        </w:rPr>
        <w:t>уполномоченного в области градостроительной деятельности.</w:t>
      </w:r>
    </w:p>
    <w:p w:rsidR="00F2638D" w:rsidRDefault="00F2638D">
      <w:pPr>
        <w:shd w:val="clear" w:color="auto" w:fill="FFFFFF"/>
        <w:tabs>
          <w:tab w:val="left" w:pos="340"/>
        </w:tabs>
        <w:spacing w:before="112"/>
        <w:ind w:left="12"/>
        <w:jc w:val="both"/>
        <w:rPr>
          <w:b w:val="0"/>
          <w:color w:val="000000"/>
          <w:sz w:val="24"/>
          <w:szCs w:val="24"/>
        </w:rPr>
      </w:pPr>
      <w:r>
        <w:rPr>
          <w:b w:val="0"/>
          <w:color w:val="000000"/>
          <w:spacing w:val="-20"/>
          <w:sz w:val="24"/>
          <w:szCs w:val="24"/>
        </w:rPr>
        <w:t>5.</w:t>
      </w:r>
      <w:r>
        <w:rPr>
          <w:b w:val="0"/>
          <w:color w:val="000000"/>
          <w:sz w:val="24"/>
          <w:szCs w:val="24"/>
        </w:rPr>
        <w:tab/>
      </w:r>
      <w:r>
        <w:rPr>
          <w:b w:val="0"/>
          <w:color w:val="000000"/>
          <w:spacing w:val="-3"/>
          <w:sz w:val="24"/>
          <w:szCs w:val="24"/>
        </w:rPr>
        <w:t xml:space="preserve">По  вопросам  применения  настоящих  Правил  в  обязанности  органа  местного  самоуправления, </w:t>
      </w:r>
      <w:r>
        <w:rPr>
          <w:b w:val="0"/>
          <w:color w:val="000000"/>
          <w:spacing w:val="-1"/>
          <w:sz w:val="24"/>
          <w:szCs w:val="24"/>
        </w:rPr>
        <w:t xml:space="preserve">уполномоченного в области планирования развития экономики администрации </w:t>
      </w:r>
      <w:r w:rsidR="0099111B">
        <w:rPr>
          <w:b w:val="0"/>
          <w:color w:val="000000"/>
          <w:spacing w:val="-2"/>
          <w:sz w:val="24"/>
          <w:szCs w:val="24"/>
        </w:rPr>
        <w:t>Вязищенского</w:t>
      </w:r>
      <w:r>
        <w:rPr>
          <w:b w:val="0"/>
          <w:color w:val="000000"/>
          <w:spacing w:val="-1"/>
          <w:sz w:val="24"/>
          <w:szCs w:val="24"/>
        </w:rPr>
        <w:t xml:space="preserve"> сельского </w:t>
      </w:r>
      <w:r w:rsidRPr="007B314A">
        <w:rPr>
          <w:b w:val="0"/>
          <w:color w:val="000000"/>
          <w:spacing w:val="-1"/>
          <w:sz w:val="24"/>
          <w:szCs w:val="24"/>
        </w:rPr>
        <w:t>пос</w:t>
      </w:r>
      <w:r>
        <w:rPr>
          <w:b w:val="0"/>
          <w:color w:val="000000"/>
          <w:spacing w:val="-1"/>
          <w:sz w:val="24"/>
          <w:szCs w:val="24"/>
        </w:rPr>
        <w:t>еления</w:t>
      </w:r>
      <w:r>
        <w:rPr>
          <w:b w:val="0"/>
          <w:color w:val="000000"/>
          <w:spacing w:val="-2"/>
          <w:sz w:val="24"/>
          <w:szCs w:val="24"/>
        </w:rPr>
        <w:t xml:space="preserve"> </w:t>
      </w:r>
      <w:r>
        <w:rPr>
          <w:b w:val="0"/>
          <w:color w:val="000000"/>
          <w:spacing w:val="-8"/>
          <w:sz w:val="24"/>
          <w:szCs w:val="24"/>
        </w:rPr>
        <w:t xml:space="preserve"> входит:</w:t>
      </w:r>
    </w:p>
    <w:p w:rsidR="00F2638D" w:rsidRDefault="00F2638D">
      <w:pPr>
        <w:numPr>
          <w:ilvl w:val="0"/>
          <w:numId w:val="14"/>
        </w:numPr>
        <w:shd w:val="clear" w:color="auto" w:fill="FFFFFF"/>
        <w:tabs>
          <w:tab w:val="left" w:pos="912"/>
        </w:tabs>
        <w:spacing w:before="108"/>
        <w:ind w:left="1260" w:hanging="548"/>
        <w:jc w:val="both"/>
        <w:rPr>
          <w:b w:val="0"/>
          <w:color w:val="000000"/>
          <w:sz w:val="24"/>
          <w:szCs w:val="24"/>
        </w:rPr>
      </w:pPr>
      <w:r>
        <w:rPr>
          <w:b w:val="0"/>
          <w:color w:val="000000"/>
          <w:spacing w:val="2"/>
          <w:sz w:val="24"/>
          <w:szCs w:val="24"/>
        </w:rPr>
        <w:t xml:space="preserve">организация и координация разработки проектов планов и программ развития </w:t>
      </w:r>
      <w:r w:rsidR="0099111B">
        <w:rPr>
          <w:b w:val="0"/>
          <w:color w:val="000000"/>
          <w:spacing w:val="2"/>
          <w:sz w:val="24"/>
          <w:szCs w:val="24"/>
        </w:rPr>
        <w:t>Вязищенского</w:t>
      </w:r>
      <w:r>
        <w:rPr>
          <w:b w:val="0"/>
          <w:color w:val="000000"/>
          <w:spacing w:val="2"/>
          <w:sz w:val="24"/>
          <w:szCs w:val="24"/>
        </w:rPr>
        <w:t xml:space="preserve"> сельского </w:t>
      </w:r>
      <w:r w:rsidRPr="007B314A">
        <w:rPr>
          <w:b w:val="0"/>
          <w:color w:val="000000"/>
          <w:spacing w:val="2"/>
          <w:sz w:val="24"/>
          <w:szCs w:val="24"/>
        </w:rPr>
        <w:t>пос</w:t>
      </w:r>
      <w:r>
        <w:rPr>
          <w:b w:val="0"/>
          <w:color w:val="000000"/>
          <w:spacing w:val="2"/>
          <w:sz w:val="24"/>
          <w:szCs w:val="24"/>
        </w:rPr>
        <w:t>еления</w:t>
      </w:r>
      <w:r w:rsidR="00044DDC">
        <w:rPr>
          <w:b w:val="0"/>
          <w:color w:val="000000"/>
          <w:spacing w:val="2"/>
          <w:sz w:val="24"/>
          <w:szCs w:val="24"/>
        </w:rPr>
        <w:t xml:space="preserve">, </w:t>
      </w:r>
      <w:r>
        <w:rPr>
          <w:b w:val="0"/>
          <w:color w:val="000000"/>
          <w:spacing w:val="-6"/>
          <w:sz w:val="24"/>
          <w:szCs w:val="24"/>
        </w:rPr>
        <w:t>в том числе в соответствии с настоящими Правилами;</w:t>
      </w:r>
    </w:p>
    <w:p w:rsidR="00F2638D" w:rsidRDefault="00F2638D">
      <w:pPr>
        <w:numPr>
          <w:ilvl w:val="0"/>
          <w:numId w:val="14"/>
        </w:numPr>
        <w:shd w:val="clear" w:color="auto" w:fill="FFFFFF"/>
        <w:tabs>
          <w:tab w:val="left" w:pos="912"/>
        </w:tabs>
        <w:spacing w:before="112"/>
        <w:ind w:left="1260" w:hanging="548"/>
        <w:jc w:val="both"/>
        <w:rPr>
          <w:b w:val="0"/>
          <w:color w:val="000000"/>
          <w:sz w:val="24"/>
          <w:szCs w:val="24"/>
        </w:rPr>
      </w:pPr>
      <w:r>
        <w:rPr>
          <w:b w:val="0"/>
          <w:color w:val="000000"/>
          <w:spacing w:val="-6"/>
          <w:sz w:val="24"/>
          <w:szCs w:val="24"/>
        </w:rPr>
        <w:t xml:space="preserve">внедрение   инноваций   по   оптимальному   использованию   экономического,   финансового   и налогового потенциалов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p>
    <w:p w:rsidR="00F2638D" w:rsidRDefault="00F2638D">
      <w:pPr>
        <w:numPr>
          <w:ilvl w:val="0"/>
          <w:numId w:val="14"/>
        </w:numPr>
        <w:shd w:val="clear" w:color="auto" w:fill="FFFFFF"/>
        <w:tabs>
          <w:tab w:val="left" w:pos="912"/>
        </w:tabs>
        <w:spacing w:before="116"/>
        <w:ind w:left="1260" w:hanging="548"/>
        <w:jc w:val="both"/>
        <w:rPr>
          <w:b w:val="0"/>
          <w:color w:val="000000"/>
          <w:sz w:val="24"/>
          <w:szCs w:val="24"/>
        </w:rPr>
      </w:pPr>
      <w:r>
        <w:rPr>
          <w:b w:val="0"/>
          <w:color w:val="000000"/>
          <w:sz w:val="24"/>
          <w:szCs w:val="24"/>
        </w:rPr>
        <w:t xml:space="preserve">организация обмена информацией между государственными органами кадастрового учета, </w:t>
      </w:r>
      <w:r>
        <w:rPr>
          <w:b w:val="0"/>
          <w:color w:val="000000"/>
          <w:spacing w:val="-7"/>
          <w:sz w:val="24"/>
          <w:szCs w:val="24"/>
        </w:rPr>
        <w:t xml:space="preserve">государственной   регистрации   прав   на  объекты   недвижимости   и   муниципальной   информационной </w:t>
      </w:r>
      <w:r>
        <w:rPr>
          <w:b w:val="0"/>
          <w:color w:val="000000"/>
          <w:spacing w:val="-6"/>
          <w:sz w:val="24"/>
          <w:szCs w:val="24"/>
        </w:rPr>
        <w:t>системой, включая информационную систему обеспечения градостроительной деятельности;</w:t>
      </w:r>
    </w:p>
    <w:p w:rsidR="00F2638D" w:rsidRDefault="00F2638D">
      <w:pPr>
        <w:numPr>
          <w:ilvl w:val="0"/>
          <w:numId w:val="15"/>
        </w:numPr>
        <w:shd w:val="clear" w:color="auto" w:fill="FFFFFF"/>
        <w:tabs>
          <w:tab w:val="left" w:pos="884"/>
        </w:tabs>
        <w:spacing w:before="276"/>
        <w:ind w:left="1260" w:hanging="548"/>
        <w:jc w:val="both"/>
        <w:rPr>
          <w:b w:val="0"/>
          <w:color w:val="000000"/>
          <w:sz w:val="24"/>
          <w:szCs w:val="24"/>
        </w:rPr>
      </w:pPr>
      <w:r>
        <w:rPr>
          <w:b w:val="0"/>
          <w:color w:val="000000"/>
          <w:spacing w:val="-1"/>
          <w:sz w:val="24"/>
          <w:szCs w:val="24"/>
        </w:rPr>
        <w:t xml:space="preserve">подготовка и обеспечение реализация экономических проектов, в том числе инновационных, </w:t>
      </w:r>
      <w:r>
        <w:rPr>
          <w:b w:val="0"/>
          <w:color w:val="000000"/>
          <w:spacing w:val="-3"/>
          <w:sz w:val="24"/>
          <w:szCs w:val="24"/>
        </w:rPr>
        <w:t xml:space="preserve">направленных на социально-экономическое развитие </w:t>
      </w:r>
      <w:r w:rsidR="0099111B">
        <w:rPr>
          <w:b w:val="0"/>
          <w:color w:val="000000"/>
          <w:spacing w:val="-3"/>
          <w:sz w:val="24"/>
          <w:szCs w:val="24"/>
        </w:rPr>
        <w:t>Вязищенского</w:t>
      </w:r>
      <w:r>
        <w:rPr>
          <w:b w:val="0"/>
          <w:color w:val="000000"/>
          <w:spacing w:val="-3"/>
          <w:sz w:val="24"/>
          <w:szCs w:val="24"/>
        </w:rPr>
        <w:t xml:space="preserve"> сельского </w:t>
      </w:r>
      <w:r w:rsidRPr="007B314A">
        <w:rPr>
          <w:b w:val="0"/>
          <w:color w:val="000000"/>
          <w:spacing w:val="-3"/>
          <w:sz w:val="24"/>
          <w:szCs w:val="24"/>
        </w:rPr>
        <w:t>пос</w:t>
      </w:r>
      <w:r>
        <w:rPr>
          <w:b w:val="0"/>
          <w:color w:val="000000"/>
          <w:spacing w:val="-3"/>
          <w:sz w:val="24"/>
          <w:szCs w:val="24"/>
        </w:rPr>
        <w:t>еления</w:t>
      </w:r>
      <w:r>
        <w:rPr>
          <w:b w:val="0"/>
          <w:color w:val="000000"/>
          <w:spacing w:val="1"/>
          <w:sz w:val="24"/>
          <w:szCs w:val="24"/>
        </w:rPr>
        <w:t xml:space="preserve"> </w:t>
      </w:r>
      <w:r>
        <w:rPr>
          <w:b w:val="0"/>
          <w:color w:val="000000"/>
          <w:spacing w:val="-2"/>
          <w:sz w:val="24"/>
          <w:szCs w:val="24"/>
        </w:rPr>
        <w:t xml:space="preserve"> </w:t>
      </w:r>
      <w:r>
        <w:rPr>
          <w:b w:val="0"/>
          <w:color w:val="000000"/>
          <w:spacing w:val="-3"/>
          <w:sz w:val="24"/>
          <w:szCs w:val="24"/>
        </w:rPr>
        <w:t xml:space="preserve"> и обеспечение </w:t>
      </w:r>
      <w:r>
        <w:rPr>
          <w:b w:val="0"/>
          <w:color w:val="000000"/>
          <w:spacing w:val="-7"/>
          <w:sz w:val="24"/>
          <w:szCs w:val="24"/>
        </w:rPr>
        <w:t>его жизнедеятельности;</w:t>
      </w:r>
    </w:p>
    <w:p w:rsidR="00F2638D" w:rsidRDefault="00F2638D">
      <w:pPr>
        <w:numPr>
          <w:ilvl w:val="0"/>
          <w:numId w:val="15"/>
        </w:numPr>
        <w:shd w:val="clear" w:color="auto" w:fill="FFFFFF"/>
        <w:tabs>
          <w:tab w:val="left" w:pos="884"/>
        </w:tabs>
        <w:spacing w:before="120"/>
        <w:ind w:left="1260" w:hanging="548"/>
        <w:jc w:val="both"/>
        <w:rPr>
          <w:b w:val="0"/>
          <w:color w:val="000000"/>
          <w:sz w:val="24"/>
          <w:szCs w:val="24"/>
        </w:rPr>
      </w:pPr>
      <w:r>
        <w:rPr>
          <w:b w:val="0"/>
          <w:color w:val="000000"/>
          <w:sz w:val="24"/>
          <w:szCs w:val="24"/>
        </w:rPr>
        <w:t xml:space="preserve">разработка и реализация мер, направленных на создание благоприятного инвестиционного </w:t>
      </w:r>
      <w:r>
        <w:rPr>
          <w:b w:val="0"/>
          <w:color w:val="000000"/>
          <w:spacing w:val="-5"/>
          <w:sz w:val="24"/>
          <w:szCs w:val="24"/>
        </w:rPr>
        <w:t xml:space="preserve">климата, привлечение инвестиций для развития экономики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p>
    <w:p w:rsidR="00F2638D" w:rsidRDefault="00F2638D">
      <w:pPr>
        <w:ind w:left="1260" w:hanging="548"/>
        <w:jc w:val="both"/>
        <w:rPr>
          <w:b w:val="0"/>
          <w:color w:val="000000"/>
          <w:sz w:val="24"/>
          <w:szCs w:val="24"/>
        </w:rPr>
      </w:pPr>
    </w:p>
    <w:p w:rsidR="00F2638D" w:rsidRDefault="00F2638D">
      <w:pPr>
        <w:numPr>
          <w:ilvl w:val="0"/>
          <w:numId w:val="2"/>
        </w:numPr>
        <w:shd w:val="clear" w:color="auto" w:fill="FFFFFF"/>
        <w:tabs>
          <w:tab w:val="left" w:pos="888"/>
        </w:tabs>
        <w:spacing w:before="128"/>
        <w:ind w:left="1260" w:hanging="548"/>
        <w:jc w:val="both"/>
        <w:rPr>
          <w:b w:val="0"/>
          <w:color w:val="000000"/>
          <w:sz w:val="24"/>
          <w:szCs w:val="24"/>
        </w:rPr>
      </w:pPr>
      <w:r>
        <w:rPr>
          <w:b w:val="0"/>
          <w:color w:val="000000"/>
          <w:spacing w:val="-5"/>
          <w:sz w:val="24"/>
          <w:szCs w:val="24"/>
        </w:rPr>
        <w:t xml:space="preserve">обеспечение   развития   капитального   строительства   и   реконструкции   социально-бытовых </w:t>
      </w:r>
      <w:r>
        <w:rPr>
          <w:b w:val="0"/>
          <w:color w:val="000000"/>
          <w:spacing w:val="1"/>
          <w:sz w:val="24"/>
          <w:szCs w:val="24"/>
        </w:rPr>
        <w:t xml:space="preserve">объектов, объектов инженерного назначения и иных объектов на территории </w:t>
      </w:r>
      <w:r w:rsidR="0099111B">
        <w:rPr>
          <w:b w:val="0"/>
          <w:color w:val="000000"/>
          <w:spacing w:val="1"/>
          <w:sz w:val="24"/>
          <w:szCs w:val="24"/>
        </w:rPr>
        <w:t>Вязищенского</w:t>
      </w:r>
      <w:r>
        <w:rPr>
          <w:b w:val="0"/>
          <w:color w:val="000000"/>
          <w:spacing w:val="1"/>
          <w:sz w:val="24"/>
          <w:szCs w:val="24"/>
        </w:rPr>
        <w:t xml:space="preserve"> сельского </w:t>
      </w:r>
      <w:r w:rsidRPr="007B314A">
        <w:rPr>
          <w:b w:val="0"/>
          <w:color w:val="000000"/>
          <w:spacing w:val="1"/>
          <w:sz w:val="24"/>
          <w:szCs w:val="24"/>
        </w:rPr>
        <w:t>пос</w:t>
      </w:r>
      <w:r>
        <w:rPr>
          <w:b w:val="0"/>
          <w:color w:val="000000"/>
          <w:spacing w:val="1"/>
          <w:sz w:val="24"/>
          <w:szCs w:val="24"/>
        </w:rPr>
        <w:t>еления</w:t>
      </w:r>
      <w:r>
        <w:rPr>
          <w:b w:val="0"/>
          <w:color w:val="000000"/>
          <w:spacing w:val="-10"/>
          <w:sz w:val="24"/>
          <w:szCs w:val="24"/>
        </w:rPr>
        <w:t>;</w:t>
      </w:r>
    </w:p>
    <w:p w:rsidR="00F2638D" w:rsidRDefault="00F2638D">
      <w:pPr>
        <w:numPr>
          <w:ilvl w:val="0"/>
          <w:numId w:val="2"/>
        </w:numPr>
        <w:shd w:val="clear" w:color="auto" w:fill="FFFFFF"/>
        <w:tabs>
          <w:tab w:val="left" w:pos="888"/>
        </w:tabs>
        <w:spacing w:before="116"/>
        <w:ind w:left="1260" w:hanging="548"/>
        <w:jc w:val="both"/>
        <w:rPr>
          <w:b w:val="0"/>
          <w:color w:val="000000"/>
          <w:sz w:val="24"/>
          <w:szCs w:val="24"/>
        </w:rPr>
      </w:pPr>
      <w:r>
        <w:rPr>
          <w:b w:val="0"/>
          <w:color w:val="000000"/>
          <w:spacing w:val="-3"/>
          <w:sz w:val="24"/>
          <w:szCs w:val="24"/>
        </w:rPr>
        <w:t xml:space="preserve">разработка  и  обеспечение  реализации  муниципальных  программ  строительства  объектов </w:t>
      </w:r>
      <w:r>
        <w:rPr>
          <w:b w:val="0"/>
          <w:color w:val="000000"/>
          <w:spacing w:val="-7"/>
          <w:sz w:val="24"/>
          <w:szCs w:val="24"/>
        </w:rPr>
        <w:t>муниципального заказа;</w:t>
      </w:r>
    </w:p>
    <w:p w:rsidR="00F2638D" w:rsidRDefault="00F2638D">
      <w:pPr>
        <w:numPr>
          <w:ilvl w:val="0"/>
          <w:numId w:val="2"/>
        </w:numPr>
        <w:shd w:val="clear" w:color="auto" w:fill="FFFFFF"/>
        <w:tabs>
          <w:tab w:val="left" w:pos="888"/>
        </w:tabs>
        <w:spacing w:before="116"/>
        <w:ind w:left="1260" w:hanging="548"/>
        <w:jc w:val="both"/>
        <w:rPr>
          <w:b w:val="0"/>
          <w:color w:val="000000"/>
          <w:sz w:val="24"/>
          <w:szCs w:val="24"/>
        </w:rPr>
      </w:pPr>
      <w:r>
        <w:rPr>
          <w:b w:val="0"/>
          <w:color w:val="000000"/>
          <w:spacing w:val="1"/>
          <w:sz w:val="24"/>
          <w:szCs w:val="24"/>
        </w:rPr>
        <w:t xml:space="preserve">другие обязанности,  выполняемые в соответствии с законодательством и Положением об органе </w:t>
      </w:r>
      <w:r>
        <w:rPr>
          <w:b w:val="0"/>
          <w:color w:val="000000"/>
          <w:spacing w:val="-1"/>
          <w:sz w:val="24"/>
          <w:szCs w:val="24"/>
        </w:rPr>
        <w:t xml:space="preserve">местного самоуправления, уполномоченного в области планирования развития экономики </w:t>
      </w:r>
      <w:r w:rsidR="0099111B">
        <w:rPr>
          <w:b w:val="0"/>
          <w:color w:val="000000"/>
          <w:spacing w:val="-1"/>
          <w:sz w:val="24"/>
          <w:szCs w:val="24"/>
        </w:rPr>
        <w:t>Вязищенского</w:t>
      </w:r>
      <w:r>
        <w:rPr>
          <w:b w:val="0"/>
          <w:color w:val="000000"/>
          <w:spacing w:val="-1"/>
          <w:sz w:val="24"/>
          <w:szCs w:val="24"/>
        </w:rPr>
        <w:t xml:space="preserve"> сельского </w:t>
      </w:r>
      <w:r w:rsidRPr="007B314A">
        <w:rPr>
          <w:b w:val="0"/>
          <w:color w:val="000000"/>
          <w:spacing w:val="-1"/>
          <w:sz w:val="24"/>
          <w:szCs w:val="24"/>
        </w:rPr>
        <w:t>пос</w:t>
      </w:r>
      <w:r>
        <w:rPr>
          <w:b w:val="0"/>
          <w:color w:val="000000"/>
          <w:spacing w:val="-1"/>
          <w:sz w:val="24"/>
          <w:szCs w:val="24"/>
        </w:rPr>
        <w:t>еления</w:t>
      </w:r>
      <w:r>
        <w:rPr>
          <w:b w:val="0"/>
          <w:color w:val="000000"/>
          <w:spacing w:val="-7"/>
          <w:sz w:val="24"/>
          <w:szCs w:val="24"/>
        </w:rPr>
        <w:t>.</w:t>
      </w:r>
    </w:p>
    <w:p w:rsidR="00F2638D" w:rsidRDefault="00F2638D">
      <w:pPr>
        <w:shd w:val="clear" w:color="auto" w:fill="FFFFFF"/>
        <w:tabs>
          <w:tab w:val="left" w:pos="284"/>
        </w:tabs>
        <w:spacing w:before="124"/>
        <w:jc w:val="both"/>
        <w:rPr>
          <w:b w:val="0"/>
          <w:color w:val="000000"/>
          <w:sz w:val="24"/>
          <w:szCs w:val="24"/>
        </w:rPr>
      </w:pPr>
      <w:r>
        <w:rPr>
          <w:b w:val="0"/>
          <w:color w:val="000000"/>
          <w:spacing w:val="-17"/>
          <w:sz w:val="24"/>
          <w:szCs w:val="24"/>
        </w:rPr>
        <w:t>6.</w:t>
      </w:r>
      <w:r>
        <w:rPr>
          <w:b w:val="0"/>
          <w:color w:val="000000"/>
          <w:sz w:val="24"/>
          <w:szCs w:val="24"/>
        </w:rPr>
        <w:tab/>
      </w:r>
      <w:r>
        <w:rPr>
          <w:b w:val="0"/>
          <w:color w:val="000000"/>
          <w:spacing w:val="-1"/>
          <w:sz w:val="24"/>
          <w:szCs w:val="24"/>
        </w:rPr>
        <w:t xml:space="preserve">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w:t>
      </w:r>
      <w:r w:rsidR="0099111B">
        <w:rPr>
          <w:b w:val="0"/>
          <w:color w:val="000000"/>
          <w:spacing w:val="-1"/>
          <w:sz w:val="24"/>
          <w:szCs w:val="24"/>
        </w:rPr>
        <w:t>Вязищенского</w:t>
      </w:r>
      <w:r>
        <w:rPr>
          <w:b w:val="0"/>
          <w:color w:val="000000"/>
          <w:spacing w:val="-1"/>
          <w:sz w:val="24"/>
          <w:szCs w:val="24"/>
        </w:rPr>
        <w:t xml:space="preserve"> сельского </w:t>
      </w:r>
      <w:r w:rsidRPr="007B314A">
        <w:rPr>
          <w:b w:val="0"/>
          <w:color w:val="000000"/>
          <w:spacing w:val="-1"/>
          <w:sz w:val="24"/>
          <w:szCs w:val="24"/>
        </w:rPr>
        <w:t>пос</w:t>
      </w:r>
      <w:r>
        <w:rPr>
          <w:b w:val="0"/>
          <w:color w:val="000000"/>
          <w:spacing w:val="-1"/>
          <w:sz w:val="24"/>
          <w:szCs w:val="24"/>
        </w:rPr>
        <w:t>еления</w:t>
      </w:r>
      <w:r>
        <w:rPr>
          <w:b w:val="0"/>
          <w:color w:val="000000"/>
          <w:spacing w:val="1"/>
          <w:sz w:val="24"/>
          <w:szCs w:val="24"/>
        </w:rPr>
        <w:t xml:space="preserve"> </w:t>
      </w:r>
      <w:r>
        <w:rPr>
          <w:b w:val="0"/>
          <w:color w:val="000000"/>
          <w:spacing w:val="-2"/>
          <w:sz w:val="24"/>
          <w:szCs w:val="24"/>
        </w:rPr>
        <w:t xml:space="preserve"> </w:t>
      </w:r>
      <w:r>
        <w:rPr>
          <w:b w:val="0"/>
          <w:color w:val="000000"/>
          <w:spacing w:val="-8"/>
          <w:sz w:val="24"/>
          <w:szCs w:val="24"/>
        </w:rPr>
        <w:t>входит:</w:t>
      </w:r>
    </w:p>
    <w:p w:rsidR="00F2638D" w:rsidRDefault="00F2638D">
      <w:pPr>
        <w:numPr>
          <w:ilvl w:val="0"/>
          <w:numId w:val="5"/>
        </w:numPr>
        <w:shd w:val="clear" w:color="auto" w:fill="FFFFFF"/>
        <w:tabs>
          <w:tab w:val="left" w:pos="136"/>
        </w:tabs>
        <w:spacing w:before="124"/>
        <w:ind w:left="1260" w:hanging="548"/>
        <w:jc w:val="both"/>
        <w:rPr>
          <w:b w:val="0"/>
          <w:color w:val="000000"/>
          <w:sz w:val="24"/>
          <w:szCs w:val="24"/>
        </w:rPr>
      </w:pPr>
      <w:r>
        <w:rPr>
          <w:b w:val="0"/>
          <w:color w:val="000000"/>
          <w:sz w:val="24"/>
          <w:szCs w:val="24"/>
        </w:rPr>
        <w:t xml:space="preserve">предоставление по запросу Комиссии по землепользованию и застройке заключений относительно </w:t>
      </w:r>
      <w:r>
        <w:rPr>
          <w:b w:val="0"/>
          <w:color w:val="000000"/>
          <w:spacing w:val="-6"/>
          <w:sz w:val="24"/>
          <w:szCs w:val="24"/>
        </w:rPr>
        <w:t>специальных согласований, иных вопросов;</w:t>
      </w:r>
    </w:p>
    <w:p w:rsidR="00F2638D" w:rsidRDefault="00F2638D">
      <w:pPr>
        <w:numPr>
          <w:ilvl w:val="0"/>
          <w:numId w:val="5"/>
        </w:numPr>
        <w:shd w:val="clear" w:color="auto" w:fill="FFFFFF"/>
        <w:tabs>
          <w:tab w:val="left" w:pos="136"/>
        </w:tabs>
        <w:spacing w:before="120"/>
        <w:ind w:left="1260" w:hanging="548"/>
        <w:jc w:val="both"/>
        <w:rPr>
          <w:b w:val="0"/>
          <w:color w:val="000000"/>
          <w:sz w:val="24"/>
          <w:szCs w:val="24"/>
        </w:rPr>
      </w:pPr>
      <w:r>
        <w:rPr>
          <w:b w:val="0"/>
          <w:color w:val="000000"/>
          <w:spacing w:val="-6"/>
          <w:sz w:val="24"/>
          <w:szCs w:val="24"/>
        </w:rPr>
        <w:t xml:space="preserve">участие в разработке и осуществлении </w:t>
      </w:r>
      <w:r w:rsidR="000F4340">
        <w:rPr>
          <w:b w:val="0"/>
          <w:color w:val="000000"/>
          <w:spacing w:val="-6"/>
          <w:sz w:val="24"/>
          <w:szCs w:val="24"/>
        </w:rPr>
        <w:t>сельской</w:t>
      </w:r>
      <w:r>
        <w:rPr>
          <w:b w:val="0"/>
          <w:color w:val="000000"/>
          <w:spacing w:val="-6"/>
          <w:sz w:val="24"/>
          <w:szCs w:val="24"/>
        </w:rPr>
        <w:t xml:space="preserve"> земельной политики и программ земельной реформы, в том числе путем внесения предложений об изменении настоящих Правил;</w:t>
      </w:r>
    </w:p>
    <w:p w:rsidR="00F2638D" w:rsidRDefault="00F2638D">
      <w:pPr>
        <w:numPr>
          <w:ilvl w:val="0"/>
          <w:numId w:val="5"/>
        </w:numPr>
        <w:shd w:val="clear" w:color="auto" w:fill="FFFFFF"/>
        <w:tabs>
          <w:tab w:val="left" w:pos="136"/>
        </w:tabs>
        <w:spacing w:before="116"/>
        <w:ind w:left="1260" w:hanging="548"/>
        <w:jc w:val="both"/>
        <w:rPr>
          <w:b w:val="0"/>
          <w:color w:val="000000"/>
          <w:sz w:val="24"/>
          <w:szCs w:val="24"/>
        </w:rPr>
      </w:pPr>
      <w:r>
        <w:rPr>
          <w:b w:val="0"/>
          <w:color w:val="000000"/>
          <w:spacing w:val="-5"/>
          <w:sz w:val="24"/>
          <w:szCs w:val="24"/>
        </w:rPr>
        <w:t xml:space="preserve">обеспечение организации и проведения торгов - аукционов, конкурсов по предоставлению физическим, </w:t>
      </w:r>
      <w:r>
        <w:rPr>
          <w:b w:val="0"/>
          <w:color w:val="000000"/>
          <w:spacing w:val="-2"/>
          <w:sz w:val="24"/>
          <w:szCs w:val="24"/>
        </w:rPr>
        <w:t xml:space="preserve">юридическим лицам земельных участков,  предварительно подготовленных </w:t>
      </w:r>
      <w:r w:rsidRPr="007B314A">
        <w:rPr>
          <w:b w:val="0"/>
          <w:color w:val="000000"/>
          <w:spacing w:val="-2"/>
          <w:sz w:val="24"/>
          <w:szCs w:val="24"/>
        </w:rPr>
        <w:t>пос</w:t>
      </w:r>
      <w:r>
        <w:rPr>
          <w:b w:val="0"/>
          <w:color w:val="000000"/>
          <w:spacing w:val="-2"/>
          <w:sz w:val="24"/>
          <w:szCs w:val="24"/>
        </w:rPr>
        <w:t xml:space="preserve">редством  планировки </w:t>
      </w:r>
      <w:r>
        <w:rPr>
          <w:b w:val="0"/>
          <w:color w:val="000000"/>
          <w:spacing w:val="-5"/>
          <w:sz w:val="24"/>
          <w:szCs w:val="24"/>
        </w:rPr>
        <w:t>территории и сформированных из состава государственных, муниципальных земель;</w:t>
      </w:r>
    </w:p>
    <w:p w:rsidR="00F2638D" w:rsidRDefault="00F2638D">
      <w:pPr>
        <w:numPr>
          <w:ilvl w:val="0"/>
          <w:numId w:val="5"/>
        </w:numPr>
        <w:shd w:val="clear" w:color="auto" w:fill="FFFFFF"/>
        <w:tabs>
          <w:tab w:val="left" w:pos="136"/>
        </w:tabs>
        <w:spacing w:before="124"/>
        <w:ind w:left="1260" w:hanging="548"/>
        <w:jc w:val="both"/>
        <w:rPr>
          <w:b w:val="0"/>
          <w:color w:val="000000"/>
          <w:sz w:val="24"/>
          <w:szCs w:val="24"/>
        </w:rPr>
      </w:pPr>
      <w:r>
        <w:rPr>
          <w:b w:val="0"/>
          <w:color w:val="000000"/>
          <w:spacing w:val="-6"/>
          <w:sz w:val="24"/>
          <w:szCs w:val="24"/>
        </w:rPr>
        <w:t xml:space="preserve">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w:t>
      </w:r>
      <w:r>
        <w:rPr>
          <w:b w:val="0"/>
          <w:color w:val="000000"/>
          <w:spacing w:val="-8"/>
          <w:sz w:val="24"/>
          <w:szCs w:val="24"/>
        </w:rPr>
        <w:t>муниципальных нужд;</w:t>
      </w:r>
    </w:p>
    <w:p w:rsidR="00F2638D" w:rsidRDefault="00F2638D">
      <w:pPr>
        <w:numPr>
          <w:ilvl w:val="0"/>
          <w:numId w:val="5"/>
        </w:numPr>
        <w:shd w:val="clear" w:color="auto" w:fill="FFFFFF"/>
        <w:tabs>
          <w:tab w:val="left" w:pos="136"/>
        </w:tabs>
        <w:spacing w:before="116"/>
        <w:ind w:left="1260" w:hanging="548"/>
        <w:jc w:val="both"/>
        <w:rPr>
          <w:b w:val="0"/>
          <w:color w:val="000000"/>
          <w:sz w:val="24"/>
          <w:szCs w:val="24"/>
        </w:rPr>
      </w:pPr>
      <w:r>
        <w:rPr>
          <w:b w:val="0"/>
          <w:color w:val="000000"/>
          <w:spacing w:val="-6"/>
          <w:sz w:val="24"/>
          <w:szCs w:val="24"/>
        </w:rPr>
        <w:lastRenderedPageBreak/>
        <w:t>осуществление контроля за использованием и охраной земель;</w:t>
      </w:r>
    </w:p>
    <w:p w:rsidR="00F2638D" w:rsidRDefault="00F2638D">
      <w:pPr>
        <w:numPr>
          <w:ilvl w:val="0"/>
          <w:numId w:val="5"/>
        </w:numPr>
        <w:shd w:val="clear" w:color="auto" w:fill="FFFFFF"/>
        <w:tabs>
          <w:tab w:val="left" w:pos="136"/>
        </w:tabs>
        <w:spacing w:before="120"/>
        <w:ind w:left="1260" w:hanging="548"/>
        <w:jc w:val="both"/>
        <w:rPr>
          <w:b w:val="0"/>
          <w:color w:val="000000"/>
          <w:sz w:val="24"/>
          <w:szCs w:val="24"/>
        </w:rPr>
      </w:pPr>
      <w:r>
        <w:rPr>
          <w:b w:val="0"/>
          <w:color w:val="000000"/>
          <w:spacing w:val="1"/>
          <w:sz w:val="24"/>
          <w:szCs w:val="24"/>
        </w:rPr>
        <w:t xml:space="preserve">другие обязанности, выполняемые в соответствии с законодательством и Положением об органе </w:t>
      </w:r>
      <w:r>
        <w:rPr>
          <w:b w:val="0"/>
          <w:color w:val="000000"/>
          <w:spacing w:val="-6"/>
          <w:sz w:val="24"/>
          <w:szCs w:val="24"/>
        </w:rPr>
        <w:t xml:space="preserve">местного самоуправления, уполномоченного в области управления </w:t>
      </w:r>
      <w:r w:rsidR="000F4340">
        <w:rPr>
          <w:b w:val="0"/>
          <w:color w:val="000000"/>
          <w:spacing w:val="-6"/>
          <w:sz w:val="24"/>
          <w:szCs w:val="24"/>
        </w:rPr>
        <w:t>сельским</w:t>
      </w:r>
      <w:r>
        <w:rPr>
          <w:b w:val="0"/>
          <w:color w:val="000000"/>
          <w:spacing w:val="-6"/>
          <w:sz w:val="24"/>
          <w:szCs w:val="24"/>
        </w:rPr>
        <w:t xml:space="preserve"> имуществом и земельными </w:t>
      </w:r>
      <w:r>
        <w:rPr>
          <w:b w:val="0"/>
          <w:color w:val="000000"/>
          <w:spacing w:val="-10"/>
          <w:sz w:val="24"/>
          <w:szCs w:val="24"/>
        </w:rPr>
        <w:t>ресурсами.</w:t>
      </w:r>
    </w:p>
    <w:p w:rsidR="00F2638D" w:rsidRDefault="00F2638D">
      <w:pPr>
        <w:shd w:val="clear" w:color="auto" w:fill="FFFFFF"/>
        <w:tabs>
          <w:tab w:val="left" w:pos="284"/>
        </w:tabs>
        <w:spacing w:before="116"/>
        <w:jc w:val="both"/>
        <w:rPr>
          <w:b w:val="0"/>
          <w:color w:val="000000"/>
          <w:sz w:val="24"/>
          <w:szCs w:val="24"/>
        </w:rPr>
      </w:pPr>
      <w:r>
        <w:rPr>
          <w:b w:val="0"/>
          <w:color w:val="000000"/>
          <w:spacing w:val="-18"/>
          <w:sz w:val="24"/>
          <w:szCs w:val="24"/>
        </w:rPr>
        <w:t>7.</w:t>
      </w:r>
      <w:r>
        <w:rPr>
          <w:b w:val="0"/>
          <w:color w:val="000000"/>
          <w:sz w:val="24"/>
          <w:szCs w:val="24"/>
        </w:rPr>
        <w:tab/>
      </w:r>
      <w:r>
        <w:rPr>
          <w:b w:val="0"/>
          <w:color w:val="000000"/>
          <w:spacing w:val="-3"/>
          <w:sz w:val="24"/>
          <w:szCs w:val="24"/>
        </w:rPr>
        <w:t xml:space="preserve">По  вопросам  применения  настоящих  Правил  в  обязанности  органа  местного  самоуправления, </w:t>
      </w:r>
      <w:r>
        <w:rPr>
          <w:b w:val="0"/>
          <w:color w:val="000000"/>
          <w:spacing w:val="-6"/>
          <w:sz w:val="24"/>
          <w:szCs w:val="24"/>
        </w:rPr>
        <w:t>уполномоченного в области ведения правовой работы входит:</w:t>
      </w:r>
    </w:p>
    <w:p w:rsidR="00F2638D" w:rsidRDefault="00F2638D">
      <w:pPr>
        <w:numPr>
          <w:ilvl w:val="0"/>
          <w:numId w:val="2"/>
        </w:numPr>
        <w:shd w:val="clear" w:color="auto" w:fill="FFFFFF"/>
        <w:tabs>
          <w:tab w:val="left" w:pos="888"/>
        </w:tabs>
        <w:spacing w:before="116"/>
        <w:ind w:left="1260" w:hanging="548"/>
        <w:jc w:val="both"/>
        <w:rPr>
          <w:b w:val="0"/>
          <w:color w:val="000000"/>
          <w:sz w:val="24"/>
          <w:szCs w:val="24"/>
        </w:rPr>
      </w:pPr>
      <w:r>
        <w:rPr>
          <w:b w:val="0"/>
          <w:color w:val="000000"/>
          <w:spacing w:val="-4"/>
          <w:sz w:val="24"/>
          <w:szCs w:val="24"/>
        </w:rPr>
        <w:t xml:space="preserve">подготовка   проектов   нормативных   актов   по   вопросам   землепользования   и   застройки, </w:t>
      </w:r>
      <w:r>
        <w:rPr>
          <w:b w:val="0"/>
          <w:color w:val="000000"/>
          <w:spacing w:val="-5"/>
          <w:sz w:val="24"/>
          <w:szCs w:val="24"/>
        </w:rPr>
        <w:t>применения настоящих Правил, проектов предложений по внесению в них изменений;</w:t>
      </w:r>
    </w:p>
    <w:p w:rsidR="00F2638D" w:rsidRDefault="00F2638D">
      <w:pPr>
        <w:numPr>
          <w:ilvl w:val="0"/>
          <w:numId w:val="2"/>
        </w:numPr>
        <w:shd w:val="clear" w:color="auto" w:fill="FFFFFF"/>
        <w:tabs>
          <w:tab w:val="left" w:pos="888"/>
        </w:tabs>
        <w:spacing w:before="116"/>
        <w:ind w:left="1260" w:hanging="548"/>
        <w:jc w:val="both"/>
        <w:rPr>
          <w:b w:val="0"/>
          <w:color w:val="000000"/>
          <w:sz w:val="24"/>
          <w:szCs w:val="24"/>
        </w:rPr>
      </w:pPr>
      <w:r>
        <w:rPr>
          <w:b w:val="0"/>
          <w:color w:val="000000"/>
          <w:sz w:val="24"/>
          <w:szCs w:val="24"/>
        </w:rPr>
        <w:t xml:space="preserve">подготовка правовых заключений  на проекты федеральных законов,  нормативных и  иных </w:t>
      </w:r>
      <w:r>
        <w:rPr>
          <w:b w:val="0"/>
          <w:color w:val="000000"/>
          <w:spacing w:val="-5"/>
          <w:sz w:val="24"/>
          <w:szCs w:val="24"/>
        </w:rPr>
        <w:t xml:space="preserve">правовых   актов   </w:t>
      </w:r>
      <w:r w:rsidR="00197340">
        <w:rPr>
          <w:b w:val="0"/>
          <w:color w:val="000000"/>
          <w:spacing w:val="-5"/>
          <w:sz w:val="24"/>
          <w:szCs w:val="24"/>
        </w:rPr>
        <w:t>Смоленской</w:t>
      </w:r>
      <w:r>
        <w:rPr>
          <w:b w:val="0"/>
          <w:color w:val="000000"/>
          <w:spacing w:val="-5"/>
          <w:sz w:val="24"/>
          <w:szCs w:val="24"/>
        </w:rPr>
        <w:t xml:space="preserve">   области,   органов   местного   самоуправления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r>
        <w:rPr>
          <w:b w:val="0"/>
          <w:color w:val="000000"/>
          <w:spacing w:val="-2"/>
          <w:sz w:val="24"/>
          <w:szCs w:val="24"/>
        </w:rPr>
        <w:t xml:space="preserve"> </w:t>
      </w:r>
      <w:r>
        <w:rPr>
          <w:b w:val="0"/>
          <w:color w:val="000000"/>
          <w:spacing w:val="-6"/>
          <w:sz w:val="24"/>
          <w:szCs w:val="24"/>
        </w:rPr>
        <w:t xml:space="preserve"> по вопросам землепользования и застройки;</w:t>
      </w:r>
    </w:p>
    <w:p w:rsidR="00F2638D" w:rsidRDefault="00F2638D">
      <w:pPr>
        <w:numPr>
          <w:ilvl w:val="0"/>
          <w:numId w:val="2"/>
        </w:numPr>
        <w:shd w:val="clear" w:color="auto" w:fill="FFFFFF"/>
        <w:tabs>
          <w:tab w:val="left" w:pos="888"/>
        </w:tabs>
        <w:spacing w:before="120"/>
        <w:ind w:left="1260" w:hanging="548"/>
        <w:jc w:val="both"/>
        <w:rPr>
          <w:b w:val="0"/>
          <w:color w:val="000000"/>
          <w:sz w:val="24"/>
          <w:szCs w:val="24"/>
        </w:rPr>
      </w:pPr>
      <w:r>
        <w:rPr>
          <w:b w:val="0"/>
          <w:color w:val="000000"/>
          <w:spacing w:val="-2"/>
          <w:sz w:val="24"/>
          <w:szCs w:val="24"/>
        </w:rPr>
        <w:t xml:space="preserve"> обеспечение правовой информацией структурных подразделений администрации </w:t>
      </w:r>
      <w:r w:rsidR="0099111B">
        <w:rPr>
          <w:b w:val="0"/>
          <w:color w:val="000000"/>
          <w:spacing w:val="-2"/>
          <w:sz w:val="24"/>
          <w:szCs w:val="24"/>
        </w:rPr>
        <w:t>Вязищенского</w:t>
      </w:r>
      <w:r>
        <w:rPr>
          <w:b w:val="0"/>
          <w:color w:val="000000"/>
          <w:spacing w:val="-2"/>
          <w:sz w:val="24"/>
          <w:szCs w:val="24"/>
        </w:rPr>
        <w:t xml:space="preserve"> сельского </w:t>
      </w:r>
      <w:r w:rsidRPr="007B314A">
        <w:rPr>
          <w:b w:val="0"/>
          <w:color w:val="000000"/>
          <w:spacing w:val="-2"/>
          <w:sz w:val="24"/>
          <w:szCs w:val="24"/>
        </w:rPr>
        <w:t>пос</w:t>
      </w:r>
      <w:r>
        <w:rPr>
          <w:b w:val="0"/>
          <w:color w:val="000000"/>
          <w:spacing w:val="-2"/>
          <w:sz w:val="24"/>
          <w:szCs w:val="24"/>
        </w:rPr>
        <w:t>еления</w:t>
      </w:r>
      <w:r w:rsidR="00D53F29">
        <w:rPr>
          <w:b w:val="0"/>
          <w:color w:val="000000"/>
          <w:spacing w:val="-2"/>
          <w:sz w:val="24"/>
          <w:szCs w:val="24"/>
        </w:rPr>
        <w:t>,</w:t>
      </w:r>
      <w:r>
        <w:rPr>
          <w:b w:val="0"/>
          <w:color w:val="000000"/>
          <w:spacing w:val="-2"/>
          <w:sz w:val="24"/>
          <w:szCs w:val="24"/>
        </w:rPr>
        <w:t xml:space="preserve"> </w:t>
      </w:r>
      <w:r>
        <w:rPr>
          <w:b w:val="0"/>
          <w:color w:val="000000"/>
          <w:spacing w:val="-6"/>
          <w:sz w:val="24"/>
          <w:szCs w:val="24"/>
        </w:rPr>
        <w:t>по вопросам землепользования и застройки;</w:t>
      </w:r>
    </w:p>
    <w:p w:rsidR="00F2638D" w:rsidRDefault="00F2638D">
      <w:pPr>
        <w:numPr>
          <w:ilvl w:val="0"/>
          <w:numId w:val="2"/>
        </w:numPr>
        <w:shd w:val="clear" w:color="auto" w:fill="FFFFFF"/>
        <w:tabs>
          <w:tab w:val="left" w:pos="888"/>
        </w:tabs>
        <w:spacing w:before="120"/>
        <w:ind w:left="1260" w:hanging="548"/>
        <w:jc w:val="both"/>
        <w:rPr>
          <w:b w:val="0"/>
          <w:color w:val="000000"/>
          <w:sz w:val="24"/>
          <w:szCs w:val="24"/>
        </w:rPr>
      </w:pPr>
      <w:r>
        <w:rPr>
          <w:b w:val="0"/>
          <w:color w:val="000000"/>
          <w:spacing w:val="2"/>
          <w:sz w:val="24"/>
          <w:szCs w:val="24"/>
        </w:rPr>
        <w:t xml:space="preserve">предоставление Комиссии по разработке правил землепользования и застройки заключений по вопросам ее </w:t>
      </w:r>
      <w:r>
        <w:rPr>
          <w:b w:val="0"/>
          <w:color w:val="000000"/>
          <w:spacing w:val="-7"/>
          <w:sz w:val="24"/>
          <w:szCs w:val="24"/>
        </w:rPr>
        <w:t>деятельности;</w:t>
      </w:r>
    </w:p>
    <w:p w:rsidR="00F2638D" w:rsidRDefault="00F2638D">
      <w:pPr>
        <w:shd w:val="clear" w:color="auto" w:fill="FFFFFF"/>
        <w:tabs>
          <w:tab w:val="left" w:pos="136"/>
        </w:tabs>
        <w:spacing w:before="124"/>
        <w:ind w:left="1260" w:hanging="548"/>
        <w:jc w:val="both"/>
        <w:rPr>
          <w:b w:val="0"/>
          <w:color w:val="000000"/>
          <w:sz w:val="24"/>
          <w:szCs w:val="24"/>
        </w:rPr>
      </w:pPr>
      <w:r>
        <w:rPr>
          <w:b w:val="0"/>
          <w:color w:val="000000"/>
          <w:sz w:val="24"/>
          <w:szCs w:val="24"/>
        </w:rPr>
        <w:t xml:space="preserve">-      </w:t>
      </w:r>
      <w:r>
        <w:rPr>
          <w:b w:val="0"/>
          <w:color w:val="000000"/>
          <w:spacing w:val="2"/>
          <w:sz w:val="24"/>
          <w:szCs w:val="24"/>
        </w:rPr>
        <w:t xml:space="preserve">другие обязанности, выполняемые в соответствии с законодательством и Положением об органе </w:t>
      </w:r>
      <w:r>
        <w:rPr>
          <w:b w:val="0"/>
          <w:color w:val="000000"/>
          <w:spacing w:val="-5"/>
          <w:sz w:val="24"/>
          <w:szCs w:val="24"/>
        </w:rPr>
        <w:t>местного самоуправления, уполномоченного в области ведения правовой работы.</w:t>
      </w:r>
    </w:p>
    <w:p w:rsidR="00F2638D" w:rsidRDefault="00F2638D">
      <w:pPr>
        <w:shd w:val="clear" w:color="auto" w:fill="FFFFFF"/>
        <w:tabs>
          <w:tab w:val="left" w:pos="284"/>
        </w:tabs>
        <w:spacing w:before="116"/>
        <w:ind w:left="4"/>
        <w:jc w:val="both"/>
        <w:rPr>
          <w:b w:val="0"/>
          <w:color w:val="000000"/>
          <w:sz w:val="24"/>
          <w:szCs w:val="24"/>
        </w:rPr>
      </w:pPr>
      <w:r>
        <w:rPr>
          <w:b w:val="0"/>
          <w:color w:val="000000"/>
          <w:spacing w:val="-20"/>
          <w:sz w:val="24"/>
          <w:szCs w:val="24"/>
        </w:rPr>
        <w:t>8.</w:t>
      </w:r>
      <w:r>
        <w:rPr>
          <w:b w:val="0"/>
          <w:color w:val="000000"/>
          <w:sz w:val="24"/>
          <w:szCs w:val="24"/>
        </w:rPr>
        <w:tab/>
      </w:r>
      <w:r>
        <w:rPr>
          <w:b w:val="0"/>
          <w:color w:val="000000"/>
          <w:spacing w:val="-2"/>
          <w:sz w:val="24"/>
          <w:szCs w:val="24"/>
        </w:rPr>
        <w:t xml:space="preserve">По вопросам применения настоящих Правил уполномоченный государственный орган </w:t>
      </w:r>
      <w:r w:rsidR="00197340">
        <w:rPr>
          <w:b w:val="0"/>
          <w:color w:val="000000"/>
          <w:spacing w:val="-2"/>
          <w:sz w:val="24"/>
          <w:szCs w:val="24"/>
        </w:rPr>
        <w:t>Смоленской</w:t>
      </w:r>
      <w:r>
        <w:rPr>
          <w:b w:val="0"/>
          <w:color w:val="000000"/>
          <w:spacing w:val="-2"/>
          <w:sz w:val="24"/>
          <w:szCs w:val="24"/>
        </w:rPr>
        <w:t xml:space="preserve"> </w:t>
      </w:r>
      <w:r>
        <w:rPr>
          <w:b w:val="0"/>
          <w:color w:val="000000"/>
          <w:spacing w:val="-5"/>
          <w:sz w:val="24"/>
          <w:szCs w:val="24"/>
        </w:rPr>
        <w:t xml:space="preserve">области   в   области   охраны   и   использования   объектов   культурного   наследия   в   соответствии   с </w:t>
      </w:r>
      <w:r>
        <w:rPr>
          <w:b w:val="0"/>
          <w:color w:val="000000"/>
          <w:spacing w:val="-4"/>
          <w:sz w:val="24"/>
          <w:szCs w:val="24"/>
        </w:rPr>
        <w:t xml:space="preserve">законодательством осуществляет контроль за соблюдением ограничений по условиям охраны объектов </w:t>
      </w:r>
      <w:r>
        <w:rPr>
          <w:b w:val="0"/>
          <w:color w:val="000000"/>
          <w:spacing w:val="-7"/>
          <w:sz w:val="24"/>
          <w:szCs w:val="24"/>
        </w:rPr>
        <w:t>культурного наследия.</w:t>
      </w:r>
    </w:p>
    <w:p w:rsidR="00F2638D" w:rsidRDefault="00F2638D">
      <w:pPr>
        <w:shd w:val="clear" w:color="auto" w:fill="FFFFFF"/>
        <w:spacing w:before="120"/>
        <w:ind w:left="20" w:right="24"/>
        <w:jc w:val="both"/>
        <w:rPr>
          <w:b w:val="0"/>
          <w:color w:val="000000"/>
          <w:spacing w:val="-7"/>
          <w:sz w:val="24"/>
          <w:szCs w:val="24"/>
        </w:rPr>
      </w:pPr>
      <w:r>
        <w:rPr>
          <w:b w:val="0"/>
          <w:color w:val="000000"/>
          <w:spacing w:val="-6"/>
          <w:sz w:val="24"/>
          <w:szCs w:val="24"/>
        </w:rPr>
        <w:t xml:space="preserve">Границы ведения государственного уполномоченного органа в области охраны и использования объектов </w:t>
      </w:r>
      <w:r>
        <w:rPr>
          <w:b w:val="0"/>
          <w:color w:val="000000"/>
          <w:spacing w:val="-5"/>
          <w:sz w:val="24"/>
          <w:szCs w:val="24"/>
        </w:rPr>
        <w:t xml:space="preserve">культурного наследия в части указанного вида контроля определяются границами зон охраны объектов </w:t>
      </w:r>
      <w:r>
        <w:rPr>
          <w:b w:val="0"/>
          <w:color w:val="000000"/>
          <w:spacing w:val="-7"/>
          <w:sz w:val="24"/>
          <w:szCs w:val="24"/>
        </w:rPr>
        <w:t>культурного наследия.</w:t>
      </w:r>
    </w:p>
    <w:p w:rsidR="00F2638D" w:rsidRDefault="00F2638D">
      <w:pPr>
        <w:shd w:val="clear" w:color="auto" w:fill="FFFFFF"/>
        <w:spacing w:before="284"/>
        <w:ind w:left="8" w:right="4"/>
        <w:jc w:val="both"/>
        <w:rPr>
          <w:b w:val="0"/>
          <w:color w:val="000000"/>
          <w:sz w:val="24"/>
          <w:szCs w:val="24"/>
        </w:rPr>
      </w:pPr>
      <w:r>
        <w:rPr>
          <w:b w:val="0"/>
          <w:color w:val="000000"/>
          <w:sz w:val="24"/>
          <w:szCs w:val="24"/>
        </w:rPr>
        <w:t xml:space="preserve">Предметы осуществляемого указанным государственным уполномоченным органом контроля и </w:t>
      </w:r>
      <w:r>
        <w:rPr>
          <w:b w:val="0"/>
          <w:color w:val="000000"/>
          <w:spacing w:val="-6"/>
          <w:sz w:val="24"/>
          <w:szCs w:val="24"/>
        </w:rPr>
        <w:t>согласований устанавливаются дифференцированно применительно к:</w:t>
      </w:r>
    </w:p>
    <w:p w:rsidR="00F2638D" w:rsidRDefault="00F2638D">
      <w:pPr>
        <w:numPr>
          <w:ilvl w:val="0"/>
          <w:numId w:val="16"/>
        </w:numPr>
        <w:shd w:val="clear" w:color="auto" w:fill="FFFFFF"/>
        <w:tabs>
          <w:tab w:val="left" w:pos="236"/>
        </w:tabs>
        <w:spacing w:before="108"/>
        <w:jc w:val="both"/>
        <w:rPr>
          <w:b w:val="0"/>
          <w:color w:val="000000"/>
          <w:spacing w:val="-21"/>
          <w:sz w:val="24"/>
          <w:szCs w:val="24"/>
        </w:rPr>
      </w:pPr>
      <w:r>
        <w:rPr>
          <w:b w:val="0"/>
          <w:color w:val="000000"/>
          <w:spacing w:val="-5"/>
          <w:sz w:val="24"/>
          <w:szCs w:val="24"/>
        </w:rPr>
        <w:t>объектам, включенным в списки объектов культурного наследия;</w:t>
      </w:r>
    </w:p>
    <w:p w:rsidR="00F2638D" w:rsidRDefault="00F2638D">
      <w:pPr>
        <w:numPr>
          <w:ilvl w:val="0"/>
          <w:numId w:val="16"/>
        </w:numPr>
        <w:shd w:val="clear" w:color="auto" w:fill="FFFFFF"/>
        <w:tabs>
          <w:tab w:val="left" w:pos="236"/>
        </w:tabs>
        <w:spacing w:before="120"/>
        <w:jc w:val="both"/>
        <w:rPr>
          <w:b w:val="0"/>
          <w:color w:val="000000"/>
          <w:spacing w:val="-12"/>
          <w:sz w:val="24"/>
          <w:szCs w:val="24"/>
        </w:rPr>
      </w:pPr>
      <w:r>
        <w:rPr>
          <w:b w:val="0"/>
          <w:color w:val="000000"/>
          <w:spacing w:val="-3"/>
          <w:sz w:val="24"/>
          <w:szCs w:val="24"/>
        </w:rPr>
        <w:t xml:space="preserve">объектам, не состоящим в списках объектов культурного наследия и расположенным в зонах охраны </w:t>
      </w:r>
      <w:r>
        <w:rPr>
          <w:b w:val="0"/>
          <w:color w:val="000000"/>
          <w:spacing w:val="-6"/>
          <w:sz w:val="24"/>
          <w:szCs w:val="24"/>
        </w:rPr>
        <w:t>объектов культурного наследия;</w:t>
      </w:r>
    </w:p>
    <w:p w:rsidR="00F2638D" w:rsidRDefault="00F2638D">
      <w:pPr>
        <w:shd w:val="clear" w:color="auto" w:fill="FFFFFF"/>
        <w:tabs>
          <w:tab w:val="left" w:pos="320"/>
        </w:tabs>
        <w:spacing w:before="132"/>
        <w:ind w:left="8"/>
        <w:jc w:val="both"/>
        <w:rPr>
          <w:b w:val="0"/>
          <w:color w:val="000000"/>
          <w:sz w:val="24"/>
          <w:szCs w:val="24"/>
        </w:rPr>
      </w:pPr>
      <w:r>
        <w:rPr>
          <w:b w:val="0"/>
          <w:color w:val="000000"/>
          <w:spacing w:val="-14"/>
          <w:sz w:val="24"/>
          <w:szCs w:val="24"/>
        </w:rPr>
        <w:t>3)</w:t>
      </w:r>
      <w:r>
        <w:rPr>
          <w:b w:val="0"/>
          <w:color w:val="000000"/>
          <w:sz w:val="24"/>
          <w:szCs w:val="24"/>
        </w:rPr>
        <w:tab/>
      </w:r>
      <w:r>
        <w:rPr>
          <w:b w:val="0"/>
          <w:color w:val="000000"/>
          <w:spacing w:val="4"/>
          <w:sz w:val="24"/>
          <w:szCs w:val="24"/>
        </w:rPr>
        <w:t xml:space="preserve">объектам, не состоящим в списках объектов культурного наследия  и расположенным в зонах </w:t>
      </w:r>
      <w:r>
        <w:rPr>
          <w:b w:val="0"/>
          <w:color w:val="000000"/>
          <w:spacing w:val="-7"/>
          <w:sz w:val="24"/>
          <w:szCs w:val="24"/>
        </w:rPr>
        <w:t>регулирования застройки.</w:t>
      </w:r>
    </w:p>
    <w:p w:rsidR="00F2638D" w:rsidRDefault="00F2638D">
      <w:pPr>
        <w:shd w:val="clear" w:color="auto" w:fill="FFFFFF"/>
        <w:spacing w:before="128"/>
        <w:ind w:left="12" w:right="12"/>
        <w:jc w:val="both"/>
        <w:rPr>
          <w:b w:val="0"/>
          <w:color w:val="000000"/>
          <w:sz w:val="24"/>
          <w:szCs w:val="24"/>
        </w:rPr>
      </w:pPr>
      <w:r>
        <w:rPr>
          <w:b w:val="0"/>
          <w:color w:val="000000"/>
          <w:spacing w:val="-5"/>
          <w:sz w:val="24"/>
          <w:szCs w:val="24"/>
        </w:rPr>
        <w:t xml:space="preserve">Предметами согласования по объектам, включенным в списки объектов культурного наследия, являются </w:t>
      </w:r>
      <w:r>
        <w:rPr>
          <w:b w:val="0"/>
          <w:color w:val="000000"/>
          <w:spacing w:val="-4"/>
          <w:sz w:val="24"/>
          <w:szCs w:val="24"/>
        </w:rPr>
        <w:t xml:space="preserve">вопросы, определяющие их назначение и характеристики реставрации, решаемые в индивидуальном </w:t>
      </w:r>
      <w:r>
        <w:rPr>
          <w:b w:val="0"/>
          <w:color w:val="000000"/>
          <w:spacing w:val="-6"/>
          <w:sz w:val="24"/>
          <w:szCs w:val="24"/>
        </w:rPr>
        <w:t>порядке применительно к каждому объекту в отдельности.</w:t>
      </w:r>
    </w:p>
    <w:p w:rsidR="00F2638D" w:rsidRDefault="00F2638D">
      <w:pPr>
        <w:shd w:val="clear" w:color="auto" w:fill="FFFFFF"/>
        <w:spacing w:before="128"/>
        <w:ind w:left="12" w:right="12"/>
        <w:jc w:val="both"/>
        <w:rPr>
          <w:b w:val="0"/>
          <w:color w:val="000000"/>
          <w:sz w:val="24"/>
          <w:szCs w:val="24"/>
        </w:rPr>
      </w:pPr>
      <w:r>
        <w:rPr>
          <w:b w:val="0"/>
          <w:color w:val="000000"/>
          <w:spacing w:val="-5"/>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2638D" w:rsidRDefault="00F2638D">
      <w:pPr>
        <w:shd w:val="clear" w:color="auto" w:fill="FFFFFF"/>
        <w:tabs>
          <w:tab w:val="left" w:pos="1260"/>
        </w:tabs>
        <w:spacing w:before="116"/>
        <w:ind w:left="1260" w:hanging="540"/>
        <w:rPr>
          <w:b w:val="0"/>
          <w:color w:val="000000"/>
          <w:sz w:val="24"/>
          <w:szCs w:val="24"/>
        </w:rPr>
      </w:pPr>
      <w:r>
        <w:rPr>
          <w:b w:val="0"/>
          <w:color w:val="000000"/>
          <w:sz w:val="24"/>
          <w:szCs w:val="24"/>
        </w:rPr>
        <w:t xml:space="preserve"> -      </w:t>
      </w:r>
      <w:r>
        <w:rPr>
          <w:b w:val="0"/>
          <w:color w:val="000000"/>
          <w:spacing w:val="3"/>
          <w:sz w:val="24"/>
          <w:szCs w:val="24"/>
        </w:rPr>
        <w:t xml:space="preserve">границы земельных участков - в случаях, относящихся к проектам межевания застроенных и не </w:t>
      </w:r>
      <w:r>
        <w:rPr>
          <w:b w:val="0"/>
          <w:color w:val="000000"/>
          <w:spacing w:val="-6"/>
          <w:sz w:val="24"/>
          <w:szCs w:val="24"/>
        </w:rPr>
        <w:t>разделенных на земельные участки территорий;</w:t>
      </w:r>
    </w:p>
    <w:p w:rsidR="00F2638D" w:rsidRDefault="00F2638D">
      <w:pPr>
        <w:numPr>
          <w:ilvl w:val="0"/>
          <w:numId w:val="12"/>
        </w:numPr>
        <w:shd w:val="clear" w:color="auto" w:fill="FFFFFF"/>
        <w:tabs>
          <w:tab w:val="left" w:pos="180"/>
        </w:tabs>
        <w:spacing w:before="24"/>
        <w:ind w:left="1260" w:hanging="540"/>
        <w:jc w:val="both"/>
        <w:rPr>
          <w:b w:val="0"/>
          <w:color w:val="000000"/>
          <w:sz w:val="24"/>
          <w:szCs w:val="24"/>
        </w:rPr>
      </w:pPr>
      <w:r>
        <w:rPr>
          <w:b w:val="0"/>
          <w:color w:val="000000"/>
          <w:spacing w:val="-5"/>
          <w:sz w:val="24"/>
          <w:szCs w:val="24"/>
        </w:rPr>
        <w:t xml:space="preserve">отступы </w:t>
      </w:r>
      <w:r w:rsidRPr="007B314A">
        <w:rPr>
          <w:b w:val="0"/>
          <w:color w:val="000000"/>
          <w:spacing w:val="-5"/>
          <w:sz w:val="24"/>
          <w:szCs w:val="24"/>
        </w:rPr>
        <w:t>пос</w:t>
      </w:r>
      <w:r>
        <w:rPr>
          <w:b w:val="0"/>
          <w:color w:val="000000"/>
          <w:spacing w:val="-5"/>
          <w:sz w:val="24"/>
          <w:szCs w:val="24"/>
        </w:rPr>
        <w:t>троек от границ земельных участков, соблюдение линий регулирования застройки;</w:t>
      </w:r>
    </w:p>
    <w:p w:rsidR="00F2638D" w:rsidRDefault="00F2638D">
      <w:pPr>
        <w:numPr>
          <w:ilvl w:val="0"/>
          <w:numId w:val="12"/>
        </w:numPr>
        <w:shd w:val="clear" w:color="auto" w:fill="FFFFFF"/>
        <w:tabs>
          <w:tab w:val="left" w:pos="180"/>
        </w:tabs>
        <w:ind w:left="1260" w:hanging="540"/>
        <w:jc w:val="both"/>
        <w:rPr>
          <w:b w:val="0"/>
          <w:color w:val="000000"/>
          <w:sz w:val="24"/>
          <w:szCs w:val="24"/>
        </w:rPr>
      </w:pPr>
      <w:r>
        <w:rPr>
          <w:b w:val="0"/>
          <w:color w:val="000000"/>
          <w:spacing w:val="-7"/>
          <w:sz w:val="24"/>
          <w:szCs w:val="24"/>
        </w:rPr>
        <w:t xml:space="preserve">высота </w:t>
      </w:r>
      <w:r w:rsidRPr="007B314A">
        <w:rPr>
          <w:b w:val="0"/>
          <w:color w:val="000000"/>
          <w:spacing w:val="-7"/>
          <w:sz w:val="24"/>
          <w:szCs w:val="24"/>
        </w:rPr>
        <w:t>пос</w:t>
      </w:r>
      <w:r>
        <w:rPr>
          <w:b w:val="0"/>
          <w:color w:val="000000"/>
          <w:spacing w:val="-7"/>
          <w:sz w:val="24"/>
          <w:szCs w:val="24"/>
        </w:rPr>
        <w:t>троек;</w:t>
      </w:r>
    </w:p>
    <w:p w:rsidR="00F2638D" w:rsidRDefault="00F2638D">
      <w:pPr>
        <w:numPr>
          <w:ilvl w:val="0"/>
          <w:numId w:val="12"/>
        </w:numPr>
        <w:shd w:val="clear" w:color="auto" w:fill="FFFFFF"/>
        <w:tabs>
          <w:tab w:val="left" w:pos="180"/>
        </w:tabs>
        <w:ind w:left="1260" w:hanging="540"/>
        <w:jc w:val="both"/>
        <w:rPr>
          <w:b w:val="0"/>
          <w:color w:val="000000"/>
          <w:sz w:val="24"/>
          <w:szCs w:val="24"/>
        </w:rPr>
      </w:pPr>
      <w:r>
        <w:rPr>
          <w:b w:val="0"/>
          <w:color w:val="000000"/>
          <w:spacing w:val="-6"/>
          <w:sz w:val="24"/>
          <w:szCs w:val="24"/>
        </w:rPr>
        <w:t>архитектурное решение фасадов.</w:t>
      </w:r>
    </w:p>
    <w:p w:rsidR="00F2638D" w:rsidRDefault="00F2638D">
      <w:pPr>
        <w:shd w:val="clear" w:color="auto" w:fill="FFFFFF"/>
        <w:spacing w:before="100"/>
        <w:ind w:left="8" w:right="20"/>
        <w:jc w:val="both"/>
        <w:rPr>
          <w:b w:val="0"/>
          <w:color w:val="000000"/>
          <w:sz w:val="24"/>
          <w:szCs w:val="24"/>
        </w:rPr>
      </w:pPr>
      <w:r>
        <w:rPr>
          <w:b w:val="0"/>
          <w:color w:val="000000"/>
          <w:spacing w:val="-6"/>
          <w:sz w:val="24"/>
          <w:szCs w:val="24"/>
        </w:rPr>
        <w:lastRenderedPageBreak/>
        <w:t xml:space="preserve">Предметом согласования по объектам, не состоящим в списках объектов культурного наследия (включая </w:t>
      </w:r>
      <w:r>
        <w:rPr>
          <w:b w:val="0"/>
          <w:color w:val="000000"/>
          <w:spacing w:val="-4"/>
          <w:sz w:val="24"/>
          <w:szCs w:val="24"/>
        </w:rPr>
        <w:t xml:space="preserve">свободные участки, предназначенные для новой застройки) и расположенные в зоне регулирования </w:t>
      </w:r>
      <w:r>
        <w:rPr>
          <w:b w:val="0"/>
          <w:color w:val="000000"/>
          <w:spacing w:val="-6"/>
          <w:sz w:val="24"/>
          <w:szCs w:val="24"/>
        </w:rPr>
        <w:t>застройки, являются параметры проектируемых объектов.</w:t>
      </w:r>
    </w:p>
    <w:p w:rsidR="00F2638D" w:rsidRDefault="00F2638D">
      <w:pPr>
        <w:shd w:val="clear" w:color="auto" w:fill="FFFFFF"/>
        <w:spacing w:before="124"/>
        <w:ind w:left="4" w:right="20"/>
        <w:jc w:val="both"/>
        <w:rPr>
          <w:b w:val="0"/>
          <w:color w:val="000000"/>
          <w:spacing w:val="-5"/>
          <w:sz w:val="24"/>
          <w:szCs w:val="24"/>
        </w:rPr>
      </w:pPr>
      <w:r>
        <w:rPr>
          <w:b w:val="0"/>
          <w:color w:val="000000"/>
          <w:spacing w:val="-3"/>
          <w:sz w:val="24"/>
          <w:szCs w:val="24"/>
        </w:rPr>
        <w:t xml:space="preserve">Предметы согласований по объектам, не состоящим в списках объектов культурного наследия, </w:t>
      </w:r>
      <w:r>
        <w:rPr>
          <w:b w:val="0"/>
          <w:color w:val="000000"/>
          <w:spacing w:val="-4"/>
          <w:sz w:val="24"/>
          <w:szCs w:val="24"/>
        </w:rPr>
        <w:t xml:space="preserve">разрабатываются в составе проекта зон охраны памятников истории и культуры в форме численных </w:t>
      </w:r>
      <w:r>
        <w:rPr>
          <w:b w:val="0"/>
          <w:color w:val="000000"/>
          <w:spacing w:val="-5"/>
          <w:sz w:val="24"/>
          <w:szCs w:val="24"/>
        </w:rPr>
        <w:t xml:space="preserve">значений и предписаний. </w:t>
      </w:r>
    </w:p>
    <w:p w:rsidR="00F2638D" w:rsidRDefault="00F2638D">
      <w:pPr>
        <w:shd w:val="clear" w:color="auto" w:fill="FFFFFF"/>
        <w:spacing w:before="124"/>
        <w:ind w:left="4" w:right="20"/>
        <w:jc w:val="both"/>
        <w:rPr>
          <w:b w:val="0"/>
          <w:color w:val="000000"/>
          <w:sz w:val="24"/>
          <w:szCs w:val="24"/>
        </w:rPr>
      </w:pPr>
      <w:r>
        <w:rPr>
          <w:b w:val="0"/>
          <w:color w:val="000000"/>
          <w:spacing w:val="-5"/>
          <w:sz w:val="24"/>
          <w:szCs w:val="24"/>
        </w:rPr>
        <w:t xml:space="preserve">Изложение в указанной части утвержденного проекта зон охраны памятников </w:t>
      </w:r>
      <w:r>
        <w:rPr>
          <w:b w:val="0"/>
          <w:color w:val="000000"/>
          <w:spacing w:val="-4"/>
          <w:sz w:val="24"/>
          <w:szCs w:val="24"/>
        </w:rPr>
        <w:t xml:space="preserve">истории и культуры включается в статью </w:t>
      </w:r>
      <w:r>
        <w:rPr>
          <w:b w:val="0"/>
          <w:spacing w:val="-4"/>
          <w:sz w:val="24"/>
          <w:szCs w:val="24"/>
        </w:rPr>
        <w:t>50 н</w:t>
      </w:r>
      <w:r>
        <w:rPr>
          <w:b w:val="0"/>
          <w:color w:val="000000"/>
          <w:spacing w:val="-4"/>
          <w:sz w:val="24"/>
          <w:szCs w:val="24"/>
        </w:rPr>
        <w:t xml:space="preserve">астоящих Правил как ограничения по условиям охраны </w:t>
      </w:r>
      <w:r>
        <w:rPr>
          <w:b w:val="0"/>
          <w:color w:val="000000"/>
          <w:spacing w:val="-6"/>
          <w:sz w:val="24"/>
          <w:szCs w:val="24"/>
        </w:rPr>
        <w:t>объектов культурного наследия.</w:t>
      </w:r>
    </w:p>
    <w:p w:rsidR="00F2638D" w:rsidRDefault="00F2638D">
      <w:pPr>
        <w:shd w:val="clear" w:color="auto" w:fill="FFFFFF"/>
        <w:spacing w:before="116"/>
        <w:ind w:left="8" w:right="24"/>
        <w:jc w:val="both"/>
        <w:rPr>
          <w:b w:val="0"/>
          <w:color w:val="000000"/>
          <w:sz w:val="24"/>
          <w:szCs w:val="24"/>
        </w:rPr>
      </w:pPr>
      <w:r>
        <w:rPr>
          <w:b w:val="0"/>
          <w:color w:val="000000"/>
          <w:spacing w:val="-5"/>
          <w:sz w:val="24"/>
          <w:szCs w:val="24"/>
        </w:rPr>
        <w:t xml:space="preserve">Уполномоченный орган </w:t>
      </w:r>
      <w:r w:rsidR="00C160FD">
        <w:rPr>
          <w:b w:val="0"/>
          <w:color w:val="000000"/>
          <w:spacing w:val="-5"/>
          <w:sz w:val="24"/>
          <w:szCs w:val="24"/>
        </w:rPr>
        <w:t>Смоленской</w:t>
      </w:r>
      <w:r>
        <w:rPr>
          <w:b w:val="0"/>
          <w:color w:val="000000"/>
          <w:spacing w:val="-5"/>
          <w:sz w:val="24"/>
          <w:szCs w:val="24"/>
        </w:rPr>
        <w:t xml:space="preserve"> области по охране и использованию объектов культурного наследия </w:t>
      </w:r>
      <w:r>
        <w:rPr>
          <w:b w:val="0"/>
          <w:color w:val="000000"/>
          <w:spacing w:val="-6"/>
          <w:sz w:val="24"/>
          <w:szCs w:val="24"/>
        </w:rPr>
        <w:t xml:space="preserve">в установленных границах его ведения обеспечивает контроль за соблюдением ограничений по условиям </w:t>
      </w:r>
      <w:r>
        <w:rPr>
          <w:b w:val="0"/>
          <w:color w:val="000000"/>
          <w:spacing w:val="-5"/>
          <w:sz w:val="24"/>
          <w:szCs w:val="24"/>
        </w:rPr>
        <w:t>охраны памятников истории, культуры и археологического слоя путем участия в:</w:t>
      </w:r>
    </w:p>
    <w:p w:rsidR="00F2638D" w:rsidRDefault="00F2638D">
      <w:pPr>
        <w:shd w:val="clear" w:color="auto" w:fill="FFFFFF"/>
        <w:tabs>
          <w:tab w:val="left" w:pos="352"/>
        </w:tabs>
        <w:spacing w:before="116"/>
        <w:ind w:left="1260" w:hanging="540"/>
        <w:jc w:val="both"/>
        <w:rPr>
          <w:b w:val="0"/>
          <w:color w:val="000000"/>
          <w:sz w:val="24"/>
          <w:szCs w:val="24"/>
        </w:rPr>
      </w:pPr>
      <w:r>
        <w:rPr>
          <w:b w:val="0"/>
          <w:color w:val="000000"/>
          <w:sz w:val="24"/>
          <w:szCs w:val="24"/>
        </w:rPr>
        <w:t xml:space="preserve">-   </w:t>
      </w:r>
      <w:r>
        <w:rPr>
          <w:b w:val="0"/>
          <w:color w:val="000000"/>
          <w:spacing w:val="-5"/>
          <w:sz w:val="24"/>
          <w:szCs w:val="24"/>
        </w:rPr>
        <w:t xml:space="preserve">согласовании    градостроительных    планов    земельных   участков,    расположенных    в    границах </w:t>
      </w:r>
      <w:r>
        <w:rPr>
          <w:b w:val="0"/>
          <w:color w:val="000000"/>
          <w:spacing w:val="-6"/>
          <w:sz w:val="24"/>
          <w:szCs w:val="24"/>
        </w:rPr>
        <w:t>утвержденных зон охраны объектов культурного наследия;</w:t>
      </w:r>
    </w:p>
    <w:p w:rsidR="00F2638D" w:rsidRDefault="00F2638D">
      <w:pPr>
        <w:numPr>
          <w:ilvl w:val="0"/>
          <w:numId w:val="9"/>
        </w:numPr>
        <w:shd w:val="clear" w:color="auto" w:fill="FFFFFF"/>
        <w:tabs>
          <w:tab w:val="left" w:pos="188"/>
        </w:tabs>
        <w:spacing w:before="112"/>
        <w:ind w:left="1260" w:hanging="540"/>
        <w:jc w:val="both"/>
        <w:rPr>
          <w:b w:val="0"/>
          <w:color w:val="000000"/>
          <w:sz w:val="24"/>
          <w:szCs w:val="24"/>
        </w:rPr>
      </w:pPr>
      <w:r>
        <w:rPr>
          <w:b w:val="0"/>
          <w:color w:val="000000"/>
          <w:spacing w:val="-5"/>
          <w:sz w:val="24"/>
          <w:szCs w:val="24"/>
        </w:rPr>
        <w:t>инспекциях на объектах культурного наследия, где производятся реставрационные работы;</w:t>
      </w:r>
    </w:p>
    <w:p w:rsidR="00F2638D" w:rsidRDefault="00F2638D">
      <w:pPr>
        <w:numPr>
          <w:ilvl w:val="0"/>
          <w:numId w:val="9"/>
        </w:numPr>
        <w:shd w:val="clear" w:color="auto" w:fill="FFFFFF"/>
        <w:tabs>
          <w:tab w:val="left" w:pos="188"/>
        </w:tabs>
        <w:spacing w:before="108"/>
        <w:ind w:left="1260" w:hanging="540"/>
        <w:jc w:val="both"/>
        <w:rPr>
          <w:b w:val="0"/>
          <w:color w:val="000000"/>
          <w:sz w:val="24"/>
          <w:szCs w:val="24"/>
        </w:rPr>
      </w:pPr>
      <w:r>
        <w:rPr>
          <w:b w:val="0"/>
          <w:color w:val="000000"/>
          <w:spacing w:val="-5"/>
          <w:sz w:val="24"/>
          <w:szCs w:val="24"/>
        </w:rPr>
        <w:t>комиссиях по приемке в эксплуатацию реставрированных объектов культурного наследия.</w:t>
      </w:r>
    </w:p>
    <w:p w:rsidR="00F2638D" w:rsidRDefault="00C160FD">
      <w:pPr>
        <w:shd w:val="clear" w:color="auto" w:fill="FFFFFF"/>
        <w:spacing w:before="116"/>
        <w:ind w:left="12" w:right="20"/>
        <w:jc w:val="both"/>
        <w:rPr>
          <w:b w:val="0"/>
          <w:color w:val="000000"/>
          <w:sz w:val="24"/>
          <w:szCs w:val="24"/>
        </w:rPr>
      </w:pPr>
      <w:r>
        <w:rPr>
          <w:b w:val="0"/>
          <w:color w:val="000000"/>
          <w:spacing w:val="-2"/>
          <w:sz w:val="24"/>
          <w:szCs w:val="24"/>
        </w:rPr>
        <w:t>9. Администрация</w:t>
      </w:r>
      <w:r w:rsidR="00F2638D">
        <w:rPr>
          <w:b w:val="0"/>
          <w:color w:val="000000"/>
          <w:spacing w:val="-2"/>
          <w:sz w:val="24"/>
          <w:szCs w:val="24"/>
        </w:rPr>
        <w:t xml:space="preserve"> </w:t>
      </w:r>
      <w:r w:rsidR="0099111B">
        <w:rPr>
          <w:b w:val="0"/>
          <w:color w:val="000000"/>
          <w:spacing w:val="-2"/>
          <w:sz w:val="24"/>
          <w:szCs w:val="24"/>
        </w:rPr>
        <w:t>Вязищенского</w:t>
      </w:r>
      <w:r w:rsidR="00F30191">
        <w:rPr>
          <w:b w:val="0"/>
          <w:color w:val="000000"/>
          <w:spacing w:val="-2"/>
          <w:sz w:val="24"/>
          <w:szCs w:val="24"/>
        </w:rPr>
        <w:t xml:space="preserve"> </w:t>
      </w:r>
      <w:r w:rsidR="00F2638D">
        <w:rPr>
          <w:b w:val="0"/>
          <w:color w:val="000000"/>
          <w:spacing w:val="-2"/>
          <w:sz w:val="24"/>
          <w:szCs w:val="24"/>
        </w:rPr>
        <w:t xml:space="preserve">сельского </w:t>
      </w:r>
      <w:r w:rsidR="00F2638D" w:rsidRPr="007B314A">
        <w:rPr>
          <w:b w:val="0"/>
          <w:color w:val="000000"/>
          <w:spacing w:val="-2"/>
          <w:sz w:val="24"/>
          <w:szCs w:val="24"/>
        </w:rPr>
        <w:t>пос</w:t>
      </w:r>
      <w:r w:rsidR="00F2638D">
        <w:rPr>
          <w:b w:val="0"/>
          <w:color w:val="000000"/>
          <w:spacing w:val="-2"/>
          <w:sz w:val="24"/>
          <w:szCs w:val="24"/>
        </w:rPr>
        <w:t>еления</w:t>
      </w:r>
      <w:r w:rsidR="00F2638D">
        <w:rPr>
          <w:b w:val="0"/>
          <w:color w:val="000000"/>
          <w:spacing w:val="1"/>
          <w:sz w:val="24"/>
          <w:szCs w:val="24"/>
        </w:rPr>
        <w:t xml:space="preserve"> </w:t>
      </w:r>
      <w:r w:rsidR="00F2638D">
        <w:rPr>
          <w:b w:val="0"/>
          <w:color w:val="000000"/>
          <w:spacing w:val="-2"/>
          <w:sz w:val="24"/>
          <w:szCs w:val="24"/>
        </w:rPr>
        <w:t xml:space="preserve"> участвуют в </w:t>
      </w:r>
      <w:r w:rsidR="00F2638D">
        <w:rPr>
          <w:b w:val="0"/>
          <w:color w:val="000000"/>
          <w:spacing w:val="1"/>
          <w:sz w:val="24"/>
          <w:szCs w:val="24"/>
        </w:rPr>
        <w:t xml:space="preserve">регулировании землепользования и застройки в соответствии с Уставом </w:t>
      </w:r>
      <w:r w:rsidR="0099111B">
        <w:rPr>
          <w:b w:val="0"/>
          <w:color w:val="000000"/>
          <w:spacing w:val="1"/>
          <w:sz w:val="24"/>
          <w:szCs w:val="24"/>
        </w:rPr>
        <w:t>Вязищенского</w:t>
      </w:r>
      <w:r w:rsidR="00F2638D">
        <w:rPr>
          <w:b w:val="0"/>
          <w:color w:val="000000"/>
          <w:spacing w:val="1"/>
          <w:sz w:val="24"/>
          <w:szCs w:val="24"/>
        </w:rPr>
        <w:t xml:space="preserve"> сельского </w:t>
      </w:r>
      <w:r w:rsidR="00F2638D" w:rsidRPr="007B314A">
        <w:rPr>
          <w:b w:val="0"/>
          <w:color w:val="000000"/>
          <w:spacing w:val="1"/>
          <w:sz w:val="24"/>
          <w:szCs w:val="24"/>
        </w:rPr>
        <w:t>пос</w:t>
      </w:r>
      <w:r w:rsidR="00F2638D">
        <w:rPr>
          <w:b w:val="0"/>
          <w:color w:val="000000"/>
          <w:spacing w:val="1"/>
          <w:sz w:val="24"/>
          <w:szCs w:val="24"/>
        </w:rPr>
        <w:t>еления</w:t>
      </w:r>
      <w:r w:rsidR="00F2638D">
        <w:rPr>
          <w:b w:val="0"/>
          <w:color w:val="000000"/>
          <w:spacing w:val="-4"/>
          <w:sz w:val="24"/>
          <w:szCs w:val="24"/>
        </w:rPr>
        <w:t xml:space="preserve">, иными нормативными правовыми актами администрации </w:t>
      </w:r>
      <w:r w:rsidR="0099111B">
        <w:rPr>
          <w:b w:val="0"/>
          <w:color w:val="000000"/>
          <w:spacing w:val="-4"/>
          <w:sz w:val="24"/>
          <w:szCs w:val="24"/>
        </w:rPr>
        <w:t>Вязищенского</w:t>
      </w:r>
      <w:r w:rsidR="00F2638D">
        <w:rPr>
          <w:b w:val="0"/>
          <w:color w:val="000000"/>
          <w:spacing w:val="-4"/>
          <w:sz w:val="24"/>
          <w:szCs w:val="24"/>
        </w:rPr>
        <w:t xml:space="preserve"> сельского </w:t>
      </w:r>
      <w:r w:rsidR="00F2638D" w:rsidRPr="007B314A">
        <w:rPr>
          <w:b w:val="0"/>
          <w:color w:val="000000"/>
          <w:spacing w:val="-4"/>
          <w:sz w:val="24"/>
          <w:szCs w:val="24"/>
        </w:rPr>
        <w:t>пос</w:t>
      </w:r>
      <w:r w:rsidR="00F2638D">
        <w:rPr>
          <w:b w:val="0"/>
          <w:color w:val="000000"/>
          <w:spacing w:val="-4"/>
          <w:sz w:val="24"/>
          <w:szCs w:val="24"/>
        </w:rPr>
        <w:t>еления.</w:t>
      </w:r>
    </w:p>
    <w:p w:rsidR="00F2638D" w:rsidRDefault="00F2638D">
      <w:pPr>
        <w:shd w:val="clear" w:color="auto" w:fill="FFFFFF"/>
        <w:spacing w:before="112"/>
        <w:ind w:left="12" w:right="32"/>
        <w:jc w:val="both"/>
        <w:rPr>
          <w:b w:val="0"/>
          <w:color w:val="000000"/>
          <w:spacing w:val="-6"/>
          <w:sz w:val="24"/>
          <w:szCs w:val="24"/>
        </w:rPr>
      </w:pPr>
      <w:r>
        <w:rPr>
          <w:b w:val="0"/>
          <w:color w:val="000000"/>
          <w:spacing w:val="-1"/>
          <w:sz w:val="24"/>
          <w:szCs w:val="24"/>
        </w:rPr>
        <w:t>По вопросам участия указанн</w:t>
      </w:r>
      <w:r w:rsidR="00C160FD">
        <w:rPr>
          <w:b w:val="0"/>
          <w:color w:val="000000"/>
          <w:spacing w:val="-1"/>
          <w:sz w:val="24"/>
          <w:szCs w:val="24"/>
        </w:rPr>
        <w:t>ой администрации</w:t>
      </w:r>
      <w:r>
        <w:rPr>
          <w:b w:val="0"/>
          <w:color w:val="000000"/>
          <w:spacing w:val="-1"/>
          <w:sz w:val="24"/>
          <w:szCs w:val="24"/>
        </w:rPr>
        <w:t xml:space="preserve"> в регулировании землепользования и застройки </w:t>
      </w:r>
      <w:r>
        <w:rPr>
          <w:b w:val="0"/>
          <w:color w:val="000000"/>
          <w:sz w:val="24"/>
          <w:szCs w:val="24"/>
        </w:rPr>
        <w:t xml:space="preserve">настоящие Правила применяются наряду с Уставом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 xml:space="preserve">еления, иными </w:t>
      </w:r>
      <w:r>
        <w:rPr>
          <w:b w:val="0"/>
          <w:color w:val="000000"/>
          <w:spacing w:val="-6"/>
          <w:sz w:val="24"/>
          <w:szCs w:val="24"/>
        </w:rPr>
        <w:t xml:space="preserve">нормативными правовыми актами органов местного самоуправления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p>
    <w:p w:rsidR="00F2638D" w:rsidRDefault="00F2638D">
      <w:pPr>
        <w:shd w:val="clear" w:color="auto" w:fill="FFFFFF"/>
        <w:spacing w:before="112"/>
        <w:ind w:left="12" w:right="32"/>
        <w:jc w:val="both"/>
        <w:rPr>
          <w:b w:val="0"/>
          <w:color w:val="000000"/>
          <w:spacing w:val="-6"/>
          <w:sz w:val="24"/>
          <w:szCs w:val="24"/>
        </w:rPr>
      </w:pPr>
    </w:p>
    <w:p w:rsidR="00F2638D" w:rsidRDefault="00F2638D">
      <w:pPr>
        <w:pStyle w:val="2"/>
      </w:pPr>
      <w:bookmarkStart w:id="12" w:name="_Toc217379595"/>
      <w:r>
        <w:t xml:space="preserve">Статья 9.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w:t>
      </w:r>
      <w:r>
        <w:rPr>
          <w:spacing w:val="-9"/>
        </w:rPr>
        <w:t>реконструкции.</w:t>
      </w:r>
      <w:bookmarkEnd w:id="12"/>
    </w:p>
    <w:p w:rsidR="00F2638D" w:rsidRDefault="00F2638D">
      <w:pPr>
        <w:shd w:val="clear" w:color="auto" w:fill="FFFFFF"/>
        <w:spacing w:before="116"/>
        <w:ind w:left="12" w:right="16"/>
        <w:jc w:val="both"/>
        <w:rPr>
          <w:b w:val="0"/>
          <w:color w:val="000000"/>
          <w:sz w:val="24"/>
          <w:szCs w:val="24"/>
        </w:rPr>
      </w:pPr>
      <w:r>
        <w:rPr>
          <w:b w:val="0"/>
          <w:color w:val="000000"/>
          <w:spacing w:val="-5"/>
          <w:sz w:val="24"/>
          <w:szCs w:val="24"/>
        </w:rPr>
        <w:t xml:space="preserve">1. Градостроительная подготовка земельных участков - действия, осуществляемые в соответствии с </w:t>
      </w:r>
      <w:r>
        <w:rPr>
          <w:b w:val="0"/>
          <w:color w:val="000000"/>
          <w:spacing w:val="-6"/>
          <w:sz w:val="24"/>
          <w:szCs w:val="24"/>
        </w:rPr>
        <w:t>градостроительным законодательством, применительно к:</w:t>
      </w:r>
    </w:p>
    <w:p w:rsidR="00F2638D" w:rsidRDefault="00F2638D">
      <w:pPr>
        <w:shd w:val="clear" w:color="auto" w:fill="FFFFFF"/>
        <w:spacing w:before="124"/>
        <w:ind w:left="900" w:right="16" w:firstLine="720"/>
        <w:jc w:val="both"/>
        <w:rPr>
          <w:b w:val="0"/>
          <w:color w:val="000000"/>
          <w:sz w:val="24"/>
          <w:szCs w:val="24"/>
        </w:rPr>
      </w:pPr>
      <w:r>
        <w:rPr>
          <w:b w:val="0"/>
          <w:color w:val="000000"/>
          <w:spacing w:val="-5"/>
          <w:sz w:val="24"/>
          <w:szCs w:val="24"/>
        </w:rPr>
        <w:t xml:space="preserve">1) неразделенным на земельные участки государственным и муниципальным землям, территориям </w:t>
      </w:r>
      <w:r w:rsidRPr="007B314A">
        <w:rPr>
          <w:b w:val="0"/>
          <w:color w:val="000000"/>
          <w:spacing w:val="-3"/>
          <w:sz w:val="24"/>
          <w:szCs w:val="24"/>
        </w:rPr>
        <w:t>пос</w:t>
      </w:r>
      <w:r>
        <w:rPr>
          <w:b w:val="0"/>
          <w:color w:val="000000"/>
          <w:spacing w:val="-3"/>
          <w:sz w:val="24"/>
          <w:szCs w:val="24"/>
        </w:rPr>
        <w:t xml:space="preserve">редством подготовки документации по планировке территории (проектов планировки, проектов </w:t>
      </w:r>
      <w:r>
        <w:rPr>
          <w:b w:val="0"/>
          <w:color w:val="000000"/>
          <w:spacing w:val="2"/>
          <w:sz w:val="24"/>
          <w:szCs w:val="24"/>
        </w:rPr>
        <w:t xml:space="preserve">межевания), результатом которых являются градостроительные планы земельных участков, </w:t>
      </w:r>
      <w:r>
        <w:rPr>
          <w:b w:val="0"/>
          <w:color w:val="000000"/>
          <w:spacing w:val="-5"/>
          <w:sz w:val="24"/>
          <w:szCs w:val="24"/>
        </w:rPr>
        <w:t xml:space="preserve">используемые для проведения землеустроительных работ, принятия решений о предоставлении </w:t>
      </w:r>
      <w:r>
        <w:rPr>
          <w:b w:val="0"/>
          <w:color w:val="000000"/>
          <w:spacing w:val="-2"/>
          <w:sz w:val="24"/>
          <w:szCs w:val="24"/>
        </w:rPr>
        <w:t xml:space="preserve">сформированных земельных участков физическим и юридическим лицам, подготовки проектной </w:t>
      </w:r>
      <w:r>
        <w:rPr>
          <w:b w:val="0"/>
          <w:color w:val="000000"/>
          <w:spacing w:val="-8"/>
          <w:sz w:val="24"/>
          <w:szCs w:val="24"/>
        </w:rPr>
        <w:t>документации;</w:t>
      </w:r>
    </w:p>
    <w:p w:rsidR="00F2638D" w:rsidRDefault="00F2638D">
      <w:pPr>
        <w:shd w:val="clear" w:color="auto" w:fill="FFFFFF"/>
        <w:spacing w:before="280"/>
        <w:ind w:left="900" w:right="4" w:firstLine="720"/>
        <w:jc w:val="both"/>
        <w:rPr>
          <w:b w:val="0"/>
          <w:color w:val="000000"/>
          <w:sz w:val="24"/>
          <w:szCs w:val="24"/>
        </w:rPr>
      </w:pPr>
      <w:r>
        <w:rPr>
          <w:b w:val="0"/>
          <w:color w:val="000000"/>
          <w:spacing w:val="-3"/>
          <w:sz w:val="24"/>
          <w:szCs w:val="24"/>
        </w:rPr>
        <w:t xml:space="preserve">2) ранее сформированным, принадлежащим физическим и юридическим лицам земельным участкам </w:t>
      </w:r>
      <w:r>
        <w:rPr>
          <w:b w:val="0"/>
          <w:color w:val="000000"/>
          <w:spacing w:val="-5"/>
          <w:sz w:val="24"/>
          <w:szCs w:val="24"/>
        </w:rPr>
        <w:t xml:space="preserve">путем подготовки градостроительных планов земельных участков (как самостоятельных документов - без </w:t>
      </w:r>
      <w:r>
        <w:rPr>
          <w:b w:val="0"/>
          <w:color w:val="000000"/>
          <w:spacing w:val="-4"/>
          <w:sz w:val="24"/>
          <w:szCs w:val="24"/>
        </w:rPr>
        <w:t xml:space="preserve">подготовки документации по планировке территории) с установлением в соответствии с частями 3 и 4 </w:t>
      </w:r>
      <w:r>
        <w:rPr>
          <w:b w:val="0"/>
          <w:color w:val="000000"/>
          <w:spacing w:val="-5"/>
          <w:sz w:val="24"/>
          <w:szCs w:val="24"/>
        </w:rPr>
        <w:t xml:space="preserve">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w:t>
      </w:r>
      <w:r>
        <w:rPr>
          <w:b w:val="0"/>
          <w:color w:val="000000"/>
          <w:spacing w:val="-5"/>
          <w:sz w:val="24"/>
          <w:szCs w:val="24"/>
        </w:rPr>
        <w:lastRenderedPageBreak/>
        <w:t xml:space="preserve">для подготовки проектной </w:t>
      </w:r>
      <w:r>
        <w:rPr>
          <w:b w:val="0"/>
          <w:color w:val="000000"/>
          <w:spacing w:val="-8"/>
          <w:sz w:val="24"/>
          <w:szCs w:val="24"/>
        </w:rPr>
        <w:t>документации.</w:t>
      </w:r>
    </w:p>
    <w:p w:rsidR="00F2638D" w:rsidRDefault="00F2638D">
      <w:pPr>
        <w:shd w:val="clear" w:color="auto" w:fill="FFFFFF"/>
        <w:tabs>
          <w:tab w:val="left" w:pos="284"/>
        </w:tabs>
        <w:spacing w:before="120"/>
        <w:ind w:left="4"/>
        <w:jc w:val="both"/>
        <w:rPr>
          <w:b w:val="0"/>
          <w:color w:val="000000"/>
          <w:spacing w:val="-6"/>
          <w:sz w:val="24"/>
          <w:szCs w:val="24"/>
        </w:rPr>
      </w:pPr>
      <w:r>
        <w:rPr>
          <w:b w:val="0"/>
          <w:color w:val="000000"/>
          <w:spacing w:val="-19"/>
          <w:sz w:val="24"/>
          <w:szCs w:val="24"/>
        </w:rPr>
        <w:t>2.</w:t>
      </w:r>
      <w:r>
        <w:rPr>
          <w:b w:val="0"/>
          <w:color w:val="000000"/>
          <w:sz w:val="24"/>
          <w:szCs w:val="24"/>
        </w:rPr>
        <w:tab/>
      </w:r>
      <w:r>
        <w:rPr>
          <w:b w:val="0"/>
          <w:color w:val="000000"/>
          <w:spacing w:val="-1"/>
          <w:sz w:val="24"/>
          <w:szCs w:val="24"/>
        </w:rPr>
        <w:t xml:space="preserve">Приобретение физическими, юридическими лицами прав на земельные участки осуществляется в </w:t>
      </w:r>
      <w:r>
        <w:rPr>
          <w:b w:val="0"/>
          <w:color w:val="000000"/>
          <w:spacing w:val="-6"/>
          <w:sz w:val="24"/>
          <w:szCs w:val="24"/>
        </w:rPr>
        <w:t>соответствии с нормами:</w:t>
      </w:r>
    </w:p>
    <w:p w:rsidR="00F2638D" w:rsidRDefault="00F2638D">
      <w:pPr>
        <w:shd w:val="clear" w:color="auto" w:fill="FFFFFF"/>
        <w:tabs>
          <w:tab w:val="left" w:pos="152"/>
          <w:tab w:val="left" w:pos="1620"/>
        </w:tabs>
        <w:spacing w:before="108"/>
        <w:ind w:left="900" w:firstLine="720"/>
        <w:jc w:val="both"/>
        <w:rPr>
          <w:b w:val="0"/>
          <w:color w:val="000000"/>
          <w:sz w:val="24"/>
          <w:szCs w:val="24"/>
        </w:rPr>
      </w:pPr>
      <w:r>
        <w:rPr>
          <w:b w:val="0"/>
          <w:color w:val="000000"/>
          <w:spacing w:val="-4"/>
          <w:sz w:val="24"/>
          <w:szCs w:val="24"/>
        </w:rPr>
        <w:t xml:space="preserve">гражданского законодательства - в случаях, когда указанные права приобретаются одним физическим, </w:t>
      </w:r>
      <w:r>
        <w:rPr>
          <w:b w:val="0"/>
          <w:color w:val="000000"/>
          <w:spacing w:val="-6"/>
          <w:sz w:val="24"/>
          <w:szCs w:val="24"/>
        </w:rPr>
        <w:t>юридическим лицом у другого физического, юридического лица;</w:t>
      </w:r>
    </w:p>
    <w:p w:rsidR="00F2638D" w:rsidRDefault="00F2638D">
      <w:pPr>
        <w:shd w:val="clear" w:color="auto" w:fill="FFFFFF"/>
        <w:tabs>
          <w:tab w:val="left" w:pos="152"/>
          <w:tab w:val="left" w:pos="1620"/>
        </w:tabs>
        <w:spacing w:before="120"/>
        <w:ind w:left="900" w:firstLine="720"/>
        <w:jc w:val="both"/>
        <w:rPr>
          <w:b w:val="0"/>
          <w:color w:val="000000"/>
          <w:sz w:val="24"/>
          <w:szCs w:val="24"/>
        </w:rPr>
      </w:pPr>
      <w:r>
        <w:rPr>
          <w:b w:val="0"/>
          <w:color w:val="000000"/>
          <w:spacing w:val="1"/>
          <w:sz w:val="24"/>
          <w:szCs w:val="24"/>
        </w:rPr>
        <w:t xml:space="preserve">земельного законодательства - в случаях, когда указанные права предоставляются физическим и </w:t>
      </w:r>
      <w:r>
        <w:rPr>
          <w:b w:val="0"/>
          <w:color w:val="000000"/>
          <w:spacing w:val="-2"/>
          <w:sz w:val="24"/>
          <w:szCs w:val="24"/>
        </w:rPr>
        <w:t>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w:t>
      </w:r>
      <w:r>
        <w:rPr>
          <w:b w:val="0"/>
          <w:color w:val="000000"/>
          <w:spacing w:val="-2"/>
          <w:sz w:val="24"/>
          <w:szCs w:val="24"/>
        </w:rPr>
        <w:br/>
      </w:r>
      <w:r>
        <w:rPr>
          <w:b w:val="0"/>
          <w:color w:val="000000"/>
          <w:spacing w:val="-9"/>
          <w:sz w:val="24"/>
          <w:szCs w:val="24"/>
        </w:rPr>
        <w:t>органами.</w:t>
      </w:r>
    </w:p>
    <w:p w:rsidR="00F2638D" w:rsidRDefault="00F2638D">
      <w:pPr>
        <w:shd w:val="clear" w:color="auto" w:fill="FFFFFF"/>
        <w:tabs>
          <w:tab w:val="left" w:pos="284"/>
        </w:tabs>
        <w:spacing w:before="120"/>
        <w:ind w:left="4"/>
        <w:jc w:val="both"/>
        <w:rPr>
          <w:b w:val="0"/>
          <w:color w:val="000000"/>
          <w:spacing w:val="-6"/>
          <w:sz w:val="24"/>
          <w:szCs w:val="24"/>
        </w:rPr>
      </w:pPr>
      <w:r>
        <w:rPr>
          <w:b w:val="0"/>
          <w:color w:val="000000"/>
          <w:sz w:val="24"/>
          <w:szCs w:val="24"/>
        </w:rPr>
        <w:t xml:space="preserve">3. </w:t>
      </w:r>
      <w:r>
        <w:rPr>
          <w:b w:val="0"/>
          <w:color w:val="000000"/>
          <w:spacing w:val="-5"/>
          <w:sz w:val="24"/>
          <w:szCs w:val="24"/>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w:t>
      </w:r>
      <w:r>
        <w:rPr>
          <w:b w:val="0"/>
          <w:color w:val="000000"/>
          <w:spacing w:val="-1"/>
          <w:sz w:val="24"/>
          <w:szCs w:val="24"/>
        </w:rPr>
        <w:t xml:space="preserve">  а также принимаемыми   иными </w:t>
      </w:r>
      <w:r>
        <w:rPr>
          <w:b w:val="0"/>
          <w:color w:val="000000"/>
          <w:spacing w:val="-6"/>
          <w:sz w:val="24"/>
          <w:szCs w:val="24"/>
        </w:rPr>
        <w:t>нормативными правовыми актами.</w:t>
      </w:r>
    </w:p>
    <w:p w:rsidR="00F2638D" w:rsidRDefault="00F2638D">
      <w:pPr>
        <w:shd w:val="clear" w:color="auto" w:fill="FFFFFF"/>
        <w:spacing w:before="124"/>
        <w:ind w:right="20"/>
        <w:jc w:val="both"/>
        <w:rPr>
          <w:b w:val="0"/>
          <w:color w:val="000000"/>
          <w:sz w:val="24"/>
          <w:szCs w:val="24"/>
        </w:rPr>
      </w:pPr>
      <w:r>
        <w:rPr>
          <w:b w:val="0"/>
          <w:color w:val="000000"/>
          <w:spacing w:val="-6"/>
          <w:sz w:val="24"/>
          <w:szCs w:val="24"/>
        </w:rPr>
        <w:t xml:space="preserve">Не допускается осуществлять градостроительную подготовку и распоряжение земельными участками без </w:t>
      </w:r>
      <w:r>
        <w:rPr>
          <w:b w:val="0"/>
          <w:color w:val="000000"/>
          <w:spacing w:val="-5"/>
          <w:sz w:val="24"/>
          <w:szCs w:val="24"/>
        </w:rPr>
        <w:t xml:space="preserve">учета прав собственников смежно-расположенных зданий, строений, сооружений (их частей, включая </w:t>
      </w:r>
      <w:r>
        <w:rPr>
          <w:b w:val="0"/>
          <w:color w:val="000000"/>
          <w:spacing w:val="-6"/>
          <w:sz w:val="24"/>
          <w:szCs w:val="24"/>
        </w:rPr>
        <w:t>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2638D" w:rsidRDefault="00F2638D">
      <w:pPr>
        <w:shd w:val="clear" w:color="auto" w:fill="FFFFFF"/>
        <w:spacing w:before="120"/>
        <w:ind w:left="8" w:right="20"/>
        <w:jc w:val="both"/>
        <w:rPr>
          <w:b w:val="0"/>
          <w:color w:val="000000"/>
          <w:sz w:val="24"/>
          <w:szCs w:val="24"/>
        </w:rPr>
      </w:pPr>
      <w:r>
        <w:rPr>
          <w:b w:val="0"/>
          <w:color w:val="000000"/>
          <w:spacing w:val="-4"/>
          <w:sz w:val="24"/>
          <w:szCs w:val="24"/>
        </w:rPr>
        <w:t xml:space="preserve">Указанные права в обязательном порядке учитываются путем выполнения действий по планировке </w:t>
      </w:r>
      <w:r>
        <w:rPr>
          <w:b w:val="0"/>
          <w:color w:val="000000"/>
          <w:spacing w:val="-5"/>
          <w:sz w:val="24"/>
          <w:szCs w:val="24"/>
        </w:rPr>
        <w:t xml:space="preserve">территории, осуществляемых в соответствии с градостроительным законодательством и в порядке, </w:t>
      </w:r>
      <w:r>
        <w:rPr>
          <w:b w:val="0"/>
          <w:color w:val="000000"/>
          <w:spacing w:val="-6"/>
          <w:sz w:val="24"/>
          <w:szCs w:val="24"/>
        </w:rPr>
        <w:t>определенном настоящими Правилами.</w:t>
      </w:r>
    </w:p>
    <w:p w:rsidR="00F2638D" w:rsidRDefault="00F2638D">
      <w:pPr>
        <w:shd w:val="clear" w:color="auto" w:fill="FFFFFF"/>
        <w:tabs>
          <w:tab w:val="left" w:pos="284"/>
        </w:tabs>
        <w:spacing w:before="120"/>
        <w:ind w:left="4"/>
        <w:jc w:val="both"/>
        <w:rPr>
          <w:b w:val="0"/>
          <w:color w:val="000000"/>
          <w:sz w:val="24"/>
          <w:szCs w:val="24"/>
        </w:rPr>
      </w:pPr>
      <w:r>
        <w:rPr>
          <w:b w:val="0"/>
          <w:color w:val="000000"/>
          <w:spacing w:val="-18"/>
          <w:sz w:val="24"/>
          <w:szCs w:val="24"/>
        </w:rPr>
        <w:t>4.</w:t>
      </w:r>
      <w:r>
        <w:rPr>
          <w:b w:val="0"/>
          <w:color w:val="000000"/>
          <w:sz w:val="24"/>
          <w:szCs w:val="24"/>
        </w:rPr>
        <w:tab/>
      </w:r>
      <w:r>
        <w:rPr>
          <w:b w:val="0"/>
          <w:color w:val="000000"/>
          <w:spacing w:val="1"/>
          <w:sz w:val="24"/>
          <w:szCs w:val="24"/>
        </w:rPr>
        <w:t xml:space="preserve">В соответствии с пунктом 10 статьи 3 федерального закона «О введении в действие Земельного </w:t>
      </w:r>
      <w:r>
        <w:rPr>
          <w:b w:val="0"/>
          <w:color w:val="000000"/>
          <w:spacing w:val="-3"/>
          <w:sz w:val="24"/>
          <w:szCs w:val="24"/>
        </w:rPr>
        <w:t xml:space="preserve">кодекса   Российской   Федерации»   до   разграничения   государственной   собственности   на   землю </w:t>
      </w:r>
      <w:r>
        <w:rPr>
          <w:b w:val="0"/>
          <w:color w:val="000000"/>
          <w:spacing w:val="-1"/>
          <w:sz w:val="24"/>
          <w:szCs w:val="24"/>
        </w:rPr>
        <w:t xml:space="preserve">государственная  регистрация  права  государственной  собственности  на землю для осуществления </w:t>
      </w:r>
      <w:r>
        <w:rPr>
          <w:b w:val="0"/>
          <w:color w:val="000000"/>
          <w:spacing w:val="-4"/>
          <w:sz w:val="24"/>
          <w:szCs w:val="24"/>
        </w:rPr>
        <w:t xml:space="preserve">распоряжения   землями,    находящимися   в   государственной   собственности   (для   предоставления </w:t>
      </w:r>
      <w:r>
        <w:rPr>
          <w:b w:val="0"/>
          <w:color w:val="000000"/>
          <w:spacing w:val="-5"/>
          <w:sz w:val="24"/>
          <w:szCs w:val="24"/>
        </w:rPr>
        <w:t xml:space="preserve">физическим и юридическим лицам земельных участков, находящихся в государственной собственности), </w:t>
      </w:r>
      <w:r>
        <w:rPr>
          <w:b w:val="0"/>
          <w:color w:val="000000"/>
          <w:spacing w:val="-9"/>
          <w:sz w:val="24"/>
          <w:szCs w:val="24"/>
        </w:rPr>
        <w:t>не требуется.</w:t>
      </w:r>
    </w:p>
    <w:p w:rsidR="00F2638D" w:rsidRDefault="00F2638D">
      <w:pPr>
        <w:shd w:val="clear" w:color="auto" w:fill="FFFFFF"/>
        <w:spacing w:before="116"/>
        <w:ind w:left="20" w:right="20"/>
        <w:jc w:val="both"/>
        <w:rPr>
          <w:b w:val="0"/>
          <w:color w:val="000000"/>
          <w:sz w:val="24"/>
          <w:szCs w:val="24"/>
        </w:rPr>
      </w:pPr>
      <w:r>
        <w:rPr>
          <w:b w:val="0"/>
          <w:color w:val="000000"/>
          <w:spacing w:val="-6"/>
          <w:sz w:val="24"/>
          <w:szCs w:val="24"/>
        </w:rPr>
        <w:t xml:space="preserve">Физические, юридические лица, которым предоставлены права на земельные участки, подготовленные и </w:t>
      </w:r>
      <w:r>
        <w:rPr>
          <w:b w:val="0"/>
          <w:color w:val="000000"/>
          <w:spacing w:val="-5"/>
          <w:sz w:val="24"/>
          <w:szCs w:val="24"/>
        </w:rPr>
        <w:t xml:space="preserve">сформированные из состава государственных, муниципальных земель осуществляют государственную </w:t>
      </w:r>
      <w:r>
        <w:rPr>
          <w:b w:val="0"/>
          <w:color w:val="000000"/>
          <w:spacing w:val="-6"/>
          <w:sz w:val="24"/>
          <w:szCs w:val="24"/>
        </w:rPr>
        <w:t>регистрацию прав на предоставленные им земельные участки.</w:t>
      </w:r>
    </w:p>
    <w:p w:rsidR="00F2638D" w:rsidRDefault="00F2638D">
      <w:pPr>
        <w:shd w:val="clear" w:color="auto" w:fill="FFFFFF"/>
        <w:tabs>
          <w:tab w:val="left" w:pos="284"/>
        </w:tabs>
        <w:spacing w:before="112"/>
        <w:ind w:left="4"/>
        <w:jc w:val="both"/>
        <w:rPr>
          <w:b w:val="0"/>
          <w:color w:val="000000"/>
          <w:sz w:val="24"/>
          <w:szCs w:val="24"/>
        </w:rPr>
      </w:pPr>
      <w:r>
        <w:rPr>
          <w:b w:val="0"/>
          <w:color w:val="000000"/>
          <w:spacing w:val="-14"/>
          <w:sz w:val="24"/>
          <w:szCs w:val="24"/>
        </w:rPr>
        <w:t>5.</w:t>
      </w:r>
      <w:r>
        <w:rPr>
          <w:b w:val="0"/>
          <w:color w:val="000000"/>
          <w:sz w:val="24"/>
          <w:szCs w:val="24"/>
        </w:rPr>
        <w:tab/>
      </w:r>
      <w:r>
        <w:rPr>
          <w:b w:val="0"/>
          <w:color w:val="000000"/>
          <w:spacing w:val="-1"/>
          <w:sz w:val="24"/>
          <w:szCs w:val="24"/>
        </w:rPr>
        <w:t xml:space="preserve">Для строительства, реконструкции и иных целей могут предоставляться на правах собственности, </w:t>
      </w:r>
      <w:r>
        <w:rPr>
          <w:b w:val="0"/>
          <w:color w:val="000000"/>
          <w:spacing w:val="1"/>
          <w:sz w:val="24"/>
          <w:szCs w:val="24"/>
        </w:rPr>
        <w:t xml:space="preserve">аренды, </w:t>
      </w:r>
      <w:r w:rsidRPr="007B314A">
        <w:rPr>
          <w:b w:val="0"/>
          <w:color w:val="000000"/>
          <w:spacing w:val="1"/>
          <w:sz w:val="24"/>
          <w:szCs w:val="24"/>
        </w:rPr>
        <w:t>пос</w:t>
      </w:r>
      <w:r>
        <w:rPr>
          <w:b w:val="0"/>
          <w:color w:val="000000"/>
          <w:spacing w:val="1"/>
          <w:sz w:val="24"/>
          <w:szCs w:val="24"/>
        </w:rPr>
        <w:t xml:space="preserve">тоянного (бессрочного) пользования только свободные от прав третьих лиц земельные </w:t>
      </w:r>
      <w:r>
        <w:rPr>
          <w:b w:val="0"/>
          <w:color w:val="000000"/>
          <w:spacing w:val="-4"/>
          <w:sz w:val="24"/>
          <w:szCs w:val="24"/>
        </w:rPr>
        <w:t xml:space="preserve">участки,   сформированные   из   состава   земель,   находящихся   в   государственной,   муниципальной </w:t>
      </w:r>
      <w:r>
        <w:rPr>
          <w:b w:val="0"/>
          <w:color w:val="000000"/>
          <w:spacing w:val="-5"/>
          <w:sz w:val="24"/>
          <w:szCs w:val="24"/>
        </w:rPr>
        <w:t>собственности, которые согласно земельному законодательству не изъяты из оборота.</w:t>
      </w:r>
    </w:p>
    <w:p w:rsidR="00F2638D" w:rsidRDefault="00F2638D">
      <w:pPr>
        <w:shd w:val="clear" w:color="auto" w:fill="FFFFFF"/>
        <w:tabs>
          <w:tab w:val="left" w:pos="344"/>
        </w:tabs>
        <w:spacing w:before="116"/>
        <w:ind w:left="28"/>
        <w:jc w:val="both"/>
        <w:rPr>
          <w:b w:val="0"/>
          <w:color w:val="000000"/>
          <w:spacing w:val="-10"/>
          <w:sz w:val="24"/>
          <w:szCs w:val="24"/>
        </w:rPr>
      </w:pPr>
      <w:r>
        <w:rPr>
          <w:b w:val="0"/>
          <w:color w:val="000000"/>
          <w:spacing w:val="-21"/>
          <w:sz w:val="24"/>
          <w:szCs w:val="24"/>
        </w:rPr>
        <w:t>6.</w:t>
      </w:r>
      <w:r>
        <w:rPr>
          <w:b w:val="0"/>
          <w:color w:val="000000"/>
          <w:sz w:val="24"/>
          <w:szCs w:val="24"/>
        </w:rPr>
        <w:tab/>
      </w:r>
      <w:r>
        <w:rPr>
          <w:b w:val="0"/>
          <w:color w:val="000000"/>
          <w:spacing w:val="-2"/>
          <w:sz w:val="24"/>
          <w:szCs w:val="24"/>
        </w:rPr>
        <w:t xml:space="preserve">Из состава  государственных,   муниципальных земель  физическим  и  юридическим  лицам  могут </w:t>
      </w:r>
      <w:r>
        <w:rPr>
          <w:b w:val="0"/>
          <w:color w:val="000000"/>
          <w:spacing w:val="-4"/>
          <w:sz w:val="24"/>
          <w:szCs w:val="24"/>
        </w:rPr>
        <w:t xml:space="preserve">предоставляться    только    сформированные    земельные    участки.    Сформированным    для    целей </w:t>
      </w:r>
      <w:r>
        <w:rPr>
          <w:b w:val="0"/>
          <w:color w:val="000000"/>
          <w:spacing w:val="-5"/>
          <w:sz w:val="24"/>
          <w:szCs w:val="24"/>
        </w:rPr>
        <w:t xml:space="preserve">предоставления   физическим,   юридическим  лицам   является   земельный  участок,   применительно  к </w:t>
      </w:r>
      <w:r>
        <w:rPr>
          <w:b w:val="0"/>
          <w:color w:val="000000"/>
          <w:spacing w:val="-10"/>
          <w:sz w:val="24"/>
          <w:szCs w:val="24"/>
        </w:rPr>
        <w:t>которому:</w:t>
      </w:r>
    </w:p>
    <w:p w:rsidR="00F2638D" w:rsidRDefault="00F2638D">
      <w:pPr>
        <w:shd w:val="clear" w:color="auto" w:fill="FFFFFF"/>
        <w:tabs>
          <w:tab w:val="left" w:pos="328"/>
        </w:tabs>
        <w:spacing w:before="272"/>
        <w:ind w:left="900" w:firstLine="900"/>
        <w:jc w:val="both"/>
        <w:rPr>
          <w:b w:val="0"/>
          <w:color w:val="000000"/>
          <w:sz w:val="24"/>
          <w:szCs w:val="24"/>
        </w:rPr>
      </w:pPr>
      <w:r>
        <w:rPr>
          <w:b w:val="0"/>
          <w:color w:val="000000"/>
          <w:spacing w:val="-17"/>
          <w:sz w:val="24"/>
          <w:szCs w:val="24"/>
        </w:rPr>
        <w:t>1)</w:t>
      </w:r>
      <w:r>
        <w:rPr>
          <w:b w:val="0"/>
          <w:color w:val="000000"/>
          <w:sz w:val="24"/>
          <w:szCs w:val="24"/>
        </w:rPr>
        <w:tab/>
      </w:r>
      <w:r w:rsidRPr="007B314A">
        <w:rPr>
          <w:b w:val="0"/>
          <w:color w:val="000000"/>
          <w:spacing w:val="-2"/>
          <w:sz w:val="24"/>
          <w:szCs w:val="24"/>
        </w:rPr>
        <w:t>пос</w:t>
      </w:r>
      <w:r>
        <w:rPr>
          <w:b w:val="0"/>
          <w:color w:val="000000"/>
          <w:spacing w:val="-2"/>
          <w:sz w:val="24"/>
          <w:szCs w:val="24"/>
        </w:rPr>
        <w:t xml:space="preserve">редством действий  по  планировке территории  (подготовки  проекта  планировки  или  проекта </w:t>
      </w:r>
      <w:r>
        <w:rPr>
          <w:b w:val="0"/>
          <w:color w:val="000000"/>
          <w:spacing w:val="-4"/>
          <w:sz w:val="24"/>
          <w:szCs w:val="24"/>
        </w:rPr>
        <w:t xml:space="preserve">межевания) определено, что земельный участок в утвержденных границах является свободным от прав </w:t>
      </w:r>
      <w:r>
        <w:rPr>
          <w:b w:val="0"/>
          <w:color w:val="000000"/>
          <w:spacing w:val="-2"/>
          <w:sz w:val="24"/>
          <w:szCs w:val="24"/>
        </w:rPr>
        <w:t>третьих   лиц   (за   исключением   возможности   обременения   правами   третьих   лиц,   связанных   с</w:t>
      </w:r>
      <w:r>
        <w:rPr>
          <w:b w:val="0"/>
          <w:color w:val="000000"/>
          <w:spacing w:val="-2"/>
          <w:sz w:val="24"/>
          <w:szCs w:val="24"/>
        </w:rPr>
        <w:br/>
      </w:r>
      <w:r>
        <w:rPr>
          <w:b w:val="0"/>
          <w:color w:val="000000"/>
          <w:spacing w:val="-5"/>
          <w:sz w:val="24"/>
          <w:szCs w:val="24"/>
        </w:rPr>
        <w:t>установлением границ зон действия публичных сервитутов);</w:t>
      </w:r>
    </w:p>
    <w:p w:rsidR="00F2638D" w:rsidRDefault="00F2638D">
      <w:pPr>
        <w:shd w:val="clear" w:color="auto" w:fill="FFFFFF"/>
        <w:tabs>
          <w:tab w:val="left" w:pos="416"/>
        </w:tabs>
        <w:spacing w:before="112"/>
        <w:ind w:left="900" w:firstLine="900"/>
        <w:jc w:val="both"/>
        <w:rPr>
          <w:b w:val="0"/>
          <w:color w:val="000000"/>
          <w:sz w:val="24"/>
          <w:szCs w:val="24"/>
        </w:rPr>
      </w:pPr>
      <w:r>
        <w:rPr>
          <w:b w:val="0"/>
          <w:color w:val="000000"/>
          <w:spacing w:val="-11"/>
          <w:sz w:val="24"/>
          <w:szCs w:val="24"/>
        </w:rPr>
        <w:lastRenderedPageBreak/>
        <w:t>2)</w:t>
      </w:r>
      <w:r>
        <w:rPr>
          <w:b w:val="0"/>
          <w:color w:val="000000"/>
          <w:sz w:val="24"/>
          <w:szCs w:val="24"/>
        </w:rPr>
        <w:tab/>
      </w:r>
      <w:r>
        <w:rPr>
          <w:b w:val="0"/>
          <w:color w:val="000000"/>
          <w:spacing w:val="-5"/>
          <w:sz w:val="24"/>
          <w:szCs w:val="24"/>
        </w:rPr>
        <w:t xml:space="preserve">установлено    разрешенное    использование    как    указание    на    градостроительный    регламент </w:t>
      </w:r>
      <w:r>
        <w:rPr>
          <w:b w:val="0"/>
          <w:color w:val="000000"/>
          <w:spacing w:val="-4"/>
          <w:sz w:val="24"/>
          <w:szCs w:val="24"/>
        </w:rPr>
        <w:t xml:space="preserve">территориальной    зоны    расположения    соответствующего    земельного    участка    согласно    карте </w:t>
      </w:r>
      <w:r>
        <w:rPr>
          <w:b w:val="0"/>
          <w:color w:val="000000"/>
          <w:spacing w:val="-5"/>
          <w:sz w:val="24"/>
          <w:szCs w:val="24"/>
        </w:rPr>
        <w:t xml:space="preserve">градостроительного зонирования территории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p>
    <w:p w:rsidR="00F2638D" w:rsidRDefault="00F2638D">
      <w:pPr>
        <w:shd w:val="clear" w:color="auto" w:fill="FFFFFF"/>
        <w:tabs>
          <w:tab w:val="left" w:pos="416"/>
        </w:tabs>
        <w:spacing w:before="112"/>
        <w:ind w:left="900" w:firstLine="900"/>
        <w:jc w:val="both"/>
        <w:rPr>
          <w:b w:val="0"/>
          <w:color w:val="000000"/>
          <w:sz w:val="24"/>
          <w:szCs w:val="24"/>
        </w:rPr>
      </w:pPr>
      <w:r>
        <w:rPr>
          <w:b w:val="0"/>
          <w:color w:val="000000"/>
          <w:sz w:val="24"/>
          <w:szCs w:val="24"/>
        </w:rPr>
        <w:t xml:space="preserve">3) </w:t>
      </w:r>
      <w:r w:rsidRPr="007B314A">
        <w:rPr>
          <w:b w:val="0"/>
          <w:color w:val="000000"/>
          <w:spacing w:val="-2"/>
          <w:sz w:val="24"/>
          <w:szCs w:val="24"/>
        </w:rPr>
        <w:t>пос</w:t>
      </w:r>
      <w:r>
        <w:rPr>
          <w:b w:val="0"/>
          <w:color w:val="000000"/>
          <w:spacing w:val="-2"/>
          <w:sz w:val="24"/>
          <w:szCs w:val="24"/>
        </w:rPr>
        <w:t xml:space="preserve">редством действий, выполненных в процессе планировки территории, определены технические </w:t>
      </w:r>
      <w:r>
        <w:rPr>
          <w:b w:val="0"/>
          <w:color w:val="000000"/>
          <w:spacing w:val="-5"/>
          <w:sz w:val="24"/>
          <w:szCs w:val="24"/>
        </w:rPr>
        <w:t xml:space="preserve">условия  подключения     к   внеплощадочным     сетям     инженерно-технического    обеспечения     (по </w:t>
      </w:r>
      <w:r>
        <w:rPr>
          <w:b w:val="0"/>
          <w:color w:val="000000"/>
          <w:spacing w:val="-2"/>
          <w:sz w:val="24"/>
          <w:szCs w:val="24"/>
        </w:rPr>
        <w:t xml:space="preserve">водоотведению, водо-, тепло-, газо- электроснабжению) - в случае, когда использование соответствующего </w:t>
      </w:r>
      <w:r>
        <w:rPr>
          <w:b w:val="0"/>
          <w:color w:val="000000"/>
          <w:spacing w:val="-5"/>
          <w:sz w:val="24"/>
          <w:szCs w:val="24"/>
        </w:rPr>
        <w:t>земельного участка невозможно без обеспечения такого подключения;</w:t>
      </w:r>
    </w:p>
    <w:p w:rsidR="00F2638D" w:rsidRDefault="00F2638D">
      <w:pPr>
        <w:shd w:val="clear" w:color="auto" w:fill="FFFFFF"/>
        <w:tabs>
          <w:tab w:val="left" w:pos="416"/>
        </w:tabs>
        <w:spacing w:before="112"/>
        <w:ind w:left="900" w:firstLine="900"/>
        <w:jc w:val="both"/>
        <w:rPr>
          <w:b w:val="0"/>
          <w:color w:val="000000"/>
          <w:sz w:val="24"/>
          <w:szCs w:val="24"/>
        </w:rPr>
      </w:pPr>
      <w:r>
        <w:rPr>
          <w:b w:val="0"/>
          <w:color w:val="000000"/>
          <w:sz w:val="24"/>
          <w:szCs w:val="24"/>
        </w:rPr>
        <w:t xml:space="preserve">4) </w:t>
      </w:r>
      <w:r>
        <w:rPr>
          <w:b w:val="0"/>
          <w:color w:val="000000"/>
          <w:spacing w:val="-6"/>
          <w:sz w:val="24"/>
          <w:szCs w:val="24"/>
        </w:rPr>
        <w:t>установлены границы земельного участка на местности.</w:t>
      </w:r>
    </w:p>
    <w:p w:rsidR="00F2638D" w:rsidRDefault="00F2638D">
      <w:pPr>
        <w:shd w:val="clear" w:color="auto" w:fill="FFFFFF"/>
        <w:tabs>
          <w:tab w:val="left" w:pos="240"/>
        </w:tabs>
        <w:spacing w:before="120"/>
        <w:jc w:val="both"/>
        <w:rPr>
          <w:b w:val="0"/>
          <w:color w:val="000000"/>
          <w:sz w:val="24"/>
          <w:szCs w:val="24"/>
        </w:rPr>
      </w:pPr>
      <w:r>
        <w:rPr>
          <w:b w:val="0"/>
          <w:color w:val="000000"/>
          <w:spacing w:val="-22"/>
          <w:sz w:val="24"/>
          <w:szCs w:val="24"/>
        </w:rPr>
        <w:t>7.</w:t>
      </w:r>
      <w:r>
        <w:rPr>
          <w:b w:val="0"/>
          <w:color w:val="000000"/>
          <w:sz w:val="24"/>
          <w:szCs w:val="24"/>
        </w:rPr>
        <w:tab/>
      </w:r>
      <w:r>
        <w:rPr>
          <w:b w:val="0"/>
          <w:color w:val="000000"/>
          <w:spacing w:val="-5"/>
          <w:sz w:val="24"/>
          <w:szCs w:val="24"/>
        </w:rPr>
        <w:t xml:space="preserve">Факт того, что земельный участок, находящийся в государственной или муниципальной собственности, </w:t>
      </w:r>
      <w:r>
        <w:rPr>
          <w:b w:val="0"/>
          <w:color w:val="000000"/>
          <w:spacing w:val="-3"/>
          <w:sz w:val="24"/>
          <w:szCs w:val="24"/>
        </w:rPr>
        <w:t xml:space="preserve">подготовлен  согласно требованиям  градостроительного законодательства  и  сформирован  согласно </w:t>
      </w:r>
      <w:r>
        <w:rPr>
          <w:b w:val="0"/>
          <w:color w:val="000000"/>
          <w:spacing w:val="-1"/>
          <w:sz w:val="24"/>
          <w:szCs w:val="24"/>
        </w:rPr>
        <w:t xml:space="preserve">требованиям земельного законодательства и на него могут быть предоставлены права физическим и </w:t>
      </w:r>
      <w:r>
        <w:rPr>
          <w:b w:val="0"/>
          <w:color w:val="000000"/>
          <w:spacing w:val="-6"/>
          <w:sz w:val="24"/>
          <w:szCs w:val="24"/>
        </w:rPr>
        <w:t>юридическим лицам, определяется одновременным наличием:</w:t>
      </w:r>
    </w:p>
    <w:p w:rsidR="00F2638D" w:rsidRDefault="00F2638D">
      <w:pPr>
        <w:shd w:val="clear" w:color="auto" w:fill="FFFFFF"/>
        <w:tabs>
          <w:tab w:val="left" w:pos="144"/>
        </w:tabs>
        <w:spacing w:before="120"/>
        <w:ind w:left="8"/>
        <w:jc w:val="both"/>
        <w:rPr>
          <w:b w:val="0"/>
          <w:color w:val="000000"/>
          <w:sz w:val="24"/>
          <w:szCs w:val="24"/>
        </w:rPr>
      </w:pPr>
      <w:r>
        <w:rPr>
          <w:b w:val="0"/>
          <w:color w:val="000000"/>
          <w:sz w:val="24"/>
          <w:szCs w:val="24"/>
        </w:rPr>
        <w:t>-</w:t>
      </w:r>
      <w:r>
        <w:rPr>
          <w:b w:val="0"/>
          <w:color w:val="000000"/>
          <w:sz w:val="24"/>
          <w:szCs w:val="24"/>
        </w:rPr>
        <w:tab/>
      </w:r>
      <w:r>
        <w:rPr>
          <w:b w:val="0"/>
          <w:color w:val="000000"/>
          <w:spacing w:val="-5"/>
          <w:sz w:val="24"/>
          <w:szCs w:val="24"/>
        </w:rPr>
        <w:t xml:space="preserve">градостроительного плана земельного участка, подготовленного по установленной форме на основании </w:t>
      </w:r>
      <w:r>
        <w:rPr>
          <w:b w:val="0"/>
          <w:color w:val="000000"/>
          <w:sz w:val="24"/>
          <w:szCs w:val="24"/>
        </w:rPr>
        <w:t xml:space="preserve">градостроительного зонирования и в результате планировки территории, в том числе включаемых в </w:t>
      </w:r>
      <w:r>
        <w:rPr>
          <w:b w:val="0"/>
          <w:color w:val="000000"/>
          <w:spacing w:val="-3"/>
          <w:sz w:val="24"/>
          <w:szCs w:val="24"/>
        </w:rPr>
        <w:t xml:space="preserve">состав  градостроительного   плана  земельного  участка  технических  условий   подключения   к  сетям </w:t>
      </w:r>
      <w:r>
        <w:rPr>
          <w:b w:val="0"/>
          <w:color w:val="000000"/>
          <w:sz w:val="24"/>
          <w:szCs w:val="24"/>
        </w:rPr>
        <w:t xml:space="preserve">инженерно-технического обеспечения - в случаях, когда строительство, реконструкция объектов и их </w:t>
      </w:r>
      <w:r>
        <w:rPr>
          <w:b w:val="0"/>
          <w:color w:val="000000"/>
          <w:spacing w:val="-5"/>
          <w:sz w:val="24"/>
          <w:szCs w:val="24"/>
        </w:rPr>
        <w:t>эксплуатация не могут быть обеспечены без такого подключения;</w:t>
      </w:r>
    </w:p>
    <w:p w:rsidR="00F2638D" w:rsidRDefault="00F2638D">
      <w:pPr>
        <w:shd w:val="clear" w:color="auto" w:fill="FFFFFF"/>
        <w:tabs>
          <w:tab w:val="left" w:pos="244"/>
        </w:tabs>
        <w:spacing w:before="120"/>
        <w:ind w:left="12"/>
        <w:jc w:val="both"/>
        <w:rPr>
          <w:b w:val="0"/>
          <w:color w:val="000000"/>
          <w:sz w:val="24"/>
          <w:szCs w:val="24"/>
        </w:rPr>
      </w:pPr>
      <w:r>
        <w:rPr>
          <w:b w:val="0"/>
          <w:color w:val="000000"/>
          <w:sz w:val="24"/>
          <w:szCs w:val="24"/>
        </w:rPr>
        <w:t>-</w:t>
      </w:r>
      <w:r>
        <w:rPr>
          <w:b w:val="0"/>
          <w:color w:val="000000"/>
          <w:sz w:val="24"/>
          <w:szCs w:val="24"/>
        </w:rPr>
        <w:tab/>
      </w:r>
      <w:r>
        <w:rPr>
          <w:b w:val="0"/>
          <w:color w:val="000000"/>
          <w:spacing w:val="-2"/>
          <w:sz w:val="24"/>
          <w:szCs w:val="24"/>
        </w:rPr>
        <w:t xml:space="preserve">кадастрового  </w:t>
      </w:r>
      <w:r>
        <w:rPr>
          <w:b w:val="0"/>
          <w:spacing w:val="-2"/>
          <w:sz w:val="24"/>
          <w:szCs w:val="24"/>
        </w:rPr>
        <w:t>паспорта (плана)</w:t>
      </w:r>
      <w:r>
        <w:rPr>
          <w:b w:val="0"/>
          <w:color w:val="FF0000"/>
          <w:spacing w:val="-2"/>
          <w:sz w:val="24"/>
          <w:szCs w:val="24"/>
        </w:rPr>
        <w:t xml:space="preserve"> </w:t>
      </w:r>
      <w:r>
        <w:rPr>
          <w:b w:val="0"/>
          <w:color w:val="000000"/>
          <w:spacing w:val="-2"/>
          <w:sz w:val="24"/>
          <w:szCs w:val="24"/>
        </w:rPr>
        <w:t xml:space="preserve"> земельного  участка,   подготовленного   и  удостоверенного  в  соответствии  с </w:t>
      </w:r>
      <w:r>
        <w:rPr>
          <w:b w:val="0"/>
          <w:color w:val="000000"/>
          <w:spacing w:val="-1"/>
          <w:sz w:val="24"/>
          <w:szCs w:val="24"/>
        </w:rPr>
        <w:t xml:space="preserve">законодательством  о государственном  кадастровом  учете земельных участков, выданного органу </w:t>
      </w:r>
      <w:r>
        <w:rPr>
          <w:b w:val="0"/>
          <w:color w:val="000000"/>
          <w:spacing w:val="-6"/>
          <w:sz w:val="24"/>
          <w:szCs w:val="24"/>
        </w:rPr>
        <w:t xml:space="preserve">местного самоуправления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p>
    <w:p w:rsidR="00F2638D" w:rsidRDefault="00F2638D">
      <w:pPr>
        <w:shd w:val="clear" w:color="auto" w:fill="FFFFFF"/>
        <w:spacing w:before="120"/>
        <w:ind w:left="12" w:right="20"/>
        <w:jc w:val="both"/>
        <w:rPr>
          <w:b w:val="0"/>
          <w:color w:val="000000"/>
          <w:sz w:val="24"/>
          <w:szCs w:val="24"/>
        </w:rPr>
      </w:pPr>
      <w:r>
        <w:rPr>
          <w:b w:val="0"/>
          <w:color w:val="000000"/>
          <w:spacing w:val="-5"/>
          <w:sz w:val="24"/>
          <w:szCs w:val="24"/>
        </w:rPr>
        <w:t xml:space="preserve">8. 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w:t>
      </w:r>
      <w:r>
        <w:rPr>
          <w:b w:val="0"/>
          <w:color w:val="000000"/>
          <w:spacing w:val="-1"/>
          <w:sz w:val="24"/>
          <w:szCs w:val="24"/>
        </w:rPr>
        <w:t xml:space="preserve">муниципальных земель земельные участки путем участия в торгах, проводимых </w:t>
      </w:r>
      <w:r>
        <w:rPr>
          <w:b w:val="0"/>
          <w:color w:val="000000"/>
          <w:spacing w:val="-4"/>
          <w:sz w:val="24"/>
          <w:szCs w:val="24"/>
        </w:rPr>
        <w:t xml:space="preserve">в установленном в соответствии с земельным законодательством </w:t>
      </w:r>
      <w:r>
        <w:rPr>
          <w:b w:val="0"/>
          <w:color w:val="000000"/>
          <w:spacing w:val="-10"/>
          <w:sz w:val="24"/>
          <w:szCs w:val="24"/>
        </w:rPr>
        <w:t>порядке.</w:t>
      </w:r>
    </w:p>
    <w:p w:rsidR="00F2638D" w:rsidRDefault="00F2638D">
      <w:pPr>
        <w:shd w:val="clear" w:color="auto" w:fill="FFFFFF"/>
        <w:tabs>
          <w:tab w:val="left" w:pos="368"/>
        </w:tabs>
        <w:spacing w:before="120"/>
        <w:ind w:left="8"/>
        <w:jc w:val="both"/>
        <w:rPr>
          <w:b w:val="0"/>
          <w:color w:val="000000"/>
          <w:sz w:val="24"/>
          <w:szCs w:val="24"/>
        </w:rPr>
      </w:pPr>
      <w:r>
        <w:rPr>
          <w:b w:val="0"/>
          <w:color w:val="000000"/>
          <w:spacing w:val="-20"/>
          <w:sz w:val="24"/>
          <w:szCs w:val="24"/>
        </w:rPr>
        <w:t>9.</w:t>
      </w:r>
      <w:r>
        <w:rPr>
          <w:b w:val="0"/>
          <w:color w:val="000000"/>
          <w:sz w:val="24"/>
          <w:szCs w:val="24"/>
        </w:rPr>
        <w:tab/>
      </w:r>
      <w:r>
        <w:rPr>
          <w:b w:val="0"/>
          <w:color w:val="000000"/>
          <w:spacing w:val="-3"/>
          <w:sz w:val="24"/>
          <w:szCs w:val="24"/>
        </w:rPr>
        <w:t xml:space="preserve">Действия   по   градостроительной   подготовке   и   формированию   из   состава   государственных, </w:t>
      </w:r>
      <w:r>
        <w:rPr>
          <w:b w:val="0"/>
          <w:color w:val="000000"/>
          <w:spacing w:val="-6"/>
          <w:sz w:val="24"/>
          <w:szCs w:val="24"/>
        </w:rPr>
        <w:t>муниципальных земель земельных участков включают две стадии:</w:t>
      </w:r>
    </w:p>
    <w:p w:rsidR="00F2638D" w:rsidRDefault="00F2638D">
      <w:pPr>
        <w:shd w:val="clear" w:color="auto" w:fill="FFFFFF"/>
        <w:tabs>
          <w:tab w:val="left" w:pos="264"/>
        </w:tabs>
        <w:spacing w:before="116"/>
        <w:ind w:left="900" w:firstLine="900"/>
        <w:jc w:val="both"/>
        <w:rPr>
          <w:b w:val="0"/>
          <w:color w:val="000000"/>
          <w:sz w:val="24"/>
          <w:szCs w:val="24"/>
        </w:rPr>
      </w:pPr>
      <w:r>
        <w:rPr>
          <w:b w:val="0"/>
          <w:color w:val="000000"/>
          <w:spacing w:val="-21"/>
          <w:sz w:val="24"/>
          <w:szCs w:val="24"/>
        </w:rPr>
        <w:t>1)</w:t>
      </w:r>
      <w:r>
        <w:rPr>
          <w:b w:val="0"/>
          <w:color w:val="000000"/>
          <w:sz w:val="24"/>
          <w:szCs w:val="24"/>
        </w:rPr>
        <w:tab/>
      </w:r>
      <w:r>
        <w:rPr>
          <w:b w:val="0"/>
          <w:color w:val="000000"/>
          <w:spacing w:val="-5"/>
          <w:sz w:val="24"/>
          <w:szCs w:val="24"/>
        </w:rPr>
        <w:t xml:space="preserve">выделение земельных участков </w:t>
      </w:r>
      <w:r w:rsidRPr="007B314A">
        <w:rPr>
          <w:b w:val="0"/>
          <w:color w:val="000000"/>
          <w:spacing w:val="-5"/>
          <w:sz w:val="24"/>
          <w:szCs w:val="24"/>
        </w:rPr>
        <w:t>пос</w:t>
      </w:r>
      <w:r>
        <w:rPr>
          <w:b w:val="0"/>
          <w:color w:val="000000"/>
          <w:spacing w:val="-5"/>
          <w:sz w:val="24"/>
          <w:szCs w:val="24"/>
        </w:rPr>
        <w:t xml:space="preserve">редством планировки территории, осуществляемой в соответствии </w:t>
      </w:r>
      <w:r>
        <w:rPr>
          <w:b w:val="0"/>
          <w:color w:val="000000"/>
          <w:spacing w:val="-2"/>
          <w:sz w:val="24"/>
          <w:szCs w:val="24"/>
        </w:rPr>
        <w:t xml:space="preserve">с градостроительным законодательством, настоящими Правилами,  иными нормативными правовыми </w:t>
      </w:r>
      <w:r>
        <w:rPr>
          <w:b w:val="0"/>
          <w:color w:val="000000"/>
          <w:spacing w:val="-6"/>
          <w:sz w:val="24"/>
          <w:szCs w:val="24"/>
        </w:rPr>
        <w:t xml:space="preserve">актами. </w:t>
      </w:r>
    </w:p>
    <w:p w:rsidR="00F2638D" w:rsidRDefault="00F2638D">
      <w:pPr>
        <w:shd w:val="clear" w:color="auto" w:fill="FFFFFF"/>
        <w:tabs>
          <w:tab w:val="left" w:pos="328"/>
        </w:tabs>
        <w:spacing w:before="120"/>
        <w:ind w:left="900" w:firstLine="900"/>
        <w:jc w:val="both"/>
        <w:rPr>
          <w:b w:val="0"/>
          <w:color w:val="000000"/>
          <w:sz w:val="24"/>
          <w:szCs w:val="24"/>
        </w:rPr>
      </w:pPr>
      <w:r>
        <w:rPr>
          <w:b w:val="0"/>
          <w:color w:val="000000"/>
          <w:spacing w:val="-12"/>
          <w:sz w:val="24"/>
          <w:szCs w:val="24"/>
        </w:rPr>
        <w:t>2)</w:t>
      </w:r>
      <w:r>
        <w:rPr>
          <w:b w:val="0"/>
          <w:color w:val="000000"/>
          <w:sz w:val="24"/>
          <w:szCs w:val="24"/>
        </w:rPr>
        <w:tab/>
      </w:r>
      <w:r>
        <w:rPr>
          <w:b w:val="0"/>
          <w:color w:val="000000"/>
          <w:spacing w:val="-1"/>
          <w:sz w:val="24"/>
          <w:szCs w:val="24"/>
        </w:rPr>
        <w:t xml:space="preserve">формирование земельных участков  </w:t>
      </w:r>
      <w:r w:rsidRPr="007B314A">
        <w:rPr>
          <w:b w:val="0"/>
          <w:color w:val="000000"/>
          <w:spacing w:val="-1"/>
          <w:sz w:val="24"/>
          <w:szCs w:val="24"/>
        </w:rPr>
        <w:t>пос</w:t>
      </w:r>
      <w:r>
        <w:rPr>
          <w:b w:val="0"/>
          <w:color w:val="000000"/>
          <w:spacing w:val="-1"/>
          <w:sz w:val="24"/>
          <w:szCs w:val="24"/>
        </w:rPr>
        <w:t xml:space="preserve">редством землеустроительных  работ,  осуществляемых в </w:t>
      </w:r>
      <w:r>
        <w:rPr>
          <w:b w:val="0"/>
          <w:color w:val="000000"/>
          <w:spacing w:val="-6"/>
          <w:sz w:val="24"/>
          <w:szCs w:val="24"/>
        </w:rPr>
        <w:t>соответствии с земельным законодательством.</w:t>
      </w:r>
    </w:p>
    <w:p w:rsidR="00F2638D" w:rsidRDefault="00F2638D">
      <w:pPr>
        <w:shd w:val="clear" w:color="auto" w:fill="FFFFFF"/>
        <w:tabs>
          <w:tab w:val="left" w:pos="368"/>
        </w:tabs>
        <w:spacing w:before="120"/>
        <w:ind w:left="8"/>
        <w:jc w:val="both"/>
        <w:rPr>
          <w:b w:val="0"/>
          <w:color w:val="000000"/>
          <w:sz w:val="24"/>
          <w:szCs w:val="24"/>
        </w:rPr>
      </w:pPr>
      <w:r>
        <w:rPr>
          <w:b w:val="0"/>
          <w:color w:val="000000"/>
          <w:spacing w:val="-19"/>
          <w:sz w:val="24"/>
          <w:szCs w:val="24"/>
        </w:rPr>
        <w:t>10.</w:t>
      </w:r>
      <w:r>
        <w:rPr>
          <w:b w:val="0"/>
          <w:color w:val="000000"/>
          <w:sz w:val="24"/>
          <w:szCs w:val="24"/>
        </w:rPr>
        <w:tab/>
      </w:r>
      <w:r>
        <w:rPr>
          <w:b w:val="0"/>
          <w:color w:val="000000"/>
          <w:spacing w:val="-2"/>
          <w:sz w:val="24"/>
          <w:szCs w:val="24"/>
        </w:rPr>
        <w:t xml:space="preserve">Результатом первой стадии действий, связанных с выделением земельных участков </w:t>
      </w:r>
      <w:r w:rsidRPr="007B314A">
        <w:rPr>
          <w:b w:val="0"/>
          <w:color w:val="000000"/>
          <w:spacing w:val="-2"/>
          <w:sz w:val="24"/>
          <w:szCs w:val="24"/>
        </w:rPr>
        <w:t>пос</w:t>
      </w:r>
      <w:r>
        <w:rPr>
          <w:b w:val="0"/>
          <w:color w:val="000000"/>
          <w:spacing w:val="-2"/>
          <w:sz w:val="24"/>
          <w:szCs w:val="24"/>
        </w:rPr>
        <w:t xml:space="preserve">редством </w:t>
      </w:r>
      <w:r>
        <w:rPr>
          <w:b w:val="0"/>
          <w:color w:val="000000"/>
          <w:spacing w:val="-3"/>
          <w:sz w:val="24"/>
          <w:szCs w:val="24"/>
        </w:rPr>
        <w:t xml:space="preserve">планировки территории, являются градостроительные планы земельных участков и входящие в состав </w:t>
      </w:r>
      <w:r>
        <w:rPr>
          <w:b w:val="0"/>
          <w:color w:val="000000"/>
          <w:spacing w:val="-1"/>
          <w:sz w:val="24"/>
          <w:szCs w:val="24"/>
        </w:rPr>
        <w:t xml:space="preserve">таких планов заключения о технических условиях подключения к внеплощадочным сетям инженерно- </w:t>
      </w:r>
      <w:r>
        <w:rPr>
          <w:b w:val="0"/>
          <w:color w:val="000000"/>
          <w:spacing w:val="-5"/>
          <w:sz w:val="24"/>
          <w:szCs w:val="24"/>
        </w:rPr>
        <w:t>технического обеспечения (в случаях, когда необходимо обеспечить такое подключение).</w:t>
      </w:r>
    </w:p>
    <w:p w:rsidR="00F2638D" w:rsidRDefault="00F2638D">
      <w:pPr>
        <w:shd w:val="clear" w:color="auto" w:fill="FFFFFF"/>
        <w:spacing w:before="120"/>
        <w:ind w:left="20" w:right="20"/>
        <w:jc w:val="both"/>
        <w:rPr>
          <w:b w:val="0"/>
          <w:color w:val="000000"/>
          <w:sz w:val="24"/>
          <w:szCs w:val="24"/>
        </w:rPr>
      </w:pPr>
      <w:r>
        <w:rPr>
          <w:b w:val="0"/>
          <w:color w:val="000000"/>
          <w:spacing w:val="-5"/>
          <w:sz w:val="24"/>
          <w:szCs w:val="24"/>
        </w:rPr>
        <w:t xml:space="preserve">Порядок действий по планировке территории,  определяется градостроительным законодательством и в соответствии с ним - статьей </w:t>
      </w:r>
      <w:r>
        <w:rPr>
          <w:b w:val="0"/>
          <w:spacing w:val="-5"/>
          <w:sz w:val="24"/>
          <w:szCs w:val="24"/>
        </w:rPr>
        <w:t>23</w:t>
      </w:r>
      <w:r>
        <w:rPr>
          <w:b w:val="0"/>
          <w:color w:val="000000"/>
          <w:spacing w:val="-5"/>
          <w:sz w:val="24"/>
          <w:szCs w:val="24"/>
        </w:rPr>
        <w:t xml:space="preserve">  настоящих Правил.</w:t>
      </w:r>
    </w:p>
    <w:p w:rsidR="00F2638D" w:rsidRDefault="00F2638D">
      <w:pPr>
        <w:shd w:val="clear" w:color="auto" w:fill="FFFFFF"/>
        <w:spacing w:before="120"/>
        <w:ind w:left="12" w:right="20"/>
        <w:jc w:val="both"/>
        <w:rPr>
          <w:b w:val="0"/>
          <w:color w:val="000000"/>
          <w:sz w:val="24"/>
          <w:szCs w:val="24"/>
        </w:rPr>
      </w:pPr>
      <w:r>
        <w:rPr>
          <w:b w:val="0"/>
          <w:color w:val="000000"/>
          <w:spacing w:val="-6"/>
          <w:sz w:val="24"/>
          <w:szCs w:val="24"/>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F2638D" w:rsidRDefault="00F2638D">
      <w:pPr>
        <w:shd w:val="clear" w:color="auto" w:fill="FFFFFF"/>
        <w:spacing w:before="116"/>
        <w:ind w:left="20" w:right="24"/>
        <w:jc w:val="both"/>
        <w:rPr>
          <w:b w:val="0"/>
          <w:color w:val="000000"/>
          <w:sz w:val="24"/>
          <w:szCs w:val="24"/>
        </w:rPr>
      </w:pPr>
      <w:r>
        <w:rPr>
          <w:b w:val="0"/>
          <w:color w:val="000000"/>
          <w:spacing w:val="-5"/>
          <w:sz w:val="24"/>
          <w:szCs w:val="24"/>
        </w:rPr>
        <w:t xml:space="preserve">Утвержденный главой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 xml:space="preserve">еления в составе проекта планировки, </w:t>
      </w:r>
      <w:r>
        <w:rPr>
          <w:b w:val="0"/>
          <w:color w:val="000000"/>
          <w:spacing w:val="-5"/>
          <w:sz w:val="24"/>
          <w:szCs w:val="24"/>
        </w:rPr>
        <w:lastRenderedPageBreak/>
        <w:t>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F2638D" w:rsidRDefault="00F2638D">
      <w:pPr>
        <w:shd w:val="clear" w:color="auto" w:fill="FFFFFF"/>
        <w:spacing w:before="112"/>
        <w:ind w:left="20" w:right="16"/>
        <w:jc w:val="both"/>
        <w:rPr>
          <w:b w:val="0"/>
          <w:color w:val="000000"/>
          <w:sz w:val="24"/>
          <w:szCs w:val="24"/>
        </w:rPr>
      </w:pPr>
      <w:r>
        <w:rPr>
          <w:b w:val="0"/>
          <w:color w:val="000000"/>
          <w:spacing w:val="-5"/>
          <w:sz w:val="24"/>
          <w:szCs w:val="24"/>
        </w:rPr>
        <w:t xml:space="preserve">Если в результате землеустроительных работ возникла необходимость изменения границ земельного </w:t>
      </w:r>
      <w:r>
        <w:rPr>
          <w:b w:val="0"/>
          <w:color w:val="000000"/>
          <w:spacing w:val="-6"/>
          <w:sz w:val="24"/>
          <w:szCs w:val="24"/>
        </w:rPr>
        <w:t xml:space="preserve">участка, в градостроительный план земельного участка вносятся соответствующие изменения в порядке, </w:t>
      </w:r>
      <w:r>
        <w:rPr>
          <w:b w:val="0"/>
          <w:color w:val="000000"/>
          <w:spacing w:val="-5"/>
          <w:sz w:val="24"/>
          <w:szCs w:val="24"/>
        </w:rPr>
        <w:t xml:space="preserve">установленном нормативным правовым актом органа местного самоуправления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r>
        <w:rPr>
          <w:b w:val="0"/>
          <w:color w:val="000000"/>
          <w:spacing w:val="-10"/>
          <w:sz w:val="24"/>
          <w:szCs w:val="24"/>
        </w:rPr>
        <w:t>.</w:t>
      </w:r>
    </w:p>
    <w:p w:rsidR="00F2638D" w:rsidRDefault="00F2638D">
      <w:pPr>
        <w:shd w:val="clear" w:color="auto" w:fill="FFFFFF"/>
        <w:spacing w:before="268"/>
        <w:ind w:right="68"/>
        <w:jc w:val="both"/>
        <w:rPr>
          <w:b w:val="0"/>
          <w:color w:val="000000"/>
          <w:sz w:val="24"/>
          <w:szCs w:val="24"/>
        </w:rPr>
      </w:pPr>
      <w:r>
        <w:rPr>
          <w:b w:val="0"/>
          <w:color w:val="000000"/>
          <w:spacing w:val="-4"/>
          <w:sz w:val="24"/>
          <w:szCs w:val="24"/>
        </w:rPr>
        <w:t xml:space="preserve">Утвержденные главой </w:t>
      </w:r>
      <w:r w:rsidR="0099111B">
        <w:rPr>
          <w:b w:val="0"/>
          <w:color w:val="000000"/>
          <w:spacing w:val="-4"/>
          <w:sz w:val="24"/>
          <w:szCs w:val="24"/>
        </w:rPr>
        <w:t>Вязищенского</w:t>
      </w:r>
      <w:r>
        <w:rPr>
          <w:b w:val="0"/>
          <w:color w:val="000000"/>
          <w:spacing w:val="-4"/>
          <w:sz w:val="24"/>
          <w:szCs w:val="24"/>
        </w:rPr>
        <w:t xml:space="preserve"> сельского </w:t>
      </w:r>
      <w:r w:rsidRPr="007B314A">
        <w:rPr>
          <w:b w:val="0"/>
          <w:color w:val="000000"/>
          <w:spacing w:val="-4"/>
          <w:sz w:val="24"/>
          <w:szCs w:val="24"/>
        </w:rPr>
        <w:t>пос</w:t>
      </w:r>
      <w:r>
        <w:rPr>
          <w:b w:val="0"/>
          <w:color w:val="000000"/>
          <w:spacing w:val="-4"/>
          <w:sz w:val="24"/>
          <w:szCs w:val="24"/>
        </w:rPr>
        <w:t xml:space="preserve">еления  градостроительные планы </w:t>
      </w:r>
      <w:r>
        <w:rPr>
          <w:b w:val="0"/>
          <w:color w:val="000000"/>
          <w:spacing w:val="4"/>
          <w:sz w:val="24"/>
          <w:szCs w:val="24"/>
        </w:rPr>
        <w:t>земельных участков являются основанием для подготовки проектной документации и получения</w:t>
      </w:r>
      <w:r>
        <w:rPr>
          <w:b w:val="0"/>
          <w:color w:val="000000"/>
          <w:spacing w:val="-5"/>
          <w:sz w:val="24"/>
          <w:szCs w:val="24"/>
        </w:rPr>
        <w:t xml:space="preserve"> разрешения на строительство в порядке, определенном градостроительным законодательством и в соответствии с ним - статьями </w:t>
      </w:r>
      <w:r>
        <w:rPr>
          <w:b w:val="0"/>
          <w:color w:val="FF0000"/>
          <w:spacing w:val="-5"/>
          <w:sz w:val="24"/>
          <w:szCs w:val="24"/>
        </w:rPr>
        <w:t xml:space="preserve"> </w:t>
      </w:r>
      <w:r>
        <w:rPr>
          <w:b w:val="0"/>
          <w:spacing w:val="-5"/>
          <w:sz w:val="24"/>
          <w:szCs w:val="24"/>
        </w:rPr>
        <w:t xml:space="preserve">18, 19 </w:t>
      </w:r>
      <w:r>
        <w:rPr>
          <w:b w:val="0"/>
          <w:color w:val="000000"/>
          <w:spacing w:val="-5"/>
          <w:sz w:val="24"/>
          <w:szCs w:val="24"/>
        </w:rPr>
        <w:t>настоящих Правил.</w:t>
      </w:r>
    </w:p>
    <w:p w:rsidR="00F2638D" w:rsidRDefault="00F2638D">
      <w:pPr>
        <w:shd w:val="clear" w:color="auto" w:fill="FFFFFF"/>
        <w:spacing w:before="112"/>
        <w:ind w:left="8" w:right="68"/>
        <w:jc w:val="both"/>
        <w:rPr>
          <w:b w:val="0"/>
          <w:color w:val="000000"/>
          <w:sz w:val="24"/>
          <w:szCs w:val="24"/>
        </w:rPr>
      </w:pPr>
      <w:r>
        <w:rPr>
          <w:b w:val="0"/>
          <w:color w:val="000000"/>
          <w:spacing w:val="-5"/>
          <w:sz w:val="24"/>
          <w:szCs w:val="24"/>
        </w:rPr>
        <w:t xml:space="preserve">Порядок подготовки и предоставления технических условий подключения к внеплощадочным сетям </w:t>
      </w:r>
      <w:r>
        <w:rPr>
          <w:b w:val="0"/>
          <w:color w:val="000000"/>
          <w:spacing w:val="-4"/>
          <w:sz w:val="24"/>
          <w:szCs w:val="24"/>
        </w:rPr>
        <w:t xml:space="preserve">инженерно-технического обеспечения определяется в соответствии со статьей 17 настоящих Правил, </w:t>
      </w:r>
      <w:r>
        <w:rPr>
          <w:b w:val="0"/>
          <w:color w:val="000000"/>
          <w:spacing w:val="-3"/>
          <w:sz w:val="24"/>
          <w:szCs w:val="24"/>
        </w:rPr>
        <w:t xml:space="preserve">иными нормативными правовыми актами администрации </w:t>
      </w:r>
      <w:r w:rsidR="0099111B">
        <w:rPr>
          <w:b w:val="0"/>
          <w:color w:val="000000"/>
          <w:spacing w:val="-3"/>
          <w:sz w:val="24"/>
          <w:szCs w:val="24"/>
        </w:rPr>
        <w:t>Вязищенского</w:t>
      </w:r>
      <w:r>
        <w:rPr>
          <w:b w:val="0"/>
          <w:color w:val="000000"/>
          <w:spacing w:val="-3"/>
          <w:sz w:val="24"/>
          <w:szCs w:val="24"/>
        </w:rPr>
        <w:t xml:space="preserve"> сельского </w:t>
      </w:r>
      <w:r w:rsidRPr="007B314A">
        <w:rPr>
          <w:b w:val="0"/>
          <w:color w:val="000000"/>
          <w:spacing w:val="-3"/>
          <w:sz w:val="24"/>
          <w:szCs w:val="24"/>
        </w:rPr>
        <w:t>пос</w:t>
      </w:r>
      <w:r>
        <w:rPr>
          <w:b w:val="0"/>
          <w:color w:val="000000"/>
          <w:spacing w:val="-3"/>
          <w:sz w:val="24"/>
          <w:szCs w:val="24"/>
        </w:rPr>
        <w:t>еления</w:t>
      </w:r>
      <w:r>
        <w:rPr>
          <w:b w:val="0"/>
          <w:color w:val="000000"/>
          <w:spacing w:val="-11"/>
          <w:sz w:val="24"/>
          <w:szCs w:val="24"/>
        </w:rPr>
        <w:t>.</w:t>
      </w:r>
    </w:p>
    <w:p w:rsidR="00F2638D" w:rsidRDefault="00F2638D">
      <w:pPr>
        <w:shd w:val="clear" w:color="auto" w:fill="FFFFFF"/>
        <w:spacing w:before="112"/>
        <w:ind w:left="8" w:right="68"/>
        <w:jc w:val="both"/>
        <w:rPr>
          <w:b w:val="0"/>
          <w:color w:val="000000"/>
          <w:sz w:val="24"/>
          <w:szCs w:val="24"/>
        </w:rPr>
      </w:pPr>
      <w:r>
        <w:rPr>
          <w:b w:val="0"/>
          <w:color w:val="000000"/>
          <w:sz w:val="24"/>
          <w:szCs w:val="24"/>
        </w:rPr>
        <w:t xml:space="preserve">11. Результатом второй стадии действий, связанных с формированием из состава государственных, </w:t>
      </w:r>
      <w:r>
        <w:rPr>
          <w:b w:val="0"/>
          <w:color w:val="000000"/>
          <w:spacing w:val="-4"/>
          <w:sz w:val="24"/>
          <w:szCs w:val="24"/>
        </w:rPr>
        <w:t xml:space="preserve">муниципальных   земель   земельных   участков   </w:t>
      </w:r>
      <w:r w:rsidRPr="007B314A">
        <w:rPr>
          <w:b w:val="0"/>
          <w:color w:val="000000"/>
          <w:spacing w:val="-4"/>
          <w:sz w:val="24"/>
          <w:szCs w:val="24"/>
        </w:rPr>
        <w:t>пос</w:t>
      </w:r>
      <w:r>
        <w:rPr>
          <w:b w:val="0"/>
          <w:color w:val="000000"/>
          <w:spacing w:val="-4"/>
          <w:sz w:val="24"/>
          <w:szCs w:val="24"/>
        </w:rPr>
        <w:t xml:space="preserve">редством   землеустроительных   работ,   является </w:t>
      </w:r>
      <w:r>
        <w:rPr>
          <w:b w:val="0"/>
          <w:color w:val="000000"/>
          <w:spacing w:val="-5"/>
          <w:sz w:val="24"/>
          <w:szCs w:val="24"/>
        </w:rPr>
        <w:t>подготавливаемый по установленной форме кадастровый паспорт  (</w:t>
      </w:r>
      <w:r>
        <w:rPr>
          <w:b w:val="0"/>
          <w:spacing w:val="-5"/>
          <w:sz w:val="24"/>
          <w:szCs w:val="24"/>
        </w:rPr>
        <w:t>план)</w:t>
      </w:r>
      <w:r>
        <w:rPr>
          <w:b w:val="0"/>
          <w:color w:val="FF0000"/>
          <w:spacing w:val="-5"/>
          <w:sz w:val="24"/>
          <w:szCs w:val="24"/>
        </w:rPr>
        <w:t xml:space="preserve"> </w:t>
      </w:r>
      <w:r>
        <w:rPr>
          <w:b w:val="0"/>
          <w:color w:val="000000"/>
          <w:spacing w:val="-5"/>
          <w:sz w:val="24"/>
          <w:szCs w:val="24"/>
        </w:rPr>
        <w:t xml:space="preserve"> земельного  участка.</w:t>
      </w:r>
    </w:p>
    <w:p w:rsidR="00F2638D" w:rsidRDefault="00F2638D">
      <w:pPr>
        <w:shd w:val="clear" w:color="auto" w:fill="FFFFFF"/>
        <w:tabs>
          <w:tab w:val="left" w:pos="368"/>
        </w:tabs>
        <w:spacing w:before="112"/>
        <w:ind w:left="12"/>
        <w:jc w:val="both"/>
        <w:rPr>
          <w:b w:val="0"/>
          <w:color w:val="000000"/>
          <w:spacing w:val="-6"/>
          <w:sz w:val="24"/>
          <w:szCs w:val="24"/>
        </w:rPr>
      </w:pPr>
      <w:r>
        <w:rPr>
          <w:b w:val="0"/>
          <w:color w:val="000000"/>
          <w:spacing w:val="-19"/>
          <w:sz w:val="24"/>
          <w:szCs w:val="24"/>
        </w:rPr>
        <w:t>12.</w:t>
      </w:r>
      <w:r>
        <w:rPr>
          <w:b w:val="0"/>
          <w:color w:val="000000"/>
          <w:sz w:val="24"/>
          <w:szCs w:val="24"/>
        </w:rPr>
        <w:tab/>
      </w:r>
      <w:r>
        <w:rPr>
          <w:b w:val="0"/>
          <w:color w:val="000000"/>
          <w:spacing w:val="-5"/>
          <w:sz w:val="24"/>
          <w:szCs w:val="24"/>
        </w:rPr>
        <w:t xml:space="preserve">Подготовленные и сформированные из состава государственных, муниципальных земель земельные </w:t>
      </w:r>
      <w:r>
        <w:rPr>
          <w:b w:val="0"/>
          <w:color w:val="000000"/>
          <w:spacing w:val="-7"/>
          <w:sz w:val="24"/>
          <w:szCs w:val="24"/>
        </w:rPr>
        <w:t xml:space="preserve">участки предоставляются физическим и юридическим лицам для строительства, реконструкции в порядке, </w:t>
      </w:r>
      <w:r>
        <w:rPr>
          <w:b w:val="0"/>
          <w:color w:val="000000"/>
          <w:spacing w:val="-6"/>
          <w:sz w:val="24"/>
          <w:szCs w:val="24"/>
        </w:rPr>
        <w:t>установленном земельным законодательством.</w:t>
      </w:r>
    </w:p>
    <w:p w:rsidR="00F2638D" w:rsidRDefault="00F2638D">
      <w:pPr>
        <w:pStyle w:val="2"/>
      </w:pPr>
    </w:p>
    <w:p w:rsidR="00F2638D" w:rsidRDefault="00F2638D">
      <w:pPr>
        <w:pStyle w:val="2"/>
      </w:pPr>
      <w:bookmarkStart w:id="13" w:name="_Toc217379596"/>
      <w:r>
        <w:t xml:space="preserve">Статья 10.  Порядок предоставления  земельных участков на территории </w:t>
      </w:r>
      <w:r w:rsidR="0099111B">
        <w:t>Вязищенского</w:t>
      </w:r>
      <w:r>
        <w:t xml:space="preserve"> сельского </w:t>
      </w:r>
      <w:r w:rsidRPr="007B314A">
        <w:t>пос</w:t>
      </w:r>
      <w:r>
        <w:t>еления.</w:t>
      </w:r>
      <w:bookmarkEnd w:id="13"/>
    </w:p>
    <w:p w:rsidR="00F2638D" w:rsidRDefault="00F2638D">
      <w:pPr>
        <w:pStyle w:val="ab"/>
      </w:pPr>
      <w: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Земельного Кодекса Российской Федерации.</w:t>
      </w:r>
    </w:p>
    <w:p w:rsidR="00F2638D" w:rsidRDefault="00F2638D">
      <w:pPr>
        <w:shd w:val="clear" w:color="auto" w:fill="FFFFFF"/>
        <w:spacing w:before="116"/>
        <w:ind w:right="72"/>
        <w:jc w:val="both"/>
        <w:rPr>
          <w:b w:val="0"/>
          <w:bCs w:val="0"/>
          <w:color w:val="000000"/>
          <w:spacing w:val="-5"/>
          <w:sz w:val="24"/>
          <w:szCs w:val="24"/>
        </w:rPr>
      </w:pPr>
    </w:p>
    <w:p w:rsidR="00F2638D" w:rsidRDefault="00F2638D">
      <w:pPr>
        <w:pStyle w:val="2"/>
        <w:rPr>
          <w:spacing w:val="-6"/>
        </w:rPr>
      </w:pPr>
      <w:bookmarkStart w:id="14" w:name="_Toc217379597"/>
      <w:r>
        <w:t xml:space="preserve">Статья 11. Виды процедур градостроительной подготовки земельных участков из состава </w:t>
      </w:r>
      <w:r>
        <w:rPr>
          <w:spacing w:val="-6"/>
        </w:rPr>
        <w:t>государственных и муниципальных земель</w:t>
      </w:r>
      <w:bookmarkEnd w:id="14"/>
    </w:p>
    <w:p w:rsidR="00F2638D" w:rsidRDefault="00F2638D">
      <w:pPr>
        <w:shd w:val="clear" w:color="auto" w:fill="FFFFFF"/>
        <w:spacing w:before="124"/>
        <w:ind w:left="16" w:right="64"/>
        <w:jc w:val="both"/>
        <w:rPr>
          <w:b w:val="0"/>
          <w:color w:val="000000"/>
          <w:sz w:val="24"/>
          <w:szCs w:val="24"/>
        </w:rPr>
      </w:pPr>
      <w:r>
        <w:rPr>
          <w:b w:val="0"/>
          <w:color w:val="000000"/>
          <w:spacing w:val="6"/>
          <w:sz w:val="24"/>
          <w:szCs w:val="24"/>
        </w:rPr>
        <w:t xml:space="preserve">Земельные участки подготавливаются и формируются по процедурам, установленным </w:t>
      </w:r>
      <w:r>
        <w:rPr>
          <w:b w:val="0"/>
          <w:color w:val="000000"/>
          <w:spacing w:val="-5"/>
          <w:sz w:val="24"/>
          <w:szCs w:val="24"/>
        </w:rPr>
        <w:t xml:space="preserve">градостроительным, земельным законодательством,  нормативными </w:t>
      </w:r>
      <w:r>
        <w:rPr>
          <w:b w:val="0"/>
          <w:color w:val="000000"/>
          <w:spacing w:val="-6"/>
          <w:sz w:val="24"/>
          <w:szCs w:val="24"/>
        </w:rPr>
        <w:t>правовыми актами органов местного самоуправления применительно к случаям:</w:t>
      </w:r>
    </w:p>
    <w:p w:rsidR="00F2638D" w:rsidRDefault="00F2638D">
      <w:pPr>
        <w:shd w:val="clear" w:color="auto" w:fill="FFFFFF"/>
        <w:tabs>
          <w:tab w:val="left" w:pos="284"/>
        </w:tabs>
        <w:spacing w:before="112"/>
        <w:ind w:left="1080" w:firstLine="900"/>
        <w:jc w:val="both"/>
        <w:rPr>
          <w:b w:val="0"/>
          <w:color w:val="000000"/>
          <w:sz w:val="24"/>
          <w:szCs w:val="24"/>
        </w:rPr>
      </w:pPr>
      <w:r>
        <w:rPr>
          <w:b w:val="0"/>
          <w:color w:val="000000"/>
          <w:spacing w:val="-19"/>
          <w:sz w:val="24"/>
          <w:szCs w:val="24"/>
        </w:rPr>
        <w:t>1)</w:t>
      </w:r>
      <w:r>
        <w:rPr>
          <w:b w:val="0"/>
          <w:color w:val="000000"/>
          <w:sz w:val="24"/>
          <w:szCs w:val="24"/>
        </w:rPr>
        <w:tab/>
      </w:r>
      <w:r>
        <w:rPr>
          <w:b w:val="0"/>
          <w:color w:val="000000"/>
          <w:spacing w:val="-3"/>
          <w:sz w:val="24"/>
          <w:szCs w:val="24"/>
        </w:rPr>
        <w:t xml:space="preserve">градостроительной подготовки свободных от прав третьих лиц земельных участков в существующей </w:t>
      </w:r>
      <w:r>
        <w:rPr>
          <w:b w:val="0"/>
          <w:color w:val="000000"/>
          <w:spacing w:val="-5"/>
          <w:sz w:val="24"/>
          <w:szCs w:val="24"/>
        </w:rPr>
        <w:t xml:space="preserve">застройке   для   строительства   по   инициативе   заявителей,   администрации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p>
    <w:p w:rsidR="00F2638D" w:rsidRDefault="00F2638D">
      <w:pPr>
        <w:shd w:val="clear" w:color="auto" w:fill="FFFFFF"/>
        <w:tabs>
          <w:tab w:val="left" w:pos="344"/>
        </w:tabs>
        <w:spacing w:before="120"/>
        <w:ind w:left="1080" w:firstLine="900"/>
        <w:jc w:val="both"/>
        <w:rPr>
          <w:b w:val="0"/>
          <w:color w:val="000000"/>
          <w:sz w:val="24"/>
          <w:szCs w:val="24"/>
        </w:rPr>
      </w:pPr>
      <w:r>
        <w:rPr>
          <w:b w:val="0"/>
          <w:color w:val="000000"/>
          <w:spacing w:val="-14"/>
          <w:sz w:val="24"/>
          <w:szCs w:val="24"/>
        </w:rPr>
        <w:t>2)</w:t>
      </w:r>
      <w:r>
        <w:rPr>
          <w:b w:val="0"/>
          <w:color w:val="000000"/>
          <w:sz w:val="24"/>
          <w:szCs w:val="24"/>
        </w:rPr>
        <w:tab/>
      </w:r>
      <w:r>
        <w:rPr>
          <w:b w:val="0"/>
          <w:color w:val="000000"/>
          <w:spacing w:val="-2"/>
          <w:sz w:val="24"/>
          <w:szCs w:val="24"/>
        </w:rPr>
        <w:t xml:space="preserve">градостроительной  подготовки  земельных участков  на застроенных территориях,  обремененных </w:t>
      </w:r>
      <w:r>
        <w:rPr>
          <w:b w:val="0"/>
          <w:color w:val="000000"/>
          <w:spacing w:val="-8"/>
          <w:sz w:val="24"/>
          <w:szCs w:val="24"/>
        </w:rPr>
        <w:t>правами третьих лиц:</w:t>
      </w:r>
    </w:p>
    <w:p w:rsidR="00F2638D" w:rsidRDefault="00F2638D">
      <w:pPr>
        <w:shd w:val="clear" w:color="auto" w:fill="FFFFFF"/>
        <w:tabs>
          <w:tab w:val="left" w:pos="128"/>
        </w:tabs>
        <w:spacing w:before="112"/>
        <w:ind w:left="8"/>
        <w:jc w:val="both"/>
        <w:rPr>
          <w:b w:val="0"/>
          <w:color w:val="000000"/>
          <w:sz w:val="24"/>
          <w:szCs w:val="24"/>
        </w:rPr>
      </w:pPr>
      <w:r>
        <w:rPr>
          <w:b w:val="0"/>
          <w:color w:val="000000"/>
          <w:sz w:val="24"/>
          <w:szCs w:val="24"/>
        </w:rPr>
        <w:t>-</w:t>
      </w:r>
      <w:r>
        <w:rPr>
          <w:b w:val="0"/>
          <w:color w:val="000000"/>
          <w:sz w:val="24"/>
          <w:szCs w:val="24"/>
        </w:rPr>
        <w:tab/>
      </w:r>
      <w:r>
        <w:rPr>
          <w:b w:val="0"/>
          <w:color w:val="000000"/>
          <w:spacing w:val="-5"/>
          <w:sz w:val="24"/>
          <w:szCs w:val="24"/>
        </w:rPr>
        <w:t xml:space="preserve">для осуществления реконструкции  по инициативе собственников объектов недвижимости, заявителей, администрации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p>
    <w:p w:rsidR="00F2638D" w:rsidRDefault="00F2638D">
      <w:pPr>
        <w:shd w:val="clear" w:color="auto" w:fill="FFFFFF"/>
        <w:tabs>
          <w:tab w:val="left" w:pos="208"/>
        </w:tabs>
        <w:spacing w:before="120"/>
        <w:ind w:left="24"/>
        <w:jc w:val="both"/>
        <w:rPr>
          <w:b w:val="0"/>
          <w:color w:val="000000"/>
          <w:sz w:val="24"/>
          <w:szCs w:val="24"/>
        </w:rPr>
      </w:pPr>
      <w:r>
        <w:rPr>
          <w:b w:val="0"/>
          <w:color w:val="000000"/>
          <w:sz w:val="24"/>
          <w:szCs w:val="24"/>
        </w:rPr>
        <w:t>-</w:t>
      </w:r>
      <w:r>
        <w:rPr>
          <w:b w:val="0"/>
          <w:color w:val="000000"/>
          <w:sz w:val="24"/>
          <w:szCs w:val="24"/>
        </w:rPr>
        <w:tab/>
        <w:t xml:space="preserve">для формирования земельных участков многоквартирных домов на неразделенных на земельные </w:t>
      </w:r>
      <w:r>
        <w:rPr>
          <w:b w:val="0"/>
          <w:color w:val="000000"/>
          <w:spacing w:val="-3"/>
          <w:sz w:val="24"/>
          <w:szCs w:val="24"/>
        </w:rPr>
        <w:t xml:space="preserve">участки  территориях  по  инициативе  собственников  жилых  помещений,  </w:t>
      </w:r>
      <w:r w:rsidR="0063589F">
        <w:rPr>
          <w:b w:val="0"/>
          <w:color w:val="000000"/>
          <w:spacing w:val="-5"/>
          <w:sz w:val="24"/>
          <w:szCs w:val="24"/>
        </w:rPr>
        <w:lastRenderedPageBreak/>
        <w:t xml:space="preserve">администрации </w:t>
      </w:r>
      <w:r w:rsidR="0099111B">
        <w:rPr>
          <w:b w:val="0"/>
          <w:color w:val="000000"/>
          <w:spacing w:val="-5"/>
          <w:sz w:val="24"/>
          <w:szCs w:val="24"/>
        </w:rPr>
        <w:t>Вязищенского</w:t>
      </w:r>
      <w:r w:rsidR="0063589F">
        <w:rPr>
          <w:b w:val="0"/>
          <w:color w:val="000000"/>
          <w:spacing w:val="-5"/>
          <w:sz w:val="24"/>
          <w:szCs w:val="24"/>
        </w:rPr>
        <w:t xml:space="preserve"> сельского </w:t>
      </w:r>
      <w:r w:rsidR="0063589F" w:rsidRPr="007B314A">
        <w:rPr>
          <w:b w:val="0"/>
          <w:color w:val="000000"/>
          <w:spacing w:val="-5"/>
          <w:sz w:val="24"/>
          <w:szCs w:val="24"/>
        </w:rPr>
        <w:t>пос</w:t>
      </w:r>
      <w:r w:rsidR="0063589F">
        <w:rPr>
          <w:b w:val="0"/>
          <w:color w:val="000000"/>
          <w:spacing w:val="-5"/>
          <w:sz w:val="24"/>
          <w:szCs w:val="24"/>
        </w:rPr>
        <w:t>еления;</w:t>
      </w:r>
      <w:r>
        <w:rPr>
          <w:b w:val="0"/>
          <w:color w:val="000000"/>
          <w:spacing w:val="-6"/>
          <w:sz w:val="24"/>
          <w:szCs w:val="24"/>
        </w:rPr>
        <w:t xml:space="preserve"> </w:t>
      </w:r>
    </w:p>
    <w:p w:rsidR="00F2638D" w:rsidRDefault="00F2638D">
      <w:pPr>
        <w:numPr>
          <w:ilvl w:val="0"/>
          <w:numId w:val="16"/>
        </w:numPr>
        <w:shd w:val="clear" w:color="auto" w:fill="FFFFFF"/>
        <w:tabs>
          <w:tab w:val="left" w:pos="268"/>
        </w:tabs>
        <w:spacing w:before="120"/>
        <w:ind w:left="24"/>
        <w:jc w:val="both"/>
        <w:rPr>
          <w:b w:val="0"/>
          <w:color w:val="000000"/>
          <w:spacing w:val="-6"/>
          <w:sz w:val="24"/>
          <w:szCs w:val="24"/>
        </w:rPr>
      </w:pPr>
      <w:r>
        <w:rPr>
          <w:b w:val="0"/>
          <w:color w:val="000000"/>
          <w:spacing w:val="-6"/>
          <w:sz w:val="24"/>
          <w:szCs w:val="24"/>
        </w:rPr>
        <w:t xml:space="preserve">градостроительной подготовки земельных участков на незастроенных и свободных от прав третьих лиц </w:t>
      </w:r>
      <w:r>
        <w:rPr>
          <w:b w:val="0"/>
          <w:color w:val="000000"/>
          <w:spacing w:val="-4"/>
          <w:sz w:val="24"/>
          <w:szCs w:val="24"/>
        </w:rPr>
        <w:t xml:space="preserve">территориях для их комплексного освоения и строительства по инициативе заявителей, </w:t>
      </w:r>
      <w:r w:rsidR="0063589F">
        <w:rPr>
          <w:b w:val="0"/>
          <w:color w:val="000000"/>
          <w:spacing w:val="-5"/>
          <w:sz w:val="24"/>
          <w:szCs w:val="24"/>
        </w:rPr>
        <w:t xml:space="preserve">администрации </w:t>
      </w:r>
      <w:r w:rsidR="0099111B">
        <w:rPr>
          <w:b w:val="0"/>
          <w:color w:val="000000"/>
          <w:spacing w:val="-5"/>
          <w:sz w:val="24"/>
          <w:szCs w:val="24"/>
        </w:rPr>
        <w:t>Вязищенского</w:t>
      </w:r>
      <w:r w:rsidR="0063589F">
        <w:rPr>
          <w:b w:val="0"/>
          <w:color w:val="000000"/>
          <w:spacing w:val="-5"/>
          <w:sz w:val="24"/>
          <w:szCs w:val="24"/>
        </w:rPr>
        <w:t xml:space="preserve"> сельского </w:t>
      </w:r>
      <w:r w:rsidR="0063589F" w:rsidRPr="007B314A">
        <w:rPr>
          <w:b w:val="0"/>
          <w:color w:val="000000"/>
          <w:spacing w:val="-5"/>
          <w:sz w:val="24"/>
          <w:szCs w:val="24"/>
        </w:rPr>
        <w:t>пос</w:t>
      </w:r>
      <w:r w:rsidR="0063589F">
        <w:rPr>
          <w:b w:val="0"/>
          <w:color w:val="000000"/>
          <w:spacing w:val="-5"/>
          <w:sz w:val="24"/>
          <w:szCs w:val="24"/>
        </w:rPr>
        <w:t>еления;</w:t>
      </w:r>
      <w:r>
        <w:rPr>
          <w:b w:val="0"/>
          <w:color w:val="000000"/>
          <w:spacing w:val="-6"/>
          <w:sz w:val="24"/>
          <w:szCs w:val="24"/>
        </w:rPr>
        <w:t xml:space="preserve"> </w:t>
      </w:r>
    </w:p>
    <w:p w:rsidR="00F2638D" w:rsidRDefault="00F2638D">
      <w:pPr>
        <w:numPr>
          <w:ilvl w:val="0"/>
          <w:numId w:val="16"/>
        </w:numPr>
        <w:shd w:val="clear" w:color="auto" w:fill="FFFFFF"/>
        <w:tabs>
          <w:tab w:val="left" w:pos="268"/>
        </w:tabs>
        <w:spacing w:before="120"/>
        <w:ind w:left="28"/>
        <w:jc w:val="both"/>
        <w:rPr>
          <w:b w:val="0"/>
          <w:color w:val="000000"/>
          <w:spacing w:val="-6"/>
          <w:sz w:val="24"/>
          <w:szCs w:val="24"/>
        </w:rPr>
      </w:pPr>
      <w:r>
        <w:rPr>
          <w:b w:val="0"/>
          <w:color w:val="000000"/>
          <w:spacing w:val="1"/>
          <w:sz w:val="24"/>
          <w:szCs w:val="24"/>
        </w:rPr>
        <w:t xml:space="preserve">градостроительной  подготовки земельных участков из состава земель общего пользования для </w:t>
      </w:r>
      <w:r>
        <w:rPr>
          <w:b w:val="0"/>
          <w:color w:val="000000"/>
          <w:spacing w:val="-5"/>
          <w:sz w:val="24"/>
          <w:szCs w:val="24"/>
        </w:rPr>
        <w:t xml:space="preserve">предоставления на правах аренды в целях возведения сооружений, предназначенных для обслуживания </w:t>
      </w:r>
      <w:r>
        <w:rPr>
          <w:b w:val="0"/>
          <w:color w:val="000000"/>
          <w:spacing w:val="-6"/>
          <w:sz w:val="24"/>
          <w:szCs w:val="24"/>
        </w:rPr>
        <w:t>населения.</w:t>
      </w:r>
    </w:p>
    <w:p w:rsidR="00F2638D" w:rsidRDefault="00F2638D">
      <w:pPr>
        <w:pStyle w:val="2"/>
      </w:pPr>
    </w:p>
    <w:p w:rsidR="00F2638D" w:rsidRDefault="00F2638D">
      <w:pPr>
        <w:pStyle w:val="2"/>
      </w:pPr>
      <w:bookmarkStart w:id="15" w:name="_Toc217379598"/>
      <w:r>
        <w:rPr>
          <w:bCs w:val="0"/>
        </w:rPr>
        <w:t xml:space="preserve">Статья 12. </w:t>
      </w:r>
      <w:r>
        <w:t>Градостроительные планы земельных участков.</w:t>
      </w:r>
      <w:bookmarkEnd w:id="15"/>
    </w:p>
    <w:p w:rsidR="00F30191" w:rsidRPr="00F30191" w:rsidRDefault="00F30191" w:rsidP="00F30191"/>
    <w:p w:rsidR="00F2638D" w:rsidRDefault="00F2638D">
      <w:pPr>
        <w:ind w:firstLine="540"/>
        <w:jc w:val="both"/>
        <w:rPr>
          <w:b w:val="0"/>
          <w:bCs w:val="0"/>
          <w:sz w:val="24"/>
        </w:rPr>
      </w:pPr>
      <w:r>
        <w:rPr>
          <w:b w:val="0"/>
          <w:color w:val="000000"/>
          <w:spacing w:val="-3"/>
          <w:sz w:val="24"/>
          <w:szCs w:val="24"/>
        </w:rPr>
        <w:t xml:space="preserve">1. Назначение    и    содержание    градостроительных    планов    определяется    в    соответствии с </w:t>
      </w:r>
      <w:r>
        <w:rPr>
          <w:b w:val="0"/>
          <w:color w:val="000000"/>
          <w:sz w:val="24"/>
          <w:szCs w:val="24"/>
        </w:rPr>
        <w:t>Градостроительным кодексом Российской Федерации.</w:t>
      </w:r>
    </w:p>
    <w:p w:rsidR="00F2638D" w:rsidRDefault="00F2638D">
      <w:pPr>
        <w:ind w:firstLine="540"/>
        <w:jc w:val="both"/>
        <w:rPr>
          <w:b w:val="0"/>
          <w:bCs w:val="0"/>
          <w:sz w:val="24"/>
        </w:rPr>
      </w:pPr>
      <w:r>
        <w:rPr>
          <w:b w:val="0"/>
          <w:bCs w:val="0"/>
          <w:sz w:val="24"/>
        </w:rPr>
        <w:t xml:space="preserve">Форма градостроительного плана земельного  участка утверждена </w:t>
      </w:r>
      <w:r w:rsidRPr="007B314A">
        <w:rPr>
          <w:b w:val="0"/>
          <w:bCs w:val="0"/>
          <w:sz w:val="24"/>
        </w:rPr>
        <w:t>Пос</w:t>
      </w:r>
      <w:r>
        <w:rPr>
          <w:b w:val="0"/>
          <w:bCs w:val="0"/>
          <w:sz w:val="24"/>
        </w:rPr>
        <w:t>тановлением Правительства Российской Федерации от 29.12.2005г. №840.</w:t>
      </w:r>
    </w:p>
    <w:p w:rsidR="00F2638D" w:rsidRDefault="00F2638D">
      <w:pPr>
        <w:pStyle w:val="ad"/>
      </w:pPr>
      <w:r>
        <w:t>Порядок заполнения формы градостроительного плана земельного участка определен Инструкцией, утвержденной приказом Министра регионального развития РФ от 11.08.2006г. №93.</w:t>
      </w:r>
    </w:p>
    <w:p w:rsidR="00F2638D" w:rsidRDefault="00F2638D">
      <w:pPr>
        <w:ind w:firstLine="540"/>
        <w:jc w:val="both"/>
        <w:rPr>
          <w:b w:val="0"/>
          <w:bCs w:val="0"/>
          <w:sz w:val="24"/>
        </w:rPr>
      </w:pPr>
      <w:r>
        <w:rPr>
          <w:b w:val="0"/>
          <w:bCs w:val="0"/>
          <w:sz w:val="24"/>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2638D" w:rsidRDefault="00F2638D">
      <w:pPr>
        <w:shd w:val="clear" w:color="auto" w:fill="FFFFFF"/>
        <w:tabs>
          <w:tab w:val="left" w:pos="228"/>
        </w:tabs>
        <w:spacing w:before="112"/>
        <w:jc w:val="both"/>
        <w:rPr>
          <w:b w:val="0"/>
          <w:color w:val="000000"/>
          <w:sz w:val="24"/>
          <w:szCs w:val="24"/>
        </w:rPr>
      </w:pPr>
      <w:r>
        <w:rPr>
          <w:b w:val="0"/>
          <w:bCs w:val="0"/>
          <w:sz w:val="24"/>
        </w:rPr>
        <w:t xml:space="preserve"> </w:t>
      </w:r>
      <w:r>
        <w:rPr>
          <w:b w:val="0"/>
          <w:color w:val="000000"/>
          <w:spacing w:val="-17"/>
          <w:sz w:val="24"/>
          <w:szCs w:val="24"/>
        </w:rPr>
        <w:t>2.</w:t>
      </w:r>
      <w:r>
        <w:rPr>
          <w:b w:val="0"/>
          <w:color w:val="000000"/>
          <w:sz w:val="24"/>
          <w:szCs w:val="24"/>
        </w:rPr>
        <w:tab/>
      </w:r>
      <w:r>
        <w:rPr>
          <w:b w:val="0"/>
          <w:color w:val="000000"/>
          <w:spacing w:val="-5"/>
          <w:sz w:val="24"/>
          <w:szCs w:val="24"/>
        </w:rPr>
        <w:t>Градостроительные планы земельных участков утверждаются в установленном порядке:</w:t>
      </w:r>
    </w:p>
    <w:p w:rsidR="00F2638D" w:rsidRDefault="00F2638D">
      <w:pPr>
        <w:shd w:val="clear" w:color="auto" w:fill="FFFFFF"/>
        <w:tabs>
          <w:tab w:val="left" w:pos="260"/>
        </w:tabs>
        <w:spacing w:before="124"/>
        <w:ind w:left="1080" w:hanging="360"/>
        <w:jc w:val="both"/>
        <w:rPr>
          <w:b w:val="0"/>
          <w:color w:val="000000"/>
          <w:spacing w:val="-21"/>
          <w:sz w:val="24"/>
          <w:szCs w:val="24"/>
        </w:rPr>
      </w:pPr>
      <w:r>
        <w:rPr>
          <w:b w:val="0"/>
          <w:color w:val="000000"/>
          <w:spacing w:val="-3"/>
          <w:sz w:val="24"/>
          <w:szCs w:val="24"/>
        </w:rPr>
        <w:t xml:space="preserve">в составе проектов межевания - в случаях, когда подготавливаются основания для формирования из </w:t>
      </w:r>
      <w:r>
        <w:rPr>
          <w:b w:val="0"/>
          <w:color w:val="000000"/>
          <w:spacing w:val="-5"/>
          <w:sz w:val="24"/>
          <w:szCs w:val="24"/>
        </w:rPr>
        <w:t xml:space="preserve">состава   государственных,   муниципальных   земель   земельных   участков   в   целях   предоставления </w:t>
      </w:r>
      <w:r>
        <w:rPr>
          <w:b w:val="0"/>
          <w:color w:val="000000"/>
          <w:spacing w:val="-3"/>
          <w:sz w:val="24"/>
          <w:szCs w:val="24"/>
        </w:rPr>
        <w:t xml:space="preserve">физическим, юридическим лицам для строительства; а также  в случаях планирования реконструкции в </w:t>
      </w:r>
      <w:r>
        <w:rPr>
          <w:b w:val="0"/>
          <w:color w:val="000000"/>
          <w:spacing w:val="-6"/>
          <w:sz w:val="24"/>
          <w:szCs w:val="24"/>
        </w:rPr>
        <w:t>границах нескольких земельных участков;</w:t>
      </w:r>
    </w:p>
    <w:p w:rsidR="00F2638D" w:rsidRDefault="00F2638D">
      <w:pPr>
        <w:shd w:val="clear" w:color="auto" w:fill="FFFFFF"/>
        <w:tabs>
          <w:tab w:val="left" w:pos="260"/>
        </w:tabs>
        <w:spacing w:before="120"/>
        <w:ind w:left="1080" w:hanging="360"/>
        <w:jc w:val="both"/>
        <w:rPr>
          <w:b w:val="0"/>
          <w:color w:val="000000"/>
          <w:spacing w:val="-11"/>
          <w:sz w:val="24"/>
          <w:szCs w:val="24"/>
        </w:rPr>
      </w:pPr>
      <w:r>
        <w:rPr>
          <w:b w:val="0"/>
          <w:color w:val="000000"/>
          <w:spacing w:val="1"/>
          <w:sz w:val="24"/>
          <w:szCs w:val="24"/>
        </w:rPr>
        <w:t xml:space="preserve">в качестве самостоятельного документа - в случаях планирования строительства, реконструкции </w:t>
      </w:r>
      <w:r>
        <w:rPr>
          <w:b w:val="0"/>
          <w:color w:val="000000"/>
          <w:spacing w:val="-5"/>
          <w:sz w:val="24"/>
          <w:szCs w:val="24"/>
        </w:rPr>
        <w:t xml:space="preserve">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w:t>
      </w:r>
      <w:r>
        <w:rPr>
          <w:b w:val="0"/>
          <w:color w:val="000000"/>
          <w:spacing w:val="-1"/>
          <w:sz w:val="24"/>
          <w:szCs w:val="24"/>
        </w:rPr>
        <w:t xml:space="preserve">градостроительные планы земельных участков не соответствуют настоящим Правилам. В указанных </w:t>
      </w:r>
      <w:r>
        <w:rPr>
          <w:b w:val="0"/>
          <w:color w:val="000000"/>
          <w:spacing w:val="-4"/>
          <w:sz w:val="24"/>
          <w:szCs w:val="24"/>
        </w:rPr>
        <w:t xml:space="preserve">случаях  градостроительные   планы   земельных   участков   предоставляются   в   порядке   и   в  сроки, </w:t>
      </w:r>
      <w:r>
        <w:rPr>
          <w:b w:val="0"/>
          <w:color w:val="000000"/>
          <w:spacing w:val="-6"/>
          <w:sz w:val="24"/>
          <w:szCs w:val="24"/>
        </w:rPr>
        <w:t>определенные градостроительным законодательством.</w:t>
      </w:r>
    </w:p>
    <w:p w:rsidR="00F2638D" w:rsidRDefault="00F2638D">
      <w:pPr>
        <w:jc w:val="both"/>
        <w:rPr>
          <w:b w:val="0"/>
          <w:bCs w:val="0"/>
          <w:sz w:val="24"/>
        </w:rPr>
      </w:pPr>
      <w:r>
        <w:rPr>
          <w:b w:val="0"/>
          <w:bCs w:val="0"/>
          <w:sz w:val="24"/>
        </w:rPr>
        <w:t>_____________________________________________________________________________</w:t>
      </w:r>
    </w:p>
    <w:p w:rsidR="00F2638D" w:rsidRDefault="00F2638D">
      <w:pPr>
        <w:jc w:val="both"/>
        <w:rPr>
          <w:b w:val="0"/>
          <w:bCs w:val="0"/>
          <w:sz w:val="24"/>
        </w:rPr>
      </w:pPr>
      <w:r>
        <w:rPr>
          <w:b w:val="0"/>
          <w:bCs w:val="0"/>
          <w:sz w:val="24"/>
        </w:rPr>
        <w:t>Об особенностях содержания состава градостроительного плана некоторых земельных участков см. Федеральный закон от 29.12.2004 N 191-ФЗ.</w:t>
      </w:r>
    </w:p>
    <w:p w:rsidR="00F2638D" w:rsidRDefault="00F2638D">
      <w:pPr>
        <w:pStyle w:val="ConsPlusNonformat"/>
        <w:widowControl/>
        <w:pBdr>
          <w:top w:val="single" w:sz="6" w:space="0" w:color="auto"/>
        </w:pBdr>
        <w:rPr>
          <w:sz w:val="24"/>
          <w:szCs w:val="2"/>
        </w:rPr>
      </w:pPr>
    </w:p>
    <w:p w:rsidR="00F2638D" w:rsidRDefault="00F2638D">
      <w:pPr>
        <w:shd w:val="clear" w:color="auto" w:fill="FFFFFF"/>
        <w:tabs>
          <w:tab w:val="left" w:pos="228"/>
        </w:tabs>
        <w:spacing w:before="108"/>
        <w:jc w:val="both"/>
        <w:rPr>
          <w:b w:val="0"/>
          <w:color w:val="000000"/>
          <w:sz w:val="24"/>
          <w:szCs w:val="24"/>
        </w:rPr>
      </w:pPr>
      <w:r>
        <w:rPr>
          <w:b w:val="0"/>
          <w:color w:val="000000"/>
          <w:spacing w:val="-16"/>
          <w:sz w:val="24"/>
          <w:szCs w:val="24"/>
        </w:rPr>
        <w:t>3.</w:t>
      </w:r>
      <w:r>
        <w:rPr>
          <w:b w:val="0"/>
          <w:color w:val="000000"/>
          <w:sz w:val="24"/>
          <w:szCs w:val="24"/>
        </w:rPr>
        <w:tab/>
      </w:r>
      <w:r>
        <w:rPr>
          <w:b w:val="0"/>
          <w:color w:val="000000"/>
          <w:spacing w:val="-6"/>
          <w:sz w:val="24"/>
          <w:szCs w:val="24"/>
        </w:rPr>
        <w:t>В градостроительных планах земельных участков:</w:t>
      </w:r>
    </w:p>
    <w:p w:rsidR="00F2638D" w:rsidRDefault="00F2638D">
      <w:pPr>
        <w:shd w:val="clear" w:color="auto" w:fill="FFFFFF"/>
        <w:tabs>
          <w:tab w:val="left" w:pos="1080"/>
        </w:tabs>
        <w:spacing w:before="108"/>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5"/>
          <w:sz w:val="24"/>
          <w:szCs w:val="24"/>
        </w:rPr>
        <w:t>фиксируются границы земельных участков с обозначением координат поворотных точек;</w:t>
      </w:r>
    </w:p>
    <w:p w:rsidR="00F2638D" w:rsidRDefault="00F2638D">
      <w:pPr>
        <w:shd w:val="clear" w:color="auto" w:fill="FFFFFF"/>
        <w:tabs>
          <w:tab w:val="left" w:pos="232"/>
          <w:tab w:val="left" w:pos="1080"/>
        </w:tabs>
        <w:spacing w:before="120"/>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5"/>
          <w:sz w:val="24"/>
          <w:szCs w:val="24"/>
        </w:rPr>
        <w:t xml:space="preserve">фиксируются   границы   зон  действия   публичных  сервитутов,   установление  которых  обусловлено </w:t>
      </w:r>
      <w:r>
        <w:rPr>
          <w:b w:val="0"/>
          <w:color w:val="000000"/>
          <w:spacing w:val="-6"/>
          <w:sz w:val="24"/>
          <w:szCs w:val="24"/>
        </w:rPr>
        <w:t xml:space="preserve">наличием   инженерно-технических   коммуникаций,   необходимостью   обеспечения   проезда,   прохода, </w:t>
      </w:r>
      <w:r>
        <w:rPr>
          <w:b w:val="0"/>
          <w:color w:val="000000"/>
          <w:spacing w:val="-5"/>
          <w:sz w:val="24"/>
          <w:szCs w:val="24"/>
        </w:rPr>
        <w:t>установления иных ограничений использования недвижимости в пользу неограниченного круга лиц;</w:t>
      </w:r>
    </w:p>
    <w:p w:rsidR="00F2638D" w:rsidRDefault="00F2638D">
      <w:pPr>
        <w:shd w:val="clear" w:color="auto" w:fill="FFFFFF"/>
        <w:tabs>
          <w:tab w:val="left" w:pos="1080"/>
        </w:tabs>
        <w:spacing w:before="112"/>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6"/>
          <w:sz w:val="24"/>
          <w:szCs w:val="24"/>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2638D" w:rsidRDefault="00F2638D">
      <w:pPr>
        <w:shd w:val="clear" w:color="auto" w:fill="FFFFFF"/>
        <w:tabs>
          <w:tab w:val="left" w:pos="224"/>
          <w:tab w:val="left" w:pos="1080"/>
        </w:tabs>
        <w:spacing w:before="120"/>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3"/>
          <w:sz w:val="24"/>
          <w:szCs w:val="24"/>
        </w:rPr>
        <w:t xml:space="preserve">содержится  информация  о  градостроительных  регламентах,   представляемая  в  виде  изложения </w:t>
      </w:r>
      <w:r>
        <w:rPr>
          <w:b w:val="0"/>
          <w:color w:val="000000"/>
          <w:spacing w:val="-6"/>
          <w:sz w:val="24"/>
          <w:szCs w:val="24"/>
        </w:rPr>
        <w:t xml:space="preserve">соответствующих фрагментов текста настоящих Правил, или в </w:t>
      </w:r>
      <w:r>
        <w:rPr>
          <w:b w:val="0"/>
          <w:color w:val="000000"/>
          <w:spacing w:val="-6"/>
          <w:sz w:val="24"/>
          <w:szCs w:val="24"/>
        </w:rPr>
        <w:lastRenderedPageBreak/>
        <w:t>виде указания на соответствующие статьи, части статей настоящих Правил;</w:t>
      </w:r>
    </w:p>
    <w:p w:rsidR="00F2638D" w:rsidRDefault="00F2638D">
      <w:pPr>
        <w:numPr>
          <w:ilvl w:val="0"/>
          <w:numId w:val="18"/>
        </w:numPr>
        <w:shd w:val="clear" w:color="auto" w:fill="FFFFFF"/>
        <w:tabs>
          <w:tab w:val="left" w:pos="1080"/>
        </w:tabs>
        <w:spacing w:before="116"/>
        <w:ind w:left="1080" w:hanging="360"/>
        <w:jc w:val="both"/>
        <w:rPr>
          <w:b w:val="0"/>
          <w:color w:val="000000"/>
          <w:sz w:val="24"/>
          <w:szCs w:val="24"/>
        </w:rPr>
      </w:pPr>
      <w:r>
        <w:rPr>
          <w:b w:val="0"/>
          <w:color w:val="000000"/>
          <w:spacing w:val="-3"/>
          <w:sz w:val="24"/>
          <w:szCs w:val="24"/>
        </w:rPr>
        <w:t xml:space="preserve">содержится информация о наличии расположенных в границах земельного участка зданий, строений, </w:t>
      </w:r>
      <w:r>
        <w:rPr>
          <w:b w:val="0"/>
          <w:color w:val="000000"/>
          <w:spacing w:val="-5"/>
          <w:sz w:val="24"/>
          <w:szCs w:val="24"/>
        </w:rPr>
        <w:t>сооружений, которые не соответствуют градостроительному регламенту;</w:t>
      </w:r>
    </w:p>
    <w:p w:rsidR="00F2638D" w:rsidRDefault="00F2638D">
      <w:pPr>
        <w:numPr>
          <w:ilvl w:val="0"/>
          <w:numId w:val="18"/>
        </w:numPr>
        <w:shd w:val="clear" w:color="auto" w:fill="FFFFFF"/>
        <w:tabs>
          <w:tab w:val="left" w:pos="1080"/>
        </w:tabs>
        <w:spacing w:before="120"/>
        <w:ind w:left="1080" w:hanging="360"/>
        <w:jc w:val="both"/>
        <w:rPr>
          <w:b w:val="0"/>
          <w:color w:val="000000"/>
          <w:sz w:val="24"/>
          <w:szCs w:val="24"/>
        </w:rPr>
      </w:pPr>
      <w:r>
        <w:rPr>
          <w:b w:val="0"/>
          <w:color w:val="000000"/>
          <w:spacing w:val="-5"/>
          <w:sz w:val="24"/>
          <w:szCs w:val="24"/>
        </w:rPr>
        <w:t xml:space="preserve">содержится определение допустимости, или недопустимости деления земельного участка на несколько </w:t>
      </w:r>
      <w:r>
        <w:rPr>
          <w:b w:val="0"/>
          <w:color w:val="000000"/>
          <w:spacing w:val="-6"/>
          <w:sz w:val="24"/>
          <w:szCs w:val="24"/>
        </w:rPr>
        <w:t>земельных участков меньшего размера;</w:t>
      </w:r>
    </w:p>
    <w:p w:rsidR="00F2638D" w:rsidRDefault="00F2638D">
      <w:pPr>
        <w:numPr>
          <w:ilvl w:val="0"/>
          <w:numId w:val="18"/>
        </w:numPr>
        <w:shd w:val="clear" w:color="auto" w:fill="FFFFFF"/>
        <w:tabs>
          <w:tab w:val="left" w:pos="1080"/>
        </w:tabs>
        <w:spacing w:before="116"/>
        <w:ind w:left="1080" w:hanging="360"/>
        <w:jc w:val="both"/>
        <w:rPr>
          <w:b w:val="0"/>
          <w:color w:val="000000"/>
          <w:sz w:val="24"/>
          <w:szCs w:val="24"/>
        </w:rPr>
      </w:pPr>
      <w:r>
        <w:rPr>
          <w:b w:val="0"/>
          <w:color w:val="000000"/>
          <w:spacing w:val="-5"/>
          <w:sz w:val="24"/>
          <w:szCs w:val="24"/>
        </w:rPr>
        <w:t xml:space="preserve">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w:t>
      </w:r>
      <w:r>
        <w:rPr>
          <w:b w:val="0"/>
          <w:color w:val="000000"/>
          <w:spacing w:val="-8"/>
          <w:sz w:val="24"/>
          <w:szCs w:val="24"/>
        </w:rPr>
        <w:t>муниципальных нужд.</w:t>
      </w:r>
    </w:p>
    <w:p w:rsidR="00F2638D" w:rsidRDefault="00F2638D">
      <w:pPr>
        <w:shd w:val="clear" w:color="auto" w:fill="FFFFFF"/>
        <w:tabs>
          <w:tab w:val="left" w:pos="228"/>
        </w:tabs>
        <w:spacing w:before="112"/>
        <w:jc w:val="both"/>
        <w:rPr>
          <w:b w:val="0"/>
          <w:color w:val="000000"/>
          <w:sz w:val="24"/>
          <w:szCs w:val="24"/>
        </w:rPr>
      </w:pPr>
      <w:r>
        <w:rPr>
          <w:b w:val="0"/>
          <w:color w:val="000000"/>
          <w:spacing w:val="-14"/>
          <w:sz w:val="24"/>
          <w:szCs w:val="24"/>
        </w:rPr>
        <w:t>4.</w:t>
      </w:r>
      <w:r>
        <w:rPr>
          <w:b w:val="0"/>
          <w:color w:val="000000"/>
          <w:sz w:val="24"/>
          <w:szCs w:val="24"/>
        </w:rPr>
        <w:tab/>
      </w:r>
      <w:r>
        <w:rPr>
          <w:b w:val="0"/>
          <w:color w:val="000000"/>
          <w:spacing w:val="-6"/>
          <w:sz w:val="24"/>
          <w:szCs w:val="24"/>
        </w:rPr>
        <w:t>Градостроительные планы земельных участков являются обязательным основанием для:</w:t>
      </w:r>
    </w:p>
    <w:p w:rsidR="00F2638D" w:rsidRDefault="00F2638D">
      <w:pPr>
        <w:numPr>
          <w:ilvl w:val="0"/>
          <w:numId w:val="18"/>
        </w:numPr>
        <w:shd w:val="clear" w:color="auto" w:fill="FFFFFF"/>
        <w:tabs>
          <w:tab w:val="left" w:pos="144"/>
          <w:tab w:val="left" w:pos="1620"/>
        </w:tabs>
        <w:spacing w:before="112"/>
        <w:ind w:left="1620" w:hanging="540"/>
        <w:jc w:val="both"/>
        <w:rPr>
          <w:b w:val="0"/>
          <w:color w:val="000000"/>
          <w:sz w:val="24"/>
          <w:szCs w:val="24"/>
        </w:rPr>
      </w:pPr>
      <w:r>
        <w:rPr>
          <w:b w:val="0"/>
          <w:color w:val="000000"/>
          <w:spacing w:val="1"/>
          <w:sz w:val="24"/>
          <w:szCs w:val="24"/>
        </w:rPr>
        <w:t xml:space="preserve">выноса  границ земельных участков  на  местность - в случаях  градостроительной  подготовки и </w:t>
      </w:r>
      <w:r>
        <w:rPr>
          <w:b w:val="0"/>
          <w:color w:val="000000"/>
          <w:spacing w:val="-5"/>
          <w:sz w:val="24"/>
          <w:szCs w:val="24"/>
        </w:rPr>
        <w:t>формирования земельных участков из состава государственных, муниципальных земель;</w:t>
      </w:r>
    </w:p>
    <w:p w:rsidR="00F2638D" w:rsidRDefault="00F2638D">
      <w:pPr>
        <w:numPr>
          <w:ilvl w:val="0"/>
          <w:numId w:val="18"/>
        </w:numPr>
        <w:shd w:val="clear" w:color="auto" w:fill="FFFFFF"/>
        <w:tabs>
          <w:tab w:val="left" w:pos="144"/>
          <w:tab w:val="left" w:pos="1620"/>
        </w:tabs>
        <w:spacing w:before="112"/>
        <w:ind w:left="1620" w:hanging="540"/>
        <w:jc w:val="both"/>
        <w:rPr>
          <w:b w:val="0"/>
          <w:color w:val="000000"/>
          <w:sz w:val="24"/>
          <w:szCs w:val="24"/>
        </w:rPr>
      </w:pPr>
      <w:r>
        <w:rPr>
          <w:b w:val="0"/>
          <w:color w:val="000000"/>
          <w:spacing w:val="-3"/>
          <w:sz w:val="24"/>
          <w:szCs w:val="24"/>
        </w:rPr>
        <w:t xml:space="preserve">принятия решений о предоставлении физическим и юридическим лицам прав на сформированные из </w:t>
      </w:r>
      <w:r>
        <w:rPr>
          <w:b w:val="0"/>
          <w:color w:val="000000"/>
          <w:spacing w:val="-6"/>
          <w:sz w:val="24"/>
          <w:szCs w:val="24"/>
        </w:rPr>
        <w:t>состава государственных, муниципальных земель земельные участки;</w:t>
      </w:r>
    </w:p>
    <w:p w:rsidR="00F2638D" w:rsidRDefault="00F2638D">
      <w:pPr>
        <w:numPr>
          <w:ilvl w:val="0"/>
          <w:numId w:val="18"/>
        </w:numPr>
        <w:shd w:val="clear" w:color="auto" w:fill="FFFFFF"/>
        <w:tabs>
          <w:tab w:val="left" w:pos="144"/>
          <w:tab w:val="left" w:pos="1620"/>
        </w:tabs>
        <w:spacing w:before="112"/>
        <w:ind w:left="1620" w:hanging="540"/>
        <w:jc w:val="both"/>
        <w:rPr>
          <w:b w:val="0"/>
          <w:color w:val="000000"/>
          <w:sz w:val="24"/>
          <w:szCs w:val="24"/>
        </w:rPr>
      </w:pPr>
      <w:r>
        <w:rPr>
          <w:b w:val="0"/>
          <w:color w:val="000000"/>
          <w:spacing w:val="-1"/>
          <w:sz w:val="24"/>
          <w:szCs w:val="24"/>
        </w:rPr>
        <w:t xml:space="preserve">принятия решений об изъятии, в том числе путем выкупа, резервировании земельных участков для </w:t>
      </w:r>
      <w:r>
        <w:rPr>
          <w:b w:val="0"/>
          <w:color w:val="000000"/>
          <w:spacing w:val="-6"/>
          <w:sz w:val="24"/>
          <w:szCs w:val="24"/>
        </w:rPr>
        <w:t>государственных и муниципальных нужд;</w:t>
      </w:r>
    </w:p>
    <w:p w:rsidR="00F2638D" w:rsidRDefault="00F2638D">
      <w:pPr>
        <w:numPr>
          <w:ilvl w:val="0"/>
          <w:numId w:val="18"/>
        </w:numPr>
        <w:shd w:val="clear" w:color="auto" w:fill="FFFFFF"/>
        <w:tabs>
          <w:tab w:val="left" w:pos="132"/>
          <w:tab w:val="left" w:pos="1620"/>
        </w:tabs>
        <w:spacing w:before="108"/>
        <w:ind w:left="1620" w:hanging="540"/>
        <w:jc w:val="both"/>
        <w:rPr>
          <w:b w:val="0"/>
          <w:color w:val="000000"/>
          <w:sz w:val="24"/>
          <w:szCs w:val="24"/>
        </w:rPr>
      </w:pPr>
      <w:r>
        <w:rPr>
          <w:b w:val="0"/>
          <w:color w:val="000000"/>
          <w:spacing w:val="-5"/>
          <w:sz w:val="24"/>
          <w:szCs w:val="24"/>
        </w:rPr>
        <w:t>подготовки проектной документации для строительства, реконструкции;</w:t>
      </w:r>
    </w:p>
    <w:p w:rsidR="00F2638D" w:rsidRDefault="00F2638D" w:rsidP="00D24476">
      <w:pPr>
        <w:numPr>
          <w:ilvl w:val="0"/>
          <w:numId w:val="18"/>
        </w:numPr>
        <w:shd w:val="clear" w:color="auto" w:fill="FFFFFF"/>
        <w:tabs>
          <w:tab w:val="left" w:pos="132"/>
          <w:tab w:val="left" w:pos="1620"/>
        </w:tabs>
        <w:spacing w:before="108"/>
        <w:ind w:left="1620" w:hanging="540"/>
        <w:jc w:val="both"/>
        <w:rPr>
          <w:b w:val="0"/>
          <w:color w:val="000000"/>
          <w:spacing w:val="-6"/>
          <w:sz w:val="24"/>
          <w:szCs w:val="24"/>
        </w:rPr>
      </w:pPr>
      <w:r>
        <w:rPr>
          <w:b w:val="0"/>
          <w:color w:val="000000"/>
          <w:spacing w:val="-6"/>
          <w:sz w:val="24"/>
          <w:szCs w:val="24"/>
        </w:rPr>
        <w:t>выдачи разрешений на стр</w:t>
      </w:r>
      <w:r w:rsidR="00D24476">
        <w:rPr>
          <w:b w:val="0"/>
          <w:color w:val="000000"/>
          <w:spacing w:val="-6"/>
          <w:sz w:val="24"/>
          <w:szCs w:val="24"/>
        </w:rPr>
        <w:t xml:space="preserve">оительство, </w:t>
      </w:r>
      <w:r>
        <w:rPr>
          <w:b w:val="0"/>
          <w:color w:val="000000"/>
          <w:spacing w:val="-6"/>
          <w:sz w:val="24"/>
          <w:szCs w:val="24"/>
        </w:rPr>
        <w:t>выдачи разрешений на ввод объектов в эксплуатацию.</w:t>
      </w:r>
    </w:p>
    <w:p w:rsidR="00D24476" w:rsidRDefault="00D24476">
      <w:pPr>
        <w:ind w:firstLine="540"/>
        <w:jc w:val="both"/>
        <w:rPr>
          <w:b w:val="0"/>
          <w:bCs w:val="0"/>
          <w:sz w:val="24"/>
        </w:rPr>
      </w:pPr>
    </w:p>
    <w:p w:rsidR="00D24476" w:rsidRDefault="00D24476">
      <w:pPr>
        <w:ind w:firstLine="540"/>
        <w:jc w:val="both"/>
        <w:rPr>
          <w:b w:val="0"/>
          <w:bCs w:val="0"/>
          <w:sz w:val="24"/>
        </w:rPr>
      </w:pPr>
    </w:p>
    <w:p w:rsidR="00D24476" w:rsidRDefault="00D24476">
      <w:pPr>
        <w:ind w:firstLine="540"/>
        <w:jc w:val="both"/>
        <w:rPr>
          <w:b w:val="0"/>
          <w:bCs w:val="0"/>
          <w:sz w:val="24"/>
        </w:rPr>
      </w:pPr>
    </w:p>
    <w:p w:rsidR="00F2638D" w:rsidRDefault="00F2638D">
      <w:pPr>
        <w:pStyle w:val="2"/>
        <w:rPr>
          <w:spacing w:val="-6"/>
        </w:rPr>
      </w:pPr>
      <w:bookmarkStart w:id="16" w:name="_Toc217379599"/>
      <w:r>
        <w:t xml:space="preserve">Статья 13. Основания, условия и принципы организации порядка изъятия земельных участков, </w:t>
      </w:r>
      <w:r>
        <w:rPr>
          <w:spacing w:val="-6"/>
        </w:rPr>
        <w:t>иных объектов недвижимости для реализации государственных, муниципальных нужд</w:t>
      </w:r>
      <w:bookmarkEnd w:id="16"/>
    </w:p>
    <w:p w:rsidR="00F30191" w:rsidRPr="00F30191" w:rsidRDefault="00F30191" w:rsidP="00F30191"/>
    <w:p w:rsidR="00F2638D" w:rsidRDefault="00F2638D">
      <w:pPr>
        <w:shd w:val="clear" w:color="auto" w:fill="FFFFFF"/>
        <w:tabs>
          <w:tab w:val="left" w:pos="248"/>
        </w:tabs>
        <w:spacing w:before="112"/>
        <w:ind w:left="12"/>
        <w:jc w:val="both"/>
        <w:rPr>
          <w:b w:val="0"/>
          <w:color w:val="000000"/>
          <w:sz w:val="24"/>
          <w:szCs w:val="24"/>
        </w:rPr>
      </w:pPr>
      <w:r>
        <w:rPr>
          <w:b w:val="0"/>
          <w:color w:val="000000"/>
          <w:spacing w:val="-26"/>
          <w:sz w:val="24"/>
          <w:szCs w:val="24"/>
        </w:rPr>
        <w:t>1.</w:t>
      </w:r>
      <w:r>
        <w:rPr>
          <w:b w:val="0"/>
          <w:color w:val="000000"/>
          <w:sz w:val="24"/>
          <w:szCs w:val="24"/>
        </w:rPr>
        <w:tab/>
      </w:r>
      <w:r>
        <w:rPr>
          <w:b w:val="0"/>
          <w:color w:val="000000"/>
          <w:spacing w:val="-3"/>
          <w:sz w:val="24"/>
          <w:szCs w:val="24"/>
        </w:rPr>
        <w:t xml:space="preserve">Порядок изъятия (в том числе путем выкупа) земельных участков, иных объектов недвижимости для </w:t>
      </w:r>
      <w:r>
        <w:rPr>
          <w:b w:val="0"/>
          <w:color w:val="000000"/>
          <w:spacing w:val="-4"/>
          <w:sz w:val="24"/>
          <w:szCs w:val="24"/>
        </w:rPr>
        <w:t xml:space="preserve">реализации   государственных   и   муниципальных   нужд   определяется   гражданским   и   земельным </w:t>
      </w:r>
      <w:r>
        <w:rPr>
          <w:b w:val="0"/>
          <w:color w:val="000000"/>
          <w:spacing w:val="-7"/>
          <w:sz w:val="24"/>
          <w:szCs w:val="24"/>
        </w:rPr>
        <w:t>законодательством.</w:t>
      </w:r>
    </w:p>
    <w:p w:rsidR="00F2638D" w:rsidRDefault="00F2638D">
      <w:pPr>
        <w:shd w:val="clear" w:color="auto" w:fill="FFFFFF"/>
        <w:spacing w:before="116"/>
        <w:ind w:left="8" w:right="8"/>
        <w:jc w:val="both"/>
        <w:rPr>
          <w:b w:val="0"/>
          <w:color w:val="000000"/>
          <w:sz w:val="24"/>
          <w:szCs w:val="24"/>
        </w:rPr>
      </w:pPr>
      <w:r>
        <w:rPr>
          <w:b w:val="0"/>
          <w:color w:val="000000"/>
          <w:spacing w:val="-5"/>
          <w:sz w:val="24"/>
          <w:szCs w:val="24"/>
        </w:rPr>
        <w:t xml:space="preserve">Порядок подготовки оснований для принятия решений об изъятия (в том числе путем выкупа) земельных </w:t>
      </w:r>
      <w:r>
        <w:rPr>
          <w:b w:val="0"/>
          <w:color w:val="000000"/>
          <w:spacing w:val="-2"/>
          <w:sz w:val="24"/>
          <w:szCs w:val="24"/>
        </w:rPr>
        <w:t xml:space="preserve">участков, иных объектов недвижимости для реализации государственных и муниципальных нужд </w:t>
      </w:r>
      <w:r>
        <w:rPr>
          <w:b w:val="0"/>
          <w:color w:val="000000"/>
          <w:spacing w:val="2"/>
          <w:sz w:val="24"/>
          <w:szCs w:val="24"/>
        </w:rPr>
        <w:t xml:space="preserve">определяется Градостроительным кодексом Российской Федерации, законодательством о </w:t>
      </w:r>
      <w:r>
        <w:rPr>
          <w:b w:val="0"/>
          <w:color w:val="000000"/>
          <w:spacing w:val="-5"/>
          <w:sz w:val="24"/>
          <w:szCs w:val="24"/>
        </w:rPr>
        <w:t xml:space="preserve">градостроительной деятельности </w:t>
      </w:r>
      <w:r w:rsidR="00D24476">
        <w:rPr>
          <w:b w:val="0"/>
          <w:color w:val="000000"/>
          <w:spacing w:val="-5"/>
          <w:sz w:val="24"/>
          <w:szCs w:val="24"/>
        </w:rPr>
        <w:t>Смоленской</w:t>
      </w:r>
      <w:r>
        <w:rPr>
          <w:b w:val="0"/>
          <w:color w:val="000000"/>
          <w:spacing w:val="-5"/>
          <w:sz w:val="24"/>
          <w:szCs w:val="24"/>
        </w:rPr>
        <w:t xml:space="preserve"> области, настоящими Правилами и принимаемыми в </w:t>
      </w:r>
      <w:r>
        <w:rPr>
          <w:b w:val="0"/>
          <w:color w:val="000000"/>
          <w:spacing w:val="-1"/>
          <w:sz w:val="24"/>
          <w:szCs w:val="24"/>
        </w:rPr>
        <w:t>соответствии с ними иными нормативными правовыми актами.</w:t>
      </w:r>
    </w:p>
    <w:p w:rsidR="00F2638D" w:rsidRDefault="00F2638D">
      <w:pPr>
        <w:shd w:val="clear" w:color="auto" w:fill="FFFFFF"/>
        <w:tabs>
          <w:tab w:val="left" w:pos="248"/>
        </w:tabs>
        <w:spacing w:before="116"/>
        <w:ind w:left="12"/>
        <w:jc w:val="both"/>
        <w:rPr>
          <w:b w:val="0"/>
          <w:color w:val="000000"/>
          <w:sz w:val="24"/>
          <w:szCs w:val="24"/>
        </w:rPr>
      </w:pPr>
      <w:r>
        <w:rPr>
          <w:b w:val="0"/>
          <w:color w:val="000000"/>
          <w:spacing w:val="-17"/>
          <w:sz w:val="24"/>
          <w:szCs w:val="24"/>
        </w:rPr>
        <w:t>2.</w:t>
      </w:r>
      <w:r>
        <w:rPr>
          <w:b w:val="0"/>
          <w:color w:val="000000"/>
          <w:sz w:val="24"/>
          <w:szCs w:val="24"/>
        </w:rPr>
        <w:tab/>
      </w:r>
      <w:r>
        <w:rPr>
          <w:b w:val="0"/>
          <w:color w:val="000000"/>
          <w:spacing w:val="-5"/>
          <w:sz w:val="24"/>
          <w:szCs w:val="24"/>
        </w:rPr>
        <w:t xml:space="preserve">Основанием для принятия решений об изъятии земельных участков, иных объектов недвижимости для </w:t>
      </w:r>
      <w:r>
        <w:rPr>
          <w:b w:val="0"/>
          <w:color w:val="000000"/>
          <w:spacing w:val="-4"/>
          <w:sz w:val="24"/>
          <w:szCs w:val="24"/>
        </w:rPr>
        <w:t xml:space="preserve">реализации государственных и муниципальных нужд является утвержденная в установленном порядке и </w:t>
      </w:r>
      <w:r>
        <w:rPr>
          <w:b w:val="0"/>
          <w:color w:val="000000"/>
          <w:spacing w:val="1"/>
          <w:sz w:val="24"/>
          <w:szCs w:val="24"/>
        </w:rPr>
        <w:t xml:space="preserve">с учетом настоящих Правил (в части соблюдения градостроительных регламентов, обязательности </w:t>
      </w:r>
      <w:r>
        <w:rPr>
          <w:b w:val="0"/>
          <w:color w:val="000000"/>
          <w:sz w:val="24"/>
          <w:szCs w:val="24"/>
        </w:rPr>
        <w:t xml:space="preserve">проведения публичных слушаний) документация о планировке территории - проекты планировки    с </w:t>
      </w:r>
      <w:r>
        <w:rPr>
          <w:b w:val="0"/>
          <w:color w:val="000000"/>
          <w:spacing w:val="-6"/>
          <w:sz w:val="24"/>
          <w:szCs w:val="24"/>
        </w:rPr>
        <w:t>проектами межевания в их составе.</w:t>
      </w:r>
    </w:p>
    <w:p w:rsidR="00F2638D" w:rsidRDefault="00F2638D">
      <w:pPr>
        <w:shd w:val="clear" w:color="auto" w:fill="FFFFFF"/>
        <w:spacing w:before="108"/>
        <w:ind w:left="76"/>
        <w:jc w:val="both"/>
        <w:rPr>
          <w:b w:val="0"/>
          <w:color w:val="000000"/>
          <w:sz w:val="24"/>
          <w:szCs w:val="24"/>
        </w:rPr>
      </w:pPr>
      <w:r>
        <w:rPr>
          <w:b w:val="0"/>
          <w:color w:val="000000"/>
          <w:spacing w:val="-6"/>
          <w:sz w:val="24"/>
          <w:szCs w:val="24"/>
        </w:rPr>
        <w:t>Основания считаются правомочными при одновременном существовании следующих условий:</w:t>
      </w:r>
    </w:p>
    <w:p w:rsidR="00F2638D" w:rsidRDefault="00F2638D">
      <w:pPr>
        <w:shd w:val="clear" w:color="auto" w:fill="FFFFFF"/>
        <w:tabs>
          <w:tab w:val="left" w:pos="212"/>
        </w:tabs>
        <w:spacing w:before="108"/>
        <w:ind w:left="1620" w:hanging="360"/>
        <w:jc w:val="both"/>
        <w:rPr>
          <w:b w:val="0"/>
          <w:color w:val="000000"/>
          <w:sz w:val="24"/>
          <w:szCs w:val="24"/>
        </w:rPr>
      </w:pPr>
      <w:r>
        <w:rPr>
          <w:b w:val="0"/>
          <w:color w:val="000000"/>
          <w:spacing w:val="-4"/>
          <w:sz w:val="24"/>
          <w:szCs w:val="24"/>
        </w:rPr>
        <w:t xml:space="preserve">доказанном наличии соответствующих государственных или муниципальных нужд путем отображения </w:t>
      </w:r>
      <w:r>
        <w:rPr>
          <w:b w:val="0"/>
          <w:color w:val="000000"/>
          <w:sz w:val="24"/>
          <w:szCs w:val="24"/>
        </w:rPr>
        <w:t xml:space="preserve">соответствующих решений в утвержденных в </w:t>
      </w:r>
      <w:r>
        <w:rPr>
          <w:b w:val="0"/>
          <w:color w:val="000000"/>
          <w:sz w:val="24"/>
          <w:szCs w:val="24"/>
        </w:rPr>
        <w:lastRenderedPageBreak/>
        <w:t xml:space="preserve">установленном порядке документах территориального </w:t>
      </w:r>
      <w:r>
        <w:rPr>
          <w:b w:val="0"/>
          <w:color w:val="000000"/>
          <w:spacing w:val="-9"/>
          <w:sz w:val="24"/>
          <w:szCs w:val="24"/>
        </w:rPr>
        <w:t>планирования;</w:t>
      </w:r>
    </w:p>
    <w:p w:rsidR="00F2638D" w:rsidRDefault="00F2638D">
      <w:pPr>
        <w:shd w:val="clear" w:color="auto" w:fill="FFFFFF"/>
        <w:tabs>
          <w:tab w:val="left" w:pos="212"/>
        </w:tabs>
        <w:spacing w:before="112"/>
        <w:ind w:left="1620" w:hanging="360"/>
        <w:jc w:val="both"/>
        <w:rPr>
          <w:b w:val="0"/>
          <w:color w:val="000000"/>
          <w:sz w:val="24"/>
          <w:szCs w:val="24"/>
        </w:rPr>
      </w:pPr>
      <w:r>
        <w:rPr>
          <w:b w:val="0"/>
          <w:color w:val="000000"/>
          <w:spacing w:val="-2"/>
          <w:sz w:val="24"/>
          <w:szCs w:val="24"/>
        </w:rPr>
        <w:t xml:space="preserve">доказанной невозможности реализации государственных или муниципальных нужд иначе как только </w:t>
      </w:r>
      <w:r w:rsidRPr="007B314A">
        <w:rPr>
          <w:b w:val="0"/>
          <w:color w:val="000000"/>
          <w:spacing w:val="-6"/>
          <w:sz w:val="24"/>
          <w:szCs w:val="24"/>
        </w:rPr>
        <w:t>пос</w:t>
      </w:r>
      <w:r>
        <w:rPr>
          <w:b w:val="0"/>
          <w:color w:val="000000"/>
          <w:spacing w:val="-6"/>
          <w:sz w:val="24"/>
          <w:szCs w:val="24"/>
        </w:rPr>
        <w:t>редством изъятия соответствующих земельных участков или их частей.</w:t>
      </w:r>
    </w:p>
    <w:p w:rsidR="00F2638D" w:rsidRDefault="00F2638D">
      <w:pPr>
        <w:shd w:val="clear" w:color="auto" w:fill="FFFFFF"/>
        <w:tabs>
          <w:tab w:val="left" w:pos="248"/>
        </w:tabs>
        <w:spacing w:before="116"/>
        <w:ind w:left="12"/>
        <w:jc w:val="both"/>
        <w:rPr>
          <w:b w:val="0"/>
          <w:color w:val="000000"/>
          <w:sz w:val="24"/>
          <w:szCs w:val="24"/>
        </w:rPr>
      </w:pPr>
      <w:r>
        <w:rPr>
          <w:b w:val="0"/>
          <w:color w:val="000000"/>
          <w:spacing w:val="-20"/>
          <w:sz w:val="24"/>
          <w:szCs w:val="24"/>
        </w:rPr>
        <w:t>3.</w:t>
      </w:r>
      <w:r>
        <w:rPr>
          <w:b w:val="0"/>
          <w:color w:val="000000"/>
          <w:sz w:val="24"/>
          <w:szCs w:val="24"/>
        </w:rPr>
        <w:tab/>
      </w:r>
      <w:r>
        <w:rPr>
          <w:b w:val="0"/>
          <w:color w:val="000000"/>
          <w:spacing w:val="-3"/>
          <w:sz w:val="24"/>
          <w:szCs w:val="24"/>
        </w:rPr>
        <w:t xml:space="preserve">Муниципальными нуждами </w:t>
      </w:r>
      <w:r w:rsidR="0099111B">
        <w:rPr>
          <w:b w:val="0"/>
          <w:color w:val="000000"/>
          <w:spacing w:val="-3"/>
          <w:sz w:val="24"/>
          <w:szCs w:val="24"/>
        </w:rPr>
        <w:t>Вязищенского</w:t>
      </w:r>
      <w:r>
        <w:rPr>
          <w:b w:val="0"/>
          <w:color w:val="000000"/>
          <w:spacing w:val="-3"/>
          <w:sz w:val="24"/>
          <w:szCs w:val="24"/>
        </w:rPr>
        <w:t xml:space="preserve"> сельского </w:t>
      </w:r>
      <w:r w:rsidRPr="007B314A">
        <w:rPr>
          <w:b w:val="0"/>
          <w:color w:val="000000"/>
          <w:spacing w:val="-3"/>
          <w:sz w:val="24"/>
          <w:szCs w:val="24"/>
        </w:rPr>
        <w:t>пос</w:t>
      </w:r>
      <w:r>
        <w:rPr>
          <w:b w:val="0"/>
          <w:color w:val="000000"/>
          <w:spacing w:val="-3"/>
          <w:sz w:val="24"/>
          <w:szCs w:val="24"/>
        </w:rPr>
        <w:t xml:space="preserve">еления, которые могут быть основаниями для </w:t>
      </w:r>
      <w:r>
        <w:rPr>
          <w:b w:val="0"/>
          <w:color w:val="000000"/>
          <w:spacing w:val="-4"/>
          <w:sz w:val="24"/>
          <w:szCs w:val="24"/>
        </w:rPr>
        <w:t xml:space="preserve">изъятия, резервирования земельных участков, иных объектов недвижимости, являются   необходимость </w:t>
      </w:r>
      <w:r>
        <w:rPr>
          <w:b w:val="0"/>
          <w:color w:val="000000"/>
          <w:spacing w:val="-5"/>
          <w:sz w:val="24"/>
          <w:szCs w:val="24"/>
        </w:rPr>
        <w:t>строительства в соответствии с утвержденной документацией по планировке территории:</w:t>
      </w:r>
    </w:p>
    <w:p w:rsidR="00F2638D" w:rsidRDefault="00F2638D">
      <w:pPr>
        <w:shd w:val="clear" w:color="auto" w:fill="FFFFFF"/>
        <w:tabs>
          <w:tab w:val="left" w:pos="728"/>
        </w:tabs>
        <w:spacing w:before="112"/>
        <w:ind w:left="720" w:firstLine="540"/>
        <w:jc w:val="both"/>
        <w:rPr>
          <w:b w:val="0"/>
          <w:color w:val="000000"/>
          <w:sz w:val="24"/>
          <w:szCs w:val="24"/>
        </w:rPr>
      </w:pPr>
      <w:r>
        <w:rPr>
          <w:b w:val="0"/>
          <w:color w:val="000000"/>
          <w:spacing w:val="-12"/>
          <w:sz w:val="24"/>
          <w:szCs w:val="24"/>
        </w:rPr>
        <w:t>а)</w:t>
      </w:r>
      <w:r>
        <w:rPr>
          <w:b w:val="0"/>
          <w:color w:val="000000"/>
          <w:sz w:val="24"/>
          <w:szCs w:val="24"/>
        </w:rPr>
        <w:t xml:space="preserve">    </w:t>
      </w:r>
      <w:r>
        <w:rPr>
          <w:b w:val="0"/>
          <w:color w:val="000000"/>
          <w:spacing w:val="-5"/>
          <w:sz w:val="24"/>
          <w:szCs w:val="24"/>
        </w:rPr>
        <w:t>объектов электро-, газо-, тепло- и водоснабжения муниципального значения;</w:t>
      </w:r>
    </w:p>
    <w:p w:rsidR="00F2638D" w:rsidRDefault="00F2638D">
      <w:pPr>
        <w:shd w:val="clear" w:color="auto" w:fill="FFFFFF"/>
        <w:tabs>
          <w:tab w:val="left" w:pos="804"/>
        </w:tabs>
        <w:spacing w:before="116"/>
        <w:ind w:left="720" w:firstLine="540"/>
        <w:jc w:val="both"/>
        <w:rPr>
          <w:b w:val="0"/>
          <w:color w:val="000000"/>
          <w:sz w:val="24"/>
          <w:szCs w:val="24"/>
        </w:rPr>
      </w:pPr>
      <w:r>
        <w:rPr>
          <w:b w:val="0"/>
          <w:color w:val="000000"/>
          <w:spacing w:val="-12"/>
          <w:sz w:val="24"/>
          <w:szCs w:val="24"/>
        </w:rPr>
        <w:t>б)</w:t>
      </w:r>
      <w:r>
        <w:rPr>
          <w:b w:val="0"/>
          <w:color w:val="000000"/>
          <w:sz w:val="24"/>
          <w:szCs w:val="24"/>
        </w:rPr>
        <w:t xml:space="preserve">  </w:t>
      </w:r>
      <w:r>
        <w:rPr>
          <w:b w:val="0"/>
          <w:color w:val="000000"/>
          <w:spacing w:val="2"/>
          <w:sz w:val="24"/>
          <w:szCs w:val="24"/>
        </w:rPr>
        <w:t>автомобильных дорог общего пользования в границах населенн</w:t>
      </w:r>
      <w:r w:rsidR="00D24476">
        <w:rPr>
          <w:b w:val="0"/>
          <w:color w:val="000000"/>
          <w:spacing w:val="2"/>
          <w:sz w:val="24"/>
          <w:szCs w:val="24"/>
        </w:rPr>
        <w:t>ого</w:t>
      </w:r>
      <w:r>
        <w:rPr>
          <w:b w:val="0"/>
          <w:color w:val="000000"/>
          <w:spacing w:val="2"/>
          <w:sz w:val="24"/>
          <w:szCs w:val="24"/>
        </w:rPr>
        <w:t xml:space="preserve"> пункт</w:t>
      </w:r>
      <w:r w:rsidR="00D24476">
        <w:rPr>
          <w:b w:val="0"/>
          <w:color w:val="000000"/>
          <w:spacing w:val="2"/>
          <w:sz w:val="24"/>
          <w:szCs w:val="24"/>
        </w:rPr>
        <w:t>а</w:t>
      </w:r>
      <w:r>
        <w:rPr>
          <w:b w:val="0"/>
          <w:color w:val="000000"/>
          <w:spacing w:val="2"/>
          <w:sz w:val="24"/>
          <w:szCs w:val="24"/>
        </w:rPr>
        <w:t xml:space="preserve">,  мостов и иных </w:t>
      </w:r>
      <w:r>
        <w:rPr>
          <w:b w:val="0"/>
          <w:color w:val="000000"/>
          <w:spacing w:val="-5"/>
          <w:sz w:val="24"/>
          <w:szCs w:val="24"/>
        </w:rPr>
        <w:t>транспортных инженерных сооружений местного значения в границах населенн</w:t>
      </w:r>
      <w:r w:rsidR="00D24476">
        <w:rPr>
          <w:b w:val="0"/>
          <w:color w:val="000000"/>
          <w:spacing w:val="-5"/>
          <w:sz w:val="24"/>
          <w:szCs w:val="24"/>
        </w:rPr>
        <w:t>ого</w:t>
      </w:r>
      <w:r>
        <w:rPr>
          <w:b w:val="0"/>
          <w:color w:val="000000"/>
          <w:spacing w:val="-5"/>
          <w:sz w:val="24"/>
          <w:szCs w:val="24"/>
        </w:rPr>
        <w:t xml:space="preserve"> пункт</w:t>
      </w:r>
      <w:r w:rsidR="00D24476">
        <w:rPr>
          <w:b w:val="0"/>
          <w:color w:val="000000"/>
          <w:spacing w:val="-5"/>
          <w:sz w:val="24"/>
          <w:szCs w:val="24"/>
        </w:rPr>
        <w:t>а</w:t>
      </w:r>
      <w:r>
        <w:rPr>
          <w:b w:val="0"/>
          <w:color w:val="000000"/>
          <w:spacing w:val="-5"/>
          <w:sz w:val="24"/>
          <w:szCs w:val="24"/>
        </w:rPr>
        <w:t>.</w:t>
      </w:r>
    </w:p>
    <w:p w:rsidR="00F2638D" w:rsidRDefault="00F2638D">
      <w:pPr>
        <w:shd w:val="clear" w:color="auto" w:fill="FFFFFF"/>
        <w:tabs>
          <w:tab w:val="left" w:pos="360"/>
        </w:tabs>
        <w:spacing w:before="120"/>
        <w:ind w:left="16"/>
        <w:jc w:val="both"/>
        <w:rPr>
          <w:b w:val="0"/>
          <w:color w:val="000000"/>
          <w:sz w:val="24"/>
          <w:szCs w:val="24"/>
        </w:rPr>
      </w:pPr>
      <w:r>
        <w:rPr>
          <w:b w:val="0"/>
          <w:color w:val="000000"/>
          <w:spacing w:val="-14"/>
          <w:sz w:val="24"/>
          <w:szCs w:val="24"/>
        </w:rPr>
        <w:t>4.</w:t>
      </w:r>
      <w:r>
        <w:rPr>
          <w:b w:val="0"/>
          <w:color w:val="000000"/>
          <w:sz w:val="24"/>
          <w:szCs w:val="24"/>
        </w:rPr>
        <w:tab/>
        <w:t xml:space="preserve">Решение об изъятии, резервировании объектов недвижимости может быть принято только </w:t>
      </w:r>
      <w:r w:rsidRPr="007B314A">
        <w:rPr>
          <w:b w:val="0"/>
          <w:color w:val="000000"/>
          <w:sz w:val="24"/>
          <w:szCs w:val="24"/>
        </w:rPr>
        <w:t>пос</w:t>
      </w:r>
      <w:r>
        <w:rPr>
          <w:b w:val="0"/>
          <w:color w:val="000000"/>
          <w:sz w:val="24"/>
          <w:szCs w:val="24"/>
        </w:rPr>
        <w:t xml:space="preserve">ле утверждения  в установленном  порядке проектов планировки  и  проектов  межевания  в их составе, </w:t>
      </w:r>
      <w:r>
        <w:rPr>
          <w:b w:val="0"/>
          <w:color w:val="000000"/>
          <w:spacing w:val="-6"/>
          <w:sz w:val="24"/>
          <w:szCs w:val="24"/>
        </w:rPr>
        <w:t xml:space="preserve">определяющих границы земельных участков, строительство на которых может быть осуществлено только </w:t>
      </w:r>
      <w:r w:rsidRPr="007B314A">
        <w:rPr>
          <w:b w:val="0"/>
          <w:color w:val="000000"/>
          <w:spacing w:val="-5"/>
          <w:sz w:val="24"/>
          <w:szCs w:val="24"/>
        </w:rPr>
        <w:t>пос</w:t>
      </w:r>
      <w:r>
        <w:rPr>
          <w:b w:val="0"/>
          <w:color w:val="000000"/>
          <w:spacing w:val="-5"/>
          <w:sz w:val="24"/>
          <w:szCs w:val="24"/>
        </w:rPr>
        <w:t xml:space="preserve">ле  изъятия   этих  участков   и/или   объектов   на   них   расположенных   в   порядке,   установленном </w:t>
      </w:r>
      <w:r>
        <w:rPr>
          <w:b w:val="0"/>
          <w:color w:val="000000"/>
          <w:spacing w:val="-7"/>
          <w:sz w:val="24"/>
          <w:szCs w:val="24"/>
        </w:rPr>
        <w:t>законодательством.</w:t>
      </w:r>
    </w:p>
    <w:p w:rsidR="00F2638D" w:rsidRDefault="00F2638D">
      <w:pPr>
        <w:shd w:val="clear" w:color="auto" w:fill="FFFFFF"/>
        <w:spacing w:before="108"/>
        <w:ind w:left="32" w:right="16"/>
        <w:jc w:val="both"/>
        <w:rPr>
          <w:b w:val="0"/>
          <w:color w:val="000000"/>
          <w:spacing w:val="-6"/>
          <w:sz w:val="24"/>
          <w:szCs w:val="24"/>
        </w:rPr>
      </w:pPr>
      <w:r>
        <w:rPr>
          <w:b w:val="0"/>
          <w:color w:val="000000"/>
          <w:spacing w:val="-5"/>
          <w:sz w:val="24"/>
          <w:szCs w:val="24"/>
        </w:rPr>
        <w:t xml:space="preserve">Владельцы изымаемой недвижимости должны быть не позднее, чем за год до предстоящего изъятия </w:t>
      </w:r>
      <w:r>
        <w:rPr>
          <w:b w:val="0"/>
          <w:color w:val="000000"/>
          <w:spacing w:val="-6"/>
          <w:sz w:val="24"/>
          <w:szCs w:val="24"/>
        </w:rPr>
        <w:t>письменно уведомлены об этом органом, принявшим решение об изъятии.</w:t>
      </w:r>
    </w:p>
    <w:p w:rsidR="00F2638D" w:rsidRDefault="00F2638D">
      <w:pPr>
        <w:shd w:val="clear" w:color="auto" w:fill="FFFFFF"/>
        <w:spacing w:before="108"/>
        <w:ind w:left="32" w:right="16"/>
        <w:jc w:val="both"/>
        <w:rPr>
          <w:b w:val="0"/>
          <w:color w:val="000000"/>
          <w:sz w:val="24"/>
          <w:szCs w:val="24"/>
        </w:rPr>
      </w:pPr>
    </w:p>
    <w:p w:rsidR="00F2638D" w:rsidRDefault="00F2638D">
      <w:pPr>
        <w:pStyle w:val="2"/>
      </w:pPr>
      <w:bookmarkStart w:id="17" w:name="_Toc217379600"/>
      <w:r>
        <w:t xml:space="preserve">Статья 14. Условия принятия решений о резервировании земельных участков для реализации </w:t>
      </w:r>
      <w:r>
        <w:rPr>
          <w:spacing w:val="-6"/>
        </w:rPr>
        <w:t>государственных, муниципальных нужд</w:t>
      </w:r>
      <w:bookmarkEnd w:id="17"/>
    </w:p>
    <w:p w:rsidR="00F2638D" w:rsidRDefault="00F2638D">
      <w:pPr>
        <w:shd w:val="clear" w:color="auto" w:fill="FFFFFF"/>
        <w:spacing w:before="108"/>
        <w:ind w:left="24" w:right="4"/>
        <w:jc w:val="both"/>
        <w:rPr>
          <w:b w:val="0"/>
          <w:color w:val="000000"/>
          <w:sz w:val="24"/>
          <w:szCs w:val="24"/>
        </w:rPr>
      </w:pPr>
      <w:r>
        <w:rPr>
          <w:b w:val="0"/>
          <w:color w:val="000000"/>
          <w:spacing w:val="-6"/>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2638D" w:rsidRDefault="00F2638D">
      <w:pPr>
        <w:shd w:val="clear" w:color="auto" w:fill="FFFFFF"/>
        <w:spacing w:before="280"/>
        <w:ind w:left="4" w:right="56"/>
        <w:jc w:val="both"/>
        <w:rPr>
          <w:b w:val="0"/>
          <w:color w:val="000000"/>
          <w:sz w:val="24"/>
          <w:szCs w:val="24"/>
        </w:rPr>
      </w:pPr>
      <w:r>
        <w:rPr>
          <w:b w:val="0"/>
          <w:color w:val="000000"/>
          <w:spacing w:val="-2"/>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w:t>
      </w:r>
      <w:r>
        <w:rPr>
          <w:b w:val="0"/>
          <w:color w:val="000000"/>
          <w:spacing w:val="-5"/>
          <w:sz w:val="24"/>
          <w:szCs w:val="24"/>
        </w:rPr>
        <w:t xml:space="preserve">Российской Федерации, законодательством о градостроительной деятельности </w:t>
      </w:r>
      <w:r w:rsidR="0058603C">
        <w:rPr>
          <w:b w:val="0"/>
          <w:color w:val="000000"/>
          <w:spacing w:val="-5"/>
          <w:sz w:val="24"/>
          <w:szCs w:val="24"/>
        </w:rPr>
        <w:t>Смоленской</w:t>
      </w:r>
      <w:r>
        <w:rPr>
          <w:b w:val="0"/>
          <w:color w:val="000000"/>
          <w:spacing w:val="-5"/>
          <w:sz w:val="24"/>
          <w:szCs w:val="24"/>
        </w:rPr>
        <w:t xml:space="preserve"> области, </w:t>
      </w:r>
      <w:r>
        <w:rPr>
          <w:b w:val="0"/>
          <w:color w:val="000000"/>
          <w:spacing w:val="-6"/>
          <w:sz w:val="24"/>
          <w:szCs w:val="24"/>
        </w:rPr>
        <w:t xml:space="preserve">настоящими Правилами и принимаемыми в соответствии с ними иными нормативными правовыми актами органов местного самоуправления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p>
    <w:p w:rsidR="00F2638D" w:rsidRDefault="00F2638D">
      <w:pPr>
        <w:shd w:val="clear" w:color="auto" w:fill="FFFFFF"/>
        <w:spacing w:before="112"/>
        <w:ind w:right="48"/>
        <w:jc w:val="both"/>
        <w:rPr>
          <w:b w:val="0"/>
          <w:color w:val="000000"/>
          <w:sz w:val="24"/>
          <w:szCs w:val="24"/>
        </w:rPr>
      </w:pPr>
      <w:r>
        <w:rPr>
          <w:b w:val="0"/>
          <w:color w:val="000000"/>
          <w:spacing w:val="4"/>
          <w:sz w:val="24"/>
          <w:szCs w:val="24"/>
        </w:rPr>
        <w:t xml:space="preserve">2. Основанием для принятия актов о резервировании земельных участков для реализации </w:t>
      </w:r>
      <w:r>
        <w:rPr>
          <w:b w:val="0"/>
          <w:color w:val="000000"/>
          <w:spacing w:val="3"/>
          <w:sz w:val="24"/>
          <w:szCs w:val="24"/>
        </w:rPr>
        <w:t xml:space="preserve">государственных и муниципальных нужд является одновременное наличие утвержденных в </w:t>
      </w:r>
      <w:r>
        <w:rPr>
          <w:b w:val="0"/>
          <w:color w:val="000000"/>
          <w:spacing w:val="-7"/>
          <w:sz w:val="24"/>
          <w:szCs w:val="24"/>
        </w:rPr>
        <w:t>установленном порядке:</w:t>
      </w:r>
    </w:p>
    <w:p w:rsidR="00F2638D" w:rsidRDefault="00F2638D">
      <w:pPr>
        <w:numPr>
          <w:ilvl w:val="0"/>
          <w:numId w:val="9"/>
        </w:numPr>
        <w:shd w:val="clear" w:color="auto" w:fill="FFFFFF"/>
        <w:tabs>
          <w:tab w:val="left" w:pos="1800"/>
        </w:tabs>
        <w:spacing w:before="108"/>
        <w:ind w:left="1800" w:hanging="360"/>
        <w:jc w:val="both"/>
        <w:rPr>
          <w:b w:val="0"/>
          <w:color w:val="000000"/>
          <w:sz w:val="24"/>
          <w:szCs w:val="24"/>
        </w:rPr>
      </w:pPr>
      <w:r>
        <w:rPr>
          <w:b w:val="0"/>
          <w:color w:val="000000"/>
          <w:spacing w:val="-5"/>
          <w:sz w:val="24"/>
          <w:szCs w:val="24"/>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2638D" w:rsidRDefault="00F2638D">
      <w:pPr>
        <w:numPr>
          <w:ilvl w:val="0"/>
          <w:numId w:val="9"/>
        </w:numPr>
        <w:shd w:val="clear" w:color="auto" w:fill="FFFFFF"/>
        <w:tabs>
          <w:tab w:val="left" w:pos="1800"/>
        </w:tabs>
        <w:spacing w:before="108"/>
        <w:ind w:left="1800" w:hanging="360"/>
        <w:jc w:val="both"/>
        <w:rPr>
          <w:b w:val="0"/>
          <w:color w:val="000000"/>
          <w:sz w:val="24"/>
          <w:szCs w:val="24"/>
        </w:rPr>
      </w:pPr>
      <w:r>
        <w:rPr>
          <w:b w:val="0"/>
          <w:color w:val="000000"/>
          <w:spacing w:val="-5"/>
          <w:sz w:val="24"/>
          <w:szCs w:val="24"/>
        </w:rPr>
        <w:t>проектов планировки и проектов межевания в их составе, определяющих границы зон резервирования.</w:t>
      </w:r>
    </w:p>
    <w:p w:rsidR="00F2638D" w:rsidRDefault="00F2638D">
      <w:pPr>
        <w:shd w:val="clear" w:color="auto" w:fill="FFFFFF"/>
        <w:spacing w:before="116"/>
        <w:ind w:right="60"/>
        <w:jc w:val="both"/>
        <w:rPr>
          <w:b w:val="0"/>
          <w:color w:val="000000"/>
          <w:sz w:val="24"/>
          <w:szCs w:val="24"/>
        </w:rPr>
      </w:pPr>
      <w:r>
        <w:rPr>
          <w:b w:val="0"/>
          <w:color w:val="000000"/>
          <w:spacing w:val="-6"/>
          <w:sz w:val="24"/>
          <w:szCs w:val="24"/>
        </w:rPr>
        <w:t xml:space="preserve">Указанная документация подготавливается и утверждается в порядке, определенном градостроительным </w:t>
      </w:r>
      <w:r>
        <w:rPr>
          <w:b w:val="0"/>
          <w:color w:val="000000"/>
          <w:spacing w:val="-7"/>
          <w:sz w:val="24"/>
          <w:szCs w:val="24"/>
        </w:rPr>
        <w:t>законодательством.</w:t>
      </w:r>
    </w:p>
    <w:p w:rsidR="00F2638D" w:rsidRDefault="00F2638D">
      <w:pPr>
        <w:shd w:val="clear" w:color="auto" w:fill="FFFFFF"/>
        <w:tabs>
          <w:tab w:val="left" w:pos="232"/>
        </w:tabs>
        <w:spacing w:before="108"/>
        <w:jc w:val="both"/>
        <w:rPr>
          <w:b w:val="0"/>
          <w:color w:val="000000"/>
          <w:sz w:val="24"/>
          <w:szCs w:val="24"/>
        </w:rPr>
      </w:pPr>
      <w:r>
        <w:rPr>
          <w:b w:val="0"/>
          <w:color w:val="000000"/>
          <w:spacing w:val="-17"/>
          <w:sz w:val="24"/>
          <w:szCs w:val="24"/>
        </w:rPr>
        <w:t>4.</w:t>
      </w:r>
      <w:r>
        <w:rPr>
          <w:b w:val="0"/>
          <w:color w:val="000000"/>
          <w:sz w:val="24"/>
          <w:szCs w:val="24"/>
        </w:rPr>
        <w:tab/>
      </w:r>
      <w:r>
        <w:rPr>
          <w:b w:val="0"/>
          <w:color w:val="000000"/>
          <w:spacing w:val="-6"/>
          <w:sz w:val="24"/>
          <w:szCs w:val="24"/>
        </w:rPr>
        <w:t>В соответствии с градостроительным законодательством:</w:t>
      </w:r>
    </w:p>
    <w:p w:rsidR="00F2638D" w:rsidRDefault="00F2638D">
      <w:pPr>
        <w:shd w:val="clear" w:color="auto" w:fill="FFFFFF"/>
        <w:tabs>
          <w:tab w:val="left" w:pos="1800"/>
        </w:tabs>
        <w:spacing w:before="120"/>
        <w:ind w:left="1980" w:hanging="540"/>
        <w:jc w:val="both"/>
        <w:rPr>
          <w:b w:val="0"/>
          <w:color w:val="000000"/>
          <w:sz w:val="24"/>
          <w:szCs w:val="24"/>
        </w:rPr>
      </w:pPr>
      <w:r>
        <w:rPr>
          <w:b w:val="0"/>
          <w:color w:val="000000"/>
          <w:sz w:val="24"/>
          <w:szCs w:val="24"/>
        </w:rPr>
        <w:t xml:space="preserve">-    </w:t>
      </w:r>
      <w:r>
        <w:rPr>
          <w:b w:val="0"/>
          <w:color w:val="000000"/>
          <w:spacing w:val="-5"/>
          <w:sz w:val="24"/>
          <w:szCs w:val="24"/>
        </w:rPr>
        <w:t xml:space="preserve">со дня вступления </w:t>
      </w:r>
      <w:r>
        <w:rPr>
          <w:b w:val="0"/>
          <w:iCs/>
          <w:color w:val="000000"/>
          <w:spacing w:val="-5"/>
          <w:sz w:val="24"/>
          <w:szCs w:val="24"/>
        </w:rPr>
        <w:t xml:space="preserve">в </w:t>
      </w:r>
      <w:r>
        <w:rPr>
          <w:b w:val="0"/>
          <w:color w:val="000000"/>
          <w:spacing w:val="-5"/>
          <w:sz w:val="24"/>
          <w:szCs w:val="24"/>
        </w:rPr>
        <w:t xml:space="preserve">силу документов территориального планирования, проектов планировки и проектов </w:t>
      </w:r>
      <w:r>
        <w:rPr>
          <w:b w:val="0"/>
          <w:color w:val="000000"/>
          <w:spacing w:val="-3"/>
          <w:sz w:val="24"/>
          <w:szCs w:val="24"/>
        </w:rPr>
        <w:t xml:space="preserve">межевания в их составе не допускается предоставление в частную собственность земельных участков, </w:t>
      </w:r>
      <w:r>
        <w:rPr>
          <w:b w:val="0"/>
          <w:color w:val="000000"/>
          <w:spacing w:val="-5"/>
          <w:sz w:val="24"/>
          <w:szCs w:val="24"/>
        </w:rPr>
        <w:t xml:space="preserve">находящихся    в    собственности  Российской  Федерации,  </w:t>
      </w:r>
      <w:r w:rsidR="0058603C">
        <w:rPr>
          <w:b w:val="0"/>
          <w:color w:val="000000"/>
          <w:spacing w:val="-5"/>
          <w:sz w:val="24"/>
          <w:szCs w:val="24"/>
        </w:rPr>
        <w:t>Смоленской</w:t>
      </w:r>
      <w:r>
        <w:rPr>
          <w:b w:val="0"/>
          <w:color w:val="000000"/>
          <w:spacing w:val="-5"/>
          <w:sz w:val="24"/>
          <w:szCs w:val="24"/>
        </w:rPr>
        <w:t xml:space="preserve">    области,    муниципальной </w:t>
      </w:r>
      <w:r>
        <w:rPr>
          <w:b w:val="0"/>
          <w:color w:val="000000"/>
          <w:spacing w:val="-4"/>
          <w:sz w:val="24"/>
          <w:szCs w:val="24"/>
        </w:rPr>
        <w:t xml:space="preserve">собственности и расположенных в пределах </w:t>
      </w:r>
      <w:r>
        <w:rPr>
          <w:b w:val="0"/>
          <w:color w:val="000000"/>
          <w:spacing w:val="-4"/>
          <w:sz w:val="24"/>
          <w:szCs w:val="24"/>
        </w:rPr>
        <w:lastRenderedPageBreak/>
        <w:t xml:space="preserve">зон резервирования, отображенных в указанных документах </w:t>
      </w:r>
      <w:r>
        <w:rPr>
          <w:b w:val="0"/>
          <w:color w:val="000000"/>
          <w:spacing w:val="1"/>
          <w:sz w:val="24"/>
          <w:szCs w:val="24"/>
        </w:rPr>
        <w:t xml:space="preserve">и определенных указанными проектами для будущего размещения объектов в порядке реализации </w:t>
      </w:r>
      <w:r>
        <w:rPr>
          <w:b w:val="0"/>
          <w:color w:val="000000"/>
          <w:spacing w:val="-6"/>
          <w:sz w:val="24"/>
          <w:szCs w:val="24"/>
        </w:rPr>
        <w:t>государственных и муниципальных нужд;</w:t>
      </w:r>
    </w:p>
    <w:p w:rsidR="00F2638D" w:rsidRDefault="00F2638D">
      <w:pPr>
        <w:shd w:val="clear" w:color="auto" w:fill="FFFFFF"/>
        <w:tabs>
          <w:tab w:val="left" w:pos="160"/>
          <w:tab w:val="left" w:pos="1800"/>
        </w:tabs>
        <w:spacing w:before="124"/>
        <w:ind w:left="1980" w:hanging="540"/>
        <w:jc w:val="both"/>
        <w:rPr>
          <w:b w:val="0"/>
          <w:color w:val="000000"/>
          <w:sz w:val="24"/>
          <w:szCs w:val="24"/>
        </w:rPr>
      </w:pPr>
      <w:r>
        <w:rPr>
          <w:b w:val="0"/>
          <w:color w:val="000000"/>
          <w:sz w:val="24"/>
          <w:szCs w:val="24"/>
        </w:rPr>
        <w:t xml:space="preserve">-    </w:t>
      </w:r>
      <w:r>
        <w:rPr>
          <w:b w:val="0"/>
          <w:color w:val="000000"/>
          <w:spacing w:val="2"/>
          <w:sz w:val="24"/>
          <w:szCs w:val="24"/>
        </w:rPr>
        <w:t xml:space="preserve">собственники земельных участков и иных объектов недвижимости,  находящихся в пределах зон </w:t>
      </w:r>
      <w:r>
        <w:rPr>
          <w:b w:val="0"/>
          <w:color w:val="000000"/>
          <w:spacing w:val="-1"/>
          <w:sz w:val="24"/>
          <w:szCs w:val="24"/>
        </w:rPr>
        <w:t xml:space="preserve">резервирования, отображенных в указанных документах и определенных указанными проектами для </w:t>
      </w:r>
      <w:r>
        <w:rPr>
          <w:b w:val="0"/>
          <w:color w:val="000000"/>
          <w:spacing w:val="-4"/>
          <w:sz w:val="24"/>
          <w:szCs w:val="24"/>
        </w:rPr>
        <w:t xml:space="preserve">будущего размещения объектов в порядке реализации государственных и муниципальных нужд, вправе </w:t>
      </w:r>
      <w:r>
        <w:rPr>
          <w:b w:val="0"/>
          <w:color w:val="000000"/>
          <w:spacing w:val="-6"/>
          <w:sz w:val="24"/>
          <w:szCs w:val="24"/>
        </w:rPr>
        <w:t>обжаловать в судебном порядке такие документы.</w:t>
      </w:r>
    </w:p>
    <w:p w:rsidR="00F2638D" w:rsidRDefault="00F2638D">
      <w:pPr>
        <w:shd w:val="clear" w:color="auto" w:fill="FFFFFF"/>
        <w:tabs>
          <w:tab w:val="left" w:pos="320"/>
          <w:tab w:val="left" w:pos="1800"/>
        </w:tabs>
        <w:spacing w:before="116"/>
        <w:jc w:val="both"/>
        <w:rPr>
          <w:b w:val="0"/>
          <w:color w:val="000000"/>
          <w:sz w:val="24"/>
          <w:szCs w:val="24"/>
        </w:rPr>
      </w:pPr>
      <w:r>
        <w:rPr>
          <w:b w:val="0"/>
          <w:color w:val="000000"/>
          <w:spacing w:val="-20"/>
          <w:sz w:val="24"/>
          <w:szCs w:val="24"/>
        </w:rPr>
        <w:t>5.</w:t>
      </w:r>
      <w:r>
        <w:rPr>
          <w:b w:val="0"/>
          <w:color w:val="000000"/>
          <w:sz w:val="24"/>
          <w:szCs w:val="24"/>
        </w:rPr>
        <w:tab/>
      </w:r>
      <w:r>
        <w:rPr>
          <w:b w:val="0"/>
          <w:color w:val="000000"/>
          <w:spacing w:val="-1"/>
          <w:sz w:val="24"/>
          <w:szCs w:val="24"/>
        </w:rPr>
        <w:t xml:space="preserve">Принимаемый  по основаниям,  определенном законодательством,  акт о  резервировании должен </w:t>
      </w:r>
      <w:r>
        <w:rPr>
          <w:b w:val="0"/>
          <w:color w:val="000000"/>
          <w:spacing w:val="-9"/>
          <w:sz w:val="24"/>
          <w:szCs w:val="24"/>
        </w:rPr>
        <w:t>содержать:</w:t>
      </w:r>
    </w:p>
    <w:p w:rsidR="00F2638D" w:rsidRDefault="00F2638D">
      <w:pPr>
        <w:shd w:val="clear" w:color="auto" w:fill="FFFFFF"/>
        <w:tabs>
          <w:tab w:val="left" w:pos="160"/>
        </w:tabs>
        <w:spacing w:before="116"/>
        <w:ind w:left="1980" w:hanging="540"/>
        <w:jc w:val="both"/>
        <w:rPr>
          <w:b w:val="0"/>
          <w:color w:val="000000"/>
          <w:sz w:val="24"/>
          <w:szCs w:val="24"/>
        </w:rPr>
      </w:pPr>
      <w:r>
        <w:rPr>
          <w:b w:val="0"/>
          <w:color w:val="000000"/>
          <w:sz w:val="24"/>
          <w:szCs w:val="24"/>
        </w:rPr>
        <w:t xml:space="preserve">-     </w:t>
      </w:r>
      <w:r>
        <w:rPr>
          <w:b w:val="0"/>
          <w:color w:val="000000"/>
          <w:spacing w:val="-4"/>
          <w:sz w:val="24"/>
          <w:szCs w:val="24"/>
        </w:rPr>
        <w:t xml:space="preserve">обоснование того, что целью резервирования земельных участков является наличие государственных </w:t>
      </w:r>
      <w:r>
        <w:rPr>
          <w:b w:val="0"/>
          <w:color w:val="000000"/>
          <w:spacing w:val="-7"/>
          <w:sz w:val="24"/>
          <w:szCs w:val="24"/>
        </w:rPr>
        <w:t>или муниципальных нужд;</w:t>
      </w:r>
    </w:p>
    <w:p w:rsidR="00F2638D" w:rsidRDefault="00F2638D">
      <w:pPr>
        <w:shd w:val="clear" w:color="auto" w:fill="FFFFFF"/>
        <w:tabs>
          <w:tab w:val="left" w:pos="236"/>
        </w:tabs>
        <w:spacing w:before="116"/>
        <w:ind w:left="1980" w:hanging="540"/>
        <w:jc w:val="both"/>
        <w:rPr>
          <w:b w:val="0"/>
          <w:color w:val="000000"/>
          <w:sz w:val="24"/>
          <w:szCs w:val="24"/>
        </w:rPr>
      </w:pPr>
      <w:r>
        <w:rPr>
          <w:b w:val="0"/>
          <w:color w:val="000000"/>
          <w:sz w:val="24"/>
          <w:szCs w:val="24"/>
        </w:rPr>
        <w:t xml:space="preserve">-   </w:t>
      </w:r>
      <w:r>
        <w:rPr>
          <w:b w:val="0"/>
          <w:color w:val="000000"/>
          <w:spacing w:val="-4"/>
          <w:sz w:val="24"/>
          <w:szCs w:val="24"/>
        </w:rPr>
        <w:t xml:space="preserve">подтверждение  того,   что  резервируемые  земельные  участки  предназначены  для  объектов,   при </w:t>
      </w:r>
      <w:r>
        <w:rPr>
          <w:b w:val="0"/>
          <w:color w:val="000000"/>
          <w:spacing w:val="-5"/>
          <w:sz w:val="24"/>
          <w:szCs w:val="24"/>
        </w:rPr>
        <w:t xml:space="preserve">размещении которых допускает изъятие земельных участков, в том числе путем выкупа в соответствии с </w:t>
      </w:r>
      <w:r>
        <w:rPr>
          <w:b w:val="0"/>
          <w:color w:val="000000"/>
          <w:spacing w:val="-7"/>
          <w:sz w:val="24"/>
          <w:szCs w:val="24"/>
        </w:rPr>
        <w:t>законодательством;</w:t>
      </w:r>
    </w:p>
    <w:p w:rsidR="00F2638D" w:rsidRDefault="00F2638D">
      <w:pPr>
        <w:numPr>
          <w:ilvl w:val="0"/>
          <w:numId w:val="12"/>
        </w:numPr>
        <w:shd w:val="clear" w:color="auto" w:fill="FFFFFF"/>
        <w:tabs>
          <w:tab w:val="left" w:pos="132"/>
        </w:tabs>
        <w:spacing w:before="116"/>
        <w:ind w:left="1980" w:hanging="540"/>
        <w:jc w:val="both"/>
        <w:rPr>
          <w:b w:val="0"/>
          <w:color w:val="000000"/>
          <w:sz w:val="24"/>
          <w:szCs w:val="24"/>
        </w:rPr>
      </w:pPr>
      <w:r>
        <w:rPr>
          <w:b w:val="0"/>
          <w:color w:val="000000"/>
          <w:spacing w:val="-5"/>
          <w:sz w:val="24"/>
          <w:szCs w:val="24"/>
        </w:rPr>
        <w:t xml:space="preserve"> обоснование отсутствия других вариантов возможного расположения границ зон резервирования;</w:t>
      </w:r>
    </w:p>
    <w:p w:rsidR="00F2638D" w:rsidRDefault="00F2638D">
      <w:pPr>
        <w:numPr>
          <w:ilvl w:val="0"/>
          <w:numId w:val="12"/>
        </w:numPr>
        <w:shd w:val="clear" w:color="auto" w:fill="FFFFFF"/>
        <w:tabs>
          <w:tab w:val="left" w:pos="132"/>
        </w:tabs>
        <w:spacing w:before="112"/>
        <w:ind w:left="1980" w:hanging="540"/>
        <w:jc w:val="both"/>
        <w:rPr>
          <w:b w:val="0"/>
          <w:color w:val="000000"/>
          <w:sz w:val="24"/>
          <w:szCs w:val="24"/>
        </w:rPr>
      </w:pPr>
      <w:r>
        <w:rPr>
          <w:b w:val="0"/>
          <w:color w:val="000000"/>
          <w:spacing w:val="-3"/>
          <w:sz w:val="24"/>
          <w:szCs w:val="24"/>
        </w:rPr>
        <w:t xml:space="preserve">карту, отображающую границы зоны резервирования в соответствии с ранее утвержденным проектом </w:t>
      </w:r>
      <w:r>
        <w:rPr>
          <w:b w:val="0"/>
          <w:color w:val="000000"/>
          <w:spacing w:val="-6"/>
          <w:sz w:val="24"/>
          <w:szCs w:val="24"/>
        </w:rPr>
        <w:t xml:space="preserve">планировки и проектом межевания </w:t>
      </w:r>
      <w:r>
        <w:rPr>
          <w:b w:val="0"/>
          <w:iCs/>
          <w:color w:val="000000"/>
          <w:spacing w:val="-6"/>
          <w:sz w:val="24"/>
          <w:szCs w:val="24"/>
        </w:rPr>
        <w:t xml:space="preserve">в </w:t>
      </w:r>
      <w:r>
        <w:rPr>
          <w:b w:val="0"/>
          <w:color w:val="000000"/>
          <w:spacing w:val="-6"/>
          <w:sz w:val="24"/>
          <w:szCs w:val="24"/>
        </w:rPr>
        <w:t>его составе;</w:t>
      </w:r>
    </w:p>
    <w:p w:rsidR="00F2638D" w:rsidRDefault="00F2638D">
      <w:pPr>
        <w:numPr>
          <w:ilvl w:val="0"/>
          <w:numId w:val="12"/>
        </w:numPr>
        <w:shd w:val="clear" w:color="auto" w:fill="FFFFFF"/>
        <w:tabs>
          <w:tab w:val="left" w:pos="132"/>
        </w:tabs>
        <w:spacing w:before="116"/>
        <w:ind w:left="1980" w:hanging="540"/>
        <w:jc w:val="both"/>
        <w:rPr>
          <w:b w:val="0"/>
          <w:color w:val="000000"/>
          <w:sz w:val="24"/>
          <w:szCs w:val="24"/>
        </w:rPr>
      </w:pPr>
      <w:r>
        <w:rPr>
          <w:b w:val="0"/>
          <w:color w:val="000000"/>
          <w:spacing w:val="-2"/>
          <w:sz w:val="24"/>
          <w:szCs w:val="24"/>
        </w:rPr>
        <w:t xml:space="preserve">перечень земельных участков, иных объектов недвижимости, подлежащих резервированию, а также </w:t>
      </w:r>
      <w:r>
        <w:rPr>
          <w:b w:val="0"/>
          <w:color w:val="000000"/>
          <w:sz w:val="24"/>
          <w:szCs w:val="24"/>
        </w:rPr>
        <w:t xml:space="preserve">список физических  и  юридических лиц - собственников,  пользователей,  владельцев,  арендаторов </w:t>
      </w:r>
      <w:r>
        <w:rPr>
          <w:b w:val="0"/>
          <w:color w:val="000000"/>
          <w:spacing w:val="-6"/>
          <w:sz w:val="24"/>
          <w:szCs w:val="24"/>
        </w:rPr>
        <w:t>земельных участков и иных объектов недвижимости.</w:t>
      </w:r>
    </w:p>
    <w:p w:rsidR="00F2638D" w:rsidRDefault="00F2638D">
      <w:pPr>
        <w:shd w:val="clear" w:color="auto" w:fill="FFFFFF"/>
        <w:tabs>
          <w:tab w:val="left" w:pos="236"/>
        </w:tabs>
        <w:spacing w:before="112"/>
        <w:ind w:left="8"/>
        <w:jc w:val="both"/>
        <w:rPr>
          <w:b w:val="0"/>
          <w:color w:val="000000"/>
          <w:sz w:val="24"/>
          <w:szCs w:val="24"/>
        </w:rPr>
      </w:pPr>
      <w:r>
        <w:rPr>
          <w:b w:val="0"/>
          <w:color w:val="000000"/>
          <w:spacing w:val="-15"/>
          <w:sz w:val="24"/>
          <w:szCs w:val="24"/>
        </w:rPr>
        <w:t>6.</w:t>
      </w:r>
      <w:r>
        <w:rPr>
          <w:b w:val="0"/>
          <w:color w:val="000000"/>
          <w:sz w:val="24"/>
          <w:szCs w:val="24"/>
        </w:rPr>
        <w:tab/>
      </w:r>
      <w:r>
        <w:rPr>
          <w:b w:val="0"/>
          <w:color w:val="000000"/>
          <w:spacing w:val="-5"/>
          <w:sz w:val="24"/>
          <w:szCs w:val="24"/>
        </w:rPr>
        <w:t>В соответствии с законодательством, акт о резервировании должен предусматривать:</w:t>
      </w:r>
    </w:p>
    <w:p w:rsidR="00F2638D" w:rsidRDefault="00F2638D">
      <w:pPr>
        <w:shd w:val="clear" w:color="auto" w:fill="FFFFFF"/>
        <w:tabs>
          <w:tab w:val="left" w:pos="216"/>
        </w:tabs>
        <w:spacing w:before="108"/>
        <w:ind w:left="1980" w:hanging="540"/>
        <w:jc w:val="both"/>
        <w:rPr>
          <w:b w:val="0"/>
          <w:color w:val="000000"/>
          <w:sz w:val="24"/>
          <w:szCs w:val="24"/>
        </w:rPr>
      </w:pPr>
      <w:r>
        <w:rPr>
          <w:b w:val="0"/>
          <w:color w:val="000000"/>
          <w:sz w:val="24"/>
          <w:szCs w:val="24"/>
        </w:rPr>
        <w:t xml:space="preserve">-   </w:t>
      </w:r>
      <w:r>
        <w:rPr>
          <w:b w:val="0"/>
          <w:color w:val="000000"/>
          <w:spacing w:val="-1"/>
          <w:sz w:val="24"/>
          <w:szCs w:val="24"/>
        </w:rPr>
        <w:t xml:space="preserve">срок резервирования,  в течение  которого  риски  производства улучшений  на зарезервированных </w:t>
      </w:r>
      <w:r>
        <w:rPr>
          <w:b w:val="0"/>
          <w:color w:val="000000"/>
          <w:spacing w:val="-6"/>
          <w:sz w:val="24"/>
          <w:szCs w:val="24"/>
        </w:rPr>
        <w:t>земельных участках возлагаются на их правообладателей;</w:t>
      </w:r>
    </w:p>
    <w:p w:rsidR="00F2638D" w:rsidRDefault="00F2638D">
      <w:pPr>
        <w:numPr>
          <w:ilvl w:val="0"/>
          <w:numId w:val="12"/>
        </w:numPr>
        <w:shd w:val="clear" w:color="auto" w:fill="FFFFFF"/>
        <w:tabs>
          <w:tab w:val="left" w:pos="136"/>
        </w:tabs>
        <w:spacing w:before="112"/>
        <w:ind w:left="1980" w:hanging="540"/>
        <w:jc w:val="both"/>
        <w:rPr>
          <w:b w:val="0"/>
          <w:color w:val="000000"/>
          <w:sz w:val="24"/>
          <w:szCs w:val="24"/>
        </w:rPr>
      </w:pPr>
      <w:r>
        <w:rPr>
          <w:b w:val="0"/>
          <w:color w:val="000000"/>
          <w:spacing w:val="-5"/>
          <w:sz w:val="24"/>
          <w:szCs w:val="24"/>
        </w:rPr>
        <w:t>выкуп зарезервированных земельных участков по истечении срока резервирования;</w:t>
      </w:r>
    </w:p>
    <w:p w:rsidR="00F2638D" w:rsidRDefault="00F2638D">
      <w:pPr>
        <w:numPr>
          <w:ilvl w:val="0"/>
          <w:numId w:val="12"/>
        </w:numPr>
        <w:shd w:val="clear" w:color="auto" w:fill="FFFFFF"/>
        <w:tabs>
          <w:tab w:val="left" w:pos="136"/>
        </w:tabs>
        <w:spacing w:before="112"/>
        <w:ind w:left="1980" w:hanging="540"/>
        <w:jc w:val="both"/>
        <w:rPr>
          <w:b w:val="0"/>
          <w:color w:val="000000"/>
          <w:sz w:val="24"/>
          <w:szCs w:val="24"/>
        </w:rPr>
      </w:pPr>
      <w:r>
        <w:rPr>
          <w:b w:val="0"/>
          <w:color w:val="000000"/>
          <w:spacing w:val="-2"/>
          <w:sz w:val="24"/>
          <w:szCs w:val="24"/>
        </w:rPr>
        <w:t xml:space="preserve">компенсации правообладателям земельных участков в случае непринятия решения об их выкупе по, </w:t>
      </w:r>
      <w:r>
        <w:rPr>
          <w:b w:val="0"/>
          <w:color w:val="000000"/>
          <w:spacing w:val="-6"/>
          <w:sz w:val="24"/>
          <w:szCs w:val="24"/>
        </w:rPr>
        <w:t>завершении срока резервирования</w:t>
      </w:r>
    </w:p>
    <w:p w:rsidR="00F2638D" w:rsidRDefault="00F2638D">
      <w:pPr>
        <w:pStyle w:val="2"/>
      </w:pPr>
      <w:bookmarkStart w:id="18" w:name="_Toc217379601"/>
      <w:r>
        <w:t>Статья 15. Условия установления публичных сервитутов</w:t>
      </w:r>
      <w:bookmarkEnd w:id="18"/>
    </w:p>
    <w:p w:rsidR="00F2638D" w:rsidRDefault="00F2638D">
      <w:pPr>
        <w:shd w:val="clear" w:color="auto" w:fill="FFFFFF"/>
        <w:spacing w:before="120"/>
        <w:ind w:left="16" w:right="44"/>
        <w:jc w:val="both"/>
        <w:rPr>
          <w:b w:val="0"/>
          <w:color w:val="000000"/>
          <w:sz w:val="24"/>
          <w:szCs w:val="24"/>
        </w:rPr>
      </w:pPr>
      <w:r>
        <w:rPr>
          <w:b w:val="0"/>
          <w:color w:val="000000"/>
          <w:spacing w:val="-5"/>
          <w:sz w:val="24"/>
          <w:szCs w:val="24"/>
        </w:rPr>
        <w:t xml:space="preserve">1. Органы местного самоуправления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 xml:space="preserve">еления имеют право устанавливать </w:t>
      </w:r>
      <w:r>
        <w:rPr>
          <w:b w:val="0"/>
          <w:color w:val="000000"/>
          <w:spacing w:val="-6"/>
          <w:sz w:val="24"/>
          <w:szCs w:val="24"/>
        </w:rPr>
        <w:t xml:space="preserve">применительно к земельным участкам и иным объектам недвижимости, принадлежащим физическим или </w:t>
      </w:r>
      <w:r>
        <w:rPr>
          <w:b w:val="0"/>
          <w:color w:val="000000"/>
          <w:spacing w:val="-5"/>
          <w:sz w:val="24"/>
          <w:szCs w:val="24"/>
        </w:rPr>
        <w:t xml:space="preserve">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w:t>
      </w:r>
      <w:r>
        <w:rPr>
          <w:b w:val="0"/>
          <w:color w:val="000000"/>
          <w:spacing w:val="-3"/>
          <w:sz w:val="24"/>
          <w:szCs w:val="24"/>
        </w:rPr>
        <w:t xml:space="preserve">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w:t>
      </w:r>
      <w:r>
        <w:rPr>
          <w:b w:val="0"/>
          <w:color w:val="000000"/>
          <w:spacing w:val="-4"/>
          <w:sz w:val="24"/>
          <w:szCs w:val="24"/>
        </w:rPr>
        <w:t xml:space="preserve">иных общественных нужд, которые не могут быть обеспечены иначе, как только путем установления </w:t>
      </w:r>
      <w:r>
        <w:rPr>
          <w:b w:val="0"/>
          <w:color w:val="000000"/>
          <w:spacing w:val="-8"/>
          <w:sz w:val="24"/>
          <w:szCs w:val="24"/>
        </w:rPr>
        <w:t>публичных сервитутов.</w:t>
      </w:r>
    </w:p>
    <w:p w:rsidR="00F2638D" w:rsidRDefault="00F2638D">
      <w:pPr>
        <w:shd w:val="clear" w:color="auto" w:fill="FFFFFF"/>
        <w:tabs>
          <w:tab w:val="left" w:pos="352"/>
        </w:tabs>
        <w:spacing w:before="276"/>
        <w:jc w:val="both"/>
        <w:rPr>
          <w:b w:val="0"/>
          <w:color w:val="000000"/>
          <w:sz w:val="24"/>
          <w:szCs w:val="24"/>
        </w:rPr>
      </w:pPr>
      <w:r>
        <w:rPr>
          <w:b w:val="0"/>
          <w:color w:val="000000"/>
          <w:spacing w:val="-17"/>
          <w:sz w:val="24"/>
          <w:szCs w:val="24"/>
        </w:rPr>
        <w:t>2.</w:t>
      </w:r>
      <w:r>
        <w:rPr>
          <w:b w:val="0"/>
          <w:color w:val="000000"/>
          <w:sz w:val="24"/>
          <w:szCs w:val="24"/>
        </w:rPr>
        <w:tab/>
      </w:r>
      <w:r>
        <w:rPr>
          <w:b w:val="0"/>
          <w:color w:val="000000"/>
          <w:spacing w:val="-5"/>
          <w:sz w:val="24"/>
          <w:szCs w:val="24"/>
        </w:rPr>
        <w:t xml:space="preserve">Границы зон действия публичных сервитутов обозначаются на градостроительных планах земельных </w:t>
      </w:r>
      <w:r>
        <w:rPr>
          <w:b w:val="0"/>
          <w:color w:val="000000"/>
          <w:spacing w:val="1"/>
          <w:sz w:val="24"/>
          <w:szCs w:val="24"/>
        </w:rPr>
        <w:t xml:space="preserve">участков.  Границы зон действия публичных сервитутов отражаются в </w:t>
      </w:r>
      <w:r>
        <w:rPr>
          <w:b w:val="0"/>
          <w:color w:val="000000"/>
          <w:spacing w:val="1"/>
          <w:sz w:val="24"/>
          <w:szCs w:val="24"/>
        </w:rPr>
        <w:lastRenderedPageBreak/>
        <w:t xml:space="preserve">документах государственного </w:t>
      </w:r>
      <w:r>
        <w:rPr>
          <w:b w:val="0"/>
          <w:color w:val="000000"/>
          <w:spacing w:val="-5"/>
          <w:sz w:val="24"/>
          <w:szCs w:val="24"/>
        </w:rPr>
        <w:t>кадастрового учета земельных участков и иных объектов недвижимости.</w:t>
      </w:r>
    </w:p>
    <w:p w:rsidR="00F2638D" w:rsidRDefault="00F2638D">
      <w:pPr>
        <w:shd w:val="clear" w:color="auto" w:fill="FFFFFF"/>
        <w:tabs>
          <w:tab w:val="left" w:pos="420"/>
        </w:tabs>
        <w:spacing w:before="124"/>
        <w:ind w:left="16"/>
        <w:jc w:val="both"/>
        <w:rPr>
          <w:b w:val="0"/>
          <w:color w:val="000000"/>
          <w:spacing w:val="-6"/>
          <w:sz w:val="24"/>
          <w:szCs w:val="24"/>
        </w:rPr>
      </w:pPr>
      <w:r>
        <w:rPr>
          <w:b w:val="0"/>
          <w:color w:val="000000"/>
          <w:spacing w:val="-18"/>
          <w:sz w:val="24"/>
          <w:szCs w:val="24"/>
        </w:rPr>
        <w:t>3.</w:t>
      </w:r>
      <w:r>
        <w:rPr>
          <w:b w:val="0"/>
          <w:color w:val="000000"/>
          <w:sz w:val="24"/>
          <w:szCs w:val="24"/>
        </w:rPr>
        <w:tab/>
      </w:r>
      <w:r>
        <w:rPr>
          <w:b w:val="0"/>
          <w:color w:val="000000"/>
          <w:spacing w:val="-4"/>
          <w:sz w:val="24"/>
          <w:szCs w:val="24"/>
        </w:rPr>
        <w:t xml:space="preserve">Порядок   установления   публичных   сервитутов   определяется   законодательством,   настоящими </w:t>
      </w:r>
      <w:r>
        <w:rPr>
          <w:b w:val="0"/>
          <w:color w:val="000000"/>
          <w:spacing w:val="-6"/>
          <w:sz w:val="24"/>
          <w:szCs w:val="24"/>
        </w:rPr>
        <w:t>Правилами, иными нормативными правовыми актами.</w:t>
      </w:r>
    </w:p>
    <w:p w:rsidR="00F2638D" w:rsidRDefault="00F2638D">
      <w:pPr>
        <w:shd w:val="clear" w:color="auto" w:fill="FFFFFF"/>
        <w:tabs>
          <w:tab w:val="left" w:pos="420"/>
        </w:tabs>
        <w:spacing w:before="124"/>
        <w:ind w:left="16"/>
        <w:jc w:val="both"/>
        <w:rPr>
          <w:b w:val="0"/>
          <w:color w:val="000000"/>
          <w:sz w:val="24"/>
          <w:szCs w:val="24"/>
        </w:rPr>
      </w:pPr>
    </w:p>
    <w:p w:rsidR="00F2638D" w:rsidRDefault="00F2638D">
      <w:pPr>
        <w:pStyle w:val="2"/>
      </w:pPr>
      <w:bookmarkStart w:id="19" w:name="_Toc217379602"/>
      <w:r>
        <w:t xml:space="preserve">Статья 16. Право на строительные изменения недвижимости и основание для его реализации. </w:t>
      </w:r>
      <w:r>
        <w:rPr>
          <w:spacing w:val="-7"/>
        </w:rPr>
        <w:t>Виды строительных изменений недвижимости</w:t>
      </w:r>
      <w:bookmarkEnd w:id="19"/>
    </w:p>
    <w:p w:rsidR="00F2638D" w:rsidRDefault="00F2638D">
      <w:pPr>
        <w:shd w:val="clear" w:color="auto" w:fill="FFFFFF"/>
        <w:spacing w:before="128"/>
        <w:ind w:left="12" w:right="36"/>
        <w:jc w:val="both"/>
        <w:rPr>
          <w:b w:val="0"/>
          <w:color w:val="000000"/>
          <w:sz w:val="24"/>
          <w:szCs w:val="24"/>
        </w:rPr>
      </w:pPr>
      <w:r>
        <w:rPr>
          <w:b w:val="0"/>
          <w:color w:val="000000"/>
          <w:spacing w:val="-4"/>
          <w:sz w:val="24"/>
          <w:szCs w:val="24"/>
        </w:rPr>
        <w:t xml:space="preserve">В соответствии с Градостроительным кодексом Российской Федерации нормы настоящей главы </w:t>
      </w:r>
      <w:r>
        <w:rPr>
          <w:b w:val="0"/>
          <w:color w:val="000000"/>
          <w:sz w:val="24"/>
          <w:szCs w:val="24"/>
        </w:rPr>
        <w:t xml:space="preserve">распространяются на земельные участки и иные объекты недвижимости, которые не являются </w:t>
      </w:r>
      <w:r>
        <w:rPr>
          <w:b w:val="0"/>
          <w:color w:val="000000"/>
          <w:spacing w:val="-6"/>
          <w:sz w:val="24"/>
          <w:szCs w:val="24"/>
        </w:rPr>
        <w:t>недвижимыми памятниками истории и культуры.</w:t>
      </w:r>
    </w:p>
    <w:p w:rsidR="00F2638D" w:rsidRDefault="00F2638D">
      <w:pPr>
        <w:shd w:val="clear" w:color="auto" w:fill="FFFFFF"/>
        <w:spacing w:before="116"/>
        <w:ind w:left="12"/>
        <w:jc w:val="both"/>
        <w:rPr>
          <w:b w:val="0"/>
          <w:color w:val="000000"/>
          <w:sz w:val="24"/>
          <w:szCs w:val="24"/>
        </w:rPr>
      </w:pPr>
      <w:r>
        <w:rPr>
          <w:b w:val="0"/>
          <w:color w:val="000000"/>
          <w:spacing w:val="-4"/>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w:t>
      </w:r>
      <w:r>
        <w:rPr>
          <w:b w:val="0"/>
          <w:color w:val="000000"/>
          <w:spacing w:val="-5"/>
          <w:sz w:val="24"/>
          <w:szCs w:val="24"/>
        </w:rPr>
        <w:t xml:space="preserve">недвижимыми памятниками истории и культуры, регулируются законодательством об охране объектов </w:t>
      </w:r>
      <w:r>
        <w:rPr>
          <w:b w:val="0"/>
          <w:color w:val="000000"/>
          <w:spacing w:val="-7"/>
          <w:sz w:val="24"/>
          <w:szCs w:val="24"/>
        </w:rPr>
        <w:t>культурного наследия.</w:t>
      </w:r>
    </w:p>
    <w:p w:rsidR="00F2638D" w:rsidRDefault="00F2638D">
      <w:pPr>
        <w:shd w:val="clear" w:color="auto" w:fill="FFFFFF"/>
        <w:tabs>
          <w:tab w:val="left" w:pos="368"/>
        </w:tabs>
        <w:spacing w:before="116"/>
        <w:ind w:left="4"/>
        <w:jc w:val="both"/>
        <w:rPr>
          <w:b w:val="0"/>
          <w:color w:val="000000"/>
          <w:sz w:val="24"/>
          <w:szCs w:val="24"/>
        </w:rPr>
      </w:pPr>
      <w:r>
        <w:rPr>
          <w:b w:val="0"/>
          <w:color w:val="000000"/>
          <w:spacing w:val="-26"/>
          <w:sz w:val="24"/>
          <w:szCs w:val="24"/>
        </w:rPr>
        <w:t>1.</w:t>
      </w:r>
      <w:r>
        <w:rPr>
          <w:b w:val="0"/>
          <w:color w:val="000000"/>
          <w:sz w:val="24"/>
          <w:szCs w:val="24"/>
        </w:rPr>
        <w:tab/>
      </w:r>
      <w:r>
        <w:rPr>
          <w:b w:val="0"/>
          <w:color w:val="000000"/>
          <w:spacing w:val="-5"/>
          <w:sz w:val="24"/>
          <w:szCs w:val="24"/>
        </w:rPr>
        <w:t xml:space="preserve">Правом   производить   строительные   изменения   недвижимости   -   осуществлять   строительство, </w:t>
      </w:r>
      <w:r>
        <w:rPr>
          <w:b w:val="0"/>
          <w:color w:val="000000"/>
          <w:spacing w:val="1"/>
          <w:sz w:val="24"/>
          <w:szCs w:val="24"/>
        </w:rPr>
        <w:t xml:space="preserve">реконструкцию, снос объектов, производить над ними иные изменения, обладают лица, владеющие </w:t>
      </w:r>
      <w:r>
        <w:rPr>
          <w:b w:val="0"/>
          <w:color w:val="000000"/>
          <w:spacing w:val="-5"/>
          <w:sz w:val="24"/>
          <w:szCs w:val="24"/>
        </w:rPr>
        <w:t xml:space="preserve">земельными участками, иными объектами недвижимости (на правах собственности, аренды, </w:t>
      </w:r>
      <w:r w:rsidRPr="007B314A">
        <w:rPr>
          <w:b w:val="0"/>
          <w:color w:val="000000"/>
          <w:spacing w:val="-5"/>
          <w:sz w:val="24"/>
          <w:szCs w:val="24"/>
        </w:rPr>
        <w:t>пос</w:t>
      </w:r>
      <w:r>
        <w:rPr>
          <w:b w:val="0"/>
          <w:color w:val="000000"/>
          <w:spacing w:val="-5"/>
          <w:sz w:val="24"/>
          <w:szCs w:val="24"/>
        </w:rPr>
        <w:t>тоянного бессрочного пользования, пожизненного наследуемого владения), или их доверенные лица.</w:t>
      </w:r>
    </w:p>
    <w:p w:rsidR="00F2638D" w:rsidRDefault="00F2638D">
      <w:pPr>
        <w:shd w:val="clear" w:color="auto" w:fill="FFFFFF"/>
        <w:spacing w:before="116"/>
        <w:ind w:left="8" w:right="16"/>
        <w:jc w:val="both"/>
        <w:rPr>
          <w:b w:val="0"/>
          <w:color w:val="000000"/>
          <w:sz w:val="24"/>
          <w:szCs w:val="24"/>
        </w:rPr>
      </w:pPr>
      <w:r>
        <w:rPr>
          <w:b w:val="0"/>
          <w:color w:val="000000"/>
          <w:spacing w:val="-5"/>
          <w:sz w:val="24"/>
          <w:szCs w:val="24"/>
        </w:rPr>
        <w:t xml:space="preserve">Право на строительные изменения недвижимости может быть реализовано при наличии разрешения на </w:t>
      </w:r>
      <w:r>
        <w:rPr>
          <w:b w:val="0"/>
          <w:color w:val="000000"/>
          <w:spacing w:val="-6"/>
          <w:sz w:val="24"/>
          <w:szCs w:val="24"/>
        </w:rPr>
        <w:t xml:space="preserve">строительство, предоставляемого в соответствии с градостроительным законодательством и настоящими </w:t>
      </w:r>
      <w:r>
        <w:rPr>
          <w:b w:val="0"/>
          <w:color w:val="000000"/>
          <w:spacing w:val="-5"/>
          <w:sz w:val="24"/>
          <w:szCs w:val="24"/>
        </w:rPr>
        <w:t xml:space="preserve">Правилами. Исключения составляют случаи, определенные градостроительным законодательством и в </w:t>
      </w:r>
      <w:r>
        <w:rPr>
          <w:b w:val="0"/>
          <w:color w:val="000000"/>
          <w:spacing w:val="-6"/>
          <w:sz w:val="24"/>
          <w:szCs w:val="24"/>
        </w:rPr>
        <w:t>соответствии с ним - частью 3 настоящей статьи.</w:t>
      </w:r>
    </w:p>
    <w:p w:rsidR="00F2638D" w:rsidRDefault="00F2638D">
      <w:pPr>
        <w:shd w:val="clear" w:color="auto" w:fill="FFFFFF"/>
        <w:tabs>
          <w:tab w:val="left" w:pos="232"/>
        </w:tabs>
        <w:spacing w:before="28"/>
        <w:ind w:left="8"/>
        <w:jc w:val="both"/>
        <w:rPr>
          <w:b w:val="0"/>
          <w:color w:val="000000"/>
          <w:sz w:val="24"/>
          <w:szCs w:val="24"/>
        </w:rPr>
      </w:pPr>
      <w:r>
        <w:rPr>
          <w:b w:val="0"/>
          <w:color w:val="000000"/>
          <w:spacing w:val="-19"/>
          <w:sz w:val="24"/>
          <w:szCs w:val="24"/>
        </w:rPr>
        <w:t>2.</w:t>
      </w:r>
      <w:r>
        <w:rPr>
          <w:b w:val="0"/>
          <w:color w:val="000000"/>
          <w:sz w:val="24"/>
          <w:szCs w:val="24"/>
        </w:rPr>
        <w:tab/>
      </w:r>
      <w:r>
        <w:rPr>
          <w:b w:val="0"/>
          <w:color w:val="000000"/>
          <w:spacing w:val="-5"/>
          <w:sz w:val="24"/>
          <w:szCs w:val="24"/>
        </w:rPr>
        <w:t>Строительные изменения недвижимости подразделяются на изменения, для которых:</w:t>
      </w:r>
    </w:p>
    <w:p w:rsidR="00F2638D" w:rsidRDefault="00F2638D">
      <w:pPr>
        <w:numPr>
          <w:ilvl w:val="0"/>
          <w:numId w:val="19"/>
        </w:numPr>
        <w:shd w:val="clear" w:color="auto" w:fill="FFFFFF"/>
        <w:tabs>
          <w:tab w:val="left" w:pos="180"/>
        </w:tabs>
        <w:ind w:left="12" w:firstLine="1428"/>
        <w:jc w:val="both"/>
        <w:rPr>
          <w:b w:val="0"/>
          <w:color w:val="000000"/>
          <w:sz w:val="24"/>
          <w:szCs w:val="24"/>
        </w:rPr>
      </w:pPr>
      <w:r>
        <w:rPr>
          <w:b w:val="0"/>
          <w:color w:val="000000"/>
          <w:spacing w:val="-6"/>
          <w:sz w:val="24"/>
          <w:szCs w:val="24"/>
        </w:rPr>
        <w:t>не требуется разрешения на строительство,</w:t>
      </w:r>
    </w:p>
    <w:p w:rsidR="00F2638D" w:rsidRDefault="00F2638D">
      <w:pPr>
        <w:numPr>
          <w:ilvl w:val="0"/>
          <w:numId w:val="19"/>
        </w:numPr>
        <w:shd w:val="clear" w:color="auto" w:fill="FFFFFF"/>
        <w:tabs>
          <w:tab w:val="left" w:pos="180"/>
        </w:tabs>
        <w:ind w:left="12" w:firstLine="1428"/>
        <w:jc w:val="both"/>
        <w:rPr>
          <w:b w:val="0"/>
          <w:color w:val="000000"/>
          <w:sz w:val="24"/>
          <w:szCs w:val="24"/>
        </w:rPr>
      </w:pPr>
      <w:r>
        <w:rPr>
          <w:b w:val="0"/>
          <w:color w:val="000000"/>
          <w:spacing w:val="-6"/>
          <w:sz w:val="24"/>
          <w:szCs w:val="24"/>
        </w:rPr>
        <w:t>требуется разрешение на строительство.</w:t>
      </w:r>
    </w:p>
    <w:p w:rsidR="00F2638D" w:rsidRDefault="00F2638D">
      <w:pPr>
        <w:shd w:val="clear" w:color="auto" w:fill="FFFFFF"/>
        <w:tabs>
          <w:tab w:val="left" w:pos="232"/>
        </w:tabs>
        <w:ind w:left="8"/>
        <w:jc w:val="both"/>
        <w:rPr>
          <w:b w:val="0"/>
          <w:color w:val="000000"/>
          <w:spacing w:val="-6"/>
          <w:sz w:val="24"/>
          <w:szCs w:val="24"/>
        </w:rPr>
      </w:pPr>
      <w:r>
        <w:rPr>
          <w:b w:val="0"/>
          <w:color w:val="000000"/>
          <w:spacing w:val="-20"/>
          <w:sz w:val="24"/>
          <w:szCs w:val="24"/>
        </w:rPr>
        <w:t>3.</w:t>
      </w:r>
      <w:r>
        <w:rPr>
          <w:b w:val="0"/>
          <w:color w:val="000000"/>
          <w:sz w:val="24"/>
          <w:szCs w:val="24"/>
        </w:rPr>
        <w:tab/>
      </w:r>
      <w:r>
        <w:rPr>
          <w:b w:val="0"/>
          <w:color w:val="000000"/>
          <w:spacing w:val="-6"/>
          <w:sz w:val="24"/>
          <w:szCs w:val="24"/>
        </w:rPr>
        <w:t>Выдача разрешения на строительство не требуется в случае:</w:t>
      </w:r>
    </w:p>
    <w:p w:rsidR="00F2638D" w:rsidRDefault="00F2638D">
      <w:pPr>
        <w:shd w:val="clear" w:color="auto" w:fill="FFFFFF"/>
        <w:tabs>
          <w:tab w:val="left" w:pos="240"/>
        </w:tabs>
        <w:ind w:left="900" w:firstLine="540"/>
        <w:jc w:val="both"/>
        <w:rPr>
          <w:b w:val="0"/>
          <w:color w:val="000000"/>
          <w:sz w:val="24"/>
          <w:szCs w:val="24"/>
        </w:rPr>
      </w:pPr>
      <w:r>
        <w:rPr>
          <w:b w:val="0"/>
          <w:color w:val="000000"/>
          <w:spacing w:val="-20"/>
          <w:sz w:val="24"/>
          <w:szCs w:val="24"/>
        </w:rPr>
        <w:t>1)</w:t>
      </w:r>
      <w:r>
        <w:rPr>
          <w:b w:val="0"/>
          <w:color w:val="000000"/>
          <w:sz w:val="24"/>
          <w:szCs w:val="24"/>
        </w:rPr>
        <w:t xml:space="preserve">  </w:t>
      </w:r>
      <w:r>
        <w:rPr>
          <w:b w:val="0"/>
          <w:color w:val="000000"/>
          <w:spacing w:val="-5"/>
          <w:sz w:val="24"/>
          <w:szCs w:val="24"/>
        </w:rPr>
        <w:t>строительства на земельном участке, предоставленном для ведения садоводства, дачного  хозяйства;</w:t>
      </w:r>
    </w:p>
    <w:p w:rsidR="00F2638D" w:rsidRDefault="00F2638D">
      <w:pPr>
        <w:shd w:val="clear" w:color="auto" w:fill="FFFFFF"/>
        <w:tabs>
          <w:tab w:val="left" w:pos="328"/>
        </w:tabs>
        <w:spacing w:before="92"/>
        <w:ind w:left="900" w:firstLine="540"/>
        <w:jc w:val="both"/>
        <w:rPr>
          <w:b w:val="0"/>
          <w:color w:val="000000"/>
          <w:sz w:val="24"/>
          <w:szCs w:val="24"/>
        </w:rPr>
      </w:pPr>
      <w:r>
        <w:rPr>
          <w:b w:val="0"/>
          <w:color w:val="000000"/>
          <w:spacing w:val="-12"/>
          <w:sz w:val="24"/>
          <w:szCs w:val="24"/>
        </w:rPr>
        <w:t>2)</w:t>
      </w:r>
      <w:r>
        <w:rPr>
          <w:b w:val="0"/>
          <w:color w:val="000000"/>
          <w:sz w:val="24"/>
          <w:szCs w:val="24"/>
        </w:rPr>
        <w:t xml:space="preserve">   </w:t>
      </w:r>
      <w:r>
        <w:rPr>
          <w:b w:val="0"/>
          <w:color w:val="000000"/>
          <w:spacing w:val="-3"/>
          <w:sz w:val="24"/>
          <w:szCs w:val="24"/>
        </w:rPr>
        <w:t xml:space="preserve">строительства,  реконструкции  объектов,  не являющихся  объектами  капитального  строительства </w:t>
      </w:r>
      <w:r>
        <w:rPr>
          <w:b w:val="0"/>
          <w:color w:val="000000"/>
          <w:spacing w:val="-6"/>
          <w:sz w:val="24"/>
          <w:szCs w:val="24"/>
        </w:rPr>
        <w:t>(киосков, навесов и других);</w:t>
      </w:r>
    </w:p>
    <w:p w:rsidR="00F2638D" w:rsidRDefault="00F2638D">
      <w:pPr>
        <w:shd w:val="clear" w:color="auto" w:fill="FFFFFF"/>
        <w:tabs>
          <w:tab w:val="left" w:pos="240"/>
        </w:tabs>
        <w:spacing w:before="116"/>
        <w:ind w:left="900" w:firstLine="540"/>
        <w:jc w:val="both"/>
        <w:rPr>
          <w:b w:val="0"/>
          <w:color w:val="000000"/>
          <w:sz w:val="24"/>
          <w:szCs w:val="24"/>
        </w:rPr>
      </w:pPr>
      <w:r>
        <w:rPr>
          <w:b w:val="0"/>
          <w:color w:val="000000"/>
          <w:spacing w:val="-16"/>
          <w:sz w:val="24"/>
          <w:szCs w:val="24"/>
        </w:rPr>
        <w:t>3)</w:t>
      </w:r>
      <w:r>
        <w:rPr>
          <w:b w:val="0"/>
          <w:color w:val="000000"/>
          <w:sz w:val="24"/>
          <w:szCs w:val="24"/>
        </w:rPr>
        <w:t xml:space="preserve"> </w:t>
      </w:r>
      <w:r>
        <w:rPr>
          <w:b w:val="0"/>
          <w:color w:val="000000"/>
          <w:spacing w:val="-5"/>
          <w:sz w:val="24"/>
          <w:szCs w:val="24"/>
        </w:rPr>
        <w:t>строительства на земельном участке строений и сооружений вспомогательного использования;</w:t>
      </w:r>
    </w:p>
    <w:p w:rsidR="00F2638D" w:rsidRDefault="00F2638D">
      <w:pPr>
        <w:shd w:val="clear" w:color="auto" w:fill="FFFFFF"/>
        <w:tabs>
          <w:tab w:val="left" w:pos="340"/>
        </w:tabs>
        <w:spacing w:before="112"/>
        <w:ind w:left="900" w:firstLine="540"/>
        <w:jc w:val="both"/>
        <w:rPr>
          <w:b w:val="0"/>
          <w:color w:val="000000"/>
          <w:sz w:val="24"/>
          <w:szCs w:val="24"/>
        </w:rPr>
      </w:pPr>
      <w:r>
        <w:rPr>
          <w:b w:val="0"/>
          <w:color w:val="000000"/>
          <w:spacing w:val="-12"/>
          <w:sz w:val="24"/>
          <w:szCs w:val="24"/>
        </w:rPr>
        <w:t xml:space="preserve">4)  </w:t>
      </w:r>
      <w:r>
        <w:rPr>
          <w:b w:val="0"/>
          <w:color w:val="000000"/>
          <w:sz w:val="24"/>
          <w:szCs w:val="24"/>
        </w:rPr>
        <w:t xml:space="preserve"> </w:t>
      </w:r>
      <w:r>
        <w:rPr>
          <w:b w:val="0"/>
          <w:color w:val="000000"/>
          <w:spacing w:val="-1"/>
          <w:sz w:val="24"/>
          <w:szCs w:val="24"/>
        </w:rPr>
        <w:t xml:space="preserve">изменения  объектов  строительства  и  (или)  их  частей,  если  такие  изменения  не  затрагивают </w:t>
      </w:r>
      <w:r>
        <w:rPr>
          <w:b w:val="0"/>
          <w:color w:val="000000"/>
          <w:spacing w:val="-4"/>
          <w:sz w:val="24"/>
          <w:szCs w:val="24"/>
        </w:rPr>
        <w:t xml:space="preserve">конструктивные и другие характеристики их надежности и безопасности, не нарушают права третьих лиц </w:t>
      </w:r>
      <w:r>
        <w:rPr>
          <w:b w:val="0"/>
          <w:color w:val="000000"/>
          <w:spacing w:val="-2"/>
          <w:sz w:val="24"/>
          <w:szCs w:val="24"/>
        </w:rPr>
        <w:t xml:space="preserve">и не превышают предельные параметры разрешенного строительства, реконструкции, установленные </w:t>
      </w:r>
      <w:r>
        <w:rPr>
          <w:b w:val="0"/>
          <w:color w:val="000000"/>
          <w:spacing w:val="-6"/>
          <w:sz w:val="24"/>
          <w:szCs w:val="24"/>
        </w:rPr>
        <w:t>градостроительным регламентом.</w:t>
      </w:r>
    </w:p>
    <w:p w:rsidR="00F2638D" w:rsidRDefault="00F2638D">
      <w:pPr>
        <w:shd w:val="clear" w:color="auto" w:fill="FFFFFF"/>
        <w:spacing w:before="120"/>
        <w:ind w:right="24"/>
        <w:jc w:val="both"/>
        <w:rPr>
          <w:b w:val="0"/>
          <w:color w:val="000000"/>
          <w:sz w:val="24"/>
          <w:szCs w:val="24"/>
        </w:rPr>
      </w:pPr>
      <w:r>
        <w:rPr>
          <w:b w:val="0"/>
          <w:color w:val="000000"/>
          <w:spacing w:val="1"/>
          <w:sz w:val="24"/>
          <w:szCs w:val="24"/>
        </w:rPr>
        <w:t xml:space="preserve">Законами и нормативными правовыми актами </w:t>
      </w:r>
      <w:r w:rsidR="0058603C">
        <w:rPr>
          <w:b w:val="0"/>
          <w:color w:val="000000"/>
          <w:spacing w:val="1"/>
          <w:sz w:val="24"/>
          <w:szCs w:val="24"/>
        </w:rPr>
        <w:t>Смоленской</w:t>
      </w:r>
      <w:r>
        <w:rPr>
          <w:b w:val="0"/>
          <w:color w:val="000000"/>
          <w:spacing w:val="1"/>
          <w:sz w:val="24"/>
          <w:szCs w:val="24"/>
        </w:rPr>
        <w:t xml:space="preserve"> области может быть установлен </w:t>
      </w:r>
      <w:r>
        <w:rPr>
          <w:b w:val="0"/>
          <w:color w:val="000000"/>
          <w:spacing w:val="-5"/>
          <w:sz w:val="24"/>
          <w:szCs w:val="24"/>
        </w:rPr>
        <w:t xml:space="preserve">дополнительный перечень случаев и объектов, для которых не требуется получение разрешения на </w:t>
      </w:r>
      <w:r>
        <w:rPr>
          <w:b w:val="0"/>
          <w:color w:val="000000"/>
          <w:spacing w:val="-8"/>
          <w:sz w:val="24"/>
          <w:szCs w:val="24"/>
        </w:rPr>
        <w:t>строительство.</w:t>
      </w:r>
    </w:p>
    <w:p w:rsidR="00F2638D" w:rsidRDefault="00F2638D">
      <w:pPr>
        <w:shd w:val="clear" w:color="auto" w:fill="FFFFFF"/>
        <w:spacing w:before="116"/>
        <w:ind w:left="12" w:right="28"/>
        <w:jc w:val="both"/>
        <w:rPr>
          <w:b w:val="0"/>
          <w:color w:val="000000"/>
          <w:sz w:val="24"/>
          <w:szCs w:val="24"/>
        </w:rPr>
      </w:pPr>
      <w:r>
        <w:rPr>
          <w:b w:val="0"/>
          <w:color w:val="000000"/>
          <w:spacing w:val="-6"/>
          <w:sz w:val="24"/>
          <w:szCs w:val="24"/>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2638D" w:rsidRDefault="00F2638D">
      <w:pPr>
        <w:shd w:val="clear" w:color="auto" w:fill="FFFFFF"/>
        <w:tabs>
          <w:tab w:val="left" w:pos="180"/>
        </w:tabs>
        <w:spacing w:before="116"/>
        <w:ind w:left="1980" w:hanging="540"/>
        <w:jc w:val="both"/>
        <w:rPr>
          <w:b w:val="0"/>
          <w:color w:val="000000"/>
          <w:sz w:val="24"/>
          <w:szCs w:val="24"/>
        </w:rPr>
      </w:pPr>
      <w:r>
        <w:rPr>
          <w:b w:val="0"/>
          <w:color w:val="000000"/>
          <w:sz w:val="24"/>
          <w:szCs w:val="24"/>
        </w:rPr>
        <w:t xml:space="preserve">-  </w:t>
      </w:r>
      <w:r>
        <w:rPr>
          <w:b w:val="0"/>
          <w:color w:val="000000"/>
          <w:spacing w:val="-5"/>
          <w:sz w:val="24"/>
          <w:szCs w:val="24"/>
        </w:rPr>
        <w:t xml:space="preserve">выбираемый правообладателем недвижимости вид разрешенного использования обозначен в списках статьи </w:t>
      </w:r>
      <w:r>
        <w:rPr>
          <w:b w:val="0"/>
          <w:spacing w:val="-5"/>
          <w:sz w:val="24"/>
          <w:szCs w:val="24"/>
        </w:rPr>
        <w:t>41</w:t>
      </w:r>
      <w:r>
        <w:rPr>
          <w:b w:val="0"/>
          <w:color w:val="000000"/>
          <w:spacing w:val="-5"/>
          <w:sz w:val="24"/>
          <w:szCs w:val="24"/>
        </w:rPr>
        <w:t xml:space="preserve"> настоящих Правил как основной или вспомогательный (для соответствующей территориальной </w:t>
      </w:r>
      <w:r>
        <w:rPr>
          <w:b w:val="0"/>
          <w:color w:val="000000"/>
          <w:spacing w:val="-6"/>
          <w:sz w:val="24"/>
          <w:szCs w:val="24"/>
        </w:rPr>
        <w:t>зоны, обозначенной на карте градостроительного зонирования);</w:t>
      </w:r>
    </w:p>
    <w:p w:rsidR="00F2638D" w:rsidRDefault="00F2638D">
      <w:pPr>
        <w:shd w:val="clear" w:color="auto" w:fill="FFFFFF"/>
        <w:tabs>
          <w:tab w:val="left" w:pos="304"/>
        </w:tabs>
        <w:spacing w:before="108"/>
        <w:ind w:left="1980" w:hanging="540"/>
        <w:jc w:val="both"/>
        <w:rPr>
          <w:b w:val="0"/>
          <w:color w:val="000000"/>
          <w:sz w:val="24"/>
          <w:szCs w:val="24"/>
        </w:rPr>
      </w:pPr>
      <w:r>
        <w:rPr>
          <w:b w:val="0"/>
          <w:color w:val="000000"/>
          <w:sz w:val="24"/>
          <w:szCs w:val="24"/>
        </w:rPr>
        <w:lastRenderedPageBreak/>
        <w:t xml:space="preserve">-      </w:t>
      </w:r>
      <w:r>
        <w:rPr>
          <w:b w:val="0"/>
          <w:color w:val="000000"/>
          <w:spacing w:val="-5"/>
          <w:sz w:val="24"/>
          <w:szCs w:val="24"/>
        </w:rPr>
        <w:t xml:space="preserve">планируемые  действия   не   связаны   с   изменениями   пространственных   параметров   и   несущих </w:t>
      </w:r>
      <w:r>
        <w:rPr>
          <w:b w:val="0"/>
          <w:color w:val="000000"/>
          <w:spacing w:val="-3"/>
          <w:sz w:val="24"/>
          <w:szCs w:val="24"/>
        </w:rPr>
        <w:t xml:space="preserve">конструкций сооружения и не приведут к нарушениям требований безопасности (пожарной, санитарно- </w:t>
      </w:r>
      <w:r>
        <w:rPr>
          <w:b w:val="0"/>
          <w:color w:val="000000"/>
          <w:spacing w:val="-7"/>
          <w:sz w:val="24"/>
          <w:szCs w:val="24"/>
        </w:rPr>
        <w:t>эпидемиологической и т.д.).</w:t>
      </w:r>
    </w:p>
    <w:p w:rsidR="00F2638D" w:rsidRDefault="00F2638D">
      <w:pPr>
        <w:shd w:val="clear" w:color="auto" w:fill="FFFFFF"/>
        <w:spacing w:before="116"/>
        <w:ind w:left="8" w:right="20"/>
        <w:jc w:val="both"/>
        <w:rPr>
          <w:b w:val="0"/>
          <w:color w:val="000000"/>
          <w:sz w:val="24"/>
          <w:szCs w:val="24"/>
        </w:rPr>
      </w:pPr>
      <w:r>
        <w:rPr>
          <w:b w:val="0"/>
          <w:color w:val="000000"/>
          <w:spacing w:val="-5"/>
          <w:sz w:val="24"/>
          <w:szCs w:val="24"/>
        </w:rPr>
        <w:t xml:space="preserve">Лица, осуществляющие действия, не требующие разрешения на строительство, несут ответственность в </w:t>
      </w:r>
      <w:r>
        <w:rPr>
          <w:b w:val="0"/>
          <w:color w:val="000000"/>
          <w:spacing w:val="-3"/>
          <w:sz w:val="24"/>
          <w:szCs w:val="24"/>
        </w:rPr>
        <w:t xml:space="preserve">соответствии с законодательством за </w:t>
      </w:r>
      <w:r w:rsidRPr="007B314A">
        <w:rPr>
          <w:b w:val="0"/>
          <w:color w:val="000000"/>
          <w:spacing w:val="-3"/>
          <w:sz w:val="24"/>
          <w:szCs w:val="24"/>
        </w:rPr>
        <w:t>пос</w:t>
      </w:r>
      <w:r>
        <w:rPr>
          <w:b w:val="0"/>
          <w:color w:val="000000"/>
          <w:spacing w:val="-3"/>
          <w:sz w:val="24"/>
          <w:szCs w:val="24"/>
        </w:rPr>
        <w:t xml:space="preserve">ледствия, могущие возникнуть в результате осуществления </w:t>
      </w:r>
      <w:r>
        <w:rPr>
          <w:b w:val="0"/>
          <w:color w:val="000000"/>
          <w:spacing w:val="-4"/>
          <w:sz w:val="24"/>
          <w:szCs w:val="24"/>
        </w:rPr>
        <w:t xml:space="preserve">таких действий. Указанные лица вправе запросить и в течение двух недель получить заключение ОАГ о </w:t>
      </w:r>
      <w:r>
        <w:rPr>
          <w:b w:val="0"/>
          <w:color w:val="000000"/>
          <w:spacing w:val="-6"/>
          <w:sz w:val="24"/>
          <w:szCs w:val="24"/>
        </w:rPr>
        <w:t>том, что планируемые ими действия не требуют разрешения на строительство, в порядке, определенном муниципальным нормативным правовым актом.</w:t>
      </w:r>
    </w:p>
    <w:p w:rsidR="00F2638D" w:rsidRDefault="00F2638D">
      <w:pPr>
        <w:shd w:val="clear" w:color="auto" w:fill="FFFFFF"/>
        <w:spacing w:before="280"/>
        <w:ind w:left="16" w:right="52"/>
        <w:jc w:val="both"/>
        <w:rPr>
          <w:b w:val="0"/>
          <w:color w:val="000000"/>
          <w:sz w:val="24"/>
          <w:szCs w:val="24"/>
        </w:rPr>
      </w:pPr>
      <w:r>
        <w:rPr>
          <w:b w:val="0"/>
          <w:color w:val="000000"/>
          <w:spacing w:val="-6"/>
          <w:sz w:val="24"/>
          <w:szCs w:val="24"/>
        </w:rPr>
        <w:t xml:space="preserve">4. Разрешение на строительство предоставляется в порядке, определенном в соответствии со статьей 51 </w:t>
      </w:r>
      <w:r>
        <w:rPr>
          <w:b w:val="0"/>
          <w:color w:val="000000"/>
          <w:spacing w:val="-4"/>
          <w:sz w:val="24"/>
          <w:szCs w:val="24"/>
        </w:rPr>
        <w:t xml:space="preserve">Градостроительного кодекса Российской Федерации и статьей </w:t>
      </w:r>
      <w:r>
        <w:rPr>
          <w:b w:val="0"/>
          <w:spacing w:val="-4"/>
          <w:sz w:val="24"/>
          <w:szCs w:val="24"/>
        </w:rPr>
        <w:t>18</w:t>
      </w:r>
      <w:r>
        <w:rPr>
          <w:b w:val="0"/>
          <w:color w:val="000000"/>
          <w:spacing w:val="-4"/>
          <w:sz w:val="24"/>
          <w:szCs w:val="24"/>
        </w:rPr>
        <w:t xml:space="preserve"> настоящих Правил для строительных </w:t>
      </w:r>
      <w:r>
        <w:rPr>
          <w:b w:val="0"/>
          <w:color w:val="000000"/>
          <w:spacing w:val="-5"/>
          <w:sz w:val="24"/>
          <w:szCs w:val="24"/>
        </w:rPr>
        <w:t>изменений недвижимости, за исключением указанных в пункте 3 настоящей статьи.</w:t>
      </w:r>
    </w:p>
    <w:p w:rsidR="00F2638D" w:rsidRDefault="00F2638D">
      <w:pPr>
        <w:pStyle w:val="2"/>
      </w:pPr>
      <w:bookmarkStart w:id="20" w:name="_Toc217379603"/>
      <w:r>
        <w:t>Статья 17. Подготовка проектной документации</w:t>
      </w:r>
      <w:bookmarkEnd w:id="20"/>
    </w:p>
    <w:p w:rsidR="00F2638D" w:rsidRDefault="00F2638D">
      <w:pPr>
        <w:shd w:val="clear" w:color="auto" w:fill="FFFFFF"/>
        <w:tabs>
          <w:tab w:val="left" w:pos="340"/>
        </w:tabs>
        <w:spacing w:before="128"/>
        <w:ind w:left="12"/>
        <w:jc w:val="both"/>
        <w:rPr>
          <w:b w:val="0"/>
          <w:color w:val="000000"/>
          <w:sz w:val="24"/>
          <w:szCs w:val="24"/>
        </w:rPr>
      </w:pPr>
      <w:r>
        <w:rPr>
          <w:b w:val="0"/>
          <w:color w:val="000000"/>
          <w:spacing w:val="-26"/>
          <w:sz w:val="24"/>
          <w:szCs w:val="24"/>
        </w:rPr>
        <w:t>1.</w:t>
      </w:r>
      <w:r>
        <w:rPr>
          <w:b w:val="0"/>
          <w:color w:val="000000"/>
          <w:sz w:val="24"/>
          <w:szCs w:val="24"/>
        </w:rPr>
        <w:tab/>
      </w:r>
      <w:r>
        <w:rPr>
          <w:b w:val="0"/>
          <w:color w:val="000000"/>
          <w:spacing w:val="-5"/>
          <w:sz w:val="24"/>
          <w:szCs w:val="24"/>
        </w:rPr>
        <w:t xml:space="preserve">Назначение,   состав,   содержание,   порядок  подготовки   и   утверждения   проектной  документации </w:t>
      </w:r>
      <w:r>
        <w:rPr>
          <w:b w:val="0"/>
          <w:color w:val="000000"/>
          <w:spacing w:val="-6"/>
          <w:sz w:val="24"/>
          <w:szCs w:val="24"/>
        </w:rPr>
        <w:t>определяется градостроительным законодательством.</w:t>
      </w:r>
    </w:p>
    <w:p w:rsidR="00F2638D" w:rsidRDefault="00F2638D">
      <w:pPr>
        <w:shd w:val="clear" w:color="auto" w:fill="FFFFFF"/>
        <w:spacing w:before="128"/>
        <w:ind w:left="8" w:right="60"/>
        <w:jc w:val="both"/>
        <w:rPr>
          <w:b w:val="0"/>
          <w:color w:val="000000"/>
          <w:sz w:val="24"/>
          <w:szCs w:val="24"/>
        </w:rPr>
      </w:pPr>
      <w:r>
        <w:rPr>
          <w:b w:val="0"/>
          <w:color w:val="000000"/>
          <w:spacing w:val="-4"/>
          <w:sz w:val="24"/>
          <w:szCs w:val="24"/>
        </w:rPr>
        <w:t xml:space="preserve">В соответствии с частью 3 статьи 48 Градостроительного кодекса Российской Федерации подготовка </w:t>
      </w:r>
      <w:r>
        <w:rPr>
          <w:b w:val="0"/>
          <w:color w:val="000000"/>
          <w:spacing w:val="-6"/>
          <w:sz w:val="24"/>
          <w:szCs w:val="24"/>
        </w:rPr>
        <w:t xml:space="preserve">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w:t>
      </w:r>
      <w:r>
        <w:rPr>
          <w:b w:val="0"/>
          <w:color w:val="000000"/>
          <w:spacing w:val="-5"/>
          <w:sz w:val="24"/>
          <w:szCs w:val="24"/>
        </w:rPr>
        <w:t xml:space="preserve">вправе обеспечить подготовку проектной документации применительно к объектам индивидуального </w:t>
      </w:r>
      <w:r>
        <w:rPr>
          <w:b w:val="0"/>
          <w:color w:val="000000"/>
          <w:spacing w:val="-6"/>
          <w:sz w:val="24"/>
          <w:szCs w:val="24"/>
        </w:rPr>
        <w:t>жилищного строительства.</w:t>
      </w:r>
    </w:p>
    <w:p w:rsidR="00F2638D" w:rsidRDefault="00F2638D">
      <w:pPr>
        <w:shd w:val="clear" w:color="auto" w:fill="FFFFFF"/>
        <w:tabs>
          <w:tab w:val="left" w:pos="340"/>
        </w:tabs>
        <w:spacing w:before="116"/>
        <w:ind w:left="12"/>
        <w:jc w:val="both"/>
        <w:rPr>
          <w:b w:val="0"/>
          <w:color w:val="000000"/>
          <w:spacing w:val="-5"/>
          <w:sz w:val="24"/>
          <w:szCs w:val="24"/>
        </w:rPr>
      </w:pPr>
      <w:r>
        <w:rPr>
          <w:b w:val="0"/>
          <w:color w:val="000000"/>
          <w:spacing w:val="-19"/>
          <w:sz w:val="24"/>
          <w:szCs w:val="24"/>
        </w:rPr>
        <w:t>2.</w:t>
      </w:r>
      <w:r>
        <w:rPr>
          <w:b w:val="0"/>
          <w:color w:val="000000"/>
          <w:sz w:val="24"/>
          <w:szCs w:val="24"/>
        </w:rPr>
        <w:tab/>
      </w:r>
      <w:r>
        <w:rPr>
          <w:b w:val="0"/>
          <w:color w:val="000000"/>
          <w:spacing w:val="-4"/>
          <w:sz w:val="24"/>
          <w:szCs w:val="24"/>
        </w:rPr>
        <w:t xml:space="preserve">Проектная  документация   -  документация,   содержащая   текстовые   и   графические   материалы, </w:t>
      </w:r>
      <w:r>
        <w:rPr>
          <w:b w:val="0"/>
          <w:color w:val="000000"/>
          <w:spacing w:val="-5"/>
          <w:sz w:val="24"/>
          <w:szCs w:val="24"/>
        </w:rPr>
        <w:t xml:space="preserve">определяющие  архитектурно-строительные,     функционально-технологические,     конструктивные и </w:t>
      </w:r>
      <w:r>
        <w:rPr>
          <w:b w:val="0"/>
          <w:color w:val="000000"/>
          <w:spacing w:val="-1"/>
          <w:sz w:val="24"/>
          <w:szCs w:val="24"/>
        </w:rPr>
        <w:t xml:space="preserve">инженерно-технические  решения для  обеспечения  работ по строительству,  реконструкции  зданий, </w:t>
      </w:r>
      <w:r>
        <w:rPr>
          <w:b w:val="0"/>
          <w:color w:val="000000"/>
          <w:spacing w:val="-6"/>
          <w:sz w:val="24"/>
          <w:szCs w:val="24"/>
        </w:rPr>
        <w:t>строений, сооружений, их частей.</w:t>
      </w:r>
    </w:p>
    <w:p w:rsidR="00F2638D" w:rsidRDefault="00F2638D">
      <w:pPr>
        <w:shd w:val="clear" w:color="auto" w:fill="FFFFFF"/>
        <w:spacing w:before="124"/>
        <w:ind w:left="12" w:right="56"/>
        <w:jc w:val="both"/>
        <w:rPr>
          <w:b w:val="0"/>
          <w:color w:val="000000"/>
          <w:sz w:val="24"/>
          <w:szCs w:val="24"/>
        </w:rPr>
      </w:pPr>
      <w:r>
        <w:rPr>
          <w:b w:val="0"/>
          <w:color w:val="000000"/>
          <w:spacing w:val="-4"/>
          <w:sz w:val="24"/>
          <w:szCs w:val="24"/>
        </w:rPr>
        <w:t xml:space="preserve">На основании проектной документации предоставляются разрешения на строительство, кроме случаев, </w:t>
      </w:r>
      <w:r>
        <w:rPr>
          <w:b w:val="0"/>
          <w:color w:val="000000"/>
          <w:spacing w:val="-1"/>
          <w:sz w:val="24"/>
          <w:szCs w:val="24"/>
        </w:rPr>
        <w:t>определенных градостроительным законодательством и указанных в части 3 статьи</w:t>
      </w:r>
      <w:r>
        <w:rPr>
          <w:b w:val="0"/>
          <w:color w:val="FF0000"/>
          <w:spacing w:val="-1"/>
          <w:sz w:val="24"/>
          <w:szCs w:val="24"/>
        </w:rPr>
        <w:t xml:space="preserve"> </w:t>
      </w:r>
      <w:r>
        <w:rPr>
          <w:b w:val="0"/>
          <w:spacing w:val="-1"/>
          <w:sz w:val="24"/>
          <w:szCs w:val="24"/>
        </w:rPr>
        <w:t>16</w:t>
      </w:r>
      <w:r>
        <w:rPr>
          <w:b w:val="0"/>
          <w:color w:val="000000"/>
          <w:spacing w:val="-1"/>
          <w:sz w:val="24"/>
          <w:szCs w:val="24"/>
        </w:rPr>
        <w:t xml:space="preserve"> настоящих </w:t>
      </w:r>
      <w:r>
        <w:rPr>
          <w:b w:val="0"/>
          <w:color w:val="000000"/>
          <w:spacing w:val="-11"/>
          <w:sz w:val="24"/>
          <w:szCs w:val="24"/>
        </w:rPr>
        <w:t>Правил.</w:t>
      </w:r>
    </w:p>
    <w:p w:rsidR="00F2638D" w:rsidRDefault="00F2638D">
      <w:pPr>
        <w:shd w:val="clear" w:color="auto" w:fill="FFFFFF"/>
        <w:tabs>
          <w:tab w:val="left" w:pos="272"/>
        </w:tabs>
        <w:spacing w:before="124"/>
        <w:ind w:left="12"/>
        <w:jc w:val="both"/>
        <w:rPr>
          <w:b w:val="0"/>
          <w:color w:val="000000"/>
          <w:sz w:val="24"/>
          <w:szCs w:val="24"/>
        </w:rPr>
      </w:pPr>
      <w:r>
        <w:rPr>
          <w:b w:val="0"/>
          <w:color w:val="000000"/>
          <w:spacing w:val="-19"/>
          <w:sz w:val="24"/>
          <w:szCs w:val="24"/>
        </w:rPr>
        <w:t>3.</w:t>
      </w:r>
      <w:r>
        <w:rPr>
          <w:b w:val="0"/>
          <w:color w:val="000000"/>
          <w:sz w:val="24"/>
          <w:szCs w:val="24"/>
        </w:rPr>
        <w:tab/>
      </w:r>
      <w:r>
        <w:rPr>
          <w:b w:val="0"/>
          <w:color w:val="000000"/>
          <w:spacing w:val="-3"/>
          <w:sz w:val="24"/>
          <w:szCs w:val="24"/>
        </w:rPr>
        <w:t xml:space="preserve">Проектная документация подготавливается применительно к зданиям, строениям, сооружениям и их </w:t>
      </w:r>
      <w:r>
        <w:rPr>
          <w:b w:val="0"/>
          <w:color w:val="000000"/>
          <w:spacing w:val="-6"/>
          <w:sz w:val="24"/>
          <w:szCs w:val="24"/>
        </w:rPr>
        <w:t>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2638D" w:rsidRDefault="00F2638D">
      <w:pPr>
        <w:shd w:val="clear" w:color="auto" w:fill="FFFFFF"/>
        <w:tabs>
          <w:tab w:val="left" w:pos="412"/>
        </w:tabs>
        <w:spacing w:before="120"/>
        <w:ind w:left="8"/>
        <w:jc w:val="both"/>
        <w:rPr>
          <w:b w:val="0"/>
          <w:color w:val="000000"/>
          <w:sz w:val="24"/>
          <w:szCs w:val="24"/>
        </w:rPr>
      </w:pPr>
      <w:r>
        <w:rPr>
          <w:b w:val="0"/>
          <w:color w:val="000000"/>
          <w:spacing w:val="-17"/>
          <w:sz w:val="24"/>
          <w:szCs w:val="24"/>
        </w:rPr>
        <w:t>4.</w:t>
      </w:r>
      <w:r>
        <w:rPr>
          <w:b w:val="0"/>
          <w:color w:val="000000"/>
          <w:sz w:val="24"/>
          <w:szCs w:val="24"/>
        </w:rPr>
        <w:tab/>
      </w:r>
      <w:r>
        <w:rPr>
          <w:b w:val="0"/>
          <w:color w:val="000000"/>
          <w:spacing w:val="-4"/>
          <w:sz w:val="24"/>
          <w:szCs w:val="24"/>
        </w:rPr>
        <w:t xml:space="preserve">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w:t>
      </w:r>
      <w:r>
        <w:rPr>
          <w:b w:val="0"/>
          <w:color w:val="000000"/>
          <w:spacing w:val="-2"/>
          <w:sz w:val="24"/>
          <w:szCs w:val="24"/>
        </w:rPr>
        <w:t xml:space="preserve">документации,  далее  в  настоящей  статье -  исполнителями),  которые  соответствуют требованиям </w:t>
      </w:r>
      <w:r>
        <w:rPr>
          <w:b w:val="0"/>
          <w:color w:val="000000"/>
          <w:spacing w:val="-4"/>
          <w:sz w:val="24"/>
          <w:szCs w:val="24"/>
        </w:rPr>
        <w:t xml:space="preserve">законодательства,      предъявляемым      к  лицам, осуществляющим архитектурно-строительное </w:t>
      </w:r>
      <w:r>
        <w:rPr>
          <w:b w:val="0"/>
          <w:color w:val="000000"/>
          <w:spacing w:val="-8"/>
          <w:sz w:val="24"/>
          <w:szCs w:val="24"/>
        </w:rPr>
        <w:t>проектирование.</w:t>
      </w:r>
    </w:p>
    <w:p w:rsidR="00F2638D" w:rsidRDefault="00F2638D">
      <w:pPr>
        <w:shd w:val="clear" w:color="auto" w:fill="FFFFFF"/>
        <w:spacing w:before="116"/>
        <w:ind w:left="16" w:right="80"/>
        <w:jc w:val="both"/>
        <w:rPr>
          <w:b w:val="0"/>
          <w:color w:val="000000"/>
          <w:sz w:val="24"/>
          <w:szCs w:val="24"/>
        </w:rPr>
      </w:pPr>
      <w:r>
        <w:rPr>
          <w:b w:val="0"/>
          <w:color w:val="000000"/>
          <w:spacing w:val="-2"/>
          <w:sz w:val="24"/>
          <w:szCs w:val="24"/>
        </w:rPr>
        <w:t xml:space="preserve">Отношения между застройщиками (заказчиками) и исполнителями регулируются гражданским </w:t>
      </w:r>
      <w:r>
        <w:rPr>
          <w:b w:val="0"/>
          <w:color w:val="000000"/>
          <w:spacing w:val="-8"/>
          <w:sz w:val="24"/>
          <w:szCs w:val="24"/>
        </w:rPr>
        <w:t>законодательством.</w:t>
      </w:r>
    </w:p>
    <w:p w:rsidR="00F2638D" w:rsidRDefault="00F2638D">
      <w:pPr>
        <w:shd w:val="clear" w:color="auto" w:fill="FFFFFF"/>
        <w:spacing w:before="120"/>
        <w:ind w:left="12" w:right="76"/>
        <w:jc w:val="both"/>
        <w:rPr>
          <w:b w:val="0"/>
          <w:color w:val="000000"/>
          <w:sz w:val="24"/>
          <w:szCs w:val="24"/>
        </w:rPr>
      </w:pPr>
      <w:r>
        <w:rPr>
          <w:b w:val="0"/>
          <w:color w:val="000000"/>
          <w:spacing w:val="-2"/>
          <w:sz w:val="24"/>
          <w:szCs w:val="24"/>
        </w:rPr>
        <w:t xml:space="preserve">Состав документов, материалов, подготавливаемых в рамках выполнения договоров о подготовке </w:t>
      </w:r>
      <w:r>
        <w:rPr>
          <w:b w:val="0"/>
          <w:color w:val="000000"/>
          <w:spacing w:val="-6"/>
          <w:sz w:val="24"/>
          <w:szCs w:val="24"/>
        </w:rPr>
        <w:t>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2638D" w:rsidRDefault="00F2638D">
      <w:pPr>
        <w:shd w:val="clear" w:color="auto" w:fill="FFFFFF"/>
        <w:tabs>
          <w:tab w:val="left" w:pos="352"/>
        </w:tabs>
        <w:spacing w:before="120"/>
        <w:jc w:val="both"/>
        <w:rPr>
          <w:b w:val="0"/>
          <w:color w:val="000000"/>
          <w:sz w:val="24"/>
          <w:szCs w:val="24"/>
        </w:rPr>
      </w:pPr>
      <w:r>
        <w:rPr>
          <w:b w:val="0"/>
          <w:color w:val="000000"/>
          <w:spacing w:val="-20"/>
          <w:sz w:val="24"/>
          <w:szCs w:val="24"/>
        </w:rPr>
        <w:t>5.</w:t>
      </w:r>
      <w:r>
        <w:rPr>
          <w:b w:val="0"/>
          <w:color w:val="000000"/>
          <w:sz w:val="24"/>
          <w:szCs w:val="24"/>
        </w:rPr>
        <w:tab/>
      </w:r>
      <w:r>
        <w:rPr>
          <w:b w:val="0"/>
          <w:color w:val="000000"/>
          <w:spacing w:val="-5"/>
          <w:sz w:val="24"/>
          <w:szCs w:val="24"/>
        </w:rPr>
        <w:t xml:space="preserve">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w:t>
      </w:r>
      <w:r>
        <w:rPr>
          <w:b w:val="0"/>
          <w:color w:val="000000"/>
          <w:spacing w:val="-7"/>
          <w:sz w:val="24"/>
          <w:szCs w:val="24"/>
        </w:rPr>
        <w:t>должно включать:</w:t>
      </w:r>
    </w:p>
    <w:p w:rsidR="00F2638D" w:rsidRDefault="00F2638D">
      <w:pPr>
        <w:numPr>
          <w:ilvl w:val="0"/>
          <w:numId w:val="9"/>
        </w:numPr>
        <w:shd w:val="clear" w:color="auto" w:fill="FFFFFF"/>
        <w:tabs>
          <w:tab w:val="left" w:pos="1620"/>
        </w:tabs>
        <w:spacing w:before="120"/>
        <w:ind w:left="1620" w:hanging="540"/>
        <w:jc w:val="both"/>
        <w:rPr>
          <w:b w:val="0"/>
          <w:color w:val="000000"/>
          <w:sz w:val="24"/>
          <w:szCs w:val="24"/>
        </w:rPr>
      </w:pPr>
      <w:r>
        <w:rPr>
          <w:b w:val="0"/>
          <w:color w:val="000000"/>
          <w:spacing w:val="-5"/>
          <w:sz w:val="24"/>
          <w:szCs w:val="24"/>
        </w:rPr>
        <w:t xml:space="preserve">градостроительный план земельного участка, подготовленный в соответствии </w:t>
      </w:r>
      <w:r>
        <w:rPr>
          <w:b w:val="0"/>
          <w:color w:val="000000"/>
          <w:spacing w:val="-5"/>
          <w:sz w:val="24"/>
          <w:szCs w:val="24"/>
        </w:rPr>
        <w:lastRenderedPageBreak/>
        <w:t xml:space="preserve">со статьей </w:t>
      </w:r>
      <w:r>
        <w:rPr>
          <w:b w:val="0"/>
          <w:spacing w:val="-5"/>
          <w:sz w:val="24"/>
          <w:szCs w:val="24"/>
        </w:rPr>
        <w:t>12</w:t>
      </w:r>
      <w:r>
        <w:rPr>
          <w:b w:val="0"/>
          <w:color w:val="FF0000"/>
          <w:spacing w:val="-5"/>
          <w:sz w:val="24"/>
          <w:szCs w:val="24"/>
        </w:rPr>
        <w:t xml:space="preserve"> </w:t>
      </w:r>
      <w:r>
        <w:rPr>
          <w:b w:val="0"/>
          <w:color w:val="000000"/>
          <w:spacing w:val="-5"/>
          <w:sz w:val="24"/>
          <w:szCs w:val="24"/>
        </w:rPr>
        <w:t xml:space="preserve">настоящих </w:t>
      </w:r>
      <w:r>
        <w:rPr>
          <w:b w:val="0"/>
          <w:color w:val="000000"/>
          <w:spacing w:val="-2"/>
          <w:sz w:val="24"/>
          <w:szCs w:val="24"/>
        </w:rPr>
        <w:t xml:space="preserve">Правил, с указанием подрядчику на проектирование об обязательном соблюдении градостроительных </w:t>
      </w:r>
      <w:r>
        <w:rPr>
          <w:b w:val="0"/>
          <w:color w:val="000000"/>
          <w:spacing w:val="-4"/>
          <w:sz w:val="24"/>
          <w:szCs w:val="24"/>
        </w:rPr>
        <w:t xml:space="preserve">регламентов,    красных   линий,    границ зон действия публичных сервитутов, иных требований </w:t>
      </w:r>
      <w:r>
        <w:rPr>
          <w:b w:val="0"/>
          <w:color w:val="000000"/>
          <w:spacing w:val="-5"/>
          <w:sz w:val="24"/>
          <w:szCs w:val="24"/>
        </w:rPr>
        <w:t xml:space="preserve">градостроительного  плана  земельного   участка   (в   том   числе   технические   условия   подключения </w:t>
      </w:r>
      <w:r>
        <w:rPr>
          <w:b w:val="0"/>
          <w:color w:val="000000"/>
          <w:spacing w:val="-6"/>
          <w:sz w:val="24"/>
          <w:szCs w:val="24"/>
        </w:rPr>
        <w:t>проектируемого объекта к сетям инженерно-технического обеспечения);</w:t>
      </w:r>
    </w:p>
    <w:p w:rsidR="00F2638D" w:rsidRDefault="00F2638D">
      <w:pPr>
        <w:numPr>
          <w:ilvl w:val="0"/>
          <w:numId w:val="9"/>
        </w:numPr>
        <w:shd w:val="clear" w:color="auto" w:fill="FFFFFF"/>
        <w:tabs>
          <w:tab w:val="left" w:pos="1620"/>
        </w:tabs>
        <w:spacing w:before="116"/>
        <w:ind w:left="1620" w:hanging="540"/>
        <w:jc w:val="both"/>
        <w:rPr>
          <w:b w:val="0"/>
          <w:color w:val="000000"/>
          <w:sz w:val="24"/>
          <w:szCs w:val="24"/>
        </w:rPr>
      </w:pPr>
      <w:r>
        <w:rPr>
          <w:b w:val="0"/>
          <w:color w:val="000000"/>
          <w:spacing w:val="-3"/>
          <w:sz w:val="24"/>
          <w:szCs w:val="24"/>
        </w:rPr>
        <w:t xml:space="preserve">результаты инженерных изысканий, либо указание исполнителю обеспечить проведение инженерных </w:t>
      </w:r>
      <w:r>
        <w:rPr>
          <w:b w:val="0"/>
          <w:color w:val="000000"/>
          <w:spacing w:val="-9"/>
          <w:sz w:val="24"/>
          <w:szCs w:val="24"/>
        </w:rPr>
        <w:t>изысканий;</w:t>
      </w:r>
    </w:p>
    <w:p w:rsidR="00F2638D" w:rsidRDefault="00F2638D">
      <w:pPr>
        <w:numPr>
          <w:ilvl w:val="0"/>
          <w:numId w:val="9"/>
        </w:numPr>
        <w:shd w:val="clear" w:color="auto" w:fill="FFFFFF"/>
        <w:tabs>
          <w:tab w:val="left" w:pos="1620"/>
        </w:tabs>
        <w:spacing w:before="112"/>
        <w:ind w:left="1620" w:hanging="540"/>
        <w:jc w:val="both"/>
        <w:rPr>
          <w:b w:val="0"/>
          <w:color w:val="000000"/>
          <w:sz w:val="24"/>
          <w:szCs w:val="24"/>
        </w:rPr>
      </w:pPr>
      <w:r>
        <w:rPr>
          <w:b w:val="0"/>
          <w:color w:val="000000"/>
          <w:spacing w:val="-6"/>
          <w:sz w:val="24"/>
          <w:szCs w:val="24"/>
        </w:rPr>
        <w:t>иные определенные законодательством документы и материалы.</w:t>
      </w:r>
    </w:p>
    <w:p w:rsidR="00F2638D" w:rsidRDefault="00F2638D">
      <w:pPr>
        <w:shd w:val="clear" w:color="auto" w:fill="FFFFFF"/>
        <w:spacing w:before="116"/>
        <w:ind w:left="20"/>
        <w:jc w:val="both"/>
        <w:rPr>
          <w:b w:val="0"/>
          <w:color w:val="000000"/>
          <w:sz w:val="24"/>
          <w:szCs w:val="24"/>
        </w:rPr>
      </w:pPr>
      <w:r>
        <w:rPr>
          <w:b w:val="0"/>
          <w:color w:val="000000"/>
          <w:spacing w:val="-4"/>
          <w:sz w:val="24"/>
          <w:szCs w:val="24"/>
        </w:rPr>
        <w:t xml:space="preserve">Задание  застройщика   (заказчика)   исполнителю   может  включать   иные   текстовые   и   графические </w:t>
      </w:r>
      <w:r>
        <w:rPr>
          <w:b w:val="0"/>
          <w:color w:val="000000"/>
          <w:spacing w:val="-5"/>
          <w:sz w:val="24"/>
          <w:szCs w:val="24"/>
        </w:rPr>
        <w:t xml:space="preserve">материалы, отражающие намерения застройщика (заказчика) применительно к проектируемому объекту. </w:t>
      </w:r>
      <w:r>
        <w:rPr>
          <w:b w:val="0"/>
          <w:color w:val="000000"/>
          <w:spacing w:val="-4"/>
          <w:sz w:val="24"/>
          <w:szCs w:val="24"/>
        </w:rPr>
        <w:t xml:space="preserve">Указанные   материалы   не   могут   противоречить   документам,   определенным   законодательством, </w:t>
      </w:r>
      <w:r>
        <w:rPr>
          <w:b w:val="0"/>
          <w:color w:val="000000"/>
          <w:spacing w:val="-6"/>
          <w:sz w:val="24"/>
          <w:szCs w:val="24"/>
        </w:rPr>
        <w:t>настоящим пунктом как обязательные документы, включаемые в задание.</w:t>
      </w:r>
    </w:p>
    <w:p w:rsidR="00F2638D" w:rsidRDefault="00F2638D">
      <w:pPr>
        <w:shd w:val="clear" w:color="auto" w:fill="FFFFFF"/>
        <w:tabs>
          <w:tab w:val="left" w:pos="352"/>
        </w:tabs>
        <w:spacing w:before="116"/>
        <w:jc w:val="both"/>
        <w:rPr>
          <w:b w:val="0"/>
          <w:color w:val="000000"/>
          <w:sz w:val="24"/>
          <w:szCs w:val="24"/>
        </w:rPr>
      </w:pPr>
      <w:r>
        <w:rPr>
          <w:b w:val="0"/>
          <w:color w:val="000000"/>
          <w:spacing w:val="-16"/>
          <w:sz w:val="24"/>
          <w:szCs w:val="24"/>
        </w:rPr>
        <w:t>6.</w:t>
      </w:r>
      <w:r>
        <w:rPr>
          <w:b w:val="0"/>
          <w:color w:val="000000"/>
          <w:sz w:val="24"/>
          <w:szCs w:val="24"/>
        </w:rPr>
        <w:tab/>
      </w:r>
      <w:r>
        <w:rPr>
          <w:b w:val="0"/>
          <w:color w:val="000000"/>
          <w:spacing w:val="-4"/>
          <w:sz w:val="24"/>
          <w:szCs w:val="24"/>
        </w:rPr>
        <w:t xml:space="preserve">Для   подготовки    проектной   документации    выполняются    инженерные   изыскания   в   порядке, </w:t>
      </w:r>
      <w:r>
        <w:rPr>
          <w:b w:val="0"/>
          <w:color w:val="000000"/>
          <w:spacing w:val="-5"/>
          <w:sz w:val="24"/>
          <w:szCs w:val="24"/>
        </w:rPr>
        <w:t>определенном статьей  47 Градостроительного кодекса Российской Федерации.</w:t>
      </w:r>
    </w:p>
    <w:p w:rsidR="00F2638D" w:rsidRDefault="00F2638D">
      <w:pPr>
        <w:shd w:val="clear" w:color="auto" w:fill="FFFFFF"/>
        <w:spacing w:before="112"/>
        <w:ind w:left="24" w:right="64"/>
        <w:jc w:val="both"/>
        <w:rPr>
          <w:b w:val="0"/>
          <w:color w:val="000000"/>
          <w:sz w:val="24"/>
          <w:szCs w:val="24"/>
        </w:rPr>
      </w:pPr>
      <w:r>
        <w:rPr>
          <w:b w:val="0"/>
          <w:color w:val="000000"/>
          <w:spacing w:val="-5"/>
          <w:sz w:val="24"/>
          <w:szCs w:val="24"/>
        </w:rPr>
        <w:t xml:space="preserve">Не допускаются подготовка и реализация проектной документации без выполнения соответствующих </w:t>
      </w:r>
      <w:r>
        <w:rPr>
          <w:b w:val="0"/>
          <w:color w:val="000000"/>
          <w:spacing w:val="-8"/>
          <w:sz w:val="24"/>
          <w:szCs w:val="24"/>
        </w:rPr>
        <w:t>инженерных изысканий.</w:t>
      </w:r>
    </w:p>
    <w:p w:rsidR="00F2638D" w:rsidRDefault="00F2638D">
      <w:pPr>
        <w:shd w:val="clear" w:color="auto" w:fill="FFFFFF"/>
        <w:spacing w:before="276"/>
        <w:ind w:left="12" w:right="72"/>
        <w:jc w:val="both"/>
        <w:rPr>
          <w:b w:val="0"/>
          <w:color w:val="000000"/>
          <w:sz w:val="24"/>
          <w:szCs w:val="24"/>
        </w:rPr>
      </w:pPr>
      <w:r>
        <w:rPr>
          <w:b w:val="0"/>
          <w:color w:val="000000"/>
          <w:spacing w:val="-5"/>
          <w:sz w:val="24"/>
          <w:szCs w:val="24"/>
        </w:rPr>
        <w:t xml:space="preserve">Порядок проведения инженерных изысканий для подготовки проектной документации и осуществления </w:t>
      </w:r>
      <w:r>
        <w:rPr>
          <w:b w:val="0"/>
          <w:color w:val="000000"/>
          <w:spacing w:val="6"/>
          <w:sz w:val="24"/>
          <w:szCs w:val="24"/>
        </w:rPr>
        <w:t>строительства, состав и формы документов, отражающих результаты инженерных изысканий,</w:t>
      </w:r>
      <w:r>
        <w:rPr>
          <w:b w:val="0"/>
          <w:color w:val="000000"/>
          <w:spacing w:val="-6"/>
          <w:sz w:val="24"/>
          <w:szCs w:val="24"/>
        </w:rPr>
        <w:t xml:space="preserve"> определяются в соответствии градостроительным законодательством, нормативными правовыми актами Правительства Российской Федерации.</w:t>
      </w:r>
    </w:p>
    <w:p w:rsidR="00F2638D" w:rsidRDefault="00F2638D">
      <w:pPr>
        <w:shd w:val="clear" w:color="auto" w:fill="FFFFFF"/>
        <w:spacing w:before="112"/>
        <w:ind w:right="56"/>
        <w:jc w:val="both"/>
        <w:rPr>
          <w:b w:val="0"/>
          <w:color w:val="000000"/>
          <w:sz w:val="24"/>
          <w:szCs w:val="24"/>
        </w:rPr>
      </w:pPr>
      <w:r>
        <w:rPr>
          <w:b w:val="0"/>
          <w:color w:val="000000"/>
          <w:spacing w:val="-3"/>
          <w:sz w:val="24"/>
          <w:szCs w:val="24"/>
        </w:rPr>
        <w:t xml:space="preserve">Инженерные изыскания проводятся на основании договоров, заключаемых между застройщиками </w:t>
      </w:r>
      <w:r>
        <w:rPr>
          <w:b w:val="0"/>
          <w:color w:val="000000"/>
          <w:spacing w:val="1"/>
          <w:sz w:val="24"/>
          <w:szCs w:val="24"/>
        </w:rPr>
        <w:t xml:space="preserve">(заказчиками) и физическими, юридическими лицами (исполнителями), которые соответствуют </w:t>
      </w:r>
      <w:r>
        <w:rPr>
          <w:b w:val="0"/>
          <w:color w:val="000000"/>
          <w:spacing w:val="-5"/>
          <w:sz w:val="24"/>
          <w:szCs w:val="24"/>
        </w:rPr>
        <w:t>требованиям законодательства, предъявляемым к лицам, выполняющим инженерные изыскания.</w:t>
      </w:r>
    </w:p>
    <w:p w:rsidR="00F2638D" w:rsidRDefault="00F2638D">
      <w:pPr>
        <w:shd w:val="clear" w:color="auto" w:fill="FFFFFF"/>
        <w:spacing w:before="112"/>
        <w:ind w:left="8" w:right="72"/>
        <w:jc w:val="both"/>
        <w:rPr>
          <w:b w:val="0"/>
          <w:color w:val="000000"/>
          <w:sz w:val="24"/>
          <w:szCs w:val="24"/>
        </w:rPr>
      </w:pPr>
      <w:r>
        <w:rPr>
          <w:b w:val="0"/>
          <w:color w:val="000000"/>
          <w:spacing w:val="-5"/>
          <w:sz w:val="24"/>
          <w:szCs w:val="24"/>
        </w:rPr>
        <w:t xml:space="preserve">Отношения между застройщиками (заказчиками) и исполнителями инженерных изысканий регулируются </w:t>
      </w:r>
      <w:r>
        <w:rPr>
          <w:b w:val="0"/>
          <w:color w:val="000000"/>
          <w:spacing w:val="-6"/>
          <w:sz w:val="24"/>
          <w:szCs w:val="24"/>
        </w:rPr>
        <w:t>гражданским законодательством.</w:t>
      </w:r>
    </w:p>
    <w:p w:rsidR="00F2638D" w:rsidRDefault="00F2638D">
      <w:pPr>
        <w:shd w:val="clear" w:color="auto" w:fill="FFFFFF"/>
        <w:spacing w:before="116"/>
        <w:ind w:left="8" w:right="64"/>
        <w:jc w:val="both"/>
        <w:rPr>
          <w:b w:val="0"/>
          <w:color w:val="000000"/>
          <w:sz w:val="24"/>
          <w:szCs w:val="24"/>
        </w:rPr>
      </w:pPr>
      <w:r>
        <w:rPr>
          <w:b w:val="0"/>
          <w:color w:val="000000"/>
          <w:spacing w:val="-5"/>
          <w:sz w:val="24"/>
          <w:szCs w:val="24"/>
        </w:rPr>
        <w:t xml:space="preserve">Лица, выполняющие инженерные изыскания, несут в соответствии с законодательством ответственность </w:t>
      </w:r>
      <w:r>
        <w:rPr>
          <w:b w:val="0"/>
          <w:color w:val="000000"/>
          <w:spacing w:val="-2"/>
          <w:sz w:val="24"/>
          <w:szCs w:val="24"/>
        </w:rPr>
        <w:t xml:space="preserve">за результаты инженерных изысканий, используемые при подготовке проектной документации и </w:t>
      </w:r>
      <w:r>
        <w:rPr>
          <w:b w:val="0"/>
          <w:color w:val="000000"/>
          <w:spacing w:val="-6"/>
          <w:sz w:val="24"/>
          <w:szCs w:val="24"/>
        </w:rPr>
        <w:t>осуществлении строительства.</w:t>
      </w:r>
    </w:p>
    <w:p w:rsidR="00F2638D" w:rsidRDefault="00F2638D">
      <w:pPr>
        <w:shd w:val="clear" w:color="auto" w:fill="FFFFFF"/>
        <w:tabs>
          <w:tab w:val="left" w:pos="224"/>
        </w:tabs>
        <w:spacing w:before="104"/>
        <w:ind w:left="12"/>
        <w:jc w:val="both"/>
        <w:rPr>
          <w:b w:val="0"/>
          <w:color w:val="000000"/>
          <w:sz w:val="24"/>
          <w:szCs w:val="24"/>
        </w:rPr>
      </w:pPr>
      <w:r>
        <w:rPr>
          <w:b w:val="0"/>
          <w:color w:val="000000"/>
          <w:spacing w:val="-21"/>
          <w:sz w:val="24"/>
          <w:szCs w:val="24"/>
        </w:rPr>
        <w:t>7.</w:t>
      </w:r>
      <w:r>
        <w:rPr>
          <w:b w:val="0"/>
          <w:color w:val="000000"/>
          <w:sz w:val="24"/>
          <w:szCs w:val="24"/>
        </w:rPr>
        <w:tab/>
      </w:r>
      <w:r>
        <w:rPr>
          <w:b w:val="0"/>
          <w:color w:val="000000"/>
          <w:spacing w:val="-5"/>
          <w:sz w:val="24"/>
          <w:szCs w:val="24"/>
        </w:rPr>
        <w:t>Технические условия подготавливаются:</w:t>
      </w:r>
    </w:p>
    <w:p w:rsidR="00F2638D" w:rsidRDefault="00F2638D">
      <w:pPr>
        <w:numPr>
          <w:ilvl w:val="0"/>
          <w:numId w:val="5"/>
        </w:numPr>
        <w:shd w:val="clear" w:color="auto" w:fill="FFFFFF"/>
        <w:tabs>
          <w:tab w:val="left" w:pos="140"/>
        </w:tabs>
        <w:spacing w:before="116"/>
        <w:ind w:left="8"/>
        <w:jc w:val="both"/>
        <w:rPr>
          <w:b w:val="0"/>
          <w:color w:val="000000"/>
          <w:sz w:val="24"/>
          <w:szCs w:val="24"/>
        </w:rPr>
      </w:pPr>
      <w:r>
        <w:rPr>
          <w:b w:val="0"/>
          <w:color w:val="000000"/>
          <w:spacing w:val="-6"/>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2638D" w:rsidRDefault="00F2638D">
      <w:pPr>
        <w:numPr>
          <w:ilvl w:val="0"/>
          <w:numId w:val="5"/>
        </w:numPr>
        <w:shd w:val="clear" w:color="auto" w:fill="FFFFFF"/>
        <w:tabs>
          <w:tab w:val="left" w:pos="140"/>
        </w:tabs>
        <w:spacing w:before="120"/>
        <w:ind w:left="8"/>
        <w:jc w:val="both"/>
        <w:rPr>
          <w:b w:val="0"/>
          <w:color w:val="000000"/>
          <w:sz w:val="24"/>
          <w:szCs w:val="24"/>
        </w:rPr>
      </w:pPr>
      <w:r>
        <w:rPr>
          <w:b w:val="0"/>
          <w:color w:val="000000"/>
          <w:spacing w:val="-5"/>
          <w:sz w:val="24"/>
          <w:szCs w:val="24"/>
        </w:rPr>
        <w:t xml:space="preserve">по запросам лиц, обладающих правами на земельные участки и желающих осуществить строительство, </w:t>
      </w:r>
      <w:r>
        <w:rPr>
          <w:b w:val="0"/>
          <w:color w:val="000000"/>
          <w:spacing w:val="-6"/>
          <w:sz w:val="24"/>
          <w:szCs w:val="24"/>
        </w:rPr>
        <w:t>реконструкцию принадлежащих им объектов.</w:t>
      </w:r>
    </w:p>
    <w:p w:rsidR="00F2638D" w:rsidRDefault="00F2638D">
      <w:pPr>
        <w:shd w:val="clear" w:color="auto" w:fill="FFFFFF"/>
        <w:spacing w:before="124"/>
        <w:ind w:left="4" w:right="64"/>
        <w:jc w:val="both"/>
        <w:rPr>
          <w:b w:val="0"/>
          <w:color w:val="000000"/>
          <w:sz w:val="24"/>
          <w:szCs w:val="24"/>
        </w:rPr>
      </w:pPr>
      <w:r>
        <w:rPr>
          <w:b w:val="0"/>
          <w:color w:val="000000"/>
          <w:spacing w:val="-4"/>
          <w:sz w:val="24"/>
          <w:szCs w:val="24"/>
        </w:rPr>
        <w:t xml:space="preserve">Технические условия, предусматривающие максимальную нагрузку и сроки подключения объектов </w:t>
      </w:r>
      <w:r>
        <w:rPr>
          <w:b w:val="0"/>
          <w:color w:val="000000"/>
          <w:spacing w:val="-5"/>
          <w:sz w:val="24"/>
          <w:szCs w:val="24"/>
        </w:rPr>
        <w:t xml:space="preserve">капитального строительства к сетям инженерно-технического обеспечения, срок действия технических </w:t>
      </w:r>
      <w:r>
        <w:rPr>
          <w:b w:val="0"/>
          <w:color w:val="000000"/>
          <w:spacing w:val="5"/>
          <w:sz w:val="24"/>
          <w:szCs w:val="24"/>
        </w:rPr>
        <w:t xml:space="preserve">условий, а также информация о плате за подключение предоставляется организациями, </w:t>
      </w:r>
      <w:r>
        <w:rPr>
          <w:b w:val="0"/>
          <w:color w:val="000000"/>
          <w:spacing w:val="-4"/>
          <w:sz w:val="24"/>
          <w:szCs w:val="24"/>
        </w:rPr>
        <w:t xml:space="preserve">осуществляющими эксплуатацию сетей инженерно-технического обеспечения, без взимания платы в </w:t>
      </w:r>
      <w:r>
        <w:rPr>
          <w:b w:val="0"/>
          <w:color w:val="000000"/>
          <w:spacing w:val="-5"/>
          <w:sz w:val="24"/>
          <w:szCs w:val="24"/>
        </w:rPr>
        <w:t>течение четырнадцати дней по запросу ОАГ или правообладателей земельных участков.</w:t>
      </w:r>
    </w:p>
    <w:p w:rsidR="00F2638D" w:rsidRDefault="00F2638D">
      <w:pPr>
        <w:shd w:val="clear" w:color="auto" w:fill="FFFFFF"/>
        <w:spacing w:before="120"/>
        <w:ind w:left="12" w:right="64"/>
        <w:jc w:val="both"/>
        <w:rPr>
          <w:b w:val="0"/>
          <w:color w:val="000000"/>
          <w:sz w:val="24"/>
          <w:szCs w:val="24"/>
        </w:rPr>
      </w:pPr>
      <w:r>
        <w:rPr>
          <w:b w:val="0"/>
          <w:color w:val="000000"/>
          <w:spacing w:val="-5"/>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w:t>
      </w:r>
      <w:r>
        <w:rPr>
          <w:b w:val="0"/>
          <w:color w:val="000000"/>
          <w:spacing w:val="-4"/>
          <w:sz w:val="24"/>
          <w:szCs w:val="24"/>
        </w:rPr>
        <w:t xml:space="preserve">чем на два года, за исключением случаев, предусмотренных законодательством. Правообладатель </w:t>
      </w:r>
      <w:r>
        <w:rPr>
          <w:b w:val="0"/>
          <w:color w:val="000000"/>
          <w:spacing w:val="-5"/>
          <w:sz w:val="24"/>
          <w:szCs w:val="24"/>
        </w:rPr>
        <w:t xml:space="preserve">земельного участка в течение года с момента получения технических условий и информации о плате за </w:t>
      </w:r>
      <w:r>
        <w:rPr>
          <w:b w:val="0"/>
          <w:color w:val="000000"/>
          <w:spacing w:val="-1"/>
          <w:sz w:val="24"/>
          <w:szCs w:val="24"/>
        </w:rPr>
        <w:t xml:space="preserve">подключение должен </w:t>
      </w:r>
      <w:r>
        <w:rPr>
          <w:b w:val="0"/>
          <w:color w:val="000000"/>
          <w:spacing w:val="-1"/>
          <w:sz w:val="24"/>
          <w:szCs w:val="24"/>
        </w:rPr>
        <w:lastRenderedPageBreak/>
        <w:t>определить необходимую ему подключаемую нагрузку к сетям инженерно-</w:t>
      </w:r>
      <w:r>
        <w:rPr>
          <w:b w:val="0"/>
          <w:color w:val="000000"/>
          <w:spacing w:val="-5"/>
          <w:sz w:val="24"/>
          <w:szCs w:val="24"/>
        </w:rPr>
        <w:t>технического обеспечения в пределах предоставленных ему технических условий.</w:t>
      </w:r>
    </w:p>
    <w:p w:rsidR="00F2638D" w:rsidRDefault="00F2638D">
      <w:pPr>
        <w:shd w:val="clear" w:color="auto" w:fill="FFFFFF"/>
        <w:spacing w:before="124"/>
        <w:ind w:left="16" w:right="72"/>
        <w:jc w:val="both"/>
        <w:rPr>
          <w:b w:val="0"/>
          <w:color w:val="000000"/>
          <w:sz w:val="24"/>
          <w:szCs w:val="24"/>
        </w:rPr>
      </w:pPr>
      <w:r>
        <w:rPr>
          <w:b w:val="0"/>
          <w:color w:val="000000"/>
          <w:spacing w:val="-4"/>
          <w:sz w:val="24"/>
          <w:szCs w:val="24"/>
        </w:rPr>
        <w:t xml:space="preserve">Организация, осуществляющая эксплуатацию сетей инженерно-технического обеспечения, обязана </w:t>
      </w:r>
      <w:r>
        <w:rPr>
          <w:b w:val="0"/>
          <w:color w:val="000000"/>
          <w:spacing w:val="-6"/>
          <w:sz w:val="24"/>
          <w:szCs w:val="24"/>
        </w:rPr>
        <w:t xml:space="preserve">обеспечить правообладателю земельного участка в установленные сроки подключение </w:t>
      </w:r>
      <w:r w:rsidRPr="007B314A">
        <w:rPr>
          <w:b w:val="0"/>
          <w:color w:val="000000"/>
          <w:spacing w:val="-6"/>
          <w:sz w:val="24"/>
          <w:szCs w:val="24"/>
        </w:rPr>
        <w:t>пос</w:t>
      </w:r>
      <w:r>
        <w:rPr>
          <w:b w:val="0"/>
          <w:color w:val="000000"/>
          <w:spacing w:val="-6"/>
          <w:sz w:val="24"/>
          <w:szCs w:val="24"/>
        </w:rPr>
        <w:t xml:space="preserve">троенного или </w:t>
      </w:r>
      <w:r>
        <w:rPr>
          <w:b w:val="0"/>
          <w:color w:val="000000"/>
          <w:spacing w:val="2"/>
          <w:sz w:val="24"/>
          <w:szCs w:val="24"/>
        </w:rPr>
        <w:t xml:space="preserve">реконструированного объекта строительства к сетям инженерно-технического обеспечения в </w:t>
      </w:r>
      <w:r>
        <w:rPr>
          <w:b w:val="0"/>
          <w:color w:val="000000"/>
          <w:spacing w:val="-5"/>
          <w:sz w:val="24"/>
          <w:szCs w:val="24"/>
        </w:rPr>
        <w:t xml:space="preserve">соответствии с техническими условиями и информацией о плате за подключение, предоставленными </w:t>
      </w:r>
      <w:r>
        <w:rPr>
          <w:b w:val="0"/>
          <w:color w:val="000000"/>
          <w:spacing w:val="-6"/>
          <w:sz w:val="24"/>
          <w:szCs w:val="24"/>
        </w:rPr>
        <w:t>правообладателю земельного участка.</w:t>
      </w:r>
    </w:p>
    <w:p w:rsidR="00F2638D" w:rsidRDefault="00F2638D">
      <w:pPr>
        <w:shd w:val="clear" w:color="auto" w:fill="FFFFFF"/>
        <w:spacing w:before="116"/>
        <w:ind w:left="16" w:right="64"/>
        <w:jc w:val="both"/>
        <w:rPr>
          <w:b w:val="0"/>
          <w:color w:val="000000"/>
          <w:sz w:val="24"/>
          <w:szCs w:val="24"/>
        </w:rPr>
      </w:pPr>
      <w:r>
        <w:rPr>
          <w:b w:val="0"/>
          <w:color w:val="000000"/>
          <w:spacing w:val="-2"/>
          <w:sz w:val="24"/>
          <w:szCs w:val="24"/>
        </w:rPr>
        <w:t xml:space="preserve">В соответствии с Градостроительным кодексом Российской Федерации порядок определения и </w:t>
      </w:r>
      <w:r>
        <w:rPr>
          <w:b w:val="0"/>
          <w:color w:val="000000"/>
          <w:spacing w:val="2"/>
          <w:sz w:val="24"/>
          <w:szCs w:val="24"/>
        </w:rPr>
        <w:t xml:space="preserve">предоставления технических условий и определения платы за подключение, а также порядок </w:t>
      </w:r>
      <w:r>
        <w:rPr>
          <w:b w:val="0"/>
          <w:color w:val="000000"/>
          <w:spacing w:val="4"/>
          <w:sz w:val="24"/>
          <w:szCs w:val="24"/>
        </w:rPr>
        <w:t xml:space="preserve">подключения объекта недвижимости к сетям инженерно-технического обеспечения может </w:t>
      </w:r>
      <w:r>
        <w:rPr>
          <w:b w:val="0"/>
          <w:color w:val="000000"/>
          <w:spacing w:val="-6"/>
          <w:sz w:val="24"/>
          <w:szCs w:val="24"/>
        </w:rPr>
        <w:t>устанавливаться Правительством Российской Федерации.</w:t>
      </w:r>
    </w:p>
    <w:p w:rsidR="00F2638D" w:rsidRDefault="00F2638D">
      <w:pPr>
        <w:shd w:val="clear" w:color="auto" w:fill="FFFFFF"/>
        <w:tabs>
          <w:tab w:val="left" w:pos="224"/>
        </w:tabs>
        <w:spacing w:before="120"/>
        <w:ind w:left="12"/>
        <w:jc w:val="both"/>
        <w:rPr>
          <w:b w:val="0"/>
          <w:color w:val="000000"/>
          <w:sz w:val="24"/>
          <w:szCs w:val="24"/>
        </w:rPr>
      </w:pPr>
      <w:r>
        <w:rPr>
          <w:b w:val="0"/>
          <w:color w:val="000000"/>
          <w:spacing w:val="-20"/>
          <w:sz w:val="24"/>
          <w:szCs w:val="24"/>
        </w:rPr>
        <w:t>8.</w:t>
      </w:r>
      <w:r>
        <w:rPr>
          <w:b w:val="0"/>
          <w:color w:val="000000"/>
          <w:sz w:val="24"/>
          <w:szCs w:val="24"/>
        </w:rPr>
        <w:tab/>
      </w:r>
      <w:r>
        <w:rPr>
          <w:b w:val="0"/>
          <w:color w:val="000000"/>
          <w:spacing w:val="-5"/>
          <w:sz w:val="24"/>
          <w:szCs w:val="24"/>
        </w:rPr>
        <w:t xml:space="preserve">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w:t>
      </w:r>
      <w:r>
        <w:rPr>
          <w:b w:val="0"/>
          <w:color w:val="000000"/>
          <w:spacing w:val="-6"/>
          <w:sz w:val="24"/>
          <w:szCs w:val="24"/>
        </w:rPr>
        <w:t>ним иными нормативными правовыми актами.</w:t>
      </w:r>
    </w:p>
    <w:p w:rsidR="00F2638D" w:rsidRDefault="00F2638D">
      <w:pPr>
        <w:shd w:val="clear" w:color="auto" w:fill="FFFFFF"/>
        <w:spacing w:before="112"/>
        <w:ind w:left="28" w:right="76" w:firstLine="700"/>
        <w:jc w:val="both"/>
        <w:rPr>
          <w:b w:val="0"/>
          <w:color w:val="000000"/>
          <w:sz w:val="24"/>
          <w:szCs w:val="24"/>
        </w:rPr>
      </w:pPr>
      <w:r>
        <w:rPr>
          <w:b w:val="0"/>
          <w:color w:val="000000"/>
          <w:spacing w:val="-4"/>
          <w:sz w:val="24"/>
          <w:szCs w:val="24"/>
        </w:rPr>
        <w:t xml:space="preserve">В  состав   проектной   документации  объектов   капитального  строительства,   за   исключением </w:t>
      </w:r>
      <w:r>
        <w:rPr>
          <w:b w:val="0"/>
          <w:color w:val="000000"/>
          <w:spacing w:val="-6"/>
          <w:sz w:val="24"/>
          <w:szCs w:val="24"/>
        </w:rPr>
        <w:t>проектной документации линейных объектов, включаются следующие разделы:</w:t>
      </w:r>
    </w:p>
    <w:p w:rsidR="00F2638D" w:rsidRDefault="00F2638D">
      <w:pPr>
        <w:shd w:val="clear" w:color="auto" w:fill="FFFFFF"/>
        <w:tabs>
          <w:tab w:val="left" w:pos="960"/>
        </w:tabs>
        <w:spacing w:before="120"/>
        <w:ind w:left="540" w:firstLine="540"/>
        <w:jc w:val="both"/>
        <w:rPr>
          <w:b w:val="0"/>
          <w:color w:val="000000"/>
          <w:sz w:val="24"/>
          <w:szCs w:val="24"/>
        </w:rPr>
      </w:pPr>
      <w:r>
        <w:rPr>
          <w:b w:val="0"/>
          <w:color w:val="000000"/>
          <w:spacing w:val="-22"/>
          <w:sz w:val="24"/>
          <w:szCs w:val="24"/>
        </w:rPr>
        <w:t>1)</w:t>
      </w:r>
      <w:r>
        <w:rPr>
          <w:b w:val="0"/>
          <w:color w:val="000000"/>
          <w:sz w:val="24"/>
          <w:szCs w:val="24"/>
        </w:rPr>
        <w:tab/>
      </w:r>
      <w:r>
        <w:rPr>
          <w:b w:val="0"/>
          <w:color w:val="000000"/>
          <w:spacing w:val="-6"/>
          <w:sz w:val="24"/>
          <w:szCs w:val="24"/>
        </w:rPr>
        <w:t xml:space="preserve">пояснительная записка с исходными данными для архитектурно-строительного проектирования, </w:t>
      </w:r>
      <w:r>
        <w:rPr>
          <w:b w:val="0"/>
          <w:color w:val="000000"/>
          <w:spacing w:val="-4"/>
          <w:sz w:val="24"/>
          <w:szCs w:val="24"/>
        </w:rPr>
        <w:t xml:space="preserve">строительства, реконструкции, капитального ремонта объектов, в том числе с результатами инженерных </w:t>
      </w:r>
      <w:r>
        <w:rPr>
          <w:b w:val="0"/>
          <w:color w:val="000000"/>
          <w:spacing w:val="-6"/>
          <w:sz w:val="24"/>
          <w:szCs w:val="24"/>
        </w:rPr>
        <w:t>изысканий, техническими условиями;</w:t>
      </w:r>
    </w:p>
    <w:p w:rsidR="00F2638D" w:rsidRDefault="00F2638D">
      <w:pPr>
        <w:shd w:val="clear" w:color="auto" w:fill="FFFFFF"/>
        <w:tabs>
          <w:tab w:val="left" w:pos="1056"/>
        </w:tabs>
        <w:spacing w:before="108"/>
        <w:ind w:left="540" w:firstLine="540"/>
        <w:jc w:val="both"/>
        <w:rPr>
          <w:b w:val="0"/>
          <w:color w:val="000000"/>
          <w:sz w:val="24"/>
          <w:szCs w:val="24"/>
        </w:rPr>
      </w:pPr>
      <w:r>
        <w:rPr>
          <w:b w:val="0"/>
          <w:color w:val="000000"/>
          <w:spacing w:val="-10"/>
          <w:sz w:val="24"/>
          <w:szCs w:val="24"/>
        </w:rPr>
        <w:t>2)</w:t>
      </w:r>
      <w:r>
        <w:rPr>
          <w:b w:val="0"/>
          <w:color w:val="000000"/>
          <w:sz w:val="24"/>
          <w:szCs w:val="24"/>
        </w:rPr>
        <w:tab/>
      </w:r>
      <w:r>
        <w:rPr>
          <w:b w:val="0"/>
          <w:color w:val="000000"/>
          <w:spacing w:val="-2"/>
          <w:sz w:val="24"/>
          <w:szCs w:val="24"/>
        </w:rPr>
        <w:t>схема  планировочной  организации  земельного  участка,   выполненная  в  соответствии  с</w:t>
      </w:r>
      <w:r>
        <w:rPr>
          <w:b w:val="0"/>
          <w:color w:val="000000"/>
          <w:spacing w:val="-2"/>
          <w:sz w:val="24"/>
          <w:szCs w:val="24"/>
          <w:vertAlign w:val="superscript"/>
        </w:rPr>
        <w:t xml:space="preserve">: </w:t>
      </w:r>
      <w:r>
        <w:rPr>
          <w:b w:val="0"/>
          <w:color w:val="000000"/>
          <w:spacing w:val="-6"/>
          <w:sz w:val="24"/>
          <w:szCs w:val="24"/>
        </w:rPr>
        <w:t>градостроительным планом земельного участка;</w:t>
      </w:r>
    </w:p>
    <w:p w:rsidR="00F2638D" w:rsidRDefault="00F2638D">
      <w:pPr>
        <w:numPr>
          <w:ilvl w:val="0"/>
          <w:numId w:val="20"/>
        </w:numPr>
        <w:shd w:val="clear" w:color="auto" w:fill="FFFFFF"/>
        <w:tabs>
          <w:tab w:val="left" w:pos="952"/>
        </w:tabs>
        <w:spacing w:before="120"/>
        <w:ind w:left="540" w:firstLine="540"/>
        <w:jc w:val="both"/>
        <w:rPr>
          <w:b w:val="0"/>
          <w:color w:val="000000"/>
          <w:spacing w:val="-13"/>
          <w:sz w:val="24"/>
          <w:szCs w:val="24"/>
        </w:rPr>
      </w:pPr>
      <w:r>
        <w:rPr>
          <w:b w:val="0"/>
          <w:color w:val="000000"/>
          <w:spacing w:val="-6"/>
          <w:sz w:val="24"/>
          <w:szCs w:val="24"/>
        </w:rPr>
        <w:t>архитектурные решения;</w:t>
      </w:r>
    </w:p>
    <w:p w:rsidR="00F2638D" w:rsidRDefault="00F2638D">
      <w:pPr>
        <w:numPr>
          <w:ilvl w:val="0"/>
          <w:numId w:val="20"/>
        </w:numPr>
        <w:shd w:val="clear" w:color="auto" w:fill="FFFFFF"/>
        <w:tabs>
          <w:tab w:val="left" w:pos="952"/>
        </w:tabs>
        <w:spacing w:before="108"/>
        <w:ind w:left="540" w:firstLine="540"/>
        <w:jc w:val="both"/>
        <w:rPr>
          <w:b w:val="0"/>
          <w:color w:val="000000"/>
          <w:spacing w:val="-10"/>
          <w:sz w:val="24"/>
          <w:szCs w:val="24"/>
        </w:rPr>
      </w:pPr>
      <w:r>
        <w:rPr>
          <w:b w:val="0"/>
          <w:color w:val="000000"/>
          <w:spacing w:val="-6"/>
          <w:sz w:val="24"/>
          <w:szCs w:val="24"/>
        </w:rPr>
        <w:t>конструктивные и объемно-планировочные решения;</w:t>
      </w:r>
    </w:p>
    <w:p w:rsidR="00F2638D" w:rsidRDefault="00F2638D">
      <w:pPr>
        <w:shd w:val="clear" w:color="auto" w:fill="FFFFFF"/>
        <w:tabs>
          <w:tab w:val="left" w:pos="1068"/>
        </w:tabs>
        <w:spacing w:before="112"/>
        <w:ind w:left="540" w:firstLine="540"/>
        <w:jc w:val="both"/>
        <w:rPr>
          <w:b w:val="0"/>
          <w:color w:val="000000"/>
          <w:sz w:val="24"/>
          <w:szCs w:val="24"/>
        </w:rPr>
      </w:pPr>
      <w:r>
        <w:rPr>
          <w:b w:val="0"/>
          <w:color w:val="000000"/>
          <w:spacing w:val="-16"/>
          <w:sz w:val="24"/>
          <w:szCs w:val="24"/>
        </w:rPr>
        <w:t>5)</w:t>
      </w:r>
      <w:r>
        <w:rPr>
          <w:b w:val="0"/>
          <w:color w:val="000000"/>
          <w:sz w:val="24"/>
          <w:szCs w:val="24"/>
        </w:rPr>
        <w:tab/>
      </w:r>
      <w:r>
        <w:rPr>
          <w:b w:val="0"/>
          <w:color w:val="000000"/>
          <w:spacing w:val="-6"/>
          <w:sz w:val="24"/>
          <w:szCs w:val="24"/>
        </w:rPr>
        <w:t xml:space="preserve">сведения   об   инженерном   оборудовании,   о   сетях   инженерно-технического  обеспечения, </w:t>
      </w:r>
      <w:r>
        <w:rPr>
          <w:b w:val="0"/>
          <w:color w:val="000000"/>
          <w:spacing w:val="-5"/>
          <w:sz w:val="24"/>
          <w:szCs w:val="24"/>
        </w:rPr>
        <w:t>перечень инженерно-технических мероприятий, содержание технологических решений;</w:t>
      </w:r>
    </w:p>
    <w:p w:rsidR="00F2638D" w:rsidRDefault="00F2638D">
      <w:pPr>
        <w:shd w:val="clear" w:color="auto" w:fill="FFFFFF"/>
        <w:tabs>
          <w:tab w:val="left" w:pos="964"/>
        </w:tabs>
        <w:spacing w:before="108"/>
        <w:ind w:left="540" w:firstLine="540"/>
        <w:jc w:val="both"/>
        <w:rPr>
          <w:b w:val="0"/>
          <w:color w:val="000000"/>
          <w:sz w:val="24"/>
          <w:szCs w:val="24"/>
        </w:rPr>
      </w:pPr>
      <w:r>
        <w:rPr>
          <w:b w:val="0"/>
          <w:color w:val="000000"/>
          <w:spacing w:val="-12"/>
          <w:sz w:val="24"/>
          <w:szCs w:val="24"/>
        </w:rPr>
        <w:t>6)</w:t>
      </w:r>
      <w:r>
        <w:rPr>
          <w:b w:val="0"/>
          <w:color w:val="000000"/>
          <w:sz w:val="24"/>
          <w:szCs w:val="24"/>
        </w:rPr>
        <w:tab/>
      </w:r>
      <w:r>
        <w:rPr>
          <w:b w:val="0"/>
          <w:color w:val="000000"/>
          <w:spacing w:val="-6"/>
          <w:sz w:val="24"/>
          <w:szCs w:val="24"/>
        </w:rPr>
        <w:t>проект организации строительства объектов;</w:t>
      </w:r>
    </w:p>
    <w:p w:rsidR="00F2638D" w:rsidRDefault="00F2638D">
      <w:pPr>
        <w:shd w:val="clear" w:color="auto" w:fill="FFFFFF"/>
        <w:tabs>
          <w:tab w:val="left" w:pos="984"/>
        </w:tabs>
        <w:spacing w:before="280"/>
        <w:ind w:left="540" w:firstLine="540"/>
        <w:jc w:val="both"/>
        <w:rPr>
          <w:b w:val="0"/>
          <w:color w:val="000000"/>
          <w:sz w:val="24"/>
          <w:szCs w:val="24"/>
        </w:rPr>
      </w:pPr>
      <w:r>
        <w:rPr>
          <w:b w:val="0"/>
          <w:color w:val="000000"/>
          <w:spacing w:val="-14"/>
          <w:sz w:val="24"/>
          <w:szCs w:val="24"/>
        </w:rPr>
        <w:t>7)</w:t>
      </w:r>
      <w:r>
        <w:rPr>
          <w:b w:val="0"/>
          <w:color w:val="000000"/>
          <w:sz w:val="24"/>
          <w:szCs w:val="24"/>
        </w:rPr>
        <w:tab/>
      </w:r>
      <w:r>
        <w:rPr>
          <w:b w:val="0"/>
          <w:color w:val="000000"/>
          <w:spacing w:val="-1"/>
          <w:sz w:val="24"/>
          <w:szCs w:val="24"/>
        </w:rPr>
        <w:t xml:space="preserve">проект организации работ по сносу или демонтажу объектов, их частей (при необходимости </w:t>
      </w:r>
      <w:r>
        <w:rPr>
          <w:b w:val="0"/>
          <w:color w:val="000000"/>
          <w:spacing w:val="-5"/>
          <w:sz w:val="24"/>
          <w:szCs w:val="24"/>
        </w:rPr>
        <w:t>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2638D" w:rsidRDefault="00F2638D">
      <w:pPr>
        <w:shd w:val="clear" w:color="auto" w:fill="FFFFFF"/>
        <w:tabs>
          <w:tab w:val="left" w:pos="1148"/>
        </w:tabs>
        <w:spacing w:before="116"/>
        <w:ind w:left="540" w:firstLine="540"/>
        <w:jc w:val="both"/>
        <w:rPr>
          <w:b w:val="0"/>
          <w:color w:val="000000"/>
          <w:sz w:val="24"/>
          <w:szCs w:val="24"/>
        </w:rPr>
      </w:pPr>
      <w:r>
        <w:rPr>
          <w:b w:val="0"/>
          <w:color w:val="000000"/>
          <w:spacing w:val="-14"/>
          <w:sz w:val="24"/>
          <w:szCs w:val="24"/>
        </w:rPr>
        <w:t>8)</w:t>
      </w:r>
      <w:r>
        <w:rPr>
          <w:b w:val="0"/>
          <w:color w:val="000000"/>
          <w:sz w:val="24"/>
          <w:szCs w:val="24"/>
        </w:rPr>
        <w:tab/>
      </w:r>
      <w:r>
        <w:rPr>
          <w:b w:val="0"/>
          <w:color w:val="000000"/>
          <w:spacing w:val="-3"/>
          <w:sz w:val="24"/>
          <w:szCs w:val="24"/>
        </w:rPr>
        <w:t>перечень    мероприятий    по    охране    окружающей    среды,    обеспечению    санитарно-</w:t>
      </w:r>
      <w:r>
        <w:rPr>
          <w:b w:val="0"/>
          <w:color w:val="000000"/>
          <w:spacing w:val="-6"/>
          <w:sz w:val="24"/>
          <w:szCs w:val="24"/>
        </w:rPr>
        <w:t>эпидемиологического благополучия, пожарной безопасности;</w:t>
      </w:r>
    </w:p>
    <w:p w:rsidR="00F2638D" w:rsidRDefault="00F2638D">
      <w:pPr>
        <w:shd w:val="clear" w:color="auto" w:fill="FFFFFF"/>
        <w:tabs>
          <w:tab w:val="left" w:pos="1020"/>
        </w:tabs>
        <w:spacing w:before="116"/>
        <w:ind w:left="540" w:firstLine="540"/>
        <w:jc w:val="both"/>
        <w:rPr>
          <w:b w:val="0"/>
          <w:color w:val="000000"/>
          <w:sz w:val="24"/>
          <w:szCs w:val="24"/>
        </w:rPr>
      </w:pPr>
      <w:r>
        <w:rPr>
          <w:b w:val="0"/>
          <w:color w:val="000000"/>
          <w:spacing w:val="-14"/>
          <w:sz w:val="24"/>
          <w:szCs w:val="24"/>
        </w:rPr>
        <w:t>9)</w:t>
      </w:r>
      <w:r>
        <w:rPr>
          <w:b w:val="0"/>
          <w:color w:val="000000"/>
          <w:sz w:val="24"/>
          <w:szCs w:val="24"/>
        </w:rPr>
        <w:tab/>
      </w:r>
      <w:r>
        <w:rPr>
          <w:b w:val="0"/>
          <w:color w:val="000000"/>
          <w:spacing w:val="1"/>
          <w:sz w:val="24"/>
          <w:szCs w:val="24"/>
        </w:rPr>
        <w:t xml:space="preserve">перечень мероприятий по обеспечению доступа инвалидов к объектам здравоохранения, </w:t>
      </w:r>
      <w:r>
        <w:rPr>
          <w:b w:val="0"/>
          <w:color w:val="000000"/>
          <w:spacing w:val="-6"/>
          <w:sz w:val="24"/>
          <w:szCs w:val="24"/>
        </w:rPr>
        <w:t xml:space="preserve">образования, культуры, отдыха, спорта и иным объектам социально-культурного и коммунально-бытового </w:t>
      </w:r>
      <w:r>
        <w:rPr>
          <w:b w:val="0"/>
          <w:color w:val="000000"/>
          <w:spacing w:val="-3"/>
          <w:sz w:val="24"/>
          <w:szCs w:val="24"/>
        </w:rPr>
        <w:t xml:space="preserve">назначения,    объектам    транспорта,    торговли,    общественного    питания,     объектам    делового, </w:t>
      </w:r>
      <w:r>
        <w:rPr>
          <w:b w:val="0"/>
          <w:color w:val="000000"/>
          <w:spacing w:val="-2"/>
          <w:sz w:val="24"/>
          <w:szCs w:val="24"/>
        </w:rPr>
        <w:t xml:space="preserve">административного,  финансового,  религиозного  назначения,  объектам жилищного фонда  (в случае </w:t>
      </w:r>
      <w:r>
        <w:rPr>
          <w:b w:val="0"/>
          <w:color w:val="000000"/>
          <w:spacing w:val="-6"/>
          <w:sz w:val="24"/>
          <w:szCs w:val="24"/>
        </w:rPr>
        <w:t>подготовки соответствующей проектной документации);</w:t>
      </w:r>
    </w:p>
    <w:p w:rsidR="00F2638D" w:rsidRDefault="00F30191" w:rsidP="00F30191">
      <w:pPr>
        <w:shd w:val="clear" w:color="auto" w:fill="FFFFFF"/>
        <w:tabs>
          <w:tab w:val="left" w:pos="851"/>
        </w:tabs>
        <w:spacing w:before="124"/>
        <w:ind w:left="1276"/>
        <w:jc w:val="both"/>
        <w:rPr>
          <w:b w:val="0"/>
          <w:color w:val="000000"/>
          <w:spacing w:val="-17"/>
          <w:sz w:val="24"/>
          <w:szCs w:val="24"/>
        </w:rPr>
      </w:pPr>
      <w:r>
        <w:rPr>
          <w:b w:val="0"/>
          <w:color w:val="000000"/>
          <w:spacing w:val="-2"/>
          <w:sz w:val="24"/>
          <w:szCs w:val="24"/>
        </w:rPr>
        <w:t>*</w:t>
      </w:r>
      <w:r w:rsidR="00F2638D">
        <w:rPr>
          <w:b w:val="0"/>
          <w:color w:val="000000"/>
          <w:spacing w:val="-2"/>
          <w:sz w:val="24"/>
          <w:szCs w:val="24"/>
        </w:rPr>
        <w:t xml:space="preserve">проектно-сметная документация объектов капитального строительства, финансируемых за </w:t>
      </w:r>
      <w:r w:rsidR="00F2638D">
        <w:rPr>
          <w:b w:val="0"/>
          <w:color w:val="000000"/>
          <w:spacing w:val="-6"/>
          <w:sz w:val="24"/>
          <w:szCs w:val="24"/>
        </w:rPr>
        <w:t>счет средств соответствующих бюджетов;</w:t>
      </w:r>
    </w:p>
    <w:p w:rsidR="00F2638D" w:rsidRDefault="00F30191" w:rsidP="00F30191">
      <w:pPr>
        <w:shd w:val="clear" w:color="auto" w:fill="FFFFFF"/>
        <w:tabs>
          <w:tab w:val="left" w:pos="851"/>
        </w:tabs>
        <w:spacing w:before="116"/>
        <w:ind w:left="1276"/>
        <w:jc w:val="both"/>
        <w:rPr>
          <w:b w:val="0"/>
          <w:color w:val="000000"/>
          <w:spacing w:val="-5"/>
          <w:sz w:val="24"/>
          <w:szCs w:val="24"/>
        </w:rPr>
      </w:pPr>
      <w:r>
        <w:rPr>
          <w:b w:val="0"/>
          <w:color w:val="000000"/>
          <w:spacing w:val="-5"/>
          <w:sz w:val="24"/>
          <w:szCs w:val="24"/>
        </w:rPr>
        <w:t>*</w:t>
      </w:r>
      <w:r w:rsidR="00F2638D">
        <w:rPr>
          <w:b w:val="0"/>
          <w:color w:val="000000"/>
          <w:spacing w:val="-5"/>
          <w:sz w:val="24"/>
          <w:szCs w:val="24"/>
        </w:rPr>
        <w:t>иная документация в случаях, предусмотренных федеральными законами.</w:t>
      </w:r>
    </w:p>
    <w:p w:rsidR="00F2638D" w:rsidRDefault="00F30191" w:rsidP="00F30191">
      <w:pPr>
        <w:shd w:val="clear" w:color="auto" w:fill="FFFFFF"/>
        <w:spacing w:before="120"/>
        <w:ind w:right="16"/>
        <w:jc w:val="both"/>
        <w:rPr>
          <w:b w:val="0"/>
          <w:color w:val="000000"/>
          <w:sz w:val="24"/>
          <w:szCs w:val="24"/>
        </w:rPr>
      </w:pPr>
      <w:r>
        <w:rPr>
          <w:b w:val="0"/>
          <w:color w:val="000000"/>
          <w:spacing w:val="-1"/>
          <w:sz w:val="24"/>
          <w:szCs w:val="24"/>
        </w:rPr>
        <w:t xml:space="preserve">8. </w:t>
      </w:r>
      <w:r w:rsidR="00F2638D">
        <w:rPr>
          <w:b w:val="0"/>
          <w:color w:val="000000"/>
          <w:spacing w:val="-1"/>
          <w:sz w:val="24"/>
          <w:szCs w:val="24"/>
        </w:rPr>
        <w:t xml:space="preserve">Состав и требования к содержанию разделов проектной документации применительно к различным </w:t>
      </w:r>
      <w:r w:rsidR="00F2638D">
        <w:rPr>
          <w:b w:val="0"/>
          <w:color w:val="000000"/>
          <w:spacing w:val="-5"/>
          <w:sz w:val="24"/>
          <w:szCs w:val="24"/>
        </w:rPr>
        <w:t xml:space="preserve">видам объектов капитального строительства, в том числе к линейным объектам, устанавливаются </w:t>
      </w:r>
      <w:r w:rsidR="00F2638D">
        <w:rPr>
          <w:b w:val="0"/>
          <w:color w:val="000000"/>
          <w:spacing w:val="-6"/>
          <w:sz w:val="24"/>
          <w:szCs w:val="24"/>
        </w:rPr>
        <w:t>Правительством Российской Федерации.</w:t>
      </w:r>
    </w:p>
    <w:p w:rsidR="00F2638D" w:rsidRDefault="00F2638D" w:rsidP="00F30191">
      <w:pPr>
        <w:shd w:val="clear" w:color="auto" w:fill="FFFFFF"/>
        <w:tabs>
          <w:tab w:val="left" w:pos="240"/>
        </w:tabs>
        <w:spacing w:before="116"/>
        <w:jc w:val="both"/>
        <w:rPr>
          <w:b w:val="0"/>
          <w:color w:val="000000"/>
          <w:sz w:val="24"/>
          <w:szCs w:val="24"/>
        </w:rPr>
      </w:pPr>
      <w:r>
        <w:rPr>
          <w:b w:val="0"/>
          <w:color w:val="000000"/>
          <w:spacing w:val="-21"/>
          <w:sz w:val="24"/>
          <w:szCs w:val="24"/>
        </w:rPr>
        <w:lastRenderedPageBreak/>
        <w:t>9.</w:t>
      </w:r>
      <w:r>
        <w:rPr>
          <w:b w:val="0"/>
          <w:color w:val="000000"/>
          <w:sz w:val="24"/>
          <w:szCs w:val="24"/>
        </w:rPr>
        <w:tab/>
      </w:r>
      <w:r>
        <w:rPr>
          <w:b w:val="0"/>
          <w:color w:val="000000"/>
          <w:spacing w:val="-6"/>
          <w:sz w:val="24"/>
          <w:szCs w:val="24"/>
        </w:rPr>
        <w:t>Проектная документация разрабатывается в соответствии с:</w:t>
      </w:r>
    </w:p>
    <w:p w:rsidR="00F2638D" w:rsidRDefault="00F2638D">
      <w:pPr>
        <w:shd w:val="clear" w:color="auto" w:fill="FFFFFF"/>
        <w:tabs>
          <w:tab w:val="left" w:pos="176"/>
        </w:tabs>
        <w:spacing w:before="120"/>
        <w:ind w:left="144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4"/>
          <w:sz w:val="24"/>
          <w:szCs w:val="24"/>
        </w:rPr>
        <w:t xml:space="preserve">градостроительным регламентом территориальной зоны расположения соответствующего земельного </w:t>
      </w:r>
      <w:r>
        <w:rPr>
          <w:b w:val="0"/>
          <w:color w:val="000000"/>
          <w:spacing w:val="-6"/>
          <w:sz w:val="24"/>
          <w:szCs w:val="24"/>
        </w:rPr>
        <w:t>участка, градостроительным планом земельного участка;</w:t>
      </w:r>
    </w:p>
    <w:p w:rsidR="00F2638D" w:rsidRDefault="00F2638D">
      <w:pPr>
        <w:shd w:val="clear" w:color="auto" w:fill="FFFFFF"/>
        <w:tabs>
          <w:tab w:val="left" w:pos="236"/>
        </w:tabs>
        <w:spacing w:before="112"/>
        <w:ind w:left="144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4"/>
          <w:sz w:val="24"/>
          <w:szCs w:val="24"/>
        </w:rPr>
        <w:t xml:space="preserve">техническими   регламентами   (до   их  принятия  -  строительными   нормами   и   правилами,   иными </w:t>
      </w:r>
      <w:r>
        <w:rPr>
          <w:b w:val="0"/>
          <w:color w:val="000000"/>
          <w:spacing w:val="-6"/>
          <w:sz w:val="24"/>
          <w:szCs w:val="24"/>
        </w:rPr>
        <w:t>нормативно-техническими документами, действующими на момент подготовки проектной документации);</w:t>
      </w:r>
    </w:p>
    <w:p w:rsidR="00F2638D" w:rsidRDefault="00F2638D">
      <w:pPr>
        <w:numPr>
          <w:ilvl w:val="0"/>
          <w:numId w:val="18"/>
        </w:numPr>
        <w:shd w:val="clear" w:color="auto" w:fill="FFFFFF"/>
        <w:tabs>
          <w:tab w:val="left" w:pos="140"/>
        </w:tabs>
        <w:spacing w:before="112"/>
        <w:ind w:left="1440" w:hanging="360"/>
        <w:jc w:val="both"/>
        <w:rPr>
          <w:b w:val="0"/>
          <w:color w:val="000000"/>
          <w:sz w:val="24"/>
          <w:szCs w:val="24"/>
        </w:rPr>
      </w:pPr>
      <w:r>
        <w:rPr>
          <w:b w:val="0"/>
          <w:color w:val="000000"/>
          <w:spacing w:val="-6"/>
          <w:sz w:val="24"/>
          <w:szCs w:val="24"/>
        </w:rPr>
        <w:t>результатами инженерных изысканий;</w:t>
      </w:r>
    </w:p>
    <w:p w:rsidR="00F2638D" w:rsidRDefault="00F2638D">
      <w:pPr>
        <w:numPr>
          <w:ilvl w:val="0"/>
          <w:numId w:val="18"/>
        </w:numPr>
        <w:shd w:val="clear" w:color="auto" w:fill="FFFFFF"/>
        <w:tabs>
          <w:tab w:val="left" w:pos="140"/>
        </w:tabs>
        <w:spacing w:before="120"/>
        <w:ind w:left="1440" w:hanging="360"/>
        <w:jc w:val="both"/>
        <w:rPr>
          <w:b w:val="0"/>
          <w:color w:val="000000"/>
          <w:sz w:val="24"/>
          <w:szCs w:val="24"/>
        </w:rPr>
      </w:pPr>
      <w:r>
        <w:rPr>
          <w:b w:val="0"/>
          <w:color w:val="000000"/>
          <w:spacing w:val="-3"/>
          <w:sz w:val="24"/>
          <w:szCs w:val="24"/>
        </w:rPr>
        <w:t xml:space="preserve"> техническими условиями подключения проектируемого объекта к внеплощадочным сетям инженерно- </w:t>
      </w:r>
      <w:r>
        <w:rPr>
          <w:b w:val="0"/>
          <w:color w:val="000000"/>
          <w:spacing w:val="-2"/>
          <w:sz w:val="24"/>
          <w:szCs w:val="24"/>
        </w:rPr>
        <w:t xml:space="preserve">технического обеспечения (в случае, если функционирование проектируемого объекта не может быть </w:t>
      </w:r>
      <w:r>
        <w:rPr>
          <w:b w:val="0"/>
          <w:color w:val="000000"/>
          <w:spacing w:val="-6"/>
          <w:sz w:val="24"/>
          <w:szCs w:val="24"/>
        </w:rPr>
        <w:t>обеспечено без такого подключения).</w:t>
      </w:r>
    </w:p>
    <w:p w:rsidR="00F2638D" w:rsidRDefault="00F2638D">
      <w:pPr>
        <w:shd w:val="clear" w:color="auto" w:fill="FFFFFF"/>
        <w:tabs>
          <w:tab w:val="left" w:pos="380"/>
        </w:tabs>
        <w:spacing w:before="120"/>
        <w:ind w:left="16"/>
        <w:jc w:val="both"/>
        <w:rPr>
          <w:b w:val="0"/>
          <w:color w:val="000000"/>
          <w:sz w:val="24"/>
          <w:szCs w:val="24"/>
        </w:rPr>
      </w:pPr>
      <w:r>
        <w:rPr>
          <w:b w:val="0"/>
          <w:color w:val="000000"/>
          <w:spacing w:val="-19"/>
          <w:sz w:val="24"/>
          <w:szCs w:val="24"/>
        </w:rPr>
        <w:t>10.</w:t>
      </w:r>
      <w:r>
        <w:rPr>
          <w:b w:val="0"/>
          <w:color w:val="000000"/>
          <w:sz w:val="24"/>
          <w:szCs w:val="24"/>
        </w:rPr>
        <w:tab/>
      </w:r>
      <w:r>
        <w:rPr>
          <w:b w:val="0"/>
          <w:color w:val="000000"/>
          <w:spacing w:val="-4"/>
          <w:sz w:val="24"/>
          <w:szCs w:val="24"/>
        </w:rPr>
        <w:t xml:space="preserve">Проектная документация утверждается застройщиком или заказчиком. В случаях, предусмотренных </w:t>
      </w:r>
      <w:r>
        <w:rPr>
          <w:b w:val="0"/>
          <w:color w:val="000000"/>
          <w:spacing w:val="-6"/>
          <w:sz w:val="24"/>
          <w:szCs w:val="24"/>
        </w:rPr>
        <w:t xml:space="preserve">статьей 49 Градостроительного кодекса Российской Федерации, застройщик или заказчик до утверждения </w:t>
      </w:r>
      <w:r>
        <w:rPr>
          <w:b w:val="0"/>
          <w:color w:val="000000"/>
          <w:spacing w:val="-5"/>
          <w:sz w:val="24"/>
          <w:szCs w:val="24"/>
        </w:rPr>
        <w:t>проектной документации направляет ее на государственную экспертизу</w:t>
      </w:r>
    </w:p>
    <w:p w:rsidR="00F2638D" w:rsidRDefault="00F2638D">
      <w:pPr>
        <w:pStyle w:val="2"/>
      </w:pPr>
      <w:bookmarkStart w:id="21" w:name="_Toc217379604"/>
      <w:r>
        <w:t>Статья 18. Выдача разрешений на строительство</w:t>
      </w:r>
      <w:bookmarkEnd w:id="21"/>
    </w:p>
    <w:p w:rsidR="00F2638D" w:rsidRDefault="00F2638D">
      <w:pPr>
        <w:shd w:val="clear" w:color="auto" w:fill="FFFFFF"/>
        <w:tabs>
          <w:tab w:val="left" w:pos="240"/>
        </w:tabs>
        <w:spacing w:before="128"/>
        <w:ind w:left="4"/>
        <w:jc w:val="both"/>
        <w:rPr>
          <w:b w:val="0"/>
          <w:color w:val="000000"/>
          <w:sz w:val="24"/>
          <w:szCs w:val="24"/>
        </w:rPr>
      </w:pPr>
      <w:r>
        <w:rPr>
          <w:b w:val="0"/>
          <w:color w:val="000000"/>
          <w:spacing w:val="-26"/>
          <w:sz w:val="24"/>
          <w:szCs w:val="24"/>
        </w:rPr>
        <w:t>1.</w:t>
      </w:r>
      <w:r>
        <w:rPr>
          <w:b w:val="0"/>
          <w:color w:val="000000"/>
          <w:sz w:val="24"/>
          <w:szCs w:val="24"/>
        </w:rPr>
        <w:tab/>
      </w:r>
      <w:r>
        <w:rPr>
          <w:b w:val="0"/>
          <w:color w:val="000000"/>
          <w:spacing w:val="-6"/>
          <w:sz w:val="24"/>
          <w:szCs w:val="24"/>
        </w:rPr>
        <w:t xml:space="preserve">Разрешение на строительство представляет собой документ, подтверждающий соответствие проектной </w:t>
      </w:r>
      <w:r>
        <w:rPr>
          <w:b w:val="0"/>
          <w:color w:val="000000"/>
          <w:spacing w:val="-5"/>
          <w:sz w:val="24"/>
          <w:szCs w:val="24"/>
        </w:rPr>
        <w:t xml:space="preserve">документации требованиям градостроительного плана земельного участка и дающий застройщику право </w:t>
      </w:r>
      <w:r>
        <w:rPr>
          <w:b w:val="0"/>
          <w:color w:val="000000"/>
          <w:spacing w:val="-4"/>
          <w:sz w:val="24"/>
          <w:szCs w:val="24"/>
        </w:rPr>
        <w:t xml:space="preserve">осуществлять   строительство,   реконструкцию   объектов   капитального   строительства,   а   также   их  </w:t>
      </w:r>
      <w:r>
        <w:rPr>
          <w:b w:val="0"/>
          <w:color w:val="000000"/>
          <w:spacing w:val="-8"/>
          <w:sz w:val="24"/>
          <w:szCs w:val="24"/>
        </w:rPr>
        <w:t>капитальный ремонт.</w:t>
      </w:r>
    </w:p>
    <w:p w:rsidR="00F2638D" w:rsidRDefault="00F2638D">
      <w:pPr>
        <w:shd w:val="clear" w:color="auto" w:fill="FFFFFF"/>
        <w:tabs>
          <w:tab w:val="left" w:pos="324"/>
        </w:tabs>
        <w:spacing w:before="124"/>
        <w:ind w:left="8"/>
        <w:jc w:val="both"/>
        <w:rPr>
          <w:b w:val="0"/>
          <w:color w:val="000000"/>
          <w:sz w:val="24"/>
          <w:szCs w:val="24"/>
        </w:rPr>
      </w:pPr>
      <w:r>
        <w:rPr>
          <w:b w:val="0"/>
          <w:color w:val="000000"/>
          <w:spacing w:val="-19"/>
          <w:sz w:val="24"/>
          <w:szCs w:val="24"/>
        </w:rPr>
        <w:t>2.</w:t>
      </w:r>
      <w:r>
        <w:rPr>
          <w:b w:val="0"/>
          <w:color w:val="000000"/>
          <w:sz w:val="24"/>
          <w:szCs w:val="24"/>
        </w:rPr>
        <w:tab/>
      </w:r>
      <w:r w:rsidR="00D53F29">
        <w:rPr>
          <w:b w:val="0"/>
          <w:color w:val="000000"/>
          <w:spacing w:val="-1"/>
          <w:sz w:val="24"/>
          <w:szCs w:val="24"/>
        </w:rPr>
        <w:t>В  границах</w:t>
      </w:r>
      <w:r>
        <w:rPr>
          <w:b w:val="0"/>
          <w:color w:val="000000"/>
          <w:spacing w:val="-1"/>
          <w:sz w:val="24"/>
          <w:szCs w:val="24"/>
        </w:rPr>
        <w:t xml:space="preserve"> </w:t>
      </w:r>
      <w:r w:rsidR="0099111B">
        <w:rPr>
          <w:b w:val="0"/>
          <w:color w:val="000000"/>
          <w:spacing w:val="-1"/>
          <w:sz w:val="24"/>
          <w:szCs w:val="24"/>
        </w:rPr>
        <w:t>Вязищенского</w:t>
      </w:r>
      <w:r>
        <w:rPr>
          <w:b w:val="0"/>
          <w:color w:val="000000"/>
          <w:spacing w:val="-7"/>
          <w:sz w:val="24"/>
          <w:szCs w:val="24"/>
        </w:rPr>
        <w:t xml:space="preserve"> сельского </w:t>
      </w:r>
      <w:r w:rsidRPr="007B314A">
        <w:rPr>
          <w:b w:val="0"/>
          <w:color w:val="000000"/>
          <w:spacing w:val="-7"/>
          <w:sz w:val="24"/>
          <w:szCs w:val="24"/>
        </w:rPr>
        <w:t>пос</w:t>
      </w:r>
      <w:r>
        <w:rPr>
          <w:b w:val="0"/>
          <w:color w:val="000000"/>
          <w:spacing w:val="-7"/>
          <w:sz w:val="24"/>
          <w:szCs w:val="24"/>
        </w:rPr>
        <w:t>еления</w:t>
      </w:r>
      <w:r>
        <w:rPr>
          <w:b w:val="0"/>
          <w:color w:val="000000"/>
          <w:spacing w:val="-1"/>
          <w:sz w:val="24"/>
          <w:szCs w:val="24"/>
        </w:rPr>
        <w:t xml:space="preserve"> разрешение  на строительство выдается органом </w:t>
      </w:r>
      <w:r>
        <w:rPr>
          <w:b w:val="0"/>
          <w:color w:val="000000"/>
          <w:spacing w:val="-4"/>
          <w:sz w:val="24"/>
          <w:szCs w:val="24"/>
        </w:rPr>
        <w:t xml:space="preserve">местного самоуправления, уполномоченным в области градостроительной деятельности по  </w:t>
      </w:r>
      <w:r w:rsidR="0061231B">
        <w:rPr>
          <w:b w:val="0"/>
          <w:color w:val="000000"/>
          <w:spacing w:val="-4"/>
          <w:sz w:val="24"/>
          <w:szCs w:val="24"/>
        </w:rPr>
        <w:t>Вязищенск</w:t>
      </w:r>
      <w:r w:rsidR="00F30191">
        <w:rPr>
          <w:b w:val="0"/>
          <w:color w:val="000000"/>
          <w:spacing w:val="-4"/>
          <w:sz w:val="24"/>
          <w:szCs w:val="24"/>
        </w:rPr>
        <w:t>ому</w:t>
      </w:r>
      <w:r w:rsidR="00593388">
        <w:rPr>
          <w:b w:val="0"/>
          <w:color w:val="000000"/>
          <w:spacing w:val="-4"/>
          <w:sz w:val="24"/>
          <w:szCs w:val="24"/>
        </w:rPr>
        <w:t xml:space="preserve"> </w:t>
      </w:r>
      <w:r>
        <w:rPr>
          <w:b w:val="0"/>
          <w:color w:val="000000"/>
          <w:spacing w:val="-4"/>
          <w:sz w:val="24"/>
          <w:szCs w:val="24"/>
        </w:rPr>
        <w:t xml:space="preserve">сельскому </w:t>
      </w:r>
      <w:r w:rsidRPr="007B314A">
        <w:rPr>
          <w:b w:val="0"/>
          <w:color w:val="000000"/>
          <w:spacing w:val="-4"/>
          <w:sz w:val="24"/>
          <w:szCs w:val="24"/>
        </w:rPr>
        <w:t>пос</w:t>
      </w:r>
      <w:r>
        <w:rPr>
          <w:b w:val="0"/>
          <w:color w:val="000000"/>
          <w:spacing w:val="-4"/>
          <w:sz w:val="24"/>
          <w:szCs w:val="24"/>
        </w:rPr>
        <w:t>елению</w:t>
      </w:r>
      <w:r w:rsidR="001D63F9">
        <w:rPr>
          <w:b w:val="0"/>
          <w:color w:val="000000"/>
          <w:spacing w:val="-4"/>
          <w:sz w:val="24"/>
          <w:szCs w:val="24"/>
        </w:rPr>
        <w:t>.</w:t>
      </w:r>
      <w:r>
        <w:rPr>
          <w:b w:val="0"/>
          <w:color w:val="000000"/>
          <w:spacing w:val="-4"/>
          <w:sz w:val="24"/>
          <w:szCs w:val="24"/>
        </w:rPr>
        <w:t xml:space="preserve"> </w:t>
      </w:r>
    </w:p>
    <w:p w:rsidR="00F2638D" w:rsidRDefault="00F2638D">
      <w:pPr>
        <w:shd w:val="clear" w:color="auto" w:fill="FFFFFF"/>
        <w:spacing w:before="112"/>
        <w:ind w:left="12" w:right="20"/>
        <w:jc w:val="both"/>
        <w:rPr>
          <w:b w:val="0"/>
          <w:color w:val="000000"/>
          <w:sz w:val="24"/>
          <w:szCs w:val="24"/>
        </w:rPr>
      </w:pPr>
      <w:r>
        <w:rPr>
          <w:b w:val="0"/>
          <w:color w:val="000000"/>
          <w:spacing w:val="-5"/>
          <w:sz w:val="24"/>
          <w:szCs w:val="24"/>
        </w:rPr>
        <w:t xml:space="preserve">Исключениями являются случаи, определенные Градостроительным кодексом Российской Федерации, </w:t>
      </w:r>
      <w:r>
        <w:rPr>
          <w:b w:val="0"/>
          <w:color w:val="000000"/>
          <w:spacing w:val="-3"/>
          <w:sz w:val="24"/>
          <w:szCs w:val="24"/>
        </w:rPr>
        <w:t xml:space="preserve">когда выдача разрешений на строительство осуществляется федеральным органом исполнительной </w:t>
      </w:r>
      <w:r>
        <w:rPr>
          <w:b w:val="0"/>
          <w:color w:val="000000"/>
          <w:spacing w:val="-5"/>
          <w:sz w:val="24"/>
          <w:szCs w:val="24"/>
        </w:rPr>
        <w:t xml:space="preserve">власти или органом исполнительной власти </w:t>
      </w:r>
      <w:r w:rsidR="00593388">
        <w:rPr>
          <w:b w:val="0"/>
          <w:color w:val="000000"/>
          <w:spacing w:val="-5"/>
          <w:sz w:val="24"/>
          <w:szCs w:val="24"/>
        </w:rPr>
        <w:t>Смоленской</w:t>
      </w:r>
      <w:r>
        <w:rPr>
          <w:b w:val="0"/>
          <w:color w:val="000000"/>
          <w:spacing w:val="-5"/>
          <w:sz w:val="24"/>
          <w:szCs w:val="24"/>
        </w:rPr>
        <w:t xml:space="preserve"> области применительно к планируемому </w:t>
      </w:r>
      <w:r>
        <w:rPr>
          <w:b w:val="0"/>
          <w:color w:val="000000"/>
          <w:spacing w:val="-6"/>
          <w:sz w:val="24"/>
          <w:szCs w:val="24"/>
        </w:rPr>
        <w:t>строительству, реконструкции на земельных участках:</w:t>
      </w:r>
    </w:p>
    <w:p w:rsidR="00F2638D" w:rsidRDefault="00F2638D">
      <w:pPr>
        <w:numPr>
          <w:ilvl w:val="0"/>
          <w:numId w:val="3"/>
        </w:numPr>
        <w:shd w:val="clear" w:color="auto" w:fill="FFFFFF"/>
        <w:tabs>
          <w:tab w:val="left" w:pos="228"/>
        </w:tabs>
        <w:spacing w:before="116"/>
        <w:ind w:left="1800" w:hanging="540"/>
        <w:jc w:val="both"/>
        <w:rPr>
          <w:b w:val="0"/>
          <w:color w:val="000000"/>
          <w:sz w:val="24"/>
          <w:szCs w:val="24"/>
        </w:rPr>
      </w:pPr>
      <w:r>
        <w:rPr>
          <w:b w:val="0"/>
          <w:color w:val="000000"/>
          <w:spacing w:val="3"/>
          <w:sz w:val="24"/>
          <w:szCs w:val="24"/>
        </w:rPr>
        <w:t xml:space="preserve">на которые не распространяется действие градостроительного регламента  или для которых не </w:t>
      </w:r>
      <w:r>
        <w:rPr>
          <w:b w:val="0"/>
          <w:color w:val="000000"/>
          <w:sz w:val="24"/>
          <w:szCs w:val="24"/>
        </w:rPr>
        <w:t xml:space="preserve">устанавливается градостроительный регламент (кроме земель общего пользования,  находящихся в </w:t>
      </w:r>
      <w:r>
        <w:rPr>
          <w:b w:val="0"/>
          <w:color w:val="000000"/>
          <w:spacing w:val="-3"/>
          <w:sz w:val="24"/>
          <w:szCs w:val="24"/>
        </w:rPr>
        <w:t xml:space="preserve">муниципальной   собственности,   и   линейных   объектов,   расположенных   на   земельных   участках, </w:t>
      </w:r>
      <w:r>
        <w:rPr>
          <w:b w:val="0"/>
          <w:color w:val="000000"/>
          <w:spacing w:val="-6"/>
          <w:sz w:val="24"/>
          <w:szCs w:val="24"/>
        </w:rPr>
        <w:t>находящихся в муниципальной собственности);</w:t>
      </w:r>
    </w:p>
    <w:p w:rsidR="00F2638D" w:rsidRDefault="00F2638D">
      <w:pPr>
        <w:numPr>
          <w:ilvl w:val="0"/>
          <w:numId w:val="3"/>
        </w:numPr>
        <w:shd w:val="clear" w:color="auto" w:fill="FFFFFF"/>
        <w:tabs>
          <w:tab w:val="left" w:pos="228"/>
        </w:tabs>
        <w:spacing w:before="124"/>
        <w:ind w:left="1800" w:hanging="540"/>
        <w:jc w:val="both"/>
        <w:rPr>
          <w:b w:val="0"/>
          <w:color w:val="000000"/>
          <w:sz w:val="24"/>
          <w:szCs w:val="24"/>
        </w:rPr>
      </w:pPr>
      <w:r>
        <w:rPr>
          <w:b w:val="0"/>
          <w:color w:val="000000"/>
          <w:spacing w:val="-4"/>
          <w:sz w:val="24"/>
          <w:szCs w:val="24"/>
        </w:rPr>
        <w:t xml:space="preserve">которые  определены  для   размещения  объектов  капитального  строительства,   необходимых  для реализации нужд Российской Федерации, </w:t>
      </w:r>
      <w:r w:rsidR="00593388">
        <w:rPr>
          <w:b w:val="0"/>
          <w:color w:val="000000"/>
          <w:spacing w:val="-4"/>
          <w:sz w:val="24"/>
          <w:szCs w:val="24"/>
        </w:rPr>
        <w:t>Смоленской</w:t>
      </w:r>
      <w:r>
        <w:rPr>
          <w:b w:val="0"/>
          <w:color w:val="000000"/>
          <w:spacing w:val="-4"/>
          <w:sz w:val="24"/>
          <w:szCs w:val="24"/>
        </w:rPr>
        <w:t xml:space="preserve"> области для которых допускается изъятие, в том </w:t>
      </w:r>
      <w:r>
        <w:rPr>
          <w:b w:val="0"/>
          <w:color w:val="000000"/>
          <w:spacing w:val="-6"/>
          <w:sz w:val="24"/>
          <w:szCs w:val="24"/>
        </w:rPr>
        <w:t>числе путем выкупа, земельных участков.</w:t>
      </w:r>
    </w:p>
    <w:p w:rsidR="00F2638D" w:rsidRDefault="00F2638D">
      <w:pPr>
        <w:shd w:val="clear" w:color="auto" w:fill="FFFFFF"/>
        <w:tabs>
          <w:tab w:val="left" w:pos="312"/>
        </w:tabs>
        <w:spacing w:before="280"/>
        <w:jc w:val="both"/>
        <w:rPr>
          <w:b w:val="0"/>
          <w:color w:val="000000"/>
          <w:sz w:val="24"/>
          <w:szCs w:val="24"/>
        </w:rPr>
      </w:pPr>
      <w:r>
        <w:rPr>
          <w:b w:val="0"/>
          <w:color w:val="000000"/>
          <w:spacing w:val="-7"/>
          <w:sz w:val="24"/>
          <w:szCs w:val="24"/>
        </w:rPr>
        <w:t>3.</w:t>
      </w:r>
      <w:r>
        <w:rPr>
          <w:b w:val="0"/>
          <w:color w:val="000000"/>
          <w:sz w:val="24"/>
          <w:szCs w:val="24"/>
        </w:rPr>
        <w:tab/>
      </w:r>
      <w:r>
        <w:rPr>
          <w:b w:val="0"/>
          <w:color w:val="000000"/>
          <w:spacing w:val="12"/>
          <w:sz w:val="24"/>
          <w:szCs w:val="24"/>
        </w:rPr>
        <w:t xml:space="preserve">В соответствии с Градостроительным кодексом Российской Федерации проектная документация </w:t>
      </w:r>
      <w:r>
        <w:rPr>
          <w:b w:val="0"/>
          <w:color w:val="000000"/>
          <w:spacing w:val="6"/>
          <w:sz w:val="24"/>
          <w:szCs w:val="24"/>
        </w:rPr>
        <w:t xml:space="preserve">объектов капитального строительства подлежит государственной экспертизе, за исключением проектной </w:t>
      </w:r>
      <w:r>
        <w:rPr>
          <w:b w:val="0"/>
          <w:color w:val="000000"/>
          <w:spacing w:val="5"/>
          <w:sz w:val="24"/>
          <w:szCs w:val="24"/>
        </w:rPr>
        <w:t>документации следующих объектов капитального строительства:</w:t>
      </w:r>
    </w:p>
    <w:p w:rsidR="00F2638D" w:rsidRDefault="00F2638D">
      <w:pPr>
        <w:numPr>
          <w:ilvl w:val="0"/>
          <w:numId w:val="22"/>
        </w:numPr>
        <w:shd w:val="clear" w:color="auto" w:fill="FFFFFF"/>
        <w:tabs>
          <w:tab w:val="left" w:pos="268"/>
        </w:tabs>
        <w:spacing w:before="116"/>
        <w:ind w:left="720" w:firstLine="540"/>
        <w:jc w:val="both"/>
        <w:rPr>
          <w:b w:val="0"/>
          <w:color w:val="000000"/>
          <w:spacing w:val="-10"/>
          <w:sz w:val="24"/>
          <w:szCs w:val="24"/>
        </w:rPr>
      </w:pPr>
      <w:r>
        <w:rPr>
          <w:b w:val="0"/>
          <w:color w:val="000000"/>
          <w:spacing w:val="14"/>
          <w:sz w:val="24"/>
          <w:szCs w:val="24"/>
        </w:rPr>
        <w:t xml:space="preserve">отдельно стоящие жилые дома с количеством этажей не более чем три, предназначенные для </w:t>
      </w:r>
      <w:r>
        <w:rPr>
          <w:b w:val="0"/>
          <w:color w:val="000000"/>
          <w:spacing w:val="5"/>
          <w:sz w:val="24"/>
          <w:szCs w:val="24"/>
        </w:rPr>
        <w:t>проживания одной семьи (объекты индивидуального жилищного строительства);</w:t>
      </w:r>
    </w:p>
    <w:p w:rsidR="00F2638D" w:rsidRDefault="00F2638D">
      <w:pPr>
        <w:numPr>
          <w:ilvl w:val="0"/>
          <w:numId w:val="22"/>
        </w:numPr>
        <w:shd w:val="clear" w:color="auto" w:fill="FFFFFF"/>
        <w:tabs>
          <w:tab w:val="left" w:pos="268"/>
        </w:tabs>
        <w:spacing w:before="120"/>
        <w:ind w:left="720" w:firstLine="540"/>
        <w:jc w:val="both"/>
        <w:rPr>
          <w:b w:val="0"/>
          <w:color w:val="000000"/>
          <w:spacing w:val="-4"/>
          <w:sz w:val="24"/>
          <w:szCs w:val="24"/>
        </w:rPr>
      </w:pPr>
      <w:r>
        <w:rPr>
          <w:b w:val="0"/>
          <w:color w:val="000000"/>
          <w:spacing w:val="9"/>
          <w:sz w:val="24"/>
          <w:szCs w:val="24"/>
        </w:rPr>
        <w:t xml:space="preserve">жилые дома с количеством этажей не более чем три, состоящие из нескольких блоков, количество </w:t>
      </w:r>
      <w:r>
        <w:rPr>
          <w:b w:val="0"/>
          <w:color w:val="000000"/>
          <w:spacing w:val="8"/>
          <w:sz w:val="24"/>
          <w:szCs w:val="24"/>
        </w:rPr>
        <w:t xml:space="preserve">которых не превышает десять и каждый из </w:t>
      </w:r>
      <w:r>
        <w:rPr>
          <w:b w:val="0"/>
          <w:color w:val="000000"/>
          <w:spacing w:val="8"/>
          <w:sz w:val="24"/>
          <w:szCs w:val="24"/>
        </w:rPr>
        <w:lastRenderedPageBreak/>
        <w:t xml:space="preserve">которых предназначен для проживания одной семьи, имеет </w:t>
      </w:r>
      <w:r>
        <w:rPr>
          <w:b w:val="0"/>
          <w:color w:val="000000"/>
          <w:spacing w:val="10"/>
          <w:sz w:val="24"/>
          <w:szCs w:val="24"/>
        </w:rPr>
        <w:t xml:space="preserve">общую стену (общие стены) без проемов с соседним блоком или соседними блоками, расположен на </w:t>
      </w:r>
      <w:r>
        <w:rPr>
          <w:b w:val="0"/>
          <w:color w:val="000000"/>
          <w:spacing w:val="8"/>
          <w:sz w:val="24"/>
          <w:szCs w:val="24"/>
        </w:rPr>
        <w:t xml:space="preserve">отдельном  земельном  участке  и  имеет  выход  на  территорию  общего пользования  (жилые  дома </w:t>
      </w:r>
      <w:r>
        <w:rPr>
          <w:b w:val="0"/>
          <w:color w:val="000000"/>
          <w:spacing w:val="4"/>
          <w:sz w:val="24"/>
          <w:szCs w:val="24"/>
        </w:rPr>
        <w:t>блокированной застройки);</w:t>
      </w:r>
    </w:p>
    <w:p w:rsidR="00F2638D" w:rsidRDefault="00F2638D">
      <w:pPr>
        <w:numPr>
          <w:ilvl w:val="0"/>
          <w:numId w:val="22"/>
        </w:numPr>
        <w:shd w:val="clear" w:color="auto" w:fill="FFFFFF"/>
        <w:tabs>
          <w:tab w:val="left" w:pos="268"/>
        </w:tabs>
        <w:spacing w:before="116"/>
        <w:ind w:left="720" w:firstLine="540"/>
        <w:jc w:val="both"/>
        <w:rPr>
          <w:b w:val="0"/>
          <w:color w:val="000000"/>
          <w:spacing w:val="-6"/>
          <w:sz w:val="24"/>
          <w:szCs w:val="24"/>
        </w:rPr>
      </w:pPr>
      <w:r>
        <w:rPr>
          <w:b w:val="0"/>
          <w:color w:val="000000"/>
          <w:spacing w:val="8"/>
          <w:sz w:val="24"/>
          <w:szCs w:val="24"/>
        </w:rPr>
        <w:t xml:space="preserve">многоквартирные дома с количеством этажей не более чем три, состоящие из одной или нескольких </w:t>
      </w:r>
      <w:r>
        <w:rPr>
          <w:b w:val="0"/>
          <w:color w:val="000000"/>
          <w:spacing w:val="11"/>
          <w:sz w:val="24"/>
          <w:szCs w:val="24"/>
        </w:rPr>
        <w:t xml:space="preserve">блок-секций, количество которых не превышает четырех, в каждой из которых находятся несколько </w:t>
      </w:r>
      <w:r>
        <w:rPr>
          <w:b w:val="0"/>
          <w:color w:val="000000"/>
          <w:spacing w:val="6"/>
          <w:sz w:val="24"/>
          <w:szCs w:val="24"/>
        </w:rPr>
        <w:t xml:space="preserve">квартир и помещения общего пользования и каждая из которых имеет отдельный подъезд с выходом на </w:t>
      </w:r>
      <w:r>
        <w:rPr>
          <w:b w:val="0"/>
          <w:color w:val="000000"/>
          <w:spacing w:val="5"/>
          <w:sz w:val="24"/>
          <w:szCs w:val="24"/>
        </w:rPr>
        <w:t>территорию общего пользования;</w:t>
      </w:r>
    </w:p>
    <w:p w:rsidR="00F2638D" w:rsidRDefault="00F2638D">
      <w:pPr>
        <w:numPr>
          <w:ilvl w:val="0"/>
          <w:numId w:val="22"/>
        </w:numPr>
        <w:shd w:val="clear" w:color="auto" w:fill="FFFFFF"/>
        <w:tabs>
          <w:tab w:val="left" w:pos="268"/>
        </w:tabs>
        <w:spacing w:before="120"/>
        <w:ind w:left="720" w:firstLine="540"/>
        <w:jc w:val="both"/>
        <w:rPr>
          <w:b w:val="0"/>
          <w:color w:val="000000"/>
          <w:sz w:val="24"/>
          <w:szCs w:val="24"/>
        </w:rPr>
      </w:pPr>
      <w:r>
        <w:rPr>
          <w:b w:val="0"/>
          <w:color w:val="000000"/>
          <w:spacing w:val="10"/>
          <w:sz w:val="24"/>
          <w:szCs w:val="24"/>
        </w:rPr>
        <w:t xml:space="preserve">отдельно стоящие объекты капитального строительства с количеством этажей не более чем два, </w:t>
      </w:r>
      <w:r>
        <w:rPr>
          <w:b w:val="0"/>
          <w:color w:val="000000"/>
          <w:spacing w:val="6"/>
          <w:sz w:val="24"/>
          <w:szCs w:val="24"/>
        </w:rPr>
        <w:t xml:space="preserve">общая площадь которых составляет не более чем 1500 квадратных метров и которые не предназначены </w:t>
      </w:r>
      <w:r>
        <w:rPr>
          <w:b w:val="0"/>
          <w:color w:val="000000"/>
          <w:spacing w:val="5"/>
          <w:sz w:val="24"/>
          <w:szCs w:val="24"/>
        </w:rPr>
        <w:t>для проживания граждан и осуществления производственной деятельности;</w:t>
      </w:r>
    </w:p>
    <w:p w:rsidR="00F2638D" w:rsidRDefault="00F2638D">
      <w:pPr>
        <w:numPr>
          <w:ilvl w:val="0"/>
          <w:numId w:val="22"/>
        </w:numPr>
        <w:shd w:val="clear" w:color="auto" w:fill="FFFFFF"/>
        <w:tabs>
          <w:tab w:val="left" w:pos="268"/>
        </w:tabs>
        <w:spacing w:before="124"/>
        <w:ind w:left="720" w:firstLine="540"/>
        <w:jc w:val="both"/>
        <w:rPr>
          <w:b w:val="0"/>
          <w:color w:val="000000"/>
          <w:spacing w:val="-4"/>
          <w:sz w:val="24"/>
          <w:szCs w:val="24"/>
        </w:rPr>
      </w:pPr>
      <w:r>
        <w:rPr>
          <w:b w:val="0"/>
          <w:color w:val="000000"/>
          <w:spacing w:val="10"/>
          <w:sz w:val="24"/>
          <w:szCs w:val="24"/>
        </w:rPr>
        <w:t xml:space="preserve">отдельно стоящие объекты капитального строительства с количеством этажей не более чем два, </w:t>
      </w:r>
      <w:r>
        <w:rPr>
          <w:b w:val="0"/>
          <w:color w:val="000000"/>
          <w:spacing w:val="6"/>
          <w:sz w:val="24"/>
          <w:szCs w:val="24"/>
        </w:rPr>
        <w:t xml:space="preserve">общая площадь которых составляет не более чем 1500 квадратных метров, которые предназначены для </w:t>
      </w:r>
      <w:r>
        <w:rPr>
          <w:b w:val="0"/>
          <w:color w:val="000000"/>
          <w:spacing w:val="8"/>
          <w:sz w:val="24"/>
          <w:szCs w:val="24"/>
        </w:rPr>
        <w:t>осуществления производственной деятельности и для которых не требуется установление санитарно- защитных зон или для которых в пределах границ земельных участков, на которых расположены такие</w:t>
      </w:r>
      <w:r>
        <w:rPr>
          <w:b w:val="0"/>
          <w:color w:val="000000"/>
          <w:spacing w:val="8"/>
          <w:sz w:val="24"/>
          <w:szCs w:val="24"/>
        </w:rPr>
        <w:br/>
      </w:r>
      <w:r>
        <w:rPr>
          <w:b w:val="0"/>
          <w:color w:val="000000"/>
          <w:spacing w:val="5"/>
          <w:sz w:val="24"/>
          <w:szCs w:val="24"/>
        </w:rPr>
        <w:t>объекты, требуется установление санитарно-защитных зон.</w:t>
      </w:r>
    </w:p>
    <w:p w:rsidR="00F2638D" w:rsidRDefault="00F2638D">
      <w:pPr>
        <w:shd w:val="clear" w:color="auto" w:fill="FFFFFF"/>
        <w:spacing w:before="124"/>
        <w:ind w:left="16" w:right="12"/>
        <w:jc w:val="both"/>
        <w:rPr>
          <w:b w:val="0"/>
          <w:color w:val="000000"/>
          <w:sz w:val="24"/>
          <w:szCs w:val="24"/>
        </w:rPr>
      </w:pPr>
      <w:r>
        <w:rPr>
          <w:b w:val="0"/>
          <w:color w:val="000000"/>
          <w:spacing w:val="5"/>
          <w:sz w:val="24"/>
          <w:szCs w:val="24"/>
        </w:rPr>
        <w:t xml:space="preserve">Застройщик или заказчик либо осуществляющее на основании договора с застройщиком или заказчиком </w:t>
      </w:r>
      <w:r>
        <w:rPr>
          <w:b w:val="0"/>
          <w:color w:val="000000"/>
          <w:spacing w:val="15"/>
          <w:sz w:val="24"/>
          <w:szCs w:val="24"/>
        </w:rPr>
        <w:t xml:space="preserve">подготовку проектной документации лицо может направить проектную документацию на </w:t>
      </w:r>
      <w:r>
        <w:rPr>
          <w:b w:val="0"/>
          <w:color w:val="000000"/>
          <w:spacing w:val="10"/>
          <w:sz w:val="24"/>
          <w:szCs w:val="24"/>
        </w:rPr>
        <w:t xml:space="preserve">негосударственную экспертизу, которая проводится на основании договора аккредитованными </w:t>
      </w:r>
      <w:r>
        <w:rPr>
          <w:b w:val="0"/>
          <w:color w:val="000000"/>
          <w:spacing w:val="8"/>
          <w:sz w:val="24"/>
          <w:szCs w:val="24"/>
        </w:rPr>
        <w:t xml:space="preserve">организациями в порядке, установленном Правительством Российской Федерации. Изложение </w:t>
      </w:r>
      <w:r>
        <w:rPr>
          <w:b w:val="0"/>
          <w:color w:val="000000"/>
          <w:spacing w:val="12"/>
          <w:sz w:val="24"/>
          <w:szCs w:val="24"/>
        </w:rPr>
        <w:t xml:space="preserve">соответствующего правового акта Правительства Российской Федерации может включаться в </w:t>
      </w:r>
      <w:r>
        <w:rPr>
          <w:b w:val="0"/>
          <w:color w:val="000000"/>
          <w:spacing w:val="4"/>
          <w:sz w:val="24"/>
          <w:szCs w:val="24"/>
        </w:rPr>
        <w:t>приложение к настоящим Правилам.</w:t>
      </w:r>
    </w:p>
    <w:p w:rsidR="00F2638D" w:rsidRDefault="00F2638D">
      <w:pPr>
        <w:shd w:val="clear" w:color="auto" w:fill="FFFFFF"/>
        <w:tabs>
          <w:tab w:val="left" w:pos="240"/>
        </w:tabs>
        <w:spacing w:before="120"/>
        <w:ind w:left="12"/>
        <w:jc w:val="both"/>
        <w:rPr>
          <w:b w:val="0"/>
          <w:color w:val="000000"/>
          <w:sz w:val="24"/>
          <w:szCs w:val="24"/>
        </w:rPr>
      </w:pPr>
      <w:r>
        <w:rPr>
          <w:b w:val="0"/>
          <w:color w:val="000000"/>
          <w:spacing w:val="-12"/>
          <w:sz w:val="24"/>
          <w:szCs w:val="24"/>
        </w:rPr>
        <w:t>4.</w:t>
      </w:r>
      <w:r>
        <w:rPr>
          <w:b w:val="0"/>
          <w:color w:val="000000"/>
          <w:sz w:val="24"/>
          <w:szCs w:val="24"/>
        </w:rPr>
        <w:tab/>
      </w:r>
      <w:r>
        <w:rPr>
          <w:b w:val="0"/>
          <w:color w:val="000000"/>
          <w:spacing w:val="-1"/>
          <w:sz w:val="24"/>
          <w:szCs w:val="24"/>
        </w:rPr>
        <w:t xml:space="preserve">В соответствии с Градостроительным кодексом Российской Федерации и федеральным законом «О введении </w:t>
      </w:r>
      <w:r>
        <w:rPr>
          <w:b w:val="0"/>
          <w:color w:val="000000"/>
          <w:spacing w:val="-2"/>
          <w:sz w:val="24"/>
          <w:szCs w:val="24"/>
        </w:rPr>
        <w:t>в действие Градостроительного кодекса Российской Федерации:</w:t>
      </w:r>
    </w:p>
    <w:p w:rsidR="00F2638D" w:rsidRDefault="00F2638D">
      <w:pPr>
        <w:numPr>
          <w:ilvl w:val="0"/>
          <w:numId w:val="23"/>
        </w:numPr>
        <w:shd w:val="clear" w:color="auto" w:fill="FFFFFF"/>
        <w:tabs>
          <w:tab w:val="left" w:pos="336"/>
        </w:tabs>
        <w:spacing w:before="112"/>
        <w:ind w:left="12"/>
        <w:jc w:val="both"/>
        <w:rPr>
          <w:b w:val="0"/>
          <w:color w:val="000000"/>
          <w:spacing w:val="-16"/>
          <w:sz w:val="24"/>
          <w:szCs w:val="24"/>
        </w:rPr>
      </w:pPr>
      <w:r>
        <w:rPr>
          <w:b w:val="0"/>
          <w:color w:val="000000"/>
          <w:spacing w:val="3"/>
          <w:sz w:val="24"/>
          <w:szCs w:val="24"/>
        </w:rPr>
        <w:t xml:space="preserve">вплоть до создания  федерального  органа  исполнительной  власти,  уполномоченного  на  проведение </w:t>
      </w:r>
      <w:r>
        <w:rPr>
          <w:b w:val="0"/>
          <w:color w:val="000000"/>
          <w:spacing w:val="1"/>
          <w:sz w:val="24"/>
          <w:szCs w:val="24"/>
        </w:rPr>
        <w:t xml:space="preserve">государственной   экспертизы   проектной   документации,   или   подведомственного   ему   государственного </w:t>
      </w:r>
      <w:r>
        <w:rPr>
          <w:b w:val="0"/>
          <w:color w:val="000000"/>
          <w:spacing w:val="-1"/>
          <w:sz w:val="24"/>
          <w:szCs w:val="24"/>
        </w:rPr>
        <w:t>учреждения,   государственная   экспертиза   проектной  документации,   включая   государственную   историко-</w:t>
      </w:r>
      <w:r>
        <w:rPr>
          <w:b w:val="0"/>
          <w:color w:val="000000"/>
          <w:spacing w:val="-3"/>
          <w:sz w:val="24"/>
          <w:szCs w:val="24"/>
        </w:rPr>
        <w:t xml:space="preserve">культурную экспертизу, проводится в порядке, действовавшем до вступления в силу Градостроительного кодекса </w:t>
      </w:r>
      <w:r>
        <w:rPr>
          <w:b w:val="0"/>
          <w:color w:val="000000"/>
          <w:spacing w:val="-4"/>
          <w:sz w:val="24"/>
          <w:szCs w:val="24"/>
        </w:rPr>
        <w:t>Российской Федерации;</w:t>
      </w:r>
    </w:p>
    <w:p w:rsidR="00F2638D" w:rsidRDefault="00F2638D">
      <w:pPr>
        <w:numPr>
          <w:ilvl w:val="0"/>
          <w:numId w:val="23"/>
        </w:numPr>
        <w:shd w:val="clear" w:color="auto" w:fill="FFFFFF"/>
        <w:tabs>
          <w:tab w:val="left" w:pos="0"/>
        </w:tabs>
        <w:spacing w:before="124"/>
        <w:jc w:val="both"/>
        <w:rPr>
          <w:b w:val="0"/>
          <w:color w:val="000000"/>
          <w:spacing w:val="-6"/>
          <w:sz w:val="24"/>
          <w:szCs w:val="24"/>
        </w:rPr>
      </w:pPr>
      <w:r>
        <w:rPr>
          <w:b w:val="0"/>
          <w:color w:val="000000"/>
          <w:spacing w:val="1"/>
          <w:sz w:val="24"/>
          <w:szCs w:val="24"/>
        </w:rPr>
        <w:t xml:space="preserve">со  дня  создания   федерального  органа   исполнительной   власти,   уполномоченного   на   проведение </w:t>
      </w:r>
      <w:r>
        <w:rPr>
          <w:b w:val="0"/>
          <w:color w:val="000000"/>
          <w:sz w:val="24"/>
          <w:szCs w:val="24"/>
        </w:rPr>
        <w:t xml:space="preserve">государственной   экспертизы   проектной   документации,    или   подведомственного   ему   государственного </w:t>
      </w:r>
      <w:r>
        <w:rPr>
          <w:b w:val="0"/>
          <w:color w:val="000000"/>
          <w:spacing w:val="-5"/>
          <w:sz w:val="24"/>
          <w:szCs w:val="24"/>
        </w:rPr>
        <w:t>учреждения:</w:t>
      </w:r>
    </w:p>
    <w:p w:rsidR="00F2638D" w:rsidRDefault="00F2638D">
      <w:pPr>
        <w:shd w:val="clear" w:color="auto" w:fill="FFFFFF"/>
        <w:spacing w:before="120"/>
        <w:ind w:left="1080" w:right="24" w:firstLine="540"/>
        <w:jc w:val="both"/>
        <w:rPr>
          <w:b w:val="0"/>
          <w:color w:val="000000"/>
          <w:sz w:val="24"/>
          <w:szCs w:val="24"/>
        </w:rPr>
      </w:pPr>
      <w:r>
        <w:rPr>
          <w:b w:val="0"/>
          <w:color w:val="000000"/>
          <w:spacing w:val="1"/>
          <w:sz w:val="24"/>
          <w:szCs w:val="24"/>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w:t>
      </w:r>
      <w:r>
        <w:rPr>
          <w:b w:val="0"/>
          <w:color w:val="000000"/>
          <w:spacing w:val="-2"/>
          <w:sz w:val="24"/>
          <w:szCs w:val="24"/>
        </w:rPr>
        <w:t xml:space="preserve">проведение государственной экспертизы проектной документации, или подведомственным ему государственным </w:t>
      </w:r>
      <w:r>
        <w:rPr>
          <w:b w:val="0"/>
          <w:color w:val="000000"/>
          <w:spacing w:val="-4"/>
          <w:sz w:val="24"/>
          <w:szCs w:val="24"/>
        </w:rPr>
        <w:t>учреждением;</w:t>
      </w:r>
    </w:p>
    <w:p w:rsidR="00F2638D" w:rsidRDefault="00F2638D">
      <w:pPr>
        <w:shd w:val="clear" w:color="auto" w:fill="FFFFFF"/>
        <w:tabs>
          <w:tab w:val="left" w:pos="268"/>
        </w:tabs>
        <w:spacing w:before="116"/>
        <w:ind w:left="1080" w:firstLine="540"/>
        <w:jc w:val="both"/>
        <w:rPr>
          <w:b w:val="0"/>
          <w:color w:val="000000"/>
          <w:sz w:val="24"/>
          <w:szCs w:val="24"/>
        </w:rPr>
      </w:pPr>
      <w:r>
        <w:rPr>
          <w:b w:val="0"/>
          <w:color w:val="000000"/>
          <w:spacing w:val="-4"/>
          <w:sz w:val="24"/>
          <w:szCs w:val="24"/>
        </w:rPr>
        <w:t>6)</w:t>
      </w:r>
      <w:r>
        <w:rPr>
          <w:b w:val="0"/>
          <w:color w:val="000000"/>
          <w:sz w:val="24"/>
          <w:szCs w:val="24"/>
        </w:rPr>
        <w:t xml:space="preserve"> </w:t>
      </w:r>
      <w:r>
        <w:rPr>
          <w:b w:val="0"/>
          <w:color w:val="000000"/>
          <w:spacing w:val="1"/>
          <w:sz w:val="24"/>
          <w:szCs w:val="24"/>
        </w:rPr>
        <w:t xml:space="preserve">предметом государственной экспертизы проектной документации является оценка соответствия проектной </w:t>
      </w:r>
      <w:r>
        <w:rPr>
          <w:b w:val="0"/>
          <w:color w:val="000000"/>
          <w:sz w:val="24"/>
          <w:szCs w:val="24"/>
        </w:rPr>
        <w:t xml:space="preserve">документации   требованиям    технических    регламентов,    в   том    числе    санитарно-эпидемиологическим, </w:t>
      </w:r>
      <w:r>
        <w:rPr>
          <w:b w:val="0"/>
          <w:color w:val="000000"/>
          <w:spacing w:val="-3"/>
          <w:sz w:val="24"/>
          <w:szCs w:val="24"/>
        </w:rPr>
        <w:t xml:space="preserve">экологическим требованиям, требованиям государственной охраны объектов культурного наследия, требованиям </w:t>
      </w:r>
      <w:r>
        <w:rPr>
          <w:b w:val="0"/>
          <w:color w:val="000000"/>
          <w:spacing w:val="4"/>
          <w:sz w:val="24"/>
          <w:szCs w:val="24"/>
        </w:rPr>
        <w:t xml:space="preserve">пожарной, промышленной, ядерной, радиационной и иной безопасности, а также результатам инженерных </w:t>
      </w:r>
      <w:r>
        <w:rPr>
          <w:b w:val="0"/>
          <w:color w:val="000000"/>
          <w:spacing w:val="-5"/>
          <w:sz w:val="24"/>
          <w:szCs w:val="24"/>
        </w:rPr>
        <w:t>изысканий;</w:t>
      </w:r>
    </w:p>
    <w:p w:rsidR="00F2638D" w:rsidRDefault="00F2638D">
      <w:pPr>
        <w:shd w:val="clear" w:color="auto" w:fill="FFFFFF"/>
        <w:tabs>
          <w:tab w:val="left" w:pos="276"/>
        </w:tabs>
        <w:spacing w:before="128"/>
        <w:ind w:left="1080" w:firstLine="540"/>
        <w:jc w:val="both"/>
        <w:rPr>
          <w:b w:val="0"/>
          <w:color w:val="000000"/>
          <w:sz w:val="24"/>
          <w:szCs w:val="24"/>
        </w:rPr>
      </w:pPr>
      <w:r>
        <w:rPr>
          <w:b w:val="0"/>
          <w:color w:val="000000"/>
          <w:spacing w:val="-8"/>
          <w:sz w:val="24"/>
          <w:szCs w:val="24"/>
        </w:rPr>
        <w:lastRenderedPageBreak/>
        <w:t>в)</w:t>
      </w:r>
      <w:r>
        <w:rPr>
          <w:b w:val="0"/>
          <w:color w:val="000000"/>
          <w:sz w:val="24"/>
          <w:szCs w:val="24"/>
        </w:rPr>
        <w:t xml:space="preserve"> </w:t>
      </w:r>
      <w:r>
        <w:rPr>
          <w:b w:val="0"/>
          <w:color w:val="000000"/>
          <w:spacing w:val="1"/>
          <w:sz w:val="24"/>
          <w:szCs w:val="24"/>
        </w:rPr>
        <w:t xml:space="preserve">срок проведения государственной экспертизы проектной документации определяется сложностью объекта </w:t>
      </w:r>
      <w:r>
        <w:rPr>
          <w:b w:val="0"/>
          <w:color w:val="000000"/>
          <w:spacing w:val="-2"/>
          <w:sz w:val="24"/>
          <w:szCs w:val="24"/>
        </w:rPr>
        <w:t>недвижимости, но не должен превышать три месяца;</w:t>
      </w:r>
    </w:p>
    <w:p w:rsidR="00F2638D" w:rsidRDefault="00F2638D">
      <w:pPr>
        <w:shd w:val="clear" w:color="auto" w:fill="FFFFFF"/>
        <w:tabs>
          <w:tab w:val="left" w:pos="276"/>
        </w:tabs>
        <w:spacing w:before="120"/>
        <w:ind w:left="1080" w:firstLine="540"/>
        <w:jc w:val="both"/>
        <w:rPr>
          <w:b w:val="0"/>
          <w:color w:val="000000"/>
          <w:sz w:val="24"/>
          <w:szCs w:val="24"/>
        </w:rPr>
      </w:pPr>
      <w:r>
        <w:rPr>
          <w:b w:val="0"/>
          <w:color w:val="000000"/>
          <w:spacing w:val="-10"/>
          <w:sz w:val="24"/>
          <w:szCs w:val="24"/>
        </w:rPr>
        <w:t>г)</w:t>
      </w:r>
      <w:r>
        <w:rPr>
          <w:b w:val="0"/>
          <w:color w:val="000000"/>
          <w:sz w:val="24"/>
          <w:szCs w:val="24"/>
        </w:rPr>
        <w:t xml:space="preserve"> </w:t>
      </w:r>
      <w:r>
        <w:rPr>
          <w:b w:val="0"/>
          <w:color w:val="000000"/>
          <w:spacing w:val="3"/>
          <w:sz w:val="24"/>
          <w:szCs w:val="24"/>
        </w:rPr>
        <w:t xml:space="preserve">результатом государственной экспертизы проектной документации является заключение о соответствии </w:t>
      </w:r>
      <w:r>
        <w:rPr>
          <w:b w:val="0"/>
          <w:color w:val="000000"/>
          <w:sz w:val="24"/>
          <w:szCs w:val="24"/>
        </w:rPr>
        <w:t xml:space="preserve">(положительное  заключение)   или   несоответствии   (отрицательное  заключение)   проектной  документации </w:t>
      </w:r>
      <w:r>
        <w:rPr>
          <w:b w:val="0"/>
          <w:color w:val="000000"/>
          <w:spacing w:val="-2"/>
          <w:sz w:val="24"/>
          <w:szCs w:val="24"/>
        </w:rPr>
        <w:t>требованиям технических регламентов и результатам инженерных изысканий;</w:t>
      </w:r>
    </w:p>
    <w:p w:rsidR="00F2638D" w:rsidRDefault="00F2638D">
      <w:pPr>
        <w:shd w:val="clear" w:color="auto" w:fill="FFFFFF"/>
        <w:tabs>
          <w:tab w:val="left" w:pos="276"/>
        </w:tabs>
        <w:spacing w:before="124"/>
        <w:ind w:left="1080" w:firstLine="540"/>
        <w:jc w:val="both"/>
        <w:rPr>
          <w:b w:val="0"/>
          <w:color w:val="000000"/>
          <w:sz w:val="24"/>
          <w:szCs w:val="24"/>
        </w:rPr>
      </w:pPr>
      <w:r>
        <w:rPr>
          <w:b w:val="0"/>
          <w:color w:val="000000"/>
          <w:spacing w:val="-2"/>
          <w:sz w:val="24"/>
          <w:szCs w:val="24"/>
        </w:rPr>
        <w:t>д)</w:t>
      </w:r>
      <w:r>
        <w:rPr>
          <w:b w:val="0"/>
          <w:color w:val="000000"/>
          <w:sz w:val="24"/>
          <w:szCs w:val="24"/>
        </w:rPr>
        <w:t xml:space="preserve"> порядок организации и проведения государственной экспертизы проектной документации, размер платы за </w:t>
      </w:r>
      <w:r>
        <w:rPr>
          <w:b w:val="0"/>
          <w:color w:val="000000"/>
          <w:spacing w:val="3"/>
          <w:sz w:val="24"/>
          <w:szCs w:val="24"/>
        </w:rPr>
        <w:t xml:space="preserve">проведение государственной экспертизы проектной документации и порядок ее взимания устанавливаются </w:t>
      </w:r>
      <w:r>
        <w:rPr>
          <w:b w:val="0"/>
          <w:color w:val="000000"/>
          <w:spacing w:val="-3"/>
          <w:sz w:val="24"/>
          <w:szCs w:val="24"/>
        </w:rPr>
        <w:t>Правительством Российской Федерации;</w:t>
      </w:r>
    </w:p>
    <w:p w:rsidR="00F2638D" w:rsidRDefault="00F2638D">
      <w:pPr>
        <w:shd w:val="clear" w:color="auto" w:fill="FFFFFF"/>
        <w:spacing w:before="276"/>
        <w:jc w:val="both"/>
        <w:rPr>
          <w:b w:val="0"/>
          <w:color w:val="000000"/>
          <w:sz w:val="24"/>
          <w:szCs w:val="24"/>
        </w:rPr>
      </w:pPr>
      <w:r>
        <w:rPr>
          <w:b w:val="0"/>
          <w:color w:val="000000"/>
          <w:spacing w:val="-3"/>
          <w:sz w:val="24"/>
          <w:szCs w:val="24"/>
        </w:rPr>
        <w:t xml:space="preserve">3) </w:t>
      </w:r>
      <w:r w:rsidRPr="007B314A">
        <w:rPr>
          <w:b w:val="0"/>
          <w:color w:val="000000"/>
          <w:spacing w:val="-3"/>
          <w:sz w:val="24"/>
          <w:szCs w:val="24"/>
        </w:rPr>
        <w:t>пос</w:t>
      </w:r>
      <w:r>
        <w:rPr>
          <w:b w:val="0"/>
          <w:color w:val="000000"/>
          <w:spacing w:val="-3"/>
          <w:sz w:val="24"/>
          <w:szCs w:val="24"/>
        </w:rPr>
        <w:t xml:space="preserve">ле введения в действие части 6 статьи 49 Градостроительного кодекса Российской Федерации не </w:t>
      </w:r>
      <w:r>
        <w:rPr>
          <w:b w:val="0"/>
          <w:color w:val="000000"/>
          <w:spacing w:val="-4"/>
          <w:sz w:val="24"/>
          <w:szCs w:val="24"/>
        </w:rPr>
        <w:t xml:space="preserve">допускается проведение иных государственных экспертиз проектной документации, за исключением таких </w:t>
      </w:r>
      <w:r>
        <w:rPr>
          <w:b w:val="0"/>
          <w:color w:val="000000"/>
          <w:spacing w:val="-7"/>
          <w:sz w:val="24"/>
          <w:szCs w:val="24"/>
        </w:rPr>
        <w:t>экспертиз, предусмотренных статьей 49 Градостроительного кодекса Российской Федерации</w:t>
      </w:r>
    </w:p>
    <w:p w:rsidR="00F2638D" w:rsidRDefault="00F2638D">
      <w:pPr>
        <w:shd w:val="clear" w:color="auto" w:fill="FFFFFF"/>
        <w:spacing w:before="276"/>
        <w:jc w:val="both"/>
        <w:rPr>
          <w:b w:val="0"/>
          <w:color w:val="000000"/>
          <w:sz w:val="24"/>
          <w:szCs w:val="24"/>
        </w:rPr>
      </w:pPr>
      <w:r>
        <w:rPr>
          <w:b w:val="0"/>
          <w:color w:val="000000"/>
          <w:spacing w:val="-15"/>
          <w:sz w:val="24"/>
          <w:szCs w:val="24"/>
        </w:rPr>
        <w:t>5.</w:t>
      </w:r>
      <w:r>
        <w:rPr>
          <w:b w:val="0"/>
          <w:color w:val="000000"/>
          <w:sz w:val="24"/>
          <w:szCs w:val="24"/>
        </w:rPr>
        <w:tab/>
      </w:r>
      <w:r>
        <w:rPr>
          <w:b w:val="0"/>
          <w:color w:val="000000"/>
          <w:spacing w:val="1"/>
          <w:sz w:val="24"/>
          <w:szCs w:val="24"/>
        </w:rPr>
        <w:t xml:space="preserve">Застройщик  утверждает   проектную  документацию   и   направляет  заявление  о   предоставлении </w:t>
      </w:r>
      <w:r>
        <w:rPr>
          <w:b w:val="0"/>
          <w:color w:val="000000"/>
          <w:sz w:val="24"/>
          <w:szCs w:val="24"/>
        </w:rPr>
        <w:t>разрешения на строительство, к которому прилагаются следующие документы:</w:t>
      </w:r>
    </w:p>
    <w:p w:rsidR="00F2638D" w:rsidRDefault="00F2638D">
      <w:pPr>
        <w:numPr>
          <w:ilvl w:val="0"/>
          <w:numId w:val="24"/>
        </w:numPr>
        <w:shd w:val="clear" w:color="auto" w:fill="FFFFFF"/>
        <w:tabs>
          <w:tab w:val="left" w:pos="1080"/>
        </w:tabs>
        <w:spacing w:before="24"/>
        <w:ind w:left="1080" w:hanging="360"/>
        <w:jc w:val="both"/>
        <w:rPr>
          <w:b w:val="0"/>
          <w:color w:val="000000"/>
          <w:spacing w:val="-15"/>
          <w:sz w:val="24"/>
          <w:szCs w:val="24"/>
        </w:rPr>
      </w:pPr>
      <w:r>
        <w:rPr>
          <w:b w:val="0"/>
          <w:color w:val="000000"/>
          <w:spacing w:val="-1"/>
          <w:sz w:val="24"/>
          <w:szCs w:val="24"/>
        </w:rPr>
        <w:t>правоустанавливающие документы на земельный участок;</w:t>
      </w:r>
    </w:p>
    <w:p w:rsidR="00F2638D" w:rsidRDefault="00F2638D">
      <w:pPr>
        <w:numPr>
          <w:ilvl w:val="0"/>
          <w:numId w:val="24"/>
        </w:numPr>
        <w:shd w:val="clear" w:color="auto" w:fill="FFFFFF"/>
        <w:tabs>
          <w:tab w:val="left" w:pos="1080"/>
        </w:tabs>
        <w:ind w:left="1080" w:hanging="360"/>
        <w:jc w:val="both"/>
        <w:rPr>
          <w:b w:val="0"/>
          <w:color w:val="000000"/>
          <w:spacing w:val="-8"/>
          <w:sz w:val="24"/>
          <w:szCs w:val="24"/>
        </w:rPr>
      </w:pPr>
      <w:r>
        <w:rPr>
          <w:b w:val="0"/>
          <w:color w:val="000000"/>
          <w:spacing w:val="-1"/>
          <w:sz w:val="24"/>
          <w:szCs w:val="24"/>
        </w:rPr>
        <w:t>градостроительный план земельного участка;</w:t>
      </w:r>
    </w:p>
    <w:p w:rsidR="00F2638D" w:rsidRDefault="00F2638D">
      <w:pPr>
        <w:numPr>
          <w:ilvl w:val="0"/>
          <w:numId w:val="24"/>
        </w:numPr>
        <w:shd w:val="clear" w:color="auto" w:fill="FFFFFF"/>
        <w:tabs>
          <w:tab w:val="left" w:pos="1080"/>
        </w:tabs>
        <w:spacing w:before="4"/>
        <w:ind w:left="1080" w:hanging="360"/>
        <w:jc w:val="both"/>
        <w:rPr>
          <w:b w:val="0"/>
          <w:color w:val="000000"/>
          <w:spacing w:val="-11"/>
          <w:sz w:val="24"/>
          <w:szCs w:val="24"/>
        </w:rPr>
      </w:pPr>
      <w:r>
        <w:rPr>
          <w:b w:val="0"/>
          <w:color w:val="000000"/>
          <w:spacing w:val="-1"/>
          <w:sz w:val="24"/>
          <w:szCs w:val="24"/>
        </w:rPr>
        <w:t>материалы, содержащиеся в проектной документации:</w:t>
      </w:r>
    </w:p>
    <w:p w:rsidR="00F2638D" w:rsidRDefault="00F2638D">
      <w:pPr>
        <w:shd w:val="clear" w:color="auto" w:fill="FFFFFF"/>
        <w:tabs>
          <w:tab w:val="left" w:pos="1800"/>
        </w:tabs>
        <w:ind w:left="180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2"/>
          <w:sz w:val="24"/>
          <w:szCs w:val="24"/>
        </w:rPr>
        <w:t>пояснительная записка;</w:t>
      </w:r>
    </w:p>
    <w:p w:rsidR="00F2638D" w:rsidRDefault="00F2638D">
      <w:pPr>
        <w:shd w:val="clear" w:color="auto" w:fill="FFFFFF"/>
        <w:tabs>
          <w:tab w:val="left" w:pos="1800"/>
        </w:tabs>
        <w:spacing w:before="96"/>
        <w:ind w:left="180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1"/>
          <w:sz w:val="24"/>
          <w:szCs w:val="24"/>
        </w:rPr>
        <w:t xml:space="preserve">схема    планировочной    организации    земельного    участка, выполненная    в соответствии с </w:t>
      </w:r>
      <w:r>
        <w:rPr>
          <w:b w:val="0"/>
          <w:color w:val="000000"/>
          <w:spacing w:val="2"/>
          <w:sz w:val="24"/>
          <w:szCs w:val="24"/>
        </w:rPr>
        <w:t xml:space="preserve">градостроительным планом земельного участка, с обозначением мест расположения зданий, строений, </w:t>
      </w:r>
      <w:r>
        <w:rPr>
          <w:b w:val="0"/>
          <w:color w:val="000000"/>
          <w:sz w:val="24"/>
          <w:szCs w:val="24"/>
        </w:rPr>
        <w:t>сооружений подъездов, проходов, границ зон действия публичных и частных сервитутов;</w:t>
      </w:r>
    </w:p>
    <w:p w:rsidR="00F2638D" w:rsidRDefault="00F2638D">
      <w:pPr>
        <w:shd w:val="clear" w:color="auto" w:fill="FFFFFF"/>
        <w:tabs>
          <w:tab w:val="left" w:pos="204"/>
          <w:tab w:val="left" w:pos="1800"/>
        </w:tabs>
        <w:spacing w:before="128"/>
        <w:ind w:left="180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4"/>
          <w:sz w:val="24"/>
          <w:szCs w:val="24"/>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w:t>
      </w:r>
      <w:r>
        <w:rPr>
          <w:b w:val="0"/>
          <w:color w:val="000000"/>
          <w:sz w:val="24"/>
          <w:szCs w:val="24"/>
        </w:rPr>
        <w:t>территории - применительно к линейным объектам;</w:t>
      </w:r>
    </w:p>
    <w:p w:rsidR="00F2638D" w:rsidRDefault="00F2638D">
      <w:pPr>
        <w:numPr>
          <w:ilvl w:val="0"/>
          <w:numId w:val="12"/>
        </w:numPr>
        <w:shd w:val="clear" w:color="auto" w:fill="FFFFFF"/>
        <w:tabs>
          <w:tab w:val="left" w:pos="1800"/>
        </w:tabs>
        <w:spacing w:before="124"/>
        <w:ind w:left="1800" w:hanging="540"/>
        <w:jc w:val="both"/>
        <w:rPr>
          <w:b w:val="0"/>
          <w:color w:val="000000"/>
          <w:sz w:val="24"/>
          <w:szCs w:val="24"/>
        </w:rPr>
      </w:pPr>
      <w:r>
        <w:rPr>
          <w:b w:val="0"/>
          <w:color w:val="000000"/>
          <w:spacing w:val="-1"/>
          <w:sz w:val="24"/>
          <w:szCs w:val="24"/>
        </w:rPr>
        <w:t>схемы, отображающие архитектурные решения;</w:t>
      </w:r>
    </w:p>
    <w:p w:rsidR="00F2638D" w:rsidRDefault="00F2638D">
      <w:pPr>
        <w:numPr>
          <w:ilvl w:val="0"/>
          <w:numId w:val="12"/>
        </w:numPr>
        <w:shd w:val="clear" w:color="auto" w:fill="FFFFFF"/>
        <w:tabs>
          <w:tab w:val="left" w:pos="1800"/>
        </w:tabs>
        <w:spacing w:before="116"/>
        <w:ind w:left="1800" w:hanging="540"/>
        <w:jc w:val="both"/>
        <w:rPr>
          <w:b w:val="0"/>
          <w:color w:val="000000"/>
          <w:sz w:val="24"/>
          <w:szCs w:val="24"/>
        </w:rPr>
      </w:pPr>
      <w:r>
        <w:rPr>
          <w:b w:val="0"/>
          <w:color w:val="000000"/>
          <w:spacing w:val="1"/>
          <w:sz w:val="24"/>
          <w:szCs w:val="24"/>
        </w:rPr>
        <w:t xml:space="preserve">сведения об инженерном оборудовании, сводный план сетей инженерно-технического обеспечения   с </w:t>
      </w:r>
      <w:r>
        <w:rPr>
          <w:b w:val="0"/>
          <w:color w:val="000000"/>
          <w:spacing w:val="-1"/>
          <w:sz w:val="24"/>
          <w:szCs w:val="24"/>
        </w:rPr>
        <w:t xml:space="preserve">обозначением мест подключения проектируемого объекта недвижимости к сетям инженерно-технического </w:t>
      </w:r>
      <w:r>
        <w:rPr>
          <w:b w:val="0"/>
          <w:color w:val="000000"/>
          <w:spacing w:val="-4"/>
          <w:sz w:val="24"/>
          <w:szCs w:val="24"/>
        </w:rPr>
        <w:t>обеспечения;</w:t>
      </w:r>
    </w:p>
    <w:p w:rsidR="00F2638D" w:rsidRDefault="00F2638D">
      <w:pPr>
        <w:numPr>
          <w:ilvl w:val="0"/>
          <w:numId w:val="12"/>
        </w:numPr>
        <w:shd w:val="clear" w:color="auto" w:fill="FFFFFF"/>
        <w:tabs>
          <w:tab w:val="left" w:pos="1800"/>
        </w:tabs>
        <w:spacing w:before="116"/>
        <w:ind w:left="1800" w:hanging="540"/>
        <w:jc w:val="both"/>
        <w:rPr>
          <w:b w:val="0"/>
          <w:color w:val="000000"/>
          <w:sz w:val="24"/>
          <w:szCs w:val="24"/>
        </w:rPr>
      </w:pPr>
      <w:r>
        <w:rPr>
          <w:b w:val="0"/>
          <w:color w:val="000000"/>
          <w:spacing w:val="-1"/>
          <w:sz w:val="24"/>
          <w:szCs w:val="24"/>
        </w:rPr>
        <w:t>проект организации строительства;</w:t>
      </w:r>
    </w:p>
    <w:p w:rsidR="00F2638D" w:rsidRDefault="00F2638D">
      <w:pPr>
        <w:numPr>
          <w:ilvl w:val="0"/>
          <w:numId w:val="12"/>
        </w:numPr>
        <w:shd w:val="clear" w:color="auto" w:fill="FFFFFF"/>
        <w:tabs>
          <w:tab w:val="left" w:pos="1800"/>
        </w:tabs>
        <w:spacing w:before="120"/>
        <w:ind w:left="1800" w:hanging="540"/>
        <w:jc w:val="both"/>
        <w:rPr>
          <w:b w:val="0"/>
          <w:color w:val="000000"/>
          <w:sz w:val="24"/>
          <w:szCs w:val="24"/>
        </w:rPr>
      </w:pPr>
      <w:r>
        <w:rPr>
          <w:b w:val="0"/>
          <w:color w:val="000000"/>
          <w:sz w:val="24"/>
          <w:szCs w:val="24"/>
        </w:rPr>
        <w:t>проект организации работ по сносу или демонтажу объектов капитального строительства, их частей;</w:t>
      </w:r>
    </w:p>
    <w:p w:rsidR="00F2638D" w:rsidRDefault="00F2638D">
      <w:pPr>
        <w:jc w:val="both"/>
        <w:rPr>
          <w:b w:val="0"/>
          <w:color w:val="000000"/>
          <w:sz w:val="24"/>
          <w:szCs w:val="24"/>
        </w:rPr>
      </w:pPr>
    </w:p>
    <w:p w:rsidR="00F2638D" w:rsidRDefault="00F2638D">
      <w:pPr>
        <w:numPr>
          <w:ilvl w:val="0"/>
          <w:numId w:val="25"/>
        </w:numPr>
        <w:shd w:val="clear" w:color="auto" w:fill="FFFFFF"/>
        <w:tabs>
          <w:tab w:val="left" w:pos="244"/>
        </w:tabs>
        <w:spacing w:before="116"/>
        <w:ind w:left="1080" w:hanging="360"/>
        <w:jc w:val="both"/>
        <w:rPr>
          <w:b w:val="0"/>
          <w:color w:val="000000"/>
          <w:spacing w:val="-6"/>
          <w:sz w:val="24"/>
          <w:szCs w:val="24"/>
        </w:rPr>
      </w:pPr>
      <w:r>
        <w:rPr>
          <w:b w:val="0"/>
          <w:color w:val="000000"/>
          <w:spacing w:val="1"/>
          <w:sz w:val="24"/>
          <w:szCs w:val="24"/>
        </w:rPr>
        <w:t xml:space="preserve">положительное заключение государственной экспертизы - применительно к проектной документации </w:t>
      </w:r>
      <w:r>
        <w:rPr>
          <w:b w:val="0"/>
          <w:color w:val="000000"/>
          <w:sz w:val="24"/>
          <w:szCs w:val="24"/>
        </w:rPr>
        <w:t>объектов, предусмотренных статьей 49 Градостроительного кодекса Российской Федерации;</w:t>
      </w:r>
    </w:p>
    <w:p w:rsidR="00F2638D" w:rsidRDefault="00F2638D">
      <w:pPr>
        <w:numPr>
          <w:ilvl w:val="0"/>
          <w:numId w:val="25"/>
        </w:numPr>
        <w:shd w:val="clear" w:color="auto" w:fill="FFFFFF"/>
        <w:tabs>
          <w:tab w:val="left" w:pos="244"/>
        </w:tabs>
        <w:spacing w:before="124"/>
        <w:ind w:left="1080" w:hanging="360"/>
        <w:jc w:val="both"/>
        <w:rPr>
          <w:b w:val="0"/>
          <w:color w:val="000000"/>
          <w:spacing w:val="-9"/>
          <w:sz w:val="24"/>
          <w:szCs w:val="24"/>
        </w:rPr>
      </w:pPr>
      <w:r>
        <w:rPr>
          <w:b w:val="0"/>
          <w:color w:val="000000"/>
          <w:sz w:val="24"/>
          <w:szCs w:val="24"/>
        </w:rPr>
        <w:t xml:space="preserve">разрешение на отклонение от предельных параметров разрешенного строительства, реконструкции (в </w:t>
      </w:r>
      <w:r>
        <w:rPr>
          <w:b w:val="0"/>
          <w:color w:val="000000"/>
          <w:spacing w:val="1"/>
          <w:sz w:val="24"/>
          <w:szCs w:val="24"/>
        </w:rPr>
        <w:t xml:space="preserve">случае, если застройщику было предоставлено такое разрешение в соответствии с законодательством и </w:t>
      </w:r>
      <w:r>
        <w:rPr>
          <w:b w:val="0"/>
          <w:color w:val="000000"/>
          <w:spacing w:val="-1"/>
          <w:sz w:val="24"/>
          <w:szCs w:val="24"/>
        </w:rPr>
        <w:t>в порядке статьи 26 настоящих Правил);</w:t>
      </w:r>
    </w:p>
    <w:p w:rsidR="00F2638D" w:rsidRDefault="00F2638D">
      <w:pPr>
        <w:numPr>
          <w:ilvl w:val="0"/>
          <w:numId w:val="25"/>
        </w:numPr>
        <w:shd w:val="clear" w:color="auto" w:fill="FFFFFF"/>
        <w:tabs>
          <w:tab w:val="left" w:pos="244"/>
        </w:tabs>
        <w:spacing w:before="120"/>
        <w:ind w:left="720"/>
        <w:jc w:val="both"/>
        <w:rPr>
          <w:b w:val="0"/>
          <w:color w:val="000000"/>
          <w:spacing w:val="-7"/>
          <w:sz w:val="24"/>
          <w:szCs w:val="24"/>
        </w:rPr>
      </w:pPr>
      <w:r>
        <w:rPr>
          <w:b w:val="0"/>
          <w:color w:val="000000"/>
          <w:sz w:val="24"/>
          <w:szCs w:val="24"/>
        </w:rPr>
        <w:lastRenderedPageBreak/>
        <w:t>согласие всех правообладателей объекта в случае реконструкции такого  объекта.</w:t>
      </w:r>
    </w:p>
    <w:p w:rsidR="00F2638D" w:rsidRDefault="00F2638D">
      <w:pPr>
        <w:shd w:val="clear" w:color="auto" w:fill="FFFFFF"/>
        <w:spacing w:before="108"/>
        <w:ind w:left="24" w:right="32"/>
        <w:jc w:val="both"/>
        <w:rPr>
          <w:b w:val="0"/>
          <w:color w:val="000000"/>
          <w:sz w:val="24"/>
          <w:szCs w:val="24"/>
        </w:rPr>
      </w:pPr>
      <w:r>
        <w:rPr>
          <w:b w:val="0"/>
          <w:color w:val="000000"/>
          <w:spacing w:val="3"/>
          <w:sz w:val="24"/>
          <w:szCs w:val="24"/>
        </w:rPr>
        <w:t xml:space="preserve">К заявлению может прилагаться также положительное заключение негосударственной экспертизы </w:t>
      </w:r>
      <w:r>
        <w:rPr>
          <w:b w:val="0"/>
          <w:color w:val="000000"/>
          <w:spacing w:val="-2"/>
          <w:sz w:val="24"/>
          <w:szCs w:val="24"/>
        </w:rPr>
        <w:t>проектной документации.</w:t>
      </w:r>
    </w:p>
    <w:p w:rsidR="00F2638D" w:rsidRDefault="00F2638D">
      <w:pPr>
        <w:shd w:val="clear" w:color="auto" w:fill="FFFFFF"/>
        <w:tabs>
          <w:tab w:val="left" w:pos="248"/>
        </w:tabs>
        <w:spacing w:before="120"/>
        <w:ind w:left="8"/>
        <w:jc w:val="both"/>
        <w:rPr>
          <w:b w:val="0"/>
          <w:color w:val="000000"/>
          <w:sz w:val="24"/>
          <w:szCs w:val="24"/>
        </w:rPr>
      </w:pPr>
      <w:r>
        <w:rPr>
          <w:b w:val="0"/>
          <w:color w:val="000000"/>
          <w:spacing w:val="-11"/>
          <w:sz w:val="24"/>
          <w:szCs w:val="24"/>
        </w:rPr>
        <w:t>6.</w:t>
      </w:r>
      <w:r>
        <w:rPr>
          <w:b w:val="0"/>
          <w:color w:val="000000"/>
          <w:sz w:val="24"/>
          <w:szCs w:val="24"/>
        </w:rPr>
        <w:tab/>
      </w:r>
      <w:r>
        <w:rPr>
          <w:b w:val="0"/>
          <w:color w:val="000000"/>
          <w:spacing w:val="2"/>
          <w:sz w:val="24"/>
          <w:szCs w:val="24"/>
        </w:rPr>
        <w:t xml:space="preserve">В целях строительства, реконструкции, капитального ремонта объекта индивидуального жилищного </w:t>
      </w:r>
      <w:r>
        <w:rPr>
          <w:b w:val="0"/>
          <w:color w:val="000000"/>
          <w:sz w:val="24"/>
          <w:szCs w:val="24"/>
        </w:rPr>
        <w:t xml:space="preserve">строительства застройщик направляет в уполномоченный на выдачу разрешений на строительство орган </w:t>
      </w:r>
      <w:r>
        <w:rPr>
          <w:b w:val="0"/>
          <w:color w:val="000000"/>
          <w:spacing w:val="4"/>
          <w:sz w:val="24"/>
          <w:szCs w:val="24"/>
        </w:rPr>
        <w:t xml:space="preserve">заявление о выдаче разрешения на строительство. К указанному заявлению прилагаются следующие </w:t>
      </w:r>
      <w:r>
        <w:rPr>
          <w:b w:val="0"/>
          <w:color w:val="000000"/>
          <w:spacing w:val="-3"/>
          <w:sz w:val="24"/>
          <w:szCs w:val="24"/>
        </w:rPr>
        <w:t>документы:</w:t>
      </w:r>
    </w:p>
    <w:p w:rsidR="00F2638D" w:rsidRDefault="00F2638D">
      <w:pPr>
        <w:numPr>
          <w:ilvl w:val="0"/>
          <w:numId w:val="26"/>
        </w:numPr>
        <w:shd w:val="clear" w:color="auto" w:fill="FFFFFF"/>
        <w:tabs>
          <w:tab w:val="left" w:pos="244"/>
        </w:tabs>
        <w:spacing w:before="116"/>
        <w:ind w:left="1260" w:hanging="540"/>
        <w:jc w:val="both"/>
        <w:rPr>
          <w:b w:val="0"/>
          <w:color w:val="000000"/>
          <w:spacing w:val="-15"/>
          <w:sz w:val="24"/>
          <w:szCs w:val="24"/>
        </w:rPr>
      </w:pPr>
      <w:r>
        <w:rPr>
          <w:b w:val="0"/>
          <w:color w:val="000000"/>
          <w:spacing w:val="-1"/>
          <w:sz w:val="24"/>
          <w:szCs w:val="24"/>
        </w:rPr>
        <w:t>правоустанавливающие документы на земельный участок;</w:t>
      </w:r>
    </w:p>
    <w:p w:rsidR="00F2638D" w:rsidRDefault="00F2638D">
      <w:pPr>
        <w:numPr>
          <w:ilvl w:val="0"/>
          <w:numId w:val="26"/>
        </w:numPr>
        <w:shd w:val="clear" w:color="auto" w:fill="FFFFFF"/>
        <w:tabs>
          <w:tab w:val="left" w:pos="244"/>
        </w:tabs>
        <w:spacing w:before="128"/>
        <w:ind w:left="1260" w:hanging="540"/>
        <w:jc w:val="both"/>
        <w:rPr>
          <w:b w:val="0"/>
          <w:color w:val="000000"/>
          <w:spacing w:val="-8"/>
          <w:sz w:val="24"/>
          <w:szCs w:val="24"/>
        </w:rPr>
      </w:pPr>
      <w:r>
        <w:rPr>
          <w:b w:val="0"/>
          <w:color w:val="000000"/>
          <w:spacing w:val="-1"/>
          <w:sz w:val="24"/>
          <w:szCs w:val="24"/>
        </w:rPr>
        <w:t>градостроительный план земельного участка;</w:t>
      </w:r>
    </w:p>
    <w:p w:rsidR="00F2638D" w:rsidRDefault="00F2638D">
      <w:pPr>
        <w:numPr>
          <w:ilvl w:val="0"/>
          <w:numId w:val="26"/>
        </w:numPr>
        <w:shd w:val="clear" w:color="auto" w:fill="FFFFFF"/>
        <w:tabs>
          <w:tab w:val="left" w:pos="244"/>
        </w:tabs>
        <w:spacing w:before="112"/>
        <w:ind w:left="1260" w:hanging="540"/>
        <w:jc w:val="both"/>
        <w:rPr>
          <w:b w:val="0"/>
          <w:color w:val="000000"/>
          <w:spacing w:val="-11"/>
          <w:sz w:val="24"/>
          <w:szCs w:val="24"/>
        </w:rPr>
      </w:pPr>
      <w:r>
        <w:rPr>
          <w:b w:val="0"/>
          <w:color w:val="000000"/>
          <w:spacing w:val="4"/>
          <w:sz w:val="24"/>
          <w:szCs w:val="24"/>
        </w:rPr>
        <w:t xml:space="preserve">схема планировочной организации земельного участка с обозначением места размещения объекта </w:t>
      </w:r>
      <w:r>
        <w:rPr>
          <w:b w:val="0"/>
          <w:color w:val="000000"/>
          <w:spacing w:val="-1"/>
          <w:sz w:val="24"/>
          <w:szCs w:val="24"/>
        </w:rPr>
        <w:t>индивидуального жилищного строительства.</w:t>
      </w:r>
    </w:p>
    <w:p w:rsidR="00F2638D" w:rsidRDefault="00F2638D">
      <w:pPr>
        <w:jc w:val="both"/>
        <w:rPr>
          <w:b w:val="0"/>
          <w:color w:val="000000"/>
          <w:sz w:val="24"/>
          <w:szCs w:val="24"/>
        </w:rPr>
      </w:pPr>
    </w:p>
    <w:p w:rsidR="00F2638D" w:rsidRDefault="00F2638D">
      <w:pPr>
        <w:numPr>
          <w:ilvl w:val="0"/>
          <w:numId w:val="27"/>
        </w:numPr>
        <w:shd w:val="clear" w:color="auto" w:fill="FFFFFF"/>
        <w:tabs>
          <w:tab w:val="left" w:pos="248"/>
        </w:tabs>
        <w:spacing w:before="116"/>
        <w:ind w:left="8"/>
        <w:jc w:val="both"/>
        <w:rPr>
          <w:b w:val="0"/>
          <w:color w:val="000000"/>
          <w:spacing w:val="-15"/>
          <w:sz w:val="24"/>
          <w:szCs w:val="24"/>
        </w:rPr>
      </w:pPr>
      <w:r>
        <w:rPr>
          <w:b w:val="0"/>
          <w:color w:val="000000"/>
          <w:spacing w:val="-1"/>
          <w:sz w:val="24"/>
          <w:szCs w:val="24"/>
        </w:rPr>
        <w:t xml:space="preserve">В соответствии с Градостроительным кодексом Российской Федерации не допускается требовать иные </w:t>
      </w:r>
      <w:r>
        <w:rPr>
          <w:b w:val="0"/>
          <w:color w:val="000000"/>
          <w:spacing w:val="7"/>
          <w:sz w:val="24"/>
          <w:szCs w:val="24"/>
        </w:rPr>
        <w:t xml:space="preserve">документы для получения разрешения на строительство, за исключением указанных в частях 4 и 5 </w:t>
      </w:r>
      <w:r>
        <w:rPr>
          <w:b w:val="0"/>
          <w:color w:val="000000"/>
          <w:spacing w:val="-1"/>
          <w:sz w:val="24"/>
          <w:szCs w:val="24"/>
        </w:rPr>
        <w:t>настоящей статьи документов.</w:t>
      </w:r>
    </w:p>
    <w:p w:rsidR="00F2638D" w:rsidRDefault="00F2638D">
      <w:pPr>
        <w:numPr>
          <w:ilvl w:val="0"/>
          <w:numId w:val="27"/>
        </w:numPr>
        <w:shd w:val="clear" w:color="auto" w:fill="FFFFFF"/>
        <w:tabs>
          <w:tab w:val="left" w:pos="248"/>
        </w:tabs>
        <w:spacing w:before="112"/>
        <w:ind w:left="8"/>
        <w:jc w:val="both"/>
        <w:rPr>
          <w:b w:val="0"/>
          <w:color w:val="000000"/>
          <w:spacing w:val="-15"/>
          <w:sz w:val="24"/>
          <w:szCs w:val="24"/>
        </w:rPr>
      </w:pPr>
      <w:r>
        <w:rPr>
          <w:b w:val="0"/>
          <w:color w:val="000000"/>
          <w:sz w:val="24"/>
          <w:szCs w:val="24"/>
        </w:rPr>
        <w:t>ОАГ,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rsidR="00F2638D" w:rsidRDefault="00F2638D">
      <w:pPr>
        <w:shd w:val="clear" w:color="auto" w:fill="FFFFFF"/>
        <w:tabs>
          <w:tab w:val="left" w:pos="1800"/>
        </w:tabs>
        <w:spacing w:before="116"/>
        <w:ind w:left="1800" w:hanging="540"/>
        <w:jc w:val="both"/>
        <w:rPr>
          <w:b w:val="0"/>
          <w:color w:val="000000"/>
          <w:sz w:val="24"/>
          <w:szCs w:val="24"/>
        </w:rPr>
      </w:pPr>
      <w:r>
        <w:rPr>
          <w:b w:val="0"/>
          <w:color w:val="000000"/>
          <w:sz w:val="24"/>
          <w:szCs w:val="24"/>
        </w:rPr>
        <w:t>-</w:t>
      </w:r>
      <w:r>
        <w:rPr>
          <w:b w:val="0"/>
          <w:color w:val="000000"/>
          <w:sz w:val="24"/>
          <w:szCs w:val="24"/>
        </w:rPr>
        <w:tab/>
        <w:t>проводит проверку наличия и надлежащего оформления документов, прилагаемых к заявлению;</w:t>
      </w:r>
    </w:p>
    <w:p w:rsidR="00F2638D" w:rsidRDefault="00F2638D">
      <w:pPr>
        <w:shd w:val="clear" w:color="auto" w:fill="FFFFFF"/>
        <w:tabs>
          <w:tab w:val="left" w:pos="232"/>
          <w:tab w:val="left" w:pos="1800"/>
        </w:tabs>
        <w:spacing w:before="120"/>
        <w:ind w:left="180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3"/>
          <w:sz w:val="24"/>
          <w:szCs w:val="24"/>
        </w:rPr>
        <w:t xml:space="preserve">проводит проверку соответствия проектной документации требованиям  градостроительного плана </w:t>
      </w:r>
      <w:r>
        <w:rPr>
          <w:b w:val="0"/>
          <w:color w:val="000000"/>
          <w:spacing w:val="5"/>
          <w:sz w:val="24"/>
          <w:szCs w:val="24"/>
        </w:rPr>
        <w:t xml:space="preserve">земельного участка (соблюдение красных линий,  границ действия  публичных сервитутов,  отступов </w:t>
      </w:r>
      <w:r>
        <w:rPr>
          <w:b w:val="0"/>
          <w:color w:val="000000"/>
          <w:spacing w:val="3"/>
          <w:sz w:val="24"/>
          <w:szCs w:val="24"/>
        </w:rPr>
        <w:t xml:space="preserve">строений от границ земельного участка). В случае наличия разрешения на отклонение от предельных </w:t>
      </w:r>
      <w:r>
        <w:rPr>
          <w:b w:val="0"/>
          <w:color w:val="000000"/>
          <w:spacing w:val="1"/>
          <w:sz w:val="24"/>
          <w:szCs w:val="24"/>
        </w:rPr>
        <w:t>параметров разрешенного строительства, реконструкции проводится проверка проектной документации</w:t>
      </w:r>
      <w:r>
        <w:rPr>
          <w:b w:val="0"/>
          <w:color w:val="000000"/>
          <w:spacing w:val="1"/>
          <w:sz w:val="24"/>
          <w:szCs w:val="24"/>
        </w:rPr>
        <w:br/>
      </w:r>
      <w:r>
        <w:rPr>
          <w:b w:val="0"/>
          <w:color w:val="000000"/>
          <w:spacing w:val="2"/>
          <w:sz w:val="24"/>
          <w:szCs w:val="24"/>
        </w:rPr>
        <w:t xml:space="preserve">на соответствие требованиям, установленным в разрешении на отклонение от предельных параметров </w:t>
      </w:r>
      <w:r>
        <w:rPr>
          <w:b w:val="0"/>
          <w:color w:val="000000"/>
          <w:spacing w:val="-1"/>
          <w:sz w:val="24"/>
          <w:szCs w:val="24"/>
        </w:rPr>
        <w:t>разрешенного строительства, реконструкции;</w:t>
      </w:r>
    </w:p>
    <w:p w:rsidR="00F2638D" w:rsidRDefault="00F2638D">
      <w:pPr>
        <w:shd w:val="clear" w:color="auto" w:fill="FFFFFF"/>
        <w:tabs>
          <w:tab w:val="left" w:pos="1800"/>
        </w:tabs>
        <w:spacing w:before="280"/>
        <w:ind w:left="1800" w:right="72" w:hanging="540"/>
        <w:jc w:val="both"/>
        <w:rPr>
          <w:b w:val="0"/>
          <w:color w:val="000000"/>
          <w:sz w:val="24"/>
          <w:szCs w:val="24"/>
        </w:rPr>
      </w:pPr>
      <w:r>
        <w:rPr>
          <w:b w:val="0"/>
          <w:color w:val="000000"/>
          <w:spacing w:val="-6"/>
          <w:sz w:val="24"/>
          <w:szCs w:val="24"/>
        </w:rPr>
        <w:t xml:space="preserve">-    выдает разрешение на строительство либо отказывает в выдаче такого разрешения с указанием причин </w:t>
      </w:r>
      <w:r>
        <w:rPr>
          <w:b w:val="0"/>
          <w:color w:val="000000"/>
          <w:spacing w:val="-10"/>
          <w:sz w:val="24"/>
          <w:szCs w:val="24"/>
        </w:rPr>
        <w:t>отказа.</w:t>
      </w:r>
    </w:p>
    <w:p w:rsidR="00F2638D" w:rsidRDefault="00F2638D">
      <w:pPr>
        <w:shd w:val="clear" w:color="auto" w:fill="FFFFFF"/>
        <w:tabs>
          <w:tab w:val="left" w:pos="276"/>
        </w:tabs>
        <w:spacing w:before="116"/>
        <w:jc w:val="both"/>
        <w:rPr>
          <w:b w:val="0"/>
          <w:color w:val="000000"/>
          <w:sz w:val="24"/>
          <w:szCs w:val="24"/>
        </w:rPr>
      </w:pPr>
      <w:r>
        <w:rPr>
          <w:b w:val="0"/>
          <w:color w:val="000000"/>
          <w:spacing w:val="-20"/>
          <w:sz w:val="24"/>
          <w:szCs w:val="24"/>
        </w:rPr>
        <w:t>9.</w:t>
      </w:r>
      <w:r>
        <w:rPr>
          <w:b w:val="0"/>
          <w:color w:val="000000"/>
          <w:sz w:val="24"/>
          <w:szCs w:val="24"/>
        </w:rPr>
        <w:tab/>
        <w:t xml:space="preserve">  ОАГ, иные уполномоченные в соответствующих случаях на выдачу разрешений на строительство </w:t>
      </w:r>
      <w:r>
        <w:rPr>
          <w:b w:val="0"/>
          <w:color w:val="000000"/>
          <w:spacing w:val="3"/>
          <w:sz w:val="24"/>
          <w:szCs w:val="24"/>
        </w:rPr>
        <w:t xml:space="preserve">органы по заявлению застройщика могут выдать разрешение на отдельные этапы строительства, </w:t>
      </w:r>
      <w:r>
        <w:rPr>
          <w:b w:val="0"/>
          <w:color w:val="000000"/>
          <w:spacing w:val="-8"/>
          <w:sz w:val="24"/>
          <w:szCs w:val="24"/>
        </w:rPr>
        <w:t>реконструкции.</w:t>
      </w:r>
    </w:p>
    <w:p w:rsidR="00F2638D" w:rsidRDefault="00F2638D">
      <w:pPr>
        <w:numPr>
          <w:ilvl w:val="0"/>
          <w:numId w:val="28"/>
        </w:numPr>
        <w:shd w:val="clear" w:color="auto" w:fill="FFFFFF"/>
        <w:tabs>
          <w:tab w:val="left" w:pos="332"/>
        </w:tabs>
        <w:spacing w:before="120"/>
        <w:ind w:left="8"/>
        <w:jc w:val="both"/>
        <w:rPr>
          <w:b w:val="0"/>
          <w:color w:val="000000"/>
          <w:spacing w:val="-19"/>
          <w:sz w:val="24"/>
          <w:szCs w:val="24"/>
        </w:rPr>
      </w:pPr>
      <w:r>
        <w:rPr>
          <w:b w:val="0"/>
          <w:color w:val="000000"/>
          <w:sz w:val="24"/>
          <w:szCs w:val="24"/>
        </w:rPr>
        <w:t xml:space="preserve"> Отказ в выдаче разрешения на строительство может быть обжалован застройщиком в судебном </w:t>
      </w:r>
      <w:r>
        <w:rPr>
          <w:b w:val="0"/>
          <w:color w:val="000000"/>
          <w:spacing w:val="-10"/>
          <w:sz w:val="24"/>
          <w:szCs w:val="24"/>
        </w:rPr>
        <w:t>порядке.</w:t>
      </w:r>
    </w:p>
    <w:p w:rsidR="00F2638D" w:rsidRDefault="00F2638D">
      <w:pPr>
        <w:numPr>
          <w:ilvl w:val="0"/>
          <w:numId w:val="28"/>
        </w:numPr>
        <w:shd w:val="clear" w:color="auto" w:fill="FFFFFF"/>
        <w:tabs>
          <w:tab w:val="left" w:pos="332"/>
        </w:tabs>
        <w:spacing w:before="20"/>
        <w:ind w:left="8"/>
        <w:jc w:val="both"/>
        <w:rPr>
          <w:b w:val="0"/>
          <w:color w:val="000000"/>
          <w:spacing w:val="-17"/>
          <w:sz w:val="24"/>
          <w:szCs w:val="24"/>
        </w:rPr>
      </w:pPr>
      <w:r>
        <w:rPr>
          <w:b w:val="0"/>
          <w:color w:val="000000"/>
          <w:spacing w:val="-6"/>
          <w:sz w:val="24"/>
          <w:szCs w:val="24"/>
        </w:rPr>
        <w:t xml:space="preserve">  Разрешения на строительство выдаются бесплатно.</w:t>
      </w:r>
    </w:p>
    <w:p w:rsidR="00F2638D" w:rsidRDefault="00F2638D">
      <w:pPr>
        <w:numPr>
          <w:ilvl w:val="0"/>
          <w:numId w:val="28"/>
        </w:numPr>
        <w:shd w:val="clear" w:color="auto" w:fill="FFFFFF"/>
        <w:tabs>
          <w:tab w:val="left" w:pos="332"/>
        </w:tabs>
        <w:ind w:left="8"/>
        <w:jc w:val="both"/>
        <w:rPr>
          <w:b w:val="0"/>
          <w:color w:val="000000"/>
          <w:spacing w:val="-19"/>
          <w:sz w:val="24"/>
          <w:szCs w:val="24"/>
        </w:rPr>
      </w:pPr>
      <w:r>
        <w:rPr>
          <w:b w:val="0"/>
          <w:color w:val="000000"/>
          <w:spacing w:val="-5"/>
          <w:sz w:val="24"/>
          <w:szCs w:val="24"/>
        </w:rPr>
        <w:t xml:space="preserve">  Форма разрешения на строительство устанавливается Правительством Российской Федерации.</w:t>
      </w:r>
    </w:p>
    <w:p w:rsidR="00F2638D" w:rsidRDefault="00F2638D">
      <w:pPr>
        <w:numPr>
          <w:ilvl w:val="0"/>
          <w:numId w:val="28"/>
        </w:numPr>
        <w:shd w:val="clear" w:color="auto" w:fill="FFFFFF"/>
        <w:tabs>
          <w:tab w:val="left" w:pos="332"/>
        </w:tabs>
        <w:ind w:left="8"/>
        <w:jc w:val="both"/>
        <w:rPr>
          <w:b w:val="0"/>
          <w:color w:val="000000"/>
          <w:spacing w:val="-19"/>
          <w:sz w:val="24"/>
          <w:szCs w:val="24"/>
        </w:rPr>
      </w:pPr>
      <w:r>
        <w:rPr>
          <w:b w:val="0"/>
          <w:color w:val="000000"/>
          <w:spacing w:val="-6"/>
          <w:sz w:val="24"/>
          <w:szCs w:val="24"/>
        </w:rPr>
        <w:t xml:space="preserve">  Выдача разрешения на строительство не требуется в случае:</w:t>
      </w:r>
    </w:p>
    <w:p w:rsidR="00F2638D" w:rsidRDefault="00F2638D">
      <w:pPr>
        <w:tabs>
          <w:tab w:val="left" w:pos="1620"/>
        </w:tabs>
        <w:ind w:left="1080" w:hanging="360"/>
        <w:jc w:val="both"/>
        <w:rPr>
          <w:b w:val="0"/>
          <w:color w:val="000000"/>
          <w:sz w:val="24"/>
          <w:szCs w:val="24"/>
        </w:rPr>
      </w:pPr>
    </w:p>
    <w:p w:rsidR="00F2638D" w:rsidRDefault="00F2638D">
      <w:pPr>
        <w:numPr>
          <w:ilvl w:val="0"/>
          <w:numId w:val="29"/>
        </w:numPr>
        <w:shd w:val="clear" w:color="auto" w:fill="FFFFFF"/>
        <w:tabs>
          <w:tab w:val="left" w:pos="236"/>
          <w:tab w:val="left" w:pos="1620"/>
        </w:tabs>
        <w:ind w:left="1080" w:hanging="360"/>
        <w:jc w:val="both"/>
        <w:rPr>
          <w:b w:val="0"/>
          <w:color w:val="000000"/>
          <w:spacing w:val="-21"/>
          <w:sz w:val="24"/>
          <w:szCs w:val="24"/>
        </w:rPr>
      </w:pPr>
      <w:r>
        <w:rPr>
          <w:b w:val="0"/>
          <w:color w:val="000000"/>
          <w:spacing w:val="-5"/>
          <w:sz w:val="24"/>
          <w:szCs w:val="24"/>
        </w:rPr>
        <w:t>строительства на земельном участке, предоставленном для ведения садоводства, дачного хозяйства;</w:t>
      </w:r>
    </w:p>
    <w:p w:rsidR="00F2638D" w:rsidRDefault="00F2638D">
      <w:pPr>
        <w:numPr>
          <w:ilvl w:val="0"/>
          <w:numId w:val="29"/>
        </w:numPr>
        <w:shd w:val="clear" w:color="auto" w:fill="FFFFFF"/>
        <w:tabs>
          <w:tab w:val="left" w:pos="236"/>
          <w:tab w:val="left" w:pos="1620"/>
        </w:tabs>
        <w:spacing w:before="96"/>
        <w:ind w:left="1080" w:hanging="360"/>
        <w:jc w:val="both"/>
        <w:rPr>
          <w:b w:val="0"/>
          <w:color w:val="000000"/>
          <w:spacing w:val="-12"/>
          <w:sz w:val="24"/>
          <w:szCs w:val="24"/>
        </w:rPr>
      </w:pPr>
      <w:r>
        <w:rPr>
          <w:b w:val="0"/>
          <w:color w:val="000000"/>
          <w:spacing w:val="-4"/>
          <w:sz w:val="24"/>
          <w:szCs w:val="24"/>
        </w:rPr>
        <w:t xml:space="preserve">строительства,   реконструкции  объектов,   не  являющихся  объектами   капитального  строительства </w:t>
      </w:r>
      <w:r>
        <w:rPr>
          <w:b w:val="0"/>
          <w:color w:val="000000"/>
          <w:spacing w:val="-6"/>
          <w:sz w:val="24"/>
          <w:szCs w:val="24"/>
        </w:rPr>
        <w:t>(киосков, навесов и других);</w:t>
      </w:r>
    </w:p>
    <w:p w:rsidR="00F2638D" w:rsidRDefault="00F2638D">
      <w:pPr>
        <w:numPr>
          <w:ilvl w:val="0"/>
          <w:numId w:val="29"/>
        </w:numPr>
        <w:shd w:val="clear" w:color="auto" w:fill="FFFFFF"/>
        <w:tabs>
          <w:tab w:val="left" w:pos="236"/>
          <w:tab w:val="left" w:pos="1620"/>
        </w:tabs>
        <w:spacing w:before="116"/>
        <w:ind w:left="1080" w:hanging="360"/>
        <w:jc w:val="both"/>
        <w:rPr>
          <w:b w:val="0"/>
          <w:color w:val="000000"/>
          <w:spacing w:val="-13"/>
          <w:sz w:val="24"/>
          <w:szCs w:val="24"/>
        </w:rPr>
      </w:pPr>
      <w:r>
        <w:rPr>
          <w:b w:val="0"/>
          <w:color w:val="000000"/>
          <w:spacing w:val="-5"/>
          <w:sz w:val="24"/>
          <w:szCs w:val="24"/>
        </w:rPr>
        <w:t xml:space="preserve">строительства на земельном участке строений и сооружений вспомогательного </w:t>
      </w:r>
      <w:r>
        <w:rPr>
          <w:b w:val="0"/>
          <w:color w:val="000000"/>
          <w:spacing w:val="-5"/>
          <w:sz w:val="24"/>
          <w:szCs w:val="24"/>
        </w:rPr>
        <w:lastRenderedPageBreak/>
        <w:t>использования;</w:t>
      </w:r>
    </w:p>
    <w:p w:rsidR="00F2638D" w:rsidRDefault="00F2638D">
      <w:pPr>
        <w:shd w:val="clear" w:color="auto" w:fill="FFFFFF"/>
        <w:tabs>
          <w:tab w:val="left" w:pos="328"/>
          <w:tab w:val="left" w:pos="1620"/>
        </w:tabs>
        <w:spacing w:before="112"/>
        <w:ind w:left="1080" w:hanging="360"/>
        <w:jc w:val="both"/>
        <w:rPr>
          <w:b w:val="0"/>
          <w:color w:val="000000"/>
          <w:sz w:val="24"/>
          <w:szCs w:val="24"/>
        </w:rPr>
      </w:pPr>
      <w:r>
        <w:rPr>
          <w:b w:val="0"/>
          <w:color w:val="000000"/>
          <w:spacing w:val="-10"/>
          <w:sz w:val="24"/>
          <w:szCs w:val="24"/>
        </w:rPr>
        <w:t>4)</w:t>
      </w:r>
      <w:r>
        <w:rPr>
          <w:b w:val="0"/>
          <w:color w:val="000000"/>
          <w:sz w:val="24"/>
          <w:szCs w:val="24"/>
        </w:rPr>
        <w:t xml:space="preserve">  изменения  объектов  капитального строительства  и  (или)  их частей,  если такие  изменения  не </w:t>
      </w:r>
      <w:r>
        <w:rPr>
          <w:b w:val="0"/>
          <w:color w:val="000000"/>
          <w:spacing w:val="-5"/>
          <w:sz w:val="24"/>
          <w:szCs w:val="24"/>
        </w:rPr>
        <w:t xml:space="preserve">затрагивают конструктивные и другие характеристики их надежности и безопасности, не нарушают права </w:t>
      </w:r>
      <w:r>
        <w:rPr>
          <w:b w:val="0"/>
          <w:color w:val="000000"/>
          <w:sz w:val="24"/>
          <w:szCs w:val="24"/>
        </w:rPr>
        <w:t xml:space="preserve">третьих лиц и  не превышают предельные параметры разрешенного строительства,  реконструкции, </w:t>
      </w:r>
      <w:r>
        <w:rPr>
          <w:b w:val="0"/>
          <w:color w:val="000000"/>
          <w:spacing w:val="-6"/>
          <w:sz w:val="24"/>
          <w:szCs w:val="24"/>
        </w:rPr>
        <w:t>установленные градостроительным регламентом;</w:t>
      </w:r>
    </w:p>
    <w:p w:rsidR="00F2638D" w:rsidRDefault="00F2638D">
      <w:pPr>
        <w:shd w:val="clear" w:color="auto" w:fill="FFFFFF"/>
        <w:tabs>
          <w:tab w:val="left" w:pos="244"/>
          <w:tab w:val="left" w:pos="1620"/>
        </w:tabs>
        <w:spacing w:before="116"/>
        <w:ind w:left="1080" w:hanging="360"/>
        <w:jc w:val="both"/>
        <w:rPr>
          <w:b w:val="0"/>
          <w:color w:val="000000"/>
          <w:sz w:val="24"/>
          <w:szCs w:val="24"/>
        </w:rPr>
      </w:pPr>
      <w:r>
        <w:rPr>
          <w:b w:val="0"/>
          <w:color w:val="000000"/>
          <w:spacing w:val="-12"/>
          <w:sz w:val="24"/>
          <w:szCs w:val="24"/>
        </w:rPr>
        <w:t>5)</w:t>
      </w:r>
      <w:r>
        <w:rPr>
          <w:b w:val="0"/>
          <w:color w:val="000000"/>
          <w:sz w:val="24"/>
          <w:szCs w:val="24"/>
        </w:rPr>
        <w:t xml:space="preserve"> </w:t>
      </w:r>
      <w:r>
        <w:rPr>
          <w:b w:val="0"/>
          <w:color w:val="000000"/>
          <w:spacing w:val="-5"/>
          <w:sz w:val="24"/>
          <w:szCs w:val="24"/>
        </w:rPr>
        <w:t xml:space="preserve">иных случаях, если в соответствии с законодательством о градостроительной деятельности получение </w:t>
      </w:r>
      <w:r>
        <w:rPr>
          <w:b w:val="0"/>
          <w:color w:val="000000"/>
          <w:spacing w:val="-6"/>
          <w:sz w:val="24"/>
          <w:szCs w:val="24"/>
        </w:rPr>
        <w:t>разрешения на строительство не требуется.</w:t>
      </w:r>
    </w:p>
    <w:p w:rsidR="00F2638D" w:rsidRDefault="00F2638D" w:rsidP="00F2638D">
      <w:pPr>
        <w:numPr>
          <w:ilvl w:val="0"/>
          <w:numId w:val="30"/>
        </w:numPr>
        <w:shd w:val="clear" w:color="auto" w:fill="FFFFFF"/>
        <w:tabs>
          <w:tab w:val="left" w:pos="368"/>
        </w:tabs>
        <w:spacing w:before="120"/>
        <w:ind w:left="8"/>
        <w:jc w:val="both"/>
        <w:rPr>
          <w:b w:val="0"/>
          <w:color w:val="000000"/>
          <w:spacing w:val="-19"/>
          <w:sz w:val="24"/>
          <w:szCs w:val="24"/>
        </w:rPr>
      </w:pPr>
      <w:r>
        <w:rPr>
          <w:b w:val="0"/>
          <w:color w:val="000000"/>
          <w:spacing w:val="2"/>
          <w:sz w:val="24"/>
          <w:szCs w:val="24"/>
        </w:rPr>
        <w:t xml:space="preserve">Застройщик в течение десяти дней со дня   получения  разрешения  на строительство обязан </w:t>
      </w:r>
      <w:r>
        <w:rPr>
          <w:b w:val="0"/>
          <w:color w:val="000000"/>
          <w:spacing w:val="-5"/>
          <w:sz w:val="24"/>
          <w:szCs w:val="24"/>
        </w:rPr>
        <w:t xml:space="preserve">безвозмездно передать в ОАГ,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w:t>
      </w:r>
      <w:r>
        <w:rPr>
          <w:b w:val="0"/>
          <w:color w:val="000000"/>
          <w:spacing w:val="-6"/>
          <w:sz w:val="24"/>
          <w:szCs w:val="24"/>
        </w:rPr>
        <w:t>системе обеспечения градостроительной деятельности.</w:t>
      </w:r>
    </w:p>
    <w:p w:rsidR="00F2638D" w:rsidRDefault="00F2638D" w:rsidP="00F2638D">
      <w:pPr>
        <w:numPr>
          <w:ilvl w:val="0"/>
          <w:numId w:val="30"/>
        </w:numPr>
        <w:shd w:val="clear" w:color="auto" w:fill="FFFFFF"/>
        <w:tabs>
          <w:tab w:val="left" w:pos="368"/>
        </w:tabs>
        <w:spacing w:before="116"/>
        <w:ind w:left="8"/>
        <w:jc w:val="both"/>
        <w:rPr>
          <w:b w:val="0"/>
          <w:color w:val="000000"/>
          <w:spacing w:val="-17"/>
          <w:sz w:val="24"/>
          <w:szCs w:val="24"/>
        </w:rPr>
      </w:pPr>
      <w:r>
        <w:rPr>
          <w:b w:val="0"/>
          <w:color w:val="000000"/>
          <w:spacing w:val="-4"/>
          <w:sz w:val="24"/>
          <w:szCs w:val="24"/>
        </w:rPr>
        <w:t xml:space="preserve">Разрешение   на   строительство   выдается   на   срок,   предусмотренный   проектом   организации </w:t>
      </w:r>
      <w:r>
        <w:rPr>
          <w:b w:val="0"/>
          <w:color w:val="000000"/>
          <w:spacing w:val="-5"/>
          <w:sz w:val="24"/>
          <w:szCs w:val="24"/>
        </w:rPr>
        <w:t xml:space="preserve">строительства   объекта   недвижимости.   Разрешение   на   индивидуальное   жилищное   строительство </w:t>
      </w:r>
      <w:r>
        <w:rPr>
          <w:b w:val="0"/>
          <w:color w:val="000000"/>
          <w:spacing w:val="-7"/>
          <w:sz w:val="24"/>
          <w:szCs w:val="24"/>
        </w:rPr>
        <w:t>выдается на десять лет.</w:t>
      </w:r>
    </w:p>
    <w:p w:rsidR="00F2638D" w:rsidRDefault="00F2638D">
      <w:pPr>
        <w:shd w:val="clear" w:color="auto" w:fill="FFFFFF"/>
        <w:spacing w:before="120"/>
        <w:ind w:left="8" w:right="76"/>
        <w:jc w:val="both"/>
        <w:rPr>
          <w:b w:val="0"/>
          <w:color w:val="000000"/>
          <w:sz w:val="24"/>
          <w:szCs w:val="24"/>
        </w:rPr>
      </w:pPr>
      <w:r>
        <w:rPr>
          <w:b w:val="0"/>
          <w:color w:val="000000"/>
          <w:spacing w:val="-5"/>
          <w:sz w:val="24"/>
          <w:szCs w:val="24"/>
        </w:rPr>
        <w:t xml:space="preserve">Срок действия разрешения на строительство может быть продлен органом, выдавшими разрешение на </w:t>
      </w:r>
      <w:r>
        <w:rPr>
          <w:b w:val="0"/>
          <w:color w:val="000000"/>
          <w:spacing w:val="-4"/>
          <w:sz w:val="24"/>
          <w:szCs w:val="24"/>
        </w:rPr>
        <w:t xml:space="preserve">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w:t>
      </w:r>
      <w:r>
        <w:rPr>
          <w:b w:val="0"/>
          <w:color w:val="000000"/>
          <w:spacing w:val="-5"/>
          <w:sz w:val="24"/>
          <w:szCs w:val="24"/>
        </w:rPr>
        <w:t xml:space="preserve">быть отказано в случае, если строительство, реконструкция, капитальный ремонт объекта недвижимости </w:t>
      </w:r>
      <w:r>
        <w:rPr>
          <w:b w:val="0"/>
          <w:color w:val="000000"/>
          <w:spacing w:val="-6"/>
          <w:sz w:val="24"/>
          <w:szCs w:val="24"/>
        </w:rPr>
        <w:t>не начаты до истечения срока подачи такого заявления.</w:t>
      </w:r>
    </w:p>
    <w:p w:rsidR="00F2638D" w:rsidRDefault="00F2638D">
      <w:pPr>
        <w:shd w:val="clear" w:color="auto" w:fill="FFFFFF"/>
        <w:tabs>
          <w:tab w:val="left" w:pos="368"/>
        </w:tabs>
        <w:spacing w:before="120"/>
        <w:ind w:left="8"/>
        <w:jc w:val="both"/>
        <w:rPr>
          <w:b w:val="0"/>
          <w:color w:val="000000"/>
          <w:sz w:val="24"/>
          <w:szCs w:val="24"/>
        </w:rPr>
      </w:pPr>
      <w:r>
        <w:rPr>
          <w:b w:val="0"/>
          <w:color w:val="000000"/>
          <w:spacing w:val="-19"/>
          <w:sz w:val="24"/>
          <w:szCs w:val="24"/>
        </w:rPr>
        <w:t>16.</w:t>
      </w:r>
      <w:r>
        <w:rPr>
          <w:b w:val="0"/>
          <w:color w:val="000000"/>
          <w:sz w:val="24"/>
          <w:szCs w:val="24"/>
        </w:rPr>
        <w:tab/>
      </w:r>
      <w:r>
        <w:rPr>
          <w:b w:val="0"/>
          <w:color w:val="000000"/>
          <w:spacing w:val="-3"/>
          <w:sz w:val="24"/>
          <w:szCs w:val="24"/>
        </w:rPr>
        <w:t xml:space="preserve">Срок действия разрешения на строительство при переходе права на земельный участок и объекты </w:t>
      </w:r>
      <w:r>
        <w:rPr>
          <w:b w:val="0"/>
          <w:color w:val="000000"/>
          <w:spacing w:val="-6"/>
          <w:sz w:val="24"/>
          <w:szCs w:val="24"/>
        </w:rPr>
        <w:t>капитального строительства сохраняется.</w:t>
      </w:r>
    </w:p>
    <w:p w:rsidR="00F2638D" w:rsidRDefault="00F2638D">
      <w:pPr>
        <w:shd w:val="clear" w:color="auto" w:fill="FFFFFF"/>
        <w:tabs>
          <w:tab w:val="left" w:pos="436"/>
        </w:tabs>
        <w:spacing w:before="120"/>
        <w:ind w:left="12"/>
        <w:jc w:val="both"/>
        <w:rPr>
          <w:b w:val="0"/>
          <w:color w:val="000000"/>
          <w:sz w:val="24"/>
          <w:szCs w:val="24"/>
        </w:rPr>
      </w:pPr>
      <w:r>
        <w:rPr>
          <w:b w:val="0"/>
          <w:color w:val="000000"/>
          <w:spacing w:val="-19"/>
          <w:sz w:val="24"/>
          <w:szCs w:val="24"/>
        </w:rPr>
        <w:t>17.</w:t>
      </w:r>
      <w:r>
        <w:rPr>
          <w:b w:val="0"/>
          <w:color w:val="000000"/>
          <w:sz w:val="24"/>
          <w:szCs w:val="24"/>
        </w:rPr>
        <w:tab/>
      </w:r>
      <w:r>
        <w:rPr>
          <w:b w:val="0"/>
          <w:color w:val="000000"/>
          <w:spacing w:val="-1"/>
          <w:sz w:val="24"/>
          <w:szCs w:val="24"/>
        </w:rPr>
        <w:t xml:space="preserve">Разрешения  на строительство объектов  недвижимости,  составляющих государственную тайну, </w:t>
      </w:r>
      <w:r>
        <w:rPr>
          <w:b w:val="0"/>
          <w:color w:val="000000"/>
          <w:spacing w:val="-6"/>
          <w:sz w:val="24"/>
          <w:szCs w:val="24"/>
        </w:rPr>
        <w:t>выдаются в соответствии с законодательством Российской Федерации о государственной тайне.</w:t>
      </w:r>
    </w:p>
    <w:p w:rsidR="00F2638D" w:rsidRDefault="00F2638D">
      <w:pPr>
        <w:pStyle w:val="2"/>
      </w:pPr>
      <w:bookmarkStart w:id="22" w:name="_Toc217379605"/>
      <w:r>
        <w:t>Статья 19. Строительство, реконструкция</w:t>
      </w:r>
      <w:bookmarkEnd w:id="22"/>
    </w:p>
    <w:p w:rsidR="00F2638D" w:rsidRDefault="00F2638D">
      <w:pPr>
        <w:shd w:val="clear" w:color="auto" w:fill="FFFFFF"/>
        <w:tabs>
          <w:tab w:val="left" w:pos="316"/>
        </w:tabs>
        <w:spacing w:before="116"/>
        <w:ind w:left="4"/>
        <w:jc w:val="both"/>
        <w:rPr>
          <w:b w:val="0"/>
          <w:color w:val="000000"/>
          <w:spacing w:val="-26"/>
          <w:sz w:val="24"/>
          <w:szCs w:val="24"/>
        </w:rPr>
      </w:pPr>
      <w:r>
        <w:rPr>
          <w:b w:val="0"/>
          <w:color w:val="000000"/>
          <w:spacing w:val="-4"/>
          <w:sz w:val="24"/>
          <w:szCs w:val="24"/>
        </w:rPr>
        <w:t xml:space="preserve">Лицами,   осуществляющими   строительство,    могут   являться   застройщик   либо   привлекаемое </w:t>
      </w:r>
      <w:r>
        <w:rPr>
          <w:b w:val="0"/>
          <w:color w:val="000000"/>
          <w:spacing w:val="-5"/>
          <w:sz w:val="24"/>
          <w:szCs w:val="24"/>
        </w:rPr>
        <w:t xml:space="preserve">застройщиком    или    заказчиком    на    основании    договора    физическое    или    юридическое   лицо, </w:t>
      </w:r>
      <w:r>
        <w:rPr>
          <w:b w:val="0"/>
          <w:color w:val="000000"/>
          <w:spacing w:val="-3"/>
          <w:sz w:val="24"/>
          <w:szCs w:val="24"/>
        </w:rPr>
        <w:t xml:space="preserve">соответствующие требованиям  законодательства  Российской  Федерации,  предъявляемым  к лицам, </w:t>
      </w:r>
      <w:r>
        <w:rPr>
          <w:b w:val="0"/>
          <w:color w:val="000000"/>
          <w:spacing w:val="-6"/>
          <w:sz w:val="24"/>
          <w:szCs w:val="24"/>
        </w:rPr>
        <w:t>осуществляющим строительство (далее - лица, осуществляющие строительство).</w:t>
      </w:r>
    </w:p>
    <w:p w:rsidR="00F2638D" w:rsidRDefault="00F2638D">
      <w:pPr>
        <w:shd w:val="clear" w:color="auto" w:fill="FFFFFF"/>
        <w:tabs>
          <w:tab w:val="left" w:pos="316"/>
        </w:tabs>
        <w:spacing w:before="116"/>
        <w:ind w:left="4"/>
        <w:jc w:val="both"/>
        <w:rPr>
          <w:b w:val="0"/>
          <w:color w:val="000000"/>
          <w:spacing w:val="-16"/>
          <w:sz w:val="24"/>
          <w:szCs w:val="24"/>
        </w:rPr>
      </w:pPr>
      <w:r>
        <w:rPr>
          <w:b w:val="0"/>
          <w:color w:val="000000"/>
          <w:spacing w:val="-1"/>
          <w:sz w:val="24"/>
          <w:szCs w:val="24"/>
        </w:rPr>
        <w:t xml:space="preserve">При осуществлении строительства,  реконструкции,  капитального ремонта объекта недвижимости- </w:t>
      </w:r>
      <w:r>
        <w:rPr>
          <w:b w:val="0"/>
          <w:color w:val="000000"/>
          <w:spacing w:val="-2"/>
          <w:sz w:val="24"/>
          <w:szCs w:val="24"/>
        </w:rPr>
        <w:t xml:space="preserve">лицом,  осуществляющим  строительство  на  основании  договора  с застройщиком   или  заказчиком, </w:t>
      </w:r>
      <w:r>
        <w:rPr>
          <w:b w:val="0"/>
          <w:color w:val="000000"/>
          <w:spacing w:val="-4"/>
          <w:sz w:val="24"/>
          <w:szCs w:val="24"/>
        </w:rPr>
        <w:t xml:space="preserve">застройщик   или   заказчик  должен   подготовить   земельный   участок  для   строительства   и   объект </w:t>
      </w:r>
      <w:r>
        <w:rPr>
          <w:b w:val="0"/>
          <w:color w:val="000000"/>
          <w:spacing w:val="2"/>
          <w:sz w:val="24"/>
          <w:szCs w:val="24"/>
        </w:rPr>
        <w:t>капитального строительства для реконструкции или капитального ремонта, а также передать лицу,</w:t>
      </w:r>
      <w:r>
        <w:rPr>
          <w:b w:val="0"/>
          <w:color w:val="000000"/>
          <w:spacing w:val="2"/>
          <w:sz w:val="24"/>
          <w:szCs w:val="24"/>
        </w:rPr>
        <w:br/>
      </w:r>
      <w:r>
        <w:rPr>
          <w:b w:val="0"/>
          <w:color w:val="000000"/>
          <w:spacing w:val="-5"/>
          <w:sz w:val="24"/>
          <w:szCs w:val="24"/>
        </w:rPr>
        <w:t xml:space="preserve">осуществляющему   строительство,   материалы   инженерных   изысканий,    проектную   документацию, </w:t>
      </w:r>
      <w:r>
        <w:rPr>
          <w:b w:val="0"/>
          <w:color w:val="000000"/>
          <w:spacing w:val="-2"/>
          <w:sz w:val="24"/>
          <w:szCs w:val="24"/>
        </w:rPr>
        <w:t xml:space="preserve">разрешение на строительство. При необходимости прекращения работ или их приостановления более </w:t>
      </w:r>
      <w:r>
        <w:rPr>
          <w:b w:val="0"/>
          <w:color w:val="000000"/>
          <w:spacing w:val="-6"/>
          <w:sz w:val="24"/>
          <w:szCs w:val="24"/>
        </w:rPr>
        <w:t>чем на шесть месяцев застройщик или заказчик должен обеспечить консервацию объекта недвижимости.</w:t>
      </w:r>
    </w:p>
    <w:p w:rsidR="00F2638D" w:rsidRDefault="00926FFF">
      <w:pPr>
        <w:shd w:val="clear" w:color="auto" w:fill="FFFFFF"/>
        <w:tabs>
          <w:tab w:val="left" w:pos="316"/>
        </w:tabs>
        <w:spacing w:before="116"/>
        <w:ind w:left="4"/>
        <w:jc w:val="both"/>
        <w:rPr>
          <w:b w:val="0"/>
          <w:color w:val="000000"/>
          <w:spacing w:val="-20"/>
          <w:sz w:val="24"/>
          <w:szCs w:val="24"/>
        </w:rPr>
      </w:pPr>
      <w:r>
        <w:rPr>
          <w:b w:val="0"/>
          <w:color w:val="000000"/>
          <w:spacing w:val="-5"/>
          <w:sz w:val="24"/>
          <w:szCs w:val="24"/>
        </w:rPr>
        <w:t>В   случае,</w:t>
      </w:r>
      <w:r w:rsidR="00F2638D">
        <w:rPr>
          <w:b w:val="0"/>
          <w:color w:val="000000"/>
          <w:spacing w:val="-5"/>
          <w:sz w:val="24"/>
          <w:szCs w:val="24"/>
        </w:rPr>
        <w:t xml:space="preserve">   если   в   соответствии   с   Градостроительным   кодексом   Российской   Федерации   при </w:t>
      </w:r>
      <w:r w:rsidR="00F2638D">
        <w:rPr>
          <w:b w:val="0"/>
          <w:color w:val="000000"/>
          <w:spacing w:val="-4"/>
          <w:sz w:val="24"/>
          <w:szCs w:val="24"/>
        </w:rPr>
        <w:t xml:space="preserve">осуществлении    строительства,     реконструкции,     капитального    ремонта    объекта    недвижимости </w:t>
      </w:r>
      <w:r w:rsidR="00F2638D">
        <w:rPr>
          <w:b w:val="0"/>
          <w:color w:val="000000"/>
          <w:spacing w:val="-5"/>
          <w:sz w:val="24"/>
          <w:szCs w:val="24"/>
        </w:rPr>
        <w:t>предусмотрен государственный строительный надзор, застройщик или заказчик</w:t>
      </w:r>
      <w:r w:rsidR="00F2638D">
        <w:rPr>
          <w:b w:val="0"/>
          <w:color w:val="000000"/>
          <w:spacing w:val="-20"/>
          <w:sz w:val="24"/>
          <w:szCs w:val="24"/>
        </w:rPr>
        <w:t xml:space="preserve"> </w:t>
      </w:r>
      <w:r w:rsidR="00F2638D">
        <w:rPr>
          <w:b w:val="0"/>
          <w:color w:val="000000"/>
          <w:spacing w:val="-5"/>
          <w:sz w:val="24"/>
          <w:szCs w:val="24"/>
        </w:rPr>
        <w:t xml:space="preserve">заблаговременно, но не позднее чем за семь рабочих дней до начала строительства, реконструкции, капитального ремонта объекта недвижимости должен направить в уполномоченные на осуществление </w:t>
      </w:r>
      <w:r w:rsidR="00F2638D">
        <w:rPr>
          <w:b w:val="0"/>
          <w:color w:val="000000"/>
          <w:spacing w:val="1"/>
          <w:sz w:val="24"/>
          <w:szCs w:val="24"/>
        </w:rPr>
        <w:t xml:space="preserve">государственного строительного надзора федеральный орган исполнительной власти, орган </w:t>
      </w:r>
      <w:r w:rsidR="00F2638D">
        <w:rPr>
          <w:b w:val="0"/>
          <w:color w:val="000000"/>
          <w:spacing w:val="-4"/>
          <w:sz w:val="24"/>
          <w:szCs w:val="24"/>
        </w:rPr>
        <w:t xml:space="preserve">исполнительной власти </w:t>
      </w:r>
      <w:r w:rsidR="00593388">
        <w:rPr>
          <w:b w:val="0"/>
          <w:color w:val="000000"/>
          <w:spacing w:val="-4"/>
          <w:sz w:val="24"/>
          <w:szCs w:val="24"/>
        </w:rPr>
        <w:t>Смоленской</w:t>
      </w:r>
      <w:r w:rsidR="00F2638D">
        <w:rPr>
          <w:b w:val="0"/>
          <w:color w:val="000000"/>
          <w:spacing w:val="-4"/>
          <w:sz w:val="24"/>
          <w:szCs w:val="24"/>
        </w:rPr>
        <w:t xml:space="preserve"> </w:t>
      </w:r>
      <w:r w:rsidR="00F2638D">
        <w:rPr>
          <w:b w:val="0"/>
          <w:color w:val="000000"/>
          <w:spacing w:val="-4"/>
          <w:sz w:val="24"/>
          <w:szCs w:val="24"/>
        </w:rPr>
        <w:lastRenderedPageBreak/>
        <w:t xml:space="preserve">области (далее также - органы государственного строительного </w:t>
      </w:r>
      <w:r w:rsidR="00F2638D">
        <w:rPr>
          <w:b w:val="0"/>
          <w:color w:val="000000"/>
          <w:spacing w:val="-5"/>
          <w:sz w:val="24"/>
          <w:szCs w:val="24"/>
        </w:rPr>
        <w:t>надзора) извещение о начале таких работ, к которому прилагаются следующие документы:</w:t>
      </w:r>
    </w:p>
    <w:p w:rsidR="00F2638D" w:rsidRDefault="00F2638D">
      <w:pPr>
        <w:shd w:val="clear" w:color="auto" w:fill="FFFFFF"/>
        <w:tabs>
          <w:tab w:val="left" w:pos="1260"/>
        </w:tabs>
        <w:spacing w:before="108"/>
        <w:ind w:left="1260" w:hanging="360"/>
        <w:jc w:val="both"/>
        <w:rPr>
          <w:b w:val="0"/>
          <w:color w:val="000000"/>
          <w:spacing w:val="-17"/>
          <w:sz w:val="24"/>
          <w:szCs w:val="24"/>
        </w:rPr>
      </w:pPr>
      <w:r>
        <w:rPr>
          <w:b w:val="0"/>
          <w:color w:val="000000"/>
          <w:spacing w:val="-6"/>
          <w:sz w:val="24"/>
          <w:szCs w:val="24"/>
        </w:rPr>
        <w:t>-      копия разрешения на строительство;</w:t>
      </w:r>
    </w:p>
    <w:p w:rsidR="00F2638D" w:rsidRDefault="00F2638D">
      <w:pPr>
        <w:shd w:val="clear" w:color="auto" w:fill="FFFFFF"/>
        <w:tabs>
          <w:tab w:val="left" w:pos="900"/>
          <w:tab w:val="left" w:pos="1260"/>
        </w:tabs>
        <w:spacing w:before="108"/>
        <w:ind w:left="1260" w:hanging="360"/>
        <w:jc w:val="both"/>
        <w:rPr>
          <w:b w:val="0"/>
          <w:color w:val="000000"/>
          <w:spacing w:val="-17"/>
          <w:sz w:val="24"/>
          <w:szCs w:val="24"/>
        </w:rPr>
      </w:pPr>
      <w:r>
        <w:rPr>
          <w:b w:val="0"/>
          <w:color w:val="000000"/>
          <w:spacing w:val="-17"/>
          <w:sz w:val="24"/>
          <w:szCs w:val="24"/>
        </w:rPr>
        <w:t xml:space="preserve">-    </w:t>
      </w:r>
      <w:r>
        <w:rPr>
          <w:b w:val="0"/>
          <w:color w:val="000000"/>
          <w:spacing w:val="-5"/>
          <w:sz w:val="24"/>
          <w:szCs w:val="24"/>
        </w:rPr>
        <w:t xml:space="preserve">проектная  документация   в   объеме,   необходимом   для   осуществления  соответствующего   этапа </w:t>
      </w:r>
      <w:r>
        <w:rPr>
          <w:b w:val="0"/>
          <w:color w:val="000000"/>
          <w:spacing w:val="-7"/>
          <w:sz w:val="24"/>
          <w:szCs w:val="24"/>
        </w:rPr>
        <w:t>строительства;</w:t>
      </w:r>
    </w:p>
    <w:p w:rsidR="00F2638D" w:rsidRDefault="00F2638D">
      <w:pPr>
        <w:shd w:val="clear" w:color="auto" w:fill="FFFFFF"/>
        <w:tabs>
          <w:tab w:val="left" w:pos="900"/>
          <w:tab w:val="left" w:pos="1260"/>
        </w:tabs>
        <w:spacing w:before="108"/>
        <w:ind w:left="1260" w:hanging="360"/>
        <w:jc w:val="both"/>
        <w:rPr>
          <w:b w:val="0"/>
          <w:color w:val="000000"/>
          <w:spacing w:val="-17"/>
          <w:sz w:val="24"/>
          <w:szCs w:val="24"/>
        </w:rPr>
      </w:pPr>
      <w:r>
        <w:rPr>
          <w:b w:val="0"/>
          <w:color w:val="000000"/>
          <w:spacing w:val="-17"/>
          <w:sz w:val="24"/>
          <w:szCs w:val="24"/>
        </w:rPr>
        <w:t xml:space="preserve">-    </w:t>
      </w:r>
      <w:r>
        <w:rPr>
          <w:b w:val="0"/>
          <w:color w:val="000000"/>
          <w:spacing w:val="-5"/>
          <w:sz w:val="24"/>
          <w:szCs w:val="24"/>
        </w:rPr>
        <w:t>копия документа о вынесении на местность линий отступа от красных линий  (разбивочный чертеж);</w:t>
      </w:r>
    </w:p>
    <w:p w:rsidR="00F2638D" w:rsidRDefault="00F2638D">
      <w:pPr>
        <w:shd w:val="clear" w:color="auto" w:fill="FFFFFF"/>
        <w:tabs>
          <w:tab w:val="left" w:pos="1260"/>
        </w:tabs>
        <w:spacing w:before="112"/>
        <w:ind w:left="1260" w:hanging="360"/>
        <w:jc w:val="both"/>
        <w:rPr>
          <w:b w:val="0"/>
          <w:color w:val="000000"/>
          <w:spacing w:val="-10"/>
          <w:sz w:val="24"/>
          <w:szCs w:val="24"/>
        </w:rPr>
      </w:pPr>
      <w:r>
        <w:rPr>
          <w:b w:val="0"/>
          <w:color w:val="000000"/>
          <w:spacing w:val="-5"/>
          <w:sz w:val="24"/>
          <w:szCs w:val="24"/>
        </w:rPr>
        <w:t>-      общий и специальные журналы, в которых ведется учет выполнения работ.</w:t>
      </w:r>
    </w:p>
    <w:p w:rsidR="00F2638D" w:rsidRDefault="00F2638D">
      <w:pPr>
        <w:shd w:val="clear" w:color="auto" w:fill="FFFFFF"/>
        <w:tabs>
          <w:tab w:val="left" w:pos="356"/>
        </w:tabs>
        <w:spacing w:before="116"/>
        <w:ind w:left="4"/>
        <w:jc w:val="both"/>
        <w:rPr>
          <w:b w:val="0"/>
          <w:color w:val="000000"/>
          <w:spacing w:val="-3"/>
          <w:sz w:val="24"/>
          <w:szCs w:val="24"/>
        </w:rPr>
      </w:pPr>
      <w:r>
        <w:rPr>
          <w:b w:val="0"/>
          <w:color w:val="000000"/>
          <w:spacing w:val="-19"/>
          <w:sz w:val="24"/>
          <w:szCs w:val="24"/>
        </w:rPr>
        <w:t>4.</w:t>
      </w:r>
      <w:r>
        <w:rPr>
          <w:b w:val="0"/>
          <w:color w:val="000000"/>
          <w:sz w:val="24"/>
          <w:szCs w:val="24"/>
        </w:rPr>
        <w:tab/>
      </w:r>
      <w:r>
        <w:rPr>
          <w:b w:val="0"/>
          <w:color w:val="000000"/>
          <w:spacing w:val="-4"/>
          <w:sz w:val="24"/>
          <w:szCs w:val="24"/>
        </w:rPr>
        <w:t xml:space="preserve">Лицо,   осуществляющее   строительство,   обязано   осуществлять   строительство,   реконструкцию, </w:t>
      </w:r>
      <w:r>
        <w:rPr>
          <w:b w:val="0"/>
          <w:color w:val="000000"/>
          <w:spacing w:val="-1"/>
          <w:sz w:val="24"/>
          <w:szCs w:val="24"/>
        </w:rPr>
        <w:t xml:space="preserve">капитальный ремонт объекта недвижимости в соответствии с заданием застройщика или заказчика (в случае осуществления строительства, реконструкции, капитального ремонта на основании договора), </w:t>
      </w:r>
      <w:r>
        <w:rPr>
          <w:b w:val="0"/>
          <w:color w:val="000000"/>
          <w:spacing w:val="-4"/>
          <w:sz w:val="24"/>
          <w:szCs w:val="24"/>
        </w:rPr>
        <w:t xml:space="preserve">проектной документацией, требованиями градостроительного плана земельного участка, требованиями </w:t>
      </w:r>
      <w:r>
        <w:rPr>
          <w:b w:val="0"/>
          <w:color w:val="000000"/>
          <w:spacing w:val="-2"/>
          <w:sz w:val="24"/>
          <w:szCs w:val="24"/>
        </w:rPr>
        <w:t xml:space="preserve">технических регламентов и при этом обеспечивать безопасность работ для третьих лиц и окружающей </w:t>
      </w:r>
      <w:r>
        <w:rPr>
          <w:b w:val="0"/>
          <w:color w:val="000000"/>
          <w:spacing w:val="-4"/>
          <w:sz w:val="24"/>
          <w:szCs w:val="24"/>
        </w:rPr>
        <w:t xml:space="preserve">среды, выполнение требований безопасности труда, сохранности объектов культурного наследия. Лицо, </w:t>
      </w:r>
      <w:r>
        <w:rPr>
          <w:b w:val="0"/>
          <w:color w:val="000000"/>
          <w:spacing w:val="-3"/>
          <w:sz w:val="24"/>
          <w:szCs w:val="24"/>
        </w:rPr>
        <w:t xml:space="preserve">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недвижимости, представителей   застройщика   или   заказчика,   органов   государственного   строительного   надзора, </w:t>
      </w:r>
      <w:r>
        <w:rPr>
          <w:b w:val="0"/>
          <w:color w:val="000000"/>
          <w:spacing w:val="-6"/>
          <w:sz w:val="24"/>
          <w:szCs w:val="24"/>
        </w:rPr>
        <w:t xml:space="preserve">предоставлять им необходимую документацию, проводить строительный контроль, обеспечивать ведение </w:t>
      </w:r>
      <w:r>
        <w:rPr>
          <w:b w:val="0"/>
          <w:color w:val="000000"/>
          <w:spacing w:val="-4"/>
          <w:sz w:val="24"/>
          <w:szCs w:val="24"/>
        </w:rPr>
        <w:t xml:space="preserve">исполнительной   документации,    извещать   застройщика    или   заказчика,    представителей   органов </w:t>
      </w:r>
      <w:r>
        <w:rPr>
          <w:b w:val="0"/>
          <w:color w:val="000000"/>
          <w:sz w:val="24"/>
          <w:szCs w:val="24"/>
        </w:rPr>
        <w:t xml:space="preserve">государственного строительного надзора о сроках завершения  работ,  которые подлежат проверке, </w:t>
      </w:r>
      <w:r>
        <w:rPr>
          <w:b w:val="0"/>
          <w:color w:val="000000"/>
          <w:spacing w:val="-6"/>
          <w:sz w:val="24"/>
          <w:szCs w:val="24"/>
        </w:rPr>
        <w:t xml:space="preserve">обеспечивать устранение выявленных недостатков и не приступать к продолжению работ до составления </w:t>
      </w:r>
      <w:r>
        <w:rPr>
          <w:b w:val="0"/>
          <w:color w:val="000000"/>
          <w:spacing w:val="-2"/>
          <w:sz w:val="24"/>
          <w:szCs w:val="24"/>
        </w:rPr>
        <w:t xml:space="preserve">актов об устранении  выявленных  недостатков,  обеспечивать  контроль  за  качеством  применяемых </w:t>
      </w:r>
      <w:r>
        <w:rPr>
          <w:b w:val="0"/>
          <w:color w:val="000000"/>
          <w:spacing w:val="-7"/>
          <w:sz w:val="24"/>
          <w:szCs w:val="24"/>
        </w:rPr>
        <w:t>строительных материалов.</w:t>
      </w:r>
    </w:p>
    <w:p w:rsidR="00F2638D" w:rsidRDefault="00F2638D">
      <w:pPr>
        <w:shd w:val="clear" w:color="auto" w:fill="FFFFFF"/>
        <w:tabs>
          <w:tab w:val="left" w:pos="248"/>
        </w:tabs>
        <w:spacing w:before="112"/>
        <w:ind w:left="8"/>
        <w:jc w:val="both"/>
        <w:rPr>
          <w:b w:val="0"/>
          <w:color w:val="000000"/>
          <w:spacing w:val="-20"/>
          <w:sz w:val="24"/>
          <w:szCs w:val="24"/>
        </w:rPr>
      </w:pPr>
      <w:r>
        <w:rPr>
          <w:b w:val="0"/>
          <w:color w:val="000000"/>
          <w:spacing w:val="-4"/>
          <w:sz w:val="24"/>
          <w:szCs w:val="24"/>
        </w:rPr>
        <w:t xml:space="preserve">Отклонение параметров объекта недвижимости от проектной документации, необходимость которого </w:t>
      </w:r>
      <w:r>
        <w:rPr>
          <w:b w:val="0"/>
          <w:color w:val="000000"/>
          <w:spacing w:val="-5"/>
          <w:sz w:val="24"/>
          <w:szCs w:val="24"/>
        </w:rPr>
        <w:t xml:space="preserve">выявилась в процессе строительства, реконструкции, капитального ремонта такого объекта, допускается </w:t>
      </w:r>
      <w:r>
        <w:rPr>
          <w:b w:val="0"/>
          <w:color w:val="000000"/>
          <w:spacing w:val="-4"/>
          <w:sz w:val="24"/>
          <w:szCs w:val="24"/>
        </w:rPr>
        <w:t xml:space="preserve">только на основании вновь утвержденной застройщиком или заказчиком проектной документации </w:t>
      </w:r>
      <w:r w:rsidRPr="007B314A">
        <w:rPr>
          <w:b w:val="0"/>
          <w:color w:val="000000"/>
          <w:spacing w:val="-4"/>
          <w:sz w:val="24"/>
          <w:szCs w:val="24"/>
        </w:rPr>
        <w:t>пос</w:t>
      </w:r>
      <w:r>
        <w:rPr>
          <w:b w:val="0"/>
          <w:color w:val="000000"/>
          <w:spacing w:val="-4"/>
          <w:sz w:val="24"/>
          <w:szCs w:val="24"/>
        </w:rPr>
        <w:t xml:space="preserve">ле </w:t>
      </w:r>
      <w:r>
        <w:rPr>
          <w:b w:val="0"/>
          <w:color w:val="000000"/>
          <w:sz w:val="24"/>
          <w:szCs w:val="24"/>
        </w:rPr>
        <w:t xml:space="preserve">внесения в нее соответствующих изменений в порядке, установленном Правительством Российской </w:t>
      </w:r>
      <w:r>
        <w:rPr>
          <w:b w:val="0"/>
          <w:color w:val="000000"/>
          <w:spacing w:val="-9"/>
          <w:sz w:val="24"/>
          <w:szCs w:val="24"/>
        </w:rPr>
        <w:t>Федерации.</w:t>
      </w:r>
    </w:p>
    <w:p w:rsidR="00F2638D" w:rsidRDefault="00F2638D">
      <w:pPr>
        <w:shd w:val="clear" w:color="auto" w:fill="FFFFFF"/>
        <w:tabs>
          <w:tab w:val="left" w:pos="248"/>
        </w:tabs>
        <w:spacing w:before="120"/>
        <w:ind w:left="8"/>
        <w:jc w:val="both"/>
        <w:rPr>
          <w:b w:val="0"/>
          <w:color w:val="000000"/>
          <w:spacing w:val="-18"/>
          <w:sz w:val="24"/>
          <w:szCs w:val="24"/>
        </w:rPr>
      </w:pPr>
      <w:r>
        <w:rPr>
          <w:b w:val="0"/>
          <w:color w:val="000000"/>
          <w:spacing w:val="-4"/>
          <w:sz w:val="24"/>
          <w:szCs w:val="24"/>
        </w:rPr>
        <w:t xml:space="preserve">В случае обнаружения объекта, обладающего признаками объекта культурного наследия, в процессе </w:t>
      </w:r>
      <w:r>
        <w:rPr>
          <w:b w:val="0"/>
          <w:color w:val="000000"/>
          <w:spacing w:val="-3"/>
          <w:sz w:val="24"/>
          <w:szCs w:val="24"/>
        </w:rPr>
        <w:t xml:space="preserve">строительства, реконструкции, капитального ремонта    лицо, осуществляющее строительство, должно </w:t>
      </w:r>
      <w:r>
        <w:rPr>
          <w:b w:val="0"/>
          <w:color w:val="000000"/>
          <w:spacing w:val="-2"/>
          <w:sz w:val="24"/>
          <w:szCs w:val="24"/>
        </w:rPr>
        <w:t xml:space="preserve">приостановить строительство, реконструкцию, капитальный ремонт, известить об обнаружении такого </w:t>
      </w:r>
      <w:r>
        <w:rPr>
          <w:b w:val="0"/>
          <w:color w:val="000000"/>
          <w:spacing w:val="-3"/>
          <w:sz w:val="24"/>
          <w:szCs w:val="24"/>
        </w:rPr>
        <w:t xml:space="preserve">объекта органы, предусмотренные законодательством Российской Федерации об объектах культурного </w:t>
      </w:r>
      <w:r>
        <w:rPr>
          <w:b w:val="0"/>
          <w:color w:val="000000"/>
          <w:spacing w:val="-10"/>
          <w:sz w:val="24"/>
          <w:szCs w:val="24"/>
        </w:rPr>
        <w:t>наследия.</w:t>
      </w:r>
    </w:p>
    <w:p w:rsidR="00F2638D" w:rsidRDefault="00F2638D">
      <w:pPr>
        <w:shd w:val="clear" w:color="auto" w:fill="FFFFFF"/>
        <w:tabs>
          <w:tab w:val="left" w:pos="248"/>
        </w:tabs>
        <w:spacing w:before="120"/>
        <w:ind w:left="8"/>
        <w:jc w:val="both"/>
        <w:rPr>
          <w:b w:val="0"/>
          <w:color w:val="000000"/>
          <w:spacing w:val="-18"/>
          <w:sz w:val="24"/>
          <w:szCs w:val="24"/>
        </w:rPr>
      </w:pPr>
      <w:r>
        <w:rPr>
          <w:b w:val="0"/>
          <w:color w:val="000000"/>
          <w:spacing w:val="1"/>
          <w:sz w:val="24"/>
          <w:szCs w:val="24"/>
        </w:rPr>
        <w:t xml:space="preserve">Требования  к подготовке земельных участков для строительства  и  объекта  недвижимости для </w:t>
      </w:r>
      <w:r>
        <w:rPr>
          <w:b w:val="0"/>
          <w:color w:val="000000"/>
          <w:spacing w:val="-6"/>
          <w:sz w:val="24"/>
          <w:szCs w:val="24"/>
        </w:rPr>
        <w:t xml:space="preserve">реконструкции, капитального ремонта, состав и порядок ведения исполнительной документации, форма и </w:t>
      </w:r>
      <w:r>
        <w:rPr>
          <w:b w:val="0"/>
          <w:color w:val="000000"/>
          <w:spacing w:val="-3"/>
          <w:sz w:val="24"/>
          <w:szCs w:val="24"/>
        </w:rPr>
        <w:t xml:space="preserve">порядок ведения общего и специальных журналов, в которых ведется учет выполнения работ, порядок </w:t>
      </w:r>
      <w:r>
        <w:rPr>
          <w:b w:val="0"/>
          <w:color w:val="000000"/>
          <w:spacing w:val="-4"/>
          <w:sz w:val="24"/>
          <w:szCs w:val="24"/>
        </w:rPr>
        <w:t xml:space="preserve">осуществления  строительства,  реконструкции,  капитального  ремонта,  порядок консервации  объекта </w:t>
      </w:r>
      <w:r>
        <w:rPr>
          <w:b w:val="0"/>
          <w:color w:val="000000"/>
          <w:spacing w:val="-6"/>
          <w:sz w:val="24"/>
          <w:szCs w:val="24"/>
        </w:rPr>
        <w:t>недвижимости могут устанавливаться нормативными правовыми актами Российской Федерации.</w:t>
      </w:r>
    </w:p>
    <w:p w:rsidR="00F2638D" w:rsidRDefault="00F2638D">
      <w:pPr>
        <w:shd w:val="clear" w:color="auto" w:fill="FFFFFF"/>
        <w:tabs>
          <w:tab w:val="left" w:pos="248"/>
        </w:tabs>
        <w:spacing w:before="112"/>
        <w:ind w:left="8"/>
        <w:jc w:val="both"/>
        <w:rPr>
          <w:b w:val="0"/>
          <w:color w:val="000000"/>
          <w:spacing w:val="-20"/>
          <w:sz w:val="24"/>
          <w:szCs w:val="24"/>
        </w:rPr>
      </w:pPr>
      <w:r>
        <w:rPr>
          <w:b w:val="0"/>
          <w:color w:val="000000"/>
          <w:spacing w:val="-5"/>
          <w:sz w:val="24"/>
          <w:szCs w:val="24"/>
        </w:rPr>
        <w:t>В процессе строительства, реконструкции, капитального ремонта проводится:</w:t>
      </w:r>
    </w:p>
    <w:p w:rsidR="00F2638D" w:rsidRDefault="00F2638D">
      <w:pPr>
        <w:jc w:val="both"/>
        <w:rPr>
          <w:b w:val="0"/>
          <w:color w:val="000000"/>
          <w:sz w:val="24"/>
          <w:szCs w:val="24"/>
        </w:rPr>
      </w:pPr>
    </w:p>
    <w:p w:rsidR="00F2638D" w:rsidRDefault="00F2638D">
      <w:pPr>
        <w:numPr>
          <w:ilvl w:val="0"/>
          <w:numId w:val="9"/>
        </w:numPr>
        <w:shd w:val="clear" w:color="auto" w:fill="FFFFFF"/>
        <w:tabs>
          <w:tab w:val="left" w:pos="148"/>
        </w:tabs>
        <w:spacing w:before="120"/>
        <w:ind w:left="1260" w:hanging="360"/>
        <w:jc w:val="both"/>
        <w:rPr>
          <w:b w:val="0"/>
          <w:color w:val="000000"/>
          <w:sz w:val="24"/>
          <w:szCs w:val="24"/>
        </w:rPr>
      </w:pPr>
      <w:r>
        <w:rPr>
          <w:b w:val="0"/>
          <w:color w:val="000000"/>
          <w:spacing w:val="-4"/>
          <w:sz w:val="24"/>
          <w:szCs w:val="24"/>
        </w:rPr>
        <w:t xml:space="preserve">государственный строительный надзор применительно к объектам, проектная документация которых в </w:t>
      </w:r>
      <w:r>
        <w:rPr>
          <w:b w:val="0"/>
          <w:color w:val="000000"/>
          <w:spacing w:val="-5"/>
          <w:sz w:val="24"/>
          <w:szCs w:val="24"/>
        </w:rPr>
        <w:t xml:space="preserve">соответствии   с   Градостроительным   кодексом   Российской   Федерации   подлежит   государственной </w:t>
      </w:r>
      <w:r>
        <w:rPr>
          <w:b w:val="0"/>
          <w:color w:val="000000"/>
          <w:spacing w:val="1"/>
          <w:sz w:val="24"/>
          <w:szCs w:val="24"/>
        </w:rPr>
        <w:t xml:space="preserve">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w:t>
      </w:r>
      <w:r>
        <w:rPr>
          <w:b w:val="0"/>
          <w:color w:val="000000"/>
          <w:spacing w:val="-7"/>
          <w:sz w:val="24"/>
          <w:szCs w:val="24"/>
        </w:rPr>
        <w:t>пункта 9 настоящей статьи;</w:t>
      </w:r>
    </w:p>
    <w:p w:rsidR="00F2638D" w:rsidRDefault="00F2638D">
      <w:pPr>
        <w:numPr>
          <w:ilvl w:val="0"/>
          <w:numId w:val="9"/>
        </w:numPr>
        <w:shd w:val="clear" w:color="auto" w:fill="FFFFFF"/>
        <w:tabs>
          <w:tab w:val="left" w:pos="148"/>
        </w:tabs>
        <w:spacing w:before="112"/>
        <w:ind w:left="1260" w:hanging="360"/>
        <w:jc w:val="both"/>
        <w:rPr>
          <w:b w:val="0"/>
          <w:color w:val="000000"/>
          <w:sz w:val="24"/>
          <w:szCs w:val="24"/>
        </w:rPr>
      </w:pPr>
      <w:r>
        <w:rPr>
          <w:b w:val="0"/>
          <w:color w:val="000000"/>
          <w:spacing w:val="-6"/>
          <w:sz w:val="24"/>
          <w:szCs w:val="24"/>
        </w:rPr>
        <w:lastRenderedPageBreak/>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F2638D" w:rsidRDefault="00F2638D">
      <w:pPr>
        <w:shd w:val="clear" w:color="auto" w:fill="FFFFFF"/>
        <w:tabs>
          <w:tab w:val="left" w:pos="328"/>
        </w:tabs>
        <w:spacing w:before="112"/>
        <w:ind w:left="28"/>
        <w:jc w:val="both"/>
        <w:rPr>
          <w:b w:val="0"/>
          <w:color w:val="000000"/>
          <w:sz w:val="24"/>
          <w:szCs w:val="24"/>
        </w:rPr>
      </w:pPr>
      <w:r>
        <w:rPr>
          <w:b w:val="0"/>
          <w:color w:val="000000"/>
          <w:spacing w:val="-20"/>
          <w:sz w:val="24"/>
          <w:szCs w:val="24"/>
        </w:rPr>
        <w:t>9.</w:t>
      </w:r>
      <w:r>
        <w:rPr>
          <w:b w:val="0"/>
          <w:color w:val="000000"/>
          <w:sz w:val="24"/>
          <w:szCs w:val="24"/>
        </w:rPr>
        <w:tab/>
        <w:t xml:space="preserve">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w:t>
      </w:r>
      <w:r>
        <w:rPr>
          <w:b w:val="0"/>
          <w:color w:val="000000"/>
          <w:spacing w:val="-5"/>
          <w:sz w:val="24"/>
          <w:szCs w:val="24"/>
        </w:rPr>
        <w:t>объектов капитального строительства требованиям технических регламентов и проектной документации.</w:t>
      </w:r>
    </w:p>
    <w:p w:rsidR="00F2638D" w:rsidRDefault="00D53F29">
      <w:pPr>
        <w:shd w:val="clear" w:color="auto" w:fill="FFFFFF"/>
        <w:spacing w:before="112"/>
        <w:ind w:left="40"/>
        <w:jc w:val="both"/>
        <w:rPr>
          <w:b w:val="0"/>
          <w:color w:val="000000"/>
          <w:sz w:val="24"/>
          <w:szCs w:val="24"/>
        </w:rPr>
      </w:pPr>
      <w:r>
        <w:rPr>
          <w:b w:val="0"/>
          <w:color w:val="000000"/>
          <w:spacing w:val="-6"/>
          <w:sz w:val="24"/>
          <w:szCs w:val="24"/>
        </w:rPr>
        <w:t>В границах</w:t>
      </w:r>
      <w:r w:rsidR="00F2638D">
        <w:rPr>
          <w:b w:val="0"/>
          <w:color w:val="000000"/>
          <w:spacing w:val="-6"/>
          <w:sz w:val="24"/>
          <w:szCs w:val="24"/>
        </w:rPr>
        <w:t xml:space="preserve"> </w:t>
      </w:r>
      <w:r w:rsidR="0099111B">
        <w:rPr>
          <w:b w:val="0"/>
          <w:color w:val="000000"/>
          <w:spacing w:val="-6"/>
          <w:sz w:val="24"/>
          <w:szCs w:val="24"/>
        </w:rPr>
        <w:t>Вязищенского</w:t>
      </w:r>
      <w:r w:rsidR="00F2638D">
        <w:rPr>
          <w:b w:val="0"/>
          <w:color w:val="000000"/>
          <w:spacing w:val="-6"/>
          <w:sz w:val="24"/>
          <w:szCs w:val="24"/>
        </w:rPr>
        <w:t xml:space="preserve"> сельского</w:t>
      </w:r>
      <w:r w:rsidR="00593388">
        <w:rPr>
          <w:b w:val="0"/>
          <w:color w:val="000000"/>
          <w:spacing w:val="-6"/>
          <w:sz w:val="24"/>
          <w:szCs w:val="24"/>
        </w:rPr>
        <w:t xml:space="preserve"> </w:t>
      </w:r>
      <w:r w:rsidR="00593388" w:rsidRPr="007B314A">
        <w:rPr>
          <w:b w:val="0"/>
          <w:color w:val="000000"/>
          <w:spacing w:val="-6"/>
          <w:sz w:val="24"/>
          <w:szCs w:val="24"/>
        </w:rPr>
        <w:t>пос</w:t>
      </w:r>
      <w:r w:rsidR="00593388">
        <w:rPr>
          <w:b w:val="0"/>
          <w:color w:val="000000"/>
          <w:spacing w:val="-6"/>
          <w:sz w:val="24"/>
          <w:szCs w:val="24"/>
        </w:rPr>
        <w:t xml:space="preserve">еления </w:t>
      </w:r>
      <w:r w:rsidR="00926FFF">
        <w:rPr>
          <w:b w:val="0"/>
          <w:color w:val="000000"/>
          <w:spacing w:val="-6"/>
          <w:sz w:val="24"/>
          <w:szCs w:val="24"/>
        </w:rPr>
        <w:t>Тёмкинского</w:t>
      </w:r>
      <w:r w:rsidR="00593388">
        <w:rPr>
          <w:b w:val="0"/>
          <w:color w:val="000000"/>
          <w:spacing w:val="-6"/>
          <w:sz w:val="24"/>
          <w:szCs w:val="24"/>
        </w:rPr>
        <w:t xml:space="preserve"> </w:t>
      </w:r>
      <w:r w:rsidR="00593388" w:rsidRPr="006056B3">
        <w:rPr>
          <w:b w:val="0"/>
          <w:color w:val="000000"/>
          <w:spacing w:val="-6"/>
          <w:sz w:val="24"/>
          <w:szCs w:val="24"/>
        </w:rPr>
        <w:t>район</w:t>
      </w:r>
      <w:r w:rsidR="00593388">
        <w:rPr>
          <w:b w:val="0"/>
          <w:color w:val="000000"/>
          <w:spacing w:val="-6"/>
          <w:sz w:val="24"/>
          <w:szCs w:val="24"/>
        </w:rPr>
        <w:t>а Смоленской области</w:t>
      </w:r>
      <w:r w:rsidR="00F2638D">
        <w:rPr>
          <w:b w:val="0"/>
          <w:color w:val="000000"/>
          <w:spacing w:val="-6"/>
          <w:sz w:val="24"/>
          <w:szCs w:val="24"/>
        </w:rPr>
        <w:t xml:space="preserve"> государственный строительный надзор осуществляется:</w:t>
      </w:r>
    </w:p>
    <w:p w:rsidR="00F2638D" w:rsidRDefault="00F2638D">
      <w:pPr>
        <w:numPr>
          <w:ilvl w:val="0"/>
          <w:numId w:val="17"/>
        </w:numPr>
        <w:shd w:val="clear" w:color="auto" w:fill="FFFFFF"/>
        <w:tabs>
          <w:tab w:val="left" w:pos="1260"/>
        </w:tabs>
        <w:spacing w:before="268"/>
        <w:ind w:left="1260" w:hanging="360"/>
        <w:jc w:val="both"/>
        <w:rPr>
          <w:b w:val="0"/>
          <w:color w:val="000000"/>
          <w:sz w:val="24"/>
          <w:szCs w:val="24"/>
        </w:rPr>
      </w:pPr>
      <w:r>
        <w:rPr>
          <w:b w:val="0"/>
          <w:color w:val="000000"/>
          <w:spacing w:val="-6"/>
          <w:sz w:val="24"/>
          <w:szCs w:val="24"/>
        </w:rPr>
        <w:t>уполномоченным федеральным органом исполнительной власти,</w:t>
      </w:r>
    </w:p>
    <w:p w:rsidR="00F2638D" w:rsidRPr="00593388" w:rsidRDefault="00F2638D">
      <w:pPr>
        <w:numPr>
          <w:ilvl w:val="0"/>
          <w:numId w:val="17"/>
        </w:numPr>
        <w:shd w:val="clear" w:color="auto" w:fill="FFFFFF"/>
        <w:tabs>
          <w:tab w:val="left" w:pos="1260"/>
        </w:tabs>
        <w:spacing w:before="112"/>
        <w:ind w:left="1260" w:hanging="360"/>
        <w:jc w:val="both"/>
        <w:rPr>
          <w:b w:val="0"/>
          <w:color w:val="000000"/>
          <w:sz w:val="24"/>
          <w:szCs w:val="24"/>
        </w:rPr>
      </w:pPr>
      <w:r>
        <w:rPr>
          <w:b w:val="0"/>
          <w:color w:val="000000"/>
          <w:spacing w:val="-5"/>
          <w:sz w:val="24"/>
          <w:szCs w:val="24"/>
        </w:rPr>
        <w:t xml:space="preserve">уполномоченным органом исполнительной власти </w:t>
      </w:r>
      <w:r w:rsidR="00593388">
        <w:rPr>
          <w:b w:val="0"/>
          <w:color w:val="000000"/>
          <w:spacing w:val="-5"/>
          <w:sz w:val="24"/>
          <w:szCs w:val="24"/>
        </w:rPr>
        <w:t>Смоленской</w:t>
      </w:r>
      <w:r>
        <w:rPr>
          <w:b w:val="0"/>
          <w:color w:val="000000"/>
          <w:spacing w:val="-5"/>
          <w:sz w:val="24"/>
          <w:szCs w:val="24"/>
        </w:rPr>
        <w:t xml:space="preserve"> области</w:t>
      </w:r>
      <w:r w:rsidR="00593388">
        <w:rPr>
          <w:b w:val="0"/>
          <w:color w:val="000000"/>
          <w:spacing w:val="-5"/>
          <w:sz w:val="24"/>
          <w:szCs w:val="24"/>
        </w:rPr>
        <w:t>;</w:t>
      </w:r>
    </w:p>
    <w:p w:rsidR="00593388" w:rsidRPr="00593388" w:rsidRDefault="00593388">
      <w:pPr>
        <w:numPr>
          <w:ilvl w:val="0"/>
          <w:numId w:val="17"/>
        </w:numPr>
        <w:shd w:val="clear" w:color="auto" w:fill="FFFFFF"/>
        <w:tabs>
          <w:tab w:val="left" w:pos="1260"/>
        </w:tabs>
        <w:spacing w:before="112"/>
        <w:ind w:left="1260" w:hanging="360"/>
        <w:jc w:val="both"/>
        <w:rPr>
          <w:b w:val="0"/>
          <w:color w:val="000000"/>
          <w:sz w:val="24"/>
          <w:szCs w:val="24"/>
        </w:rPr>
      </w:pPr>
      <w:r>
        <w:rPr>
          <w:b w:val="0"/>
          <w:color w:val="000000"/>
          <w:spacing w:val="-5"/>
          <w:sz w:val="24"/>
          <w:szCs w:val="24"/>
        </w:rPr>
        <w:t xml:space="preserve">уполномоченным огранном исполнительной власти </w:t>
      </w:r>
      <w:r w:rsidR="00926FFF">
        <w:rPr>
          <w:b w:val="0"/>
          <w:color w:val="000000"/>
          <w:spacing w:val="-5"/>
          <w:sz w:val="24"/>
          <w:szCs w:val="24"/>
        </w:rPr>
        <w:t>Тёмкинского</w:t>
      </w:r>
      <w:r>
        <w:rPr>
          <w:b w:val="0"/>
          <w:color w:val="000000"/>
          <w:spacing w:val="-5"/>
          <w:sz w:val="24"/>
          <w:szCs w:val="24"/>
        </w:rPr>
        <w:t xml:space="preserve"> </w:t>
      </w:r>
      <w:r w:rsidRPr="006056B3">
        <w:rPr>
          <w:b w:val="0"/>
          <w:color w:val="000000"/>
          <w:spacing w:val="-5"/>
          <w:sz w:val="24"/>
          <w:szCs w:val="24"/>
        </w:rPr>
        <w:t>район</w:t>
      </w:r>
      <w:r>
        <w:rPr>
          <w:b w:val="0"/>
          <w:color w:val="000000"/>
          <w:spacing w:val="-5"/>
          <w:sz w:val="24"/>
          <w:szCs w:val="24"/>
        </w:rPr>
        <w:t>а;</w:t>
      </w:r>
    </w:p>
    <w:p w:rsidR="00593388" w:rsidRDefault="00593388">
      <w:pPr>
        <w:numPr>
          <w:ilvl w:val="0"/>
          <w:numId w:val="17"/>
        </w:numPr>
        <w:shd w:val="clear" w:color="auto" w:fill="FFFFFF"/>
        <w:tabs>
          <w:tab w:val="left" w:pos="1260"/>
        </w:tabs>
        <w:spacing w:before="112"/>
        <w:ind w:left="1260" w:hanging="360"/>
        <w:jc w:val="both"/>
        <w:rPr>
          <w:b w:val="0"/>
          <w:color w:val="000000"/>
          <w:sz w:val="24"/>
          <w:szCs w:val="24"/>
        </w:rPr>
      </w:pPr>
      <w:r>
        <w:rPr>
          <w:b w:val="0"/>
          <w:color w:val="000000"/>
          <w:spacing w:val="-5"/>
          <w:sz w:val="24"/>
          <w:szCs w:val="24"/>
        </w:rPr>
        <w:t xml:space="preserve">уполномоченным органом исполнительной власти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p>
    <w:p w:rsidR="00F2638D" w:rsidRDefault="00F2638D">
      <w:pPr>
        <w:shd w:val="clear" w:color="auto" w:fill="FFFFFF"/>
        <w:spacing w:before="112"/>
        <w:ind w:left="4" w:right="12"/>
        <w:jc w:val="both"/>
        <w:rPr>
          <w:b w:val="0"/>
          <w:color w:val="000000"/>
          <w:sz w:val="24"/>
          <w:szCs w:val="24"/>
        </w:rPr>
      </w:pPr>
      <w:r>
        <w:rPr>
          <w:b w:val="0"/>
          <w:color w:val="000000"/>
          <w:spacing w:val="-5"/>
          <w:sz w:val="24"/>
          <w:szCs w:val="24"/>
        </w:rPr>
        <w:t xml:space="preserve">Государственный строительный надзор осуществляется органом исполнительной власти </w:t>
      </w:r>
      <w:r w:rsidR="00593388">
        <w:rPr>
          <w:b w:val="0"/>
          <w:color w:val="000000"/>
          <w:spacing w:val="-5"/>
          <w:sz w:val="24"/>
          <w:szCs w:val="24"/>
        </w:rPr>
        <w:t>Смоленской</w:t>
      </w:r>
      <w:r>
        <w:rPr>
          <w:b w:val="0"/>
          <w:color w:val="000000"/>
          <w:spacing w:val="-5"/>
          <w:sz w:val="24"/>
          <w:szCs w:val="24"/>
        </w:rPr>
        <w:t xml:space="preserve"> </w:t>
      </w:r>
      <w:r>
        <w:rPr>
          <w:b w:val="0"/>
          <w:color w:val="000000"/>
          <w:spacing w:val="4"/>
          <w:sz w:val="24"/>
          <w:szCs w:val="24"/>
        </w:rPr>
        <w:t xml:space="preserve">области, уполномоченным на осуществление государственного строительного надзора, за </w:t>
      </w:r>
      <w:r>
        <w:rPr>
          <w:b w:val="0"/>
          <w:color w:val="000000"/>
          <w:spacing w:val="-6"/>
          <w:sz w:val="24"/>
          <w:szCs w:val="24"/>
        </w:rPr>
        <w:t xml:space="preserve">строительством, реконструкцией, капитальным ремонтом иных, кроме указанных в абзаце 5 данной части </w:t>
      </w:r>
      <w:r>
        <w:rPr>
          <w:b w:val="0"/>
          <w:color w:val="000000"/>
          <w:spacing w:val="-4"/>
          <w:sz w:val="24"/>
          <w:szCs w:val="24"/>
        </w:rPr>
        <w:t xml:space="preserve">настоящей статьи, объектов капитального строительства, если при их строительстве, реконструкции, </w:t>
      </w:r>
      <w:r>
        <w:rPr>
          <w:b w:val="0"/>
          <w:color w:val="000000"/>
          <w:spacing w:val="-5"/>
          <w:sz w:val="24"/>
          <w:szCs w:val="24"/>
        </w:rPr>
        <w:t>капитальном ремонте предусмотрено осуществление государственного строительного надзора.</w:t>
      </w:r>
    </w:p>
    <w:p w:rsidR="00F2638D" w:rsidRDefault="00F2638D">
      <w:pPr>
        <w:shd w:val="clear" w:color="auto" w:fill="FFFFFF"/>
        <w:spacing w:before="120"/>
        <w:ind w:left="8" w:right="8"/>
        <w:jc w:val="both"/>
        <w:rPr>
          <w:b w:val="0"/>
          <w:color w:val="000000"/>
          <w:sz w:val="24"/>
          <w:szCs w:val="24"/>
        </w:rPr>
      </w:pPr>
      <w:r>
        <w:rPr>
          <w:b w:val="0"/>
          <w:color w:val="000000"/>
          <w:spacing w:val="1"/>
          <w:sz w:val="24"/>
          <w:szCs w:val="24"/>
        </w:rPr>
        <w:t xml:space="preserve">Должностные лица, осуществляющие государственный строительный надзор, имеют право </w:t>
      </w:r>
      <w:r>
        <w:rPr>
          <w:b w:val="0"/>
          <w:color w:val="000000"/>
          <w:spacing w:val="-5"/>
          <w:sz w:val="24"/>
          <w:szCs w:val="24"/>
        </w:rPr>
        <w:t xml:space="preserve">беспрепятственного доступа на все объекты капитального строительства, подпадающие под действие </w:t>
      </w:r>
      <w:r>
        <w:rPr>
          <w:b w:val="0"/>
          <w:color w:val="000000"/>
          <w:spacing w:val="-6"/>
          <w:sz w:val="24"/>
          <w:szCs w:val="24"/>
        </w:rPr>
        <w:t>государственного строительного надзора.</w:t>
      </w:r>
    </w:p>
    <w:p w:rsidR="00F2638D" w:rsidRDefault="00F2638D">
      <w:pPr>
        <w:shd w:val="clear" w:color="auto" w:fill="FFFFFF"/>
        <w:spacing w:before="120"/>
        <w:ind w:left="4" w:right="12"/>
        <w:jc w:val="both"/>
        <w:rPr>
          <w:b w:val="0"/>
          <w:color w:val="000000"/>
          <w:sz w:val="24"/>
          <w:szCs w:val="24"/>
        </w:rPr>
      </w:pPr>
      <w:r>
        <w:rPr>
          <w:b w:val="0"/>
          <w:color w:val="000000"/>
          <w:spacing w:val="-4"/>
          <w:sz w:val="24"/>
          <w:szCs w:val="24"/>
        </w:rPr>
        <w:t xml:space="preserve">По результатам проведенной проверки органом государственного строительного надзора составляется </w:t>
      </w:r>
      <w:r>
        <w:rPr>
          <w:b w:val="0"/>
          <w:color w:val="000000"/>
          <w:spacing w:val="-2"/>
          <w:sz w:val="24"/>
          <w:szCs w:val="24"/>
        </w:rPr>
        <w:t xml:space="preserve">акт, являющийся основанием для выдачи подрядчику, застройщику или заказчику предписания об </w:t>
      </w:r>
      <w:r>
        <w:rPr>
          <w:b w:val="0"/>
          <w:color w:val="000000"/>
          <w:spacing w:val="-6"/>
          <w:sz w:val="24"/>
          <w:szCs w:val="24"/>
        </w:rPr>
        <w:t xml:space="preserve">устранении выявленных нарушений. В предписании указываются вид нарушения, ссылка на нормативный </w:t>
      </w:r>
      <w:r>
        <w:rPr>
          <w:b w:val="0"/>
          <w:color w:val="000000"/>
          <w:spacing w:val="-5"/>
          <w:sz w:val="24"/>
          <w:szCs w:val="24"/>
        </w:rPr>
        <w:t xml:space="preserve">правовой акт, технический регламент, проектную документацию, требования которых нарушены, а также </w:t>
      </w:r>
      <w:r>
        <w:rPr>
          <w:b w:val="0"/>
          <w:color w:val="000000"/>
          <w:spacing w:val="2"/>
          <w:sz w:val="24"/>
          <w:szCs w:val="24"/>
        </w:rPr>
        <w:t xml:space="preserve">устанавливается срок устранения выявленных нарушений. Приостановление строительства, </w:t>
      </w:r>
      <w:r>
        <w:rPr>
          <w:b w:val="0"/>
          <w:color w:val="000000"/>
          <w:spacing w:val="-1"/>
          <w:sz w:val="24"/>
          <w:szCs w:val="24"/>
        </w:rPr>
        <w:t xml:space="preserve">реконструкции, капитального ремонта объекта недвижимости на указанный срок осуществляется в </w:t>
      </w:r>
      <w:r>
        <w:rPr>
          <w:b w:val="0"/>
          <w:color w:val="000000"/>
          <w:spacing w:val="-6"/>
          <w:sz w:val="24"/>
          <w:szCs w:val="24"/>
        </w:rPr>
        <w:t>порядке, установленном законодательством Российской Федерации.</w:t>
      </w:r>
    </w:p>
    <w:p w:rsidR="00F2638D" w:rsidRDefault="00F2638D">
      <w:pPr>
        <w:shd w:val="clear" w:color="auto" w:fill="FFFFFF"/>
        <w:spacing w:before="120"/>
        <w:ind w:left="12" w:right="16"/>
        <w:jc w:val="both"/>
        <w:rPr>
          <w:b w:val="0"/>
          <w:color w:val="000000"/>
          <w:sz w:val="24"/>
          <w:szCs w:val="24"/>
        </w:rPr>
      </w:pPr>
      <w:r>
        <w:rPr>
          <w:b w:val="0"/>
          <w:color w:val="000000"/>
          <w:spacing w:val="-2"/>
          <w:sz w:val="24"/>
          <w:szCs w:val="24"/>
        </w:rPr>
        <w:t xml:space="preserve">С 1 января 2007 года не допускается осуществление иных видов государственного надзора при </w:t>
      </w:r>
      <w:r>
        <w:rPr>
          <w:b w:val="0"/>
          <w:color w:val="000000"/>
          <w:spacing w:val="-5"/>
          <w:sz w:val="24"/>
          <w:szCs w:val="24"/>
        </w:rPr>
        <w:t xml:space="preserve">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w:t>
      </w:r>
      <w:r>
        <w:rPr>
          <w:b w:val="0"/>
          <w:color w:val="000000"/>
          <w:spacing w:val="-9"/>
          <w:sz w:val="24"/>
          <w:szCs w:val="24"/>
        </w:rPr>
        <w:t>Федерации.</w:t>
      </w:r>
    </w:p>
    <w:p w:rsidR="00F2638D" w:rsidRDefault="00F2638D">
      <w:pPr>
        <w:shd w:val="clear" w:color="auto" w:fill="FFFFFF"/>
        <w:spacing w:before="120"/>
        <w:ind w:left="20" w:right="24"/>
        <w:jc w:val="both"/>
        <w:rPr>
          <w:b w:val="0"/>
          <w:color w:val="000000"/>
          <w:sz w:val="24"/>
          <w:szCs w:val="24"/>
        </w:rPr>
      </w:pPr>
      <w:r>
        <w:rPr>
          <w:b w:val="0"/>
          <w:color w:val="000000"/>
          <w:spacing w:val="-5"/>
          <w:sz w:val="24"/>
          <w:szCs w:val="24"/>
        </w:rPr>
        <w:t xml:space="preserve">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w:t>
      </w:r>
      <w:r>
        <w:rPr>
          <w:b w:val="0"/>
          <w:color w:val="000000"/>
          <w:spacing w:val="-11"/>
          <w:sz w:val="24"/>
          <w:szCs w:val="24"/>
        </w:rPr>
        <w:t>Правилам.</w:t>
      </w:r>
    </w:p>
    <w:p w:rsidR="00F2638D" w:rsidRDefault="00F2638D">
      <w:pPr>
        <w:shd w:val="clear" w:color="auto" w:fill="FFFFFF"/>
        <w:spacing w:before="120"/>
        <w:ind w:left="8" w:right="16"/>
        <w:jc w:val="both"/>
        <w:rPr>
          <w:b w:val="0"/>
          <w:color w:val="000000"/>
          <w:sz w:val="24"/>
          <w:szCs w:val="24"/>
        </w:rPr>
      </w:pPr>
      <w:r>
        <w:rPr>
          <w:b w:val="0"/>
          <w:color w:val="000000"/>
          <w:spacing w:val="-5"/>
          <w:sz w:val="24"/>
          <w:szCs w:val="24"/>
        </w:rPr>
        <w:t xml:space="preserve">10. Строительный контроль проводится в процессе строительства, реконструкции, капитального ремонта объектов капитального </w:t>
      </w:r>
      <w:r w:rsidR="00926FFF">
        <w:rPr>
          <w:b w:val="0"/>
          <w:color w:val="000000"/>
          <w:spacing w:val="-5"/>
          <w:sz w:val="24"/>
          <w:szCs w:val="24"/>
        </w:rPr>
        <w:t>строительства,</w:t>
      </w:r>
      <w:r>
        <w:rPr>
          <w:b w:val="0"/>
          <w:color w:val="000000"/>
          <w:spacing w:val="-5"/>
          <w:sz w:val="24"/>
          <w:szCs w:val="24"/>
        </w:rPr>
        <w:t xml:space="preserve"> в целях проверки соответствия выполняемых работ проектной </w:t>
      </w:r>
      <w:r>
        <w:rPr>
          <w:b w:val="0"/>
          <w:color w:val="000000"/>
          <w:spacing w:val="-6"/>
          <w:sz w:val="24"/>
          <w:szCs w:val="24"/>
        </w:rPr>
        <w:t>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2638D" w:rsidRDefault="00F2638D">
      <w:pPr>
        <w:shd w:val="clear" w:color="auto" w:fill="FFFFFF"/>
        <w:spacing w:before="116"/>
        <w:ind w:left="16" w:right="12"/>
        <w:jc w:val="both"/>
        <w:rPr>
          <w:b w:val="0"/>
          <w:color w:val="000000"/>
          <w:sz w:val="24"/>
          <w:szCs w:val="24"/>
        </w:rPr>
      </w:pPr>
      <w:r>
        <w:rPr>
          <w:b w:val="0"/>
          <w:color w:val="000000"/>
          <w:spacing w:val="-5"/>
          <w:sz w:val="24"/>
          <w:szCs w:val="2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w:t>
      </w:r>
      <w:r>
        <w:rPr>
          <w:b w:val="0"/>
          <w:color w:val="000000"/>
          <w:spacing w:val="-5"/>
          <w:sz w:val="24"/>
          <w:szCs w:val="24"/>
        </w:rPr>
        <w:lastRenderedPageBreak/>
        <w:t xml:space="preserve">проектной документации, для проверки соответствия </w:t>
      </w:r>
      <w:r>
        <w:rPr>
          <w:b w:val="0"/>
          <w:color w:val="000000"/>
          <w:spacing w:val="-6"/>
          <w:sz w:val="24"/>
          <w:szCs w:val="24"/>
        </w:rPr>
        <w:t>выполняемых работ проектной документации.</w:t>
      </w:r>
    </w:p>
    <w:p w:rsidR="00F2638D" w:rsidRDefault="00F2638D">
      <w:pPr>
        <w:shd w:val="clear" w:color="auto" w:fill="FFFFFF"/>
        <w:spacing w:before="124"/>
        <w:ind w:left="20" w:right="16"/>
        <w:jc w:val="both"/>
        <w:rPr>
          <w:b w:val="0"/>
          <w:color w:val="000000"/>
          <w:sz w:val="24"/>
          <w:szCs w:val="24"/>
        </w:rPr>
      </w:pPr>
      <w:r>
        <w:rPr>
          <w:b w:val="0"/>
          <w:color w:val="000000"/>
          <w:spacing w:val="-1"/>
          <w:sz w:val="24"/>
          <w:szCs w:val="24"/>
        </w:rPr>
        <w:t xml:space="preserve">Лицо, осуществляющее строительство, обязано извещать органы государственного строительного </w:t>
      </w:r>
      <w:r>
        <w:rPr>
          <w:b w:val="0"/>
          <w:color w:val="000000"/>
          <w:spacing w:val="-5"/>
          <w:sz w:val="24"/>
          <w:szCs w:val="24"/>
        </w:rPr>
        <w:t>надзора о каждом случае возникновения аварийных ситуаций на объекте капитального строительства.</w:t>
      </w:r>
    </w:p>
    <w:p w:rsidR="00F2638D" w:rsidRDefault="00F2638D">
      <w:pPr>
        <w:shd w:val="clear" w:color="auto" w:fill="FFFFFF"/>
        <w:spacing w:before="276"/>
        <w:ind w:right="4"/>
        <w:jc w:val="both"/>
        <w:rPr>
          <w:b w:val="0"/>
          <w:color w:val="000000"/>
          <w:sz w:val="24"/>
          <w:szCs w:val="24"/>
        </w:rPr>
      </w:pPr>
      <w:r>
        <w:rPr>
          <w:b w:val="0"/>
          <w:color w:val="000000"/>
          <w:spacing w:val="-4"/>
          <w:sz w:val="24"/>
          <w:szCs w:val="24"/>
        </w:rPr>
        <w:t xml:space="preserve">В процессе строительства, реконструкции, капитального ремонта объекта недвижимости лицом, </w:t>
      </w:r>
      <w:r>
        <w:rPr>
          <w:b w:val="0"/>
          <w:color w:val="000000"/>
          <w:sz w:val="24"/>
          <w:szCs w:val="24"/>
        </w:rPr>
        <w:t xml:space="preserve">осуществляющим строительство (лицом, осуществляющим строительство, и застройщиком или </w:t>
      </w:r>
      <w:r>
        <w:rPr>
          <w:b w:val="0"/>
          <w:color w:val="000000"/>
          <w:spacing w:val="-5"/>
          <w:sz w:val="24"/>
          <w:szCs w:val="24"/>
        </w:rPr>
        <w:t xml:space="preserve">заказчиком в случае осуществления строительства, реконструкции, капитального ремонта на основании </w:t>
      </w:r>
      <w:r>
        <w:rPr>
          <w:b w:val="0"/>
          <w:color w:val="000000"/>
          <w:spacing w:val="-2"/>
          <w:sz w:val="24"/>
          <w:szCs w:val="24"/>
        </w:rPr>
        <w:t xml:space="preserve">договора), должен проводиться контроль за выполнением работ, которые оказывают влияние на </w:t>
      </w:r>
      <w:r>
        <w:rPr>
          <w:b w:val="0"/>
          <w:color w:val="000000"/>
          <w:spacing w:val="-5"/>
          <w:sz w:val="24"/>
          <w:szCs w:val="24"/>
        </w:rPr>
        <w:t xml:space="preserve">безопасность объекта недвижимости и в соответствии с технологией строительства, реконструкции, </w:t>
      </w:r>
      <w:r>
        <w:rPr>
          <w:b w:val="0"/>
          <w:color w:val="000000"/>
          <w:spacing w:val="-4"/>
          <w:sz w:val="24"/>
          <w:szCs w:val="24"/>
        </w:rPr>
        <w:t xml:space="preserve">капитального ремонта контроль за выполнением которых не может быть проведен </w:t>
      </w:r>
      <w:r w:rsidRPr="007B314A">
        <w:rPr>
          <w:b w:val="0"/>
          <w:color w:val="000000"/>
          <w:spacing w:val="-4"/>
          <w:sz w:val="24"/>
          <w:szCs w:val="24"/>
        </w:rPr>
        <w:t>пос</w:t>
      </w:r>
      <w:r>
        <w:rPr>
          <w:b w:val="0"/>
          <w:color w:val="000000"/>
          <w:spacing w:val="-4"/>
          <w:sz w:val="24"/>
          <w:szCs w:val="24"/>
        </w:rPr>
        <w:t xml:space="preserve">ле выполнения </w:t>
      </w:r>
      <w:r>
        <w:rPr>
          <w:b w:val="0"/>
          <w:color w:val="000000"/>
          <w:spacing w:val="-1"/>
          <w:sz w:val="24"/>
          <w:szCs w:val="24"/>
        </w:rPr>
        <w:t>других работ, а также за безопасностью строительных конструкций и участков сетей инженерно-</w:t>
      </w:r>
      <w:r>
        <w:rPr>
          <w:b w:val="0"/>
          <w:color w:val="000000"/>
          <w:spacing w:val="-6"/>
          <w:sz w:val="24"/>
          <w:szCs w:val="24"/>
        </w:rPr>
        <w:t xml:space="preserve">технического обеспечения, если устранение выявленных в процессе проведения строительного контроля </w:t>
      </w:r>
      <w:r>
        <w:rPr>
          <w:b w:val="0"/>
          <w:color w:val="000000"/>
          <w:spacing w:val="-3"/>
          <w:sz w:val="24"/>
          <w:szCs w:val="24"/>
        </w:rPr>
        <w:t xml:space="preserve">недостатков невозможно без разборки или повреждения других строительных конструкций и участков </w:t>
      </w:r>
      <w:r>
        <w:rPr>
          <w:b w:val="0"/>
          <w:color w:val="000000"/>
          <w:spacing w:val="-5"/>
          <w:sz w:val="24"/>
          <w:szCs w:val="24"/>
        </w:rPr>
        <w:t xml:space="preserve">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w:t>
      </w:r>
      <w:r>
        <w:rPr>
          <w:b w:val="0"/>
          <w:color w:val="000000"/>
          <w:spacing w:val="-1"/>
          <w:sz w:val="24"/>
          <w:szCs w:val="24"/>
        </w:rPr>
        <w:t xml:space="preserve">которые оказывают влияние на безопасность таких конструкций и в соответствии с технологией </w:t>
      </w:r>
      <w:r>
        <w:rPr>
          <w:b w:val="0"/>
          <w:color w:val="000000"/>
          <w:spacing w:val="-5"/>
          <w:sz w:val="24"/>
          <w:szCs w:val="24"/>
        </w:rPr>
        <w:t>строительства, реконструкции, капитального ремонта контроль за</w:t>
      </w:r>
      <w:r>
        <w:rPr>
          <w:b w:val="0"/>
          <w:color w:val="000000"/>
          <w:spacing w:val="-4"/>
          <w:sz w:val="24"/>
          <w:szCs w:val="24"/>
        </w:rPr>
        <w:t xml:space="preserve"> выполнением которых не может быть проведен </w:t>
      </w:r>
      <w:r w:rsidRPr="007B314A">
        <w:rPr>
          <w:b w:val="0"/>
          <w:color w:val="000000"/>
          <w:spacing w:val="-4"/>
          <w:sz w:val="24"/>
          <w:szCs w:val="24"/>
        </w:rPr>
        <w:t>пос</w:t>
      </w:r>
      <w:r>
        <w:rPr>
          <w:b w:val="0"/>
          <w:color w:val="000000"/>
          <w:spacing w:val="-4"/>
          <w:sz w:val="24"/>
          <w:szCs w:val="24"/>
        </w:rPr>
        <w:t xml:space="preserve">ле выполнения других работ, а также в случаях, </w:t>
      </w:r>
      <w:r>
        <w:rPr>
          <w:b w:val="0"/>
          <w:color w:val="000000"/>
          <w:spacing w:val="1"/>
          <w:sz w:val="24"/>
          <w:szCs w:val="24"/>
        </w:rPr>
        <w:t xml:space="preserve">предусмотренных проектной документацией, требованиями технических регламентов, должны </w:t>
      </w:r>
      <w:r>
        <w:rPr>
          <w:b w:val="0"/>
          <w:color w:val="000000"/>
          <w:spacing w:val="-2"/>
          <w:sz w:val="24"/>
          <w:szCs w:val="24"/>
        </w:rPr>
        <w:t xml:space="preserve">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rPr>
          <w:b w:val="0"/>
          <w:color w:val="000000"/>
          <w:spacing w:val="-5"/>
          <w:sz w:val="24"/>
          <w:szCs w:val="24"/>
        </w:rPr>
        <w:t xml:space="preserve">обеспечения составляются акты освидетельствования указанных работ, конструкций, участков сетей </w:t>
      </w:r>
      <w:r>
        <w:rPr>
          <w:b w:val="0"/>
          <w:color w:val="000000"/>
          <w:spacing w:val="-6"/>
          <w:sz w:val="24"/>
          <w:szCs w:val="24"/>
        </w:rPr>
        <w:t>инженерно-технического обеспечения.</w:t>
      </w:r>
    </w:p>
    <w:p w:rsidR="00F2638D" w:rsidRDefault="00F2638D">
      <w:pPr>
        <w:shd w:val="clear" w:color="auto" w:fill="FFFFFF"/>
        <w:spacing w:before="124"/>
        <w:ind w:right="4"/>
        <w:jc w:val="both"/>
        <w:rPr>
          <w:b w:val="0"/>
          <w:color w:val="000000"/>
          <w:sz w:val="24"/>
          <w:szCs w:val="24"/>
        </w:rPr>
      </w:pPr>
      <w:r>
        <w:rPr>
          <w:b w:val="0"/>
          <w:color w:val="000000"/>
          <w:spacing w:val="-5"/>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w:t>
      </w:r>
      <w:r>
        <w:rPr>
          <w:b w:val="0"/>
          <w:color w:val="000000"/>
          <w:spacing w:val="6"/>
          <w:sz w:val="24"/>
          <w:szCs w:val="24"/>
        </w:rPr>
        <w:t xml:space="preserve">технического обеспечения повторно </w:t>
      </w:r>
      <w:r w:rsidRPr="007B314A">
        <w:rPr>
          <w:b w:val="0"/>
          <w:color w:val="000000"/>
          <w:spacing w:val="6"/>
          <w:sz w:val="24"/>
          <w:szCs w:val="24"/>
        </w:rPr>
        <w:t>пос</w:t>
      </w:r>
      <w:r>
        <w:rPr>
          <w:b w:val="0"/>
          <w:color w:val="000000"/>
          <w:spacing w:val="6"/>
          <w:sz w:val="24"/>
          <w:szCs w:val="24"/>
        </w:rPr>
        <w:t xml:space="preserve">ле устранения выявленных недостатков. Акты </w:t>
      </w:r>
      <w:r>
        <w:rPr>
          <w:b w:val="0"/>
          <w:color w:val="000000"/>
          <w:spacing w:val="-4"/>
          <w:sz w:val="24"/>
          <w:szCs w:val="24"/>
        </w:rPr>
        <w:t xml:space="preserve">освидетельствования таких работ, конструкций, участков сетей инженерно-технического обеспечения </w:t>
      </w:r>
      <w:r>
        <w:rPr>
          <w:b w:val="0"/>
          <w:color w:val="000000"/>
          <w:spacing w:val="-5"/>
          <w:sz w:val="24"/>
          <w:szCs w:val="24"/>
        </w:rPr>
        <w:t xml:space="preserve">должны составляться только </w:t>
      </w:r>
      <w:r w:rsidRPr="007B314A">
        <w:rPr>
          <w:b w:val="0"/>
          <w:color w:val="000000"/>
          <w:spacing w:val="-5"/>
          <w:sz w:val="24"/>
          <w:szCs w:val="24"/>
        </w:rPr>
        <w:t>пос</w:t>
      </w:r>
      <w:r>
        <w:rPr>
          <w:b w:val="0"/>
          <w:color w:val="000000"/>
          <w:spacing w:val="-5"/>
          <w:sz w:val="24"/>
          <w:szCs w:val="24"/>
        </w:rPr>
        <w:t>ле устранения выявленных недостатков.</w:t>
      </w:r>
    </w:p>
    <w:p w:rsidR="00F2638D" w:rsidRDefault="00F2638D">
      <w:pPr>
        <w:shd w:val="clear" w:color="auto" w:fill="FFFFFF"/>
        <w:spacing w:before="120"/>
        <w:ind w:left="8" w:right="4"/>
        <w:jc w:val="both"/>
        <w:rPr>
          <w:b w:val="0"/>
          <w:color w:val="000000"/>
          <w:sz w:val="24"/>
          <w:szCs w:val="24"/>
        </w:rPr>
      </w:pPr>
      <w:r>
        <w:rPr>
          <w:b w:val="0"/>
          <w:color w:val="000000"/>
          <w:spacing w:val="-5"/>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w:t>
      </w:r>
      <w:r>
        <w:rPr>
          <w:b w:val="0"/>
          <w:color w:val="000000"/>
          <w:spacing w:val="-2"/>
          <w:sz w:val="24"/>
          <w:szCs w:val="24"/>
        </w:rPr>
        <w:t xml:space="preserve">влияние на безопасность объекта недвижимости и в соответствии с технологией строительства, </w:t>
      </w:r>
      <w:r>
        <w:rPr>
          <w:b w:val="0"/>
          <w:color w:val="000000"/>
          <w:spacing w:val="-5"/>
          <w:sz w:val="24"/>
          <w:szCs w:val="24"/>
        </w:rPr>
        <w:t xml:space="preserve">реконструкции, капитального ремонта контроль за выполнением которых не может быть проведен </w:t>
      </w:r>
      <w:r w:rsidRPr="007B314A">
        <w:rPr>
          <w:b w:val="0"/>
          <w:color w:val="000000"/>
          <w:spacing w:val="-5"/>
          <w:sz w:val="24"/>
          <w:szCs w:val="24"/>
        </w:rPr>
        <w:t>пос</w:t>
      </w:r>
      <w:r>
        <w:rPr>
          <w:b w:val="0"/>
          <w:color w:val="000000"/>
          <w:spacing w:val="-5"/>
          <w:sz w:val="24"/>
          <w:szCs w:val="24"/>
        </w:rPr>
        <w:t xml:space="preserve">ле выполнения других работ, а также за безопасностью строительных конструкций и участков сетей </w:t>
      </w:r>
      <w:r>
        <w:rPr>
          <w:b w:val="0"/>
          <w:color w:val="000000"/>
          <w:spacing w:val="2"/>
          <w:sz w:val="24"/>
          <w:szCs w:val="24"/>
        </w:rPr>
        <w:t xml:space="preserve">инженерно-технического обеспечения, если устранение выявленных в процессе проведения </w:t>
      </w:r>
      <w:r>
        <w:rPr>
          <w:b w:val="0"/>
          <w:color w:val="000000"/>
          <w:spacing w:val="-5"/>
          <w:sz w:val="24"/>
          <w:szCs w:val="24"/>
        </w:rPr>
        <w:t xml:space="preserve">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w:t>
      </w:r>
      <w:r>
        <w:rPr>
          <w:b w:val="0"/>
          <w:color w:val="000000"/>
          <w:spacing w:val="-6"/>
          <w:sz w:val="24"/>
          <w:szCs w:val="24"/>
        </w:rPr>
        <w:t>составлением соответствующих актов.</w:t>
      </w:r>
    </w:p>
    <w:p w:rsidR="00F2638D" w:rsidRDefault="00F2638D">
      <w:pPr>
        <w:shd w:val="clear" w:color="auto" w:fill="FFFFFF"/>
        <w:spacing w:before="120"/>
        <w:ind w:left="4" w:right="8"/>
        <w:jc w:val="both"/>
        <w:rPr>
          <w:b w:val="0"/>
          <w:color w:val="000000"/>
          <w:sz w:val="24"/>
          <w:szCs w:val="24"/>
        </w:rPr>
      </w:pPr>
      <w:r>
        <w:rPr>
          <w:b w:val="0"/>
          <w:color w:val="000000"/>
          <w:spacing w:val="-5"/>
          <w:sz w:val="24"/>
          <w:szCs w:val="24"/>
        </w:rPr>
        <w:t xml:space="preserve">Замечания застройщика или заказчика, привлекаемых застройщиком или заказчиком для проведения </w:t>
      </w:r>
      <w:r>
        <w:rPr>
          <w:b w:val="0"/>
          <w:color w:val="000000"/>
          <w:spacing w:val="-3"/>
          <w:sz w:val="24"/>
          <w:szCs w:val="24"/>
        </w:rPr>
        <w:t xml:space="preserve">строительного контроля лиц, осуществляющих подготовку проектной документации, о недостатках </w:t>
      </w:r>
      <w:r>
        <w:rPr>
          <w:b w:val="0"/>
          <w:color w:val="000000"/>
          <w:spacing w:val="-2"/>
          <w:sz w:val="24"/>
          <w:szCs w:val="24"/>
        </w:rPr>
        <w:t xml:space="preserve">выполнения работ при строительстве, реконструкции, капитальном ремонте объекта недвижимости </w:t>
      </w:r>
      <w:r>
        <w:rPr>
          <w:b w:val="0"/>
          <w:color w:val="000000"/>
          <w:spacing w:val="-5"/>
          <w:sz w:val="24"/>
          <w:szCs w:val="24"/>
        </w:rPr>
        <w:t xml:space="preserve">должны быть оформлены в письменной форме. Об устранении указанных недостатков составляется акт, </w:t>
      </w:r>
      <w:r>
        <w:rPr>
          <w:b w:val="0"/>
          <w:color w:val="000000"/>
          <w:spacing w:val="-2"/>
          <w:sz w:val="24"/>
          <w:szCs w:val="24"/>
        </w:rPr>
        <w:t xml:space="preserve">который подписывается лицом, предъявившим замечания об указанных недостатках, и лицом, </w:t>
      </w:r>
      <w:r>
        <w:rPr>
          <w:b w:val="0"/>
          <w:color w:val="000000"/>
          <w:spacing w:val="-7"/>
          <w:sz w:val="24"/>
          <w:szCs w:val="24"/>
        </w:rPr>
        <w:t>осуществляющим строительство.</w:t>
      </w:r>
    </w:p>
    <w:p w:rsidR="00F2638D" w:rsidRDefault="00F2638D">
      <w:pPr>
        <w:pStyle w:val="2"/>
      </w:pPr>
      <w:bookmarkStart w:id="23" w:name="_Toc217379606"/>
      <w:r>
        <w:lastRenderedPageBreak/>
        <w:t>Статья 20. Выдача разрешения на ввод объекта в эксплуатацию</w:t>
      </w:r>
      <w:bookmarkEnd w:id="23"/>
    </w:p>
    <w:p w:rsidR="00F2638D" w:rsidRDefault="00F2638D">
      <w:pPr>
        <w:shd w:val="clear" w:color="auto" w:fill="FFFFFF"/>
        <w:spacing w:before="116"/>
        <w:ind w:left="12" w:right="16"/>
        <w:jc w:val="both"/>
        <w:rPr>
          <w:b w:val="0"/>
          <w:color w:val="000000"/>
          <w:sz w:val="24"/>
          <w:szCs w:val="24"/>
        </w:rPr>
      </w:pPr>
      <w:r>
        <w:rPr>
          <w:b w:val="0"/>
          <w:color w:val="000000"/>
          <w:spacing w:val="-5"/>
          <w:sz w:val="24"/>
          <w:szCs w:val="24"/>
        </w:rPr>
        <w:t xml:space="preserve">1. По завершении работ, предусмотренных договором и проектной документацией, подрядчик передает </w:t>
      </w:r>
      <w:r>
        <w:rPr>
          <w:b w:val="0"/>
          <w:color w:val="000000"/>
          <w:spacing w:val="-6"/>
          <w:sz w:val="24"/>
          <w:szCs w:val="24"/>
        </w:rPr>
        <w:t>застройщику (заказчику) следующие документы:</w:t>
      </w:r>
    </w:p>
    <w:p w:rsidR="00F2638D" w:rsidRDefault="00F2638D">
      <w:pPr>
        <w:shd w:val="clear" w:color="auto" w:fill="FFFFFF"/>
        <w:tabs>
          <w:tab w:val="left" w:pos="200"/>
        </w:tabs>
        <w:spacing w:before="116"/>
        <w:ind w:left="1080" w:hanging="720"/>
        <w:jc w:val="both"/>
        <w:rPr>
          <w:b w:val="0"/>
          <w:color w:val="000000"/>
          <w:sz w:val="24"/>
          <w:szCs w:val="24"/>
        </w:rPr>
      </w:pPr>
      <w:r>
        <w:rPr>
          <w:b w:val="0"/>
          <w:color w:val="000000"/>
          <w:sz w:val="24"/>
          <w:szCs w:val="24"/>
        </w:rPr>
        <w:t>-</w:t>
      </w:r>
      <w:r>
        <w:rPr>
          <w:b w:val="0"/>
          <w:color w:val="000000"/>
          <w:sz w:val="24"/>
          <w:szCs w:val="24"/>
        </w:rPr>
        <w:tab/>
      </w:r>
      <w:r>
        <w:rPr>
          <w:b w:val="0"/>
          <w:color w:val="000000"/>
          <w:spacing w:val="-1"/>
          <w:sz w:val="24"/>
          <w:szCs w:val="24"/>
        </w:rPr>
        <w:t xml:space="preserve">оформленный в соответствии с установленными требованиями акт приемки объекта, подписанный </w:t>
      </w:r>
      <w:r>
        <w:rPr>
          <w:b w:val="0"/>
          <w:color w:val="000000"/>
          <w:spacing w:val="-9"/>
          <w:sz w:val="24"/>
          <w:szCs w:val="24"/>
        </w:rPr>
        <w:t>подрядчиком;</w:t>
      </w:r>
    </w:p>
    <w:p w:rsidR="00F2638D" w:rsidRDefault="00F2638D">
      <w:pPr>
        <w:shd w:val="clear" w:color="auto" w:fill="FFFFFF"/>
        <w:tabs>
          <w:tab w:val="left" w:pos="296"/>
        </w:tabs>
        <w:spacing w:before="116"/>
        <w:ind w:left="1080" w:hanging="720"/>
        <w:jc w:val="both"/>
        <w:rPr>
          <w:b w:val="0"/>
          <w:color w:val="000000"/>
          <w:sz w:val="24"/>
          <w:szCs w:val="24"/>
        </w:rPr>
      </w:pPr>
      <w:r>
        <w:rPr>
          <w:b w:val="0"/>
          <w:color w:val="000000"/>
          <w:sz w:val="24"/>
          <w:szCs w:val="24"/>
        </w:rPr>
        <w:t>-</w:t>
      </w:r>
      <w:r>
        <w:rPr>
          <w:b w:val="0"/>
          <w:color w:val="000000"/>
          <w:sz w:val="24"/>
          <w:szCs w:val="24"/>
        </w:rPr>
        <w:tab/>
      </w:r>
      <w:r>
        <w:rPr>
          <w:b w:val="0"/>
          <w:color w:val="000000"/>
          <w:spacing w:val="-3"/>
          <w:sz w:val="24"/>
          <w:szCs w:val="24"/>
        </w:rPr>
        <w:t xml:space="preserve">комплект   документации   с   подписями   ответственных   за   строительство,    реконструкцию   лиц, </w:t>
      </w:r>
      <w:r>
        <w:rPr>
          <w:b w:val="0"/>
          <w:color w:val="000000"/>
          <w:spacing w:val="-6"/>
          <w:sz w:val="24"/>
          <w:szCs w:val="24"/>
        </w:rPr>
        <w:t xml:space="preserve">удостоверяющими соответствие выполненных работ установленным требованиям, а также с отметками о </w:t>
      </w:r>
      <w:r>
        <w:rPr>
          <w:b w:val="0"/>
          <w:color w:val="000000"/>
          <w:spacing w:val="-5"/>
          <w:sz w:val="24"/>
          <w:szCs w:val="24"/>
        </w:rPr>
        <w:t>внесении в документацию изменений, выполненных в установленном порядке;</w:t>
      </w:r>
    </w:p>
    <w:p w:rsidR="00F2638D" w:rsidRDefault="00F2638D">
      <w:pPr>
        <w:numPr>
          <w:ilvl w:val="0"/>
          <w:numId w:val="5"/>
        </w:numPr>
        <w:shd w:val="clear" w:color="auto" w:fill="FFFFFF"/>
        <w:tabs>
          <w:tab w:val="left" w:pos="144"/>
        </w:tabs>
        <w:spacing w:before="120"/>
        <w:ind w:left="1080" w:hanging="720"/>
        <w:jc w:val="both"/>
        <w:rPr>
          <w:b w:val="0"/>
          <w:color w:val="000000"/>
          <w:sz w:val="24"/>
          <w:szCs w:val="24"/>
        </w:rPr>
      </w:pPr>
      <w:r>
        <w:rPr>
          <w:b w:val="0"/>
          <w:color w:val="000000"/>
          <w:spacing w:val="1"/>
          <w:sz w:val="24"/>
          <w:szCs w:val="24"/>
        </w:rPr>
        <w:t xml:space="preserve">комплект исполнительных геодезических схем,  акты выноса на  местность красных линий, линий </w:t>
      </w:r>
      <w:r>
        <w:rPr>
          <w:b w:val="0"/>
          <w:color w:val="000000"/>
          <w:spacing w:val="-4"/>
          <w:sz w:val="24"/>
          <w:szCs w:val="24"/>
        </w:rPr>
        <w:t xml:space="preserve">регулирования   застройки,   высотных   отметок   и   осей   зданий   и   сооружений,   линий   инженерных </w:t>
      </w:r>
      <w:r>
        <w:rPr>
          <w:b w:val="0"/>
          <w:color w:val="000000"/>
          <w:spacing w:val="-9"/>
          <w:sz w:val="24"/>
          <w:szCs w:val="24"/>
        </w:rPr>
        <w:t>коммуникаций;</w:t>
      </w:r>
    </w:p>
    <w:p w:rsidR="00F2638D" w:rsidRDefault="00F2638D">
      <w:pPr>
        <w:numPr>
          <w:ilvl w:val="0"/>
          <w:numId w:val="5"/>
        </w:numPr>
        <w:shd w:val="clear" w:color="auto" w:fill="FFFFFF"/>
        <w:tabs>
          <w:tab w:val="left" w:pos="144"/>
        </w:tabs>
        <w:spacing w:before="116"/>
        <w:ind w:left="1080" w:hanging="720"/>
        <w:jc w:val="both"/>
        <w:rPr>
          <w:b w:val="0"/>
          <w:color w:val="000000"/>
          <w:sz w:val="24"/>
          <w:szCs w:val="24"/>
        </w:rPr>
      </w:pPr>
      <w:r>
        <w:rPr>
          <w:b w:val="0"/>
          <w:color w:val="000000"/>
          <w:spacing w:val="-1"/>
          <w:sz w:val="24"/>
          <w:szCs w:val="24"/>
        </w:rPr>
        <w:t xml:space="preserve">паспорта качества, другие документы о качестве, сертификаты (в том числе пожарные), санитарно- </w:t>
      </w:r>
      <w:r>
        <w:rPr>
          <w:b w:val="0"/>
          <w:color w:val="000000"/>
          <w:sz w:val="24"/>
          <w:szCs w:val="24"/>
        </w:rPr>
        <w:t xml:space="preserve">эпидемиологические заключения на примененные строительные материалы, изделия, конструкции и </w:t>
      </w:r>
      <w:r>
        <w:rPr>
          <w:b w:val="0"/>
          <w:color w:val="000000"/>
          <w:spacing w:val="-5"/>
          <w:sz w:val="24"/>
          <w:szCs w:val="24"/>
        </w:rPr>
        <w:t>оборудование, а также документированные результаты контроля этой продукции;</w:t>
      </w:r>
    </w:p>
    <w:p w:rsidR="00F2638D" w:rsidRDefault="00F2638D">
      <w:pPr>
        <w:numPr>
          <w:ilvl w:val="0"/>
          <w:numId w:val="5"/>
        </w:numPr>
        <w:shd w:val="clear" w:color="auto" w:fill="FFFFFF"/>
        <w:tabs>
          <w:tab w:val="left" w:pos="144"/>
        </w:tabs>
        <w:spacing w:before="108"/>
        <w:ind w:left="1080" w:hanging="720"/>
        <w:jc w:val="both"/>
        <w:rPr>
          <w:b w:val="0"/>
          <w:color w:val="000000"/>
          <w:sz w:val="24"/>
          <w:szCs w:val="24"/>
        </w:rPr>
      </w:pPr>
      <w:r>
        <w:rPr>
          <w:b w:val="0"/>
          <w:color w:val="000000"/>
          <w:spacing w:val="-6"/>
          <w:sz w:val="24"/>
          <w:szCs w:val="24"/>
        </w:rPr>
        <w:t>паспорта на установленное оборудование;</w:t>
      </w:r>
    </w:p>
    <w:p w:rsidR="00F2638D" w:rsidRDefault="00F2638D">
      <w:pPr>
        <w:shd w:val="clear" w:color="auto" w:fill="FFFFFF"/>
        <w:tabs>
          <w:tab w:val="left" w:pos="236"/>
        </w:tabs>
        <w:spacing w:before="116"/>
        <w:ind w:left="1080" w:hanging="720"/>
        <w:jc w:val="both"/>
        <w:rPr>
          <w:b w:val="0"/>
          <w:color w:val="000000"/>
          <w:sz w:val="24"/>
          <w:szCs w:val="24"/>
        </w:rPr>
      </w:pPr>
      <w:r>
        <w:rPr>
          <w:b w:val="0"/>
          <w:color w:val="000000"/>
          <w:sz w:val="24"/>
          <w:szCs w:val="24"/>
        </w:rPr>
        <w:t xml:space="preserve">-      </w:t>
      </w:r>
      <w:r>
        <w:rPr>
          <w:b w:val="0"/>
          <w:color w:val="000000"/>
          <w:spacing w:val="2"/>
          <w:sz w:val="24"/>
          <w:szCs w:val="24"/>
        </w:rPr>
        <w:t xml:space="preserve">общий журнал  работ с документированными  результатами  строительного  контроля,  а также с </w:t>
      </w:r>
      <w:r>
        <w:rPr>
          <w:b w:val="0"/>
          <w:color w:val="000000"/>
          <w:spacing w:val="-4"/>
          <w:sz w:val="24"/>
          <w:szCs w:val="24"/>
        </w:rPr>
        <w:t xml:space="preserve">документированными замечаниями представителей органов государственного строительного надзора и </w:t>
      </w:r>
      <w:r>
        <w:rPr>
          <w:b w:val="0"/>
          <w:color w:val="000000"/>
          <w:spacing w:val="-6"/>
          <w:sz w:val="24"/>
          <w:szCs w:val="24"/>
        </w:rPr>
        <w:t>отметками об их исполнении, а также специальные журналы работ;</w:t>
      </w:r>
    </w:p>
    <w:p w:rsidR="00F2638D" w:rsidRDefault="00F2638D">
      <w:pPr>
        <w:numPr>
          <w:ilvl w:val="0"/>
          <w:numId w:val="5"/>
        </w:numPr>
        <w:shd w:val="clear" w:color="auto" w:fill="FFFFFF"/>
        <w:tabs>
          <w:tab w:val="left" w:pos="152"/>
        </w:tabs>
        <w:spacing w:before="116"/>
        <w:ind w:left="1080" w:hanging="720"/>
        <w:jc w:val="both"/>
        <w:rPr>
          <w:b w:val="0"/>
          <w:color w:val="000000"/>
          <w:sz w:val="24"/>
          <w:szCs w:val="24"/>
        </w:rPr>
      </w:pPr>
      <w:r>
        <w:rPr>
          <w:b w:val="0"/>
          <w:color w:val="000000"/>
          <w:spacing w:val="-4"/>
          <w:sz w:val="24"/>
          <w:szCs w:val="24"/>
        </w:rPr>
        <w:t xml:space="preserve">журнал авторского надзора представителей организации, подготовившей проектную документацию – в  </w:t>
      </w:r>
      <w:r>
        <w:rPr>
          <w:b w:val="0"/>
          <w:color w:val="000000"/>
          <w:spacing w:val="-6"/>
          <w:sz w:val="24"/>
          <w:szCs w:val="24"/>
        </w:rPr>
        <w:t>случае ведения такого журнала;</w:t>
      </w:r>
    </w:p>
    <w:p w:rsidR="00F2638D" w:rsidRDefault="00F2638D">
      <w:pPr>
        <w:numPr>
          <w:ilvl w:val="0"/>
          <w:numId w:val="5"/>
        </w:numPr>
        <w:shd w:val="clear" w:color="auto" w:fill="FFFFFF"/>
        <w:tabs>
          <w:tab w:val="left" w:pos="152"/>
        </w:tabs>
        <w:spacing w:before="116"/>
        <w:ind w:left="1080" w:hanging="720"/>
        <w:jc w:val="both"/>
        <w:rPr>
          <w:b w:val="0"/>
          <w:color w:val="000000"/>
          <w:sz w:val="24"/>
          <w:szCs w:val="24"/>
        </w:rPr>
      </w:pPr>
      <w:r>
        <w:rPr>
          <w:b w:val="0"/>
          <w:color w:val="000000"/>
          <w:spacing w:val="-5"/>
          <w:sz w:val="24"/>
          <w:szCs w:val="24"/>
        </w:rPr>
        <w:t xml:space="preserve">акты освидетельствования скрытых работ, промежуточной приемки отдельных конструкций, испытаний </w:t>
      </w:r>
      <w:r>
        <w:rPr>
          <w:b w:val="0"/>
          <w:color w:val="000000"/>
          <w:spacing w:val="-7"/>
          <w:sz w:val="24"/>
          <w:szCs w:val="24"/>
        </w:rPr>
        <w:t>смонтированного инженерного оборудования и участков инженерных сетей;</w:t>
      </w:r>
    </w:p>
    <w:p w:rsidR="00F2638D" w:rsidRDefault="00F2638D">
      <w:pPr>
        <w:numPr>
          <w:ilvl w:val="0"/>
          <w:numId w:val="5"/>
        </w:numPr>
        <w:shd w:val="clear" w:color="auto" w:fill="FFFFFF"/>
        <w:tabs>
          <w:tab w:val="left" w:pos="152"/>
        </w:tabs>
        <w:spacing w:before="108"/>
        <w:ind w:left="1080" w:hanging="720"/>
        <w:jc w:val="both"/>
        <w:rPr>
          <w:b w:val="0"/>
          <w:color w:val="000000"/>
          <w:sz w:val="24"/>
          <w:szCs w:val="24"/>
        </w:rPr>
      </w:pPr>
      <w:r>
        <w:rPr>
          <w:b w:val="0"/>
          <w:color w:val="000000"/>
          <w:spacing w:val="-5"/>
          <w:sz w:val="24"/>
          <w:szCs w:val="24"/>
        </w:rPr>
        <w:t xml:space="preserve">предписания (акты) органов государственного строительного надзора и документы, свидетельствующие </w:t>
      </w:r>
      <w:r>
        <w:rPr>
          <w:b w:val="0"/>
          <w:color w:val="000000"/>
          <w:spacing w:val="-7"/>
          <w:sz w:val="24"/>
          <w:szCs w:val="24"/>
        </w:rPr>
        <w:t>об их исполнении;</w:t>
      </w:r>
    </w:p>
    <w:p w:rsidR="00F2638D" w:rsidRDefault="00F2638D">
      <w:pPr>
        <w:numPr>
          <w:ilvl w:val="0"/>
          <w:numId w:val="5"/>
        </w:numPr>
        <w:shd w:val="clear" w:color="auto" w:fill="FFFFFF"/>
        <w:tabs>
          <w:tab w:val="left" w:pos="152"/>
        </w:tabs>
        <w:spacing w:before="108"/>
        <w:ind w:left="1080" w:hanging="720"/>
        <w:jc w:val="both"/>
        <w:rPr>
          <w:b w:val="0"/>
          <w:color w:val="000000"/>
          <w:sz w:val="24"/>
          <w:szCs w:val="24"/>
        </w:rPr>
      </w:pPr>
      <w:r>
        <w:rPr>
          <w:b w:val="0"/>
          <w:color w:val="000000"/>
          <w:spacing w:val="-2"/>
          <w:sz w:val="24"/>
          <w:szCs w:val="24"/>
        </w:rPr>
        <w:t xml:space="preserve">заключения организаций, ответственных за эксплуатацию сетей и объектов инженерно-технического </w:t>
      </w:r>
      <w:r>
        <w:rPr>
          <w:b w:val="0"/>
          <w:color w:val="000000"/>
          <w:spacing w:val="-5"/>
          <w:sz w:val="24"/>
          <w:szCs w:val="24"/>
        </w:rPr>
        <w:t xml:space="preserve">обеспечения о готовности подключения </w:t>
      </w:r>
      <w:r w:rsidRPr="007B314A">
        <w:rPr>
          <w:b w:val="0"/>
          <w:color w:val="000000"/>
          <w:spacing w:val="-5"/>
          <w:sz w:val="24"/>
          <w:szCs w:val="24"/>
        </w:rPr>
        <w:t>пос</w:t>
      </w:r>
      <w:r>
        <w:rPr>
          <w:b w:val="0"/>
          <w:color w:val="000000"/>
          <w:spacing w:val="-5"/>
          <w:sz w:val="24"/>
          <w:szCs w:val="24"/>
        </w:rPr>
        <w:t>троенного, реконструированного объекта к этим сетям;</w:t>
      </w:r>
    </w:p>
    <w:p w:rsidR="00F2638D" w:rsidRDefault="00F2638D">
      <w:pPr>
        <w:numPr>
          <w:ilvl w:val="0"/>
          <w:numId w:val="5"/>
        </w:numPr>
        <w:shd w:val="clear" w:color="auto" w:fill="FFFFFF"/>
        <w:tabs>
          <w:tab w:val="left" w:pos="152"/>
        </w:tabs>
        <w:spacing w:before="108"/>
        <w:ind w:left="1080" w:hanging="720"/>
        <w:jc w:val="both"/>
        <w:rPr>
          <w:b w:val="0"/>
          <w:color w:val="000000"/>
          <w:sz w:val="24"/>
          <w:szCs w:val="24"/>
        </w:rPr>
      </w:pPr>
      <w:r>
        <w:rPr>
          <w:b w:val="0"/>
          <w:color w:val="000000"/>
          <w:spacing w:val="-6"/>
          <w:sz w:val="24"/>
          <w:szCs w:val="24"/>
        </w:rPr>
        <w:t>иные предусмотренные законодательством и договором документы.</w:t>
      </w:r>
    </w:p>
    <w:p w:rsidR="00F2638D" w:rsidRDefault="00F2638D">
      <w:pPr>
        <w:shd w:val="clear" w:color="auto" w:fill="FFFFFF"/>
        <w:tabs>
          <w:tab w:val="left" w:pos="228"/>
        </w:tabs>
        <w:spacing w:before="268"/>
        <w:ind w:left="4"/>
        <w:jc w:val="both"/>
        <w:rPr>
          <w:b w:val="0"/>
          <w:color w:val="000000"/>
          <w:sz w:val="24"/>
          <w:szCs w:val="24"/>
        </w:rPr>
      </w:pPr>
      <w:r>
        <w:rPr>
          <w:b w:val="0"/>
          <w:color w:val="000000"/>
          <w:spacing w:val="-18"/>
          <w:sz w:val="24"/>
          <w:szCs w:val="24"/>
        </w:rPr>
        <w:t>2.</w:t>
      </w:r>
      <w:r>
        <w:rPr>
          <w:b w:val="0"/>
          <w:color w:val="000000"/>
          <w:sz w:val="24"/>
          <w:szCs w:val="24"/>
        </w:rPr>
        <w:tab/>
      </w:r>
      <w:r>
        <w:rPr>
          <w:b w:val="0"/>
          <w:color w:val="000000"/>
          <w:spacing w:val="-6"/>
          <w:sz w:val="24"/>
          <w:szCs w:val="24"/>
        </w:rPr>
        <w:t>Застройщик (заказчик):</w:t>
      </w:r>
    </w:p>
    <w:p w:rsidR="00F2638D" w:rsidRDefault="00F2638D">
      <w:pPr>
        <w:shd w:val="clear" w:color="auto" w:fill="FFFFFF"/>
        <w:tabs>
          <w:tab w:val="left" w:pos="136"/>
        </w:tabs>
        <w:spacing w:before="112"/>
        <w:ind w:left="8"/>
        <w:jc w:val="both"/>
        <w:rPr>
          <w:b w:val="0"/>
          <w:color w:val="000000"/>
          <w:sz w:val="24"/>
          <w:szCs w:val="24"/>
        </w:rPr>
      </w:pPr>
      <w:r>
        <w:rPr>
          <w:b w:val="0"/>
          <w:color w:val="000000"/>
          <w:sz w:val="24"/>
          <w:szCs w:val="24"/>
        </w:rPr>
        <w:t>-</w:t>
      </w:r>
      <w:r>
        <w:rPr>
          <w:b w:val="0"/>
          <w:color w:val="000000"/>
          <w:sz w:val="24"/>
          <w:szCs w:val="24"/>
        </w:rPr>
        <w:tab/>
      </w:r>
      <w:r>
        <w:rPr>
          <w:b w:val="0"/>
          <w:color w:val="000000"/>
          <w:spacing w:val="-5"/>
          <w:sz w:val="24"/>
          <w:szCs w:val="24"/>
        </w:rPr>
        <w:t>проверяет комплектность и правильность оформления представленных подрядчиком документов;</w:t>
      </w:r>
    </w:p>
    <w:p w:rsidR="00F2638D" w:rsidRDefault="00F2638D">
      <w:pPr>
        <w:shd w:val="clear" w:color="auto" w:fill="FFFFFF"/>
        <w:tabs>
          <w:tab w:val="left" w:pos="252"/>
        </w:tabs>
        <w:spacing w:before="116"/>
        <w:jc w:val="both"/>
        <w:rPr>
          <w:b w:val="0"/>
          <w:color w:val="000000"/>
          <w:sz w:val="24"/>
          <w:szCs w:val="24"/>
        </w:rPr>
      </w:pPr>
      <w:r>
        <w:rPr>
          <w:b w:val="0"/>
          <w:color w:val="000000"/>
          <w:sz w:val="24"/>
          <w:szCs w:val="24"/>
        </w:rPr>
        <w:t>-</w:t>
      </w:r>
      <w:r>
        <w:rPr>
          <w:b w:val="0"/>
          <w:color w:val="000000"/>
          <w:sz w:val="24"/>
          <w:szCs w:val="24"/>
        </w:rPr>
        <w:tab/>
      </w:r>
      <w:r>
        <w:rPr>
          <w:b w:val="0"/>
          <w:color w:val="000000"/>
          <w:spacing w:val="-5"/>
          <w:sz w:val="24"/>
          <w:szCs w:val="24"/>
        </w:rPr>
        <w:t xml:space="preserve">проверяет   качество   объекта   -   соответствие   фактического   состояния   объекта,   его   элементов, </w:t>
      </w:r>
      <w:r>
        <w:rPr>
          <w:b w:val="0"/>
          <w:color w:val="000000"/>
          <w:spacing w:val="-4"/>
          <w:sz w:val="24"/>
          <w:szCs w:val="24"/>
        </w:rPr>
        <w:t xml:space="preserve">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w:t>
      </w:r>
      <w:r>
        <w:rPr>
          <w:b w:val="0"/>
          <w:color w:val="000000"/>
          <w:spacing w:val="-1"/>
          <w:sz w:val="24"/>
          <w:szCs w:val="24"/>
        </w:rPr>
        <w:t xml:space="preserve">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w:t>
      </w:r>
      <w:r>
        <w:rPr>
          <w:b w:val="0"/>
          <w:color w:val="000000"/>
          <w:spacing w:val="-5"/>
          <w:sz w:val="24"/>
          <w:szCs w:val="24"/>
        </w:rPr>
        <w:t>зданий и сооружений в случаях, предусмотренных техническими регламентами);</w:t>
      </w:r>
    </w:p>
    <w:p w:rsidR="00F2638D" w:rsidRDefault="00F2638D">
      <w:pPr>
        <w:shd w:val="clear" w:color="auto" w:fill="FFFFFF"/>
        <w:tabs>
          <w:tab w:val="left" w:pos="176"/>
        </w:tabs>
        <w:spacing w:before="112"/>
        <w:jc w:val="both"/>
        <w:rPr>
          <w:b w:val="0"/>
          <w:color w:val="000000"/>
          <w:sz w:val="24"/>
          <w:szCs w:val="24"/>
        </w:rPr>
      </w:pPr>
      <w:r>
        <w:rPr>
          <w:b w:val="0"/>
          <w:color w:val="000000"/>
          <w:sz w:val="24"/>
          <w:szCs w:val="24"/>
        </w:rPr>
        <w:t>-</w:t>
      </w:r>
      <w:r>
        <w:rPr>
          <w:b w:val="0"/>
          <w:color w:val="000000"/>
          <w:sz w:val="24"/>
          <w:szCs w:val="24"/>
        </w:rPr>
        <w:tab/>
      </w:r>
      <w:r>
        <w:rPr>
          <w:b w:val="0"/>
          <w:color w:val="000000"/>
          <w:spacing w:val="-2"/>
          <w:sz w:val="24"/>
          <w:szCs w:val="24"/>
        </w:rPr>
        <w:t xml:space="preserve">подписывает акт приемки объекта либо направляет подрядчику мотивированный отказ в подписании </w:t>
      </w:r>
      <w:r>
        <w:rPr>
          <w:b w:val="0"/>
          <w:color w:val="000000"/>
          <w:spacing w:val="-5"/>
          <w:sz w:val="24"/>
          <w:szCs w:val="24"/>
        </w:rPr>
        <w:t>такого акта с указанием выявленных недостатков и предложениями о сроках их устранения.</w:t>
      </w:r>
    </w:p>
    <w:p w:rsidR="00F2638D" w:rsidRDefault="00F2638D">
      <w:pPr>
        <w:shd w:val="clear" w:color="auto" w:fill="FFFFFF"/>
        <w:spacing w:before="116"/>
        <w:ind w:left="16" w:right="28"/>
        <w:jc w:val="both"/>
        <w:rPr>
          <w:b w:val="0"/>
          <w:color w:val="000000"/>
          <w:sz w:val="24"/>
          <w:szCs w:val="24"/>
        </w:rPr>
      </w:pPr>
      <w:r>
        <w:rPr>
          <w:b w:val="0"/>
          <w:color w:val="000000"/>
          <w:spacing w:val="-5"/>
          <w:sz w:val="24"/>
          <w:szCs w:val="24"/>
        </w:rPr>
        <w:t xml:space="preserve">При отсутствии недостатков, или </w:t>
      </w:r>
      <w:r w:rsidRPr="007B314A">
        <w:rPr>
          <w:b w:val="0"/>
          <w:color w:val="000000"/>
          <w:spacing w:val="-5"/>
          <w:sz w:val="24"/>
          <w:szCs w:val="24"/>
        </w:rPr>
        <w:t>пос</w:t>
      </w:r>
      <w:r>
        <w:rPr>
          <w:b w:val="0"/>
          <w:color w:val="000000"/>
          <w:spacing w:val="-5"/>
          <w:sz w:val="24"/>
          <w:szCs w:val="24"/>
        </w:rPr>
        <w:t xml:space="preserve">ле устранения подрядчиком выявленных недостатков акт </w:t>
      </w:r>
      <w:r>
        <w:rPr>
          <w:b w:val="0"/>
          <w:color w:val="000000"/>
          <w:spacing w:val="-5"/>
          <w:sz w:val="24"/>
          <w:szCs w:val="24"/>
        </w:rPr>
        <w:lastRenderedPageBreak/>
        <w:t xml:space="preserve">приемки </w:t>
      </w:r>
      <w:r>
        <w:rPr>
          <w:b w:val="0"/>
          <w:color w:val="000000"/>
          <w:spacing w:val="-6"/>
          <w:sz w:val="24"/>
          <w:szCs w:val="24"/>
        </w:rPr>
        <w:t>подписывается застройщиком (заказчиком).</w:t>
      </w:r>
    </w:p>
    <w:p w:rsidR="00F2638D" w:rsidRDefault="00F2638D">
      <w:pPr>
        <w:shd w:val="clear" w:color="auto" w:fill="FFFFFF"/>
        <w:spacing w:before="116"/>
        <w:ind w:left="8" w:right="28"/>
        <w:jc w:val="both"/>
        <w:rPr>
          <w:b w:val="0"/>
          <w:color w:val="000000"/>
          <w:sz w:val="24"/>
          <w:szCs w:val="24"/>
        </w:rPr>
      </w:pPr>
      <w:r>
        <w:rPr>
          <w:b w:val="0"/>
          <w:color w:val="000000"/>
          <w:spacing w:val="-5"/>
          <w:sz w:val="24"/>
          <w:szCs w:val="24"/>
        </w:rPr>
        <w:t xml:space="preserve">Подписанный обеими сторонами договора акт приемки объекта дает право застройщику ходатайствовать </w:t>
      </w:r>
      <w:r>
        <w:rPr>
          <w:b w:val="0"/>
          <w:color w:val="000000"/>
          <w:spacing w:val="-6"/>
          <w:sz w:val="24"/>
          <w:szCs w:val="24"/>
        </w:rPr>
        <w:t>о выдаче разрешения на ввод объекта в эксплуатацию.</w:t>
      </w:r>
    </w:p>
    <w:p w:rsidR="00F2638D" w:rsidRDefault="00F2638D">
      <w:pPr>
        <w:shd w:val="clear" w:color="auto" w:fill="FFFFFF"/>
        <w:tabs>
          <w:tab w:val="left" w:pos="228"/>
        </w:tabs>
        <w:spacing w:before="128"/>
        <w:ind w:left="4"/>
        <w:jc w:val="both"/>
        <w:rPr>
          <w:b w:val="0"/>
          <w:color w:val="000000"/>
          <w:sz w:val="24"/>
          <w:szCs w:val="24"/>
        </w:rPr>
      </w:pPr>
      <w:r>
        <w:rPr>
          <w:b w:val="0"/>
          <w:color w:val="000000"/>
          <w:spacing w:val="-18"/>
          <w:sz w:val="24"/>
          <w:szCs w:val="24"/>
        </w:rPr>
        <w:t>3.</w:t>
      </w:r>
      <w:r>
        <w:rPr>
          <w:b w:val="0"/>
          <w:color w:val="000000"/>
          <w:sz w:val="24"/>
          <w:szCs w:val="24"/>
        </w:rPr>
        <w:tab/>
      </w:r>
      <w:r w:rsidRPr="007B314A">
        <w:rPr>
          <w:b w:val="0"/>
          <w:color w:val="000000"/>
          <w:spacing w:val="-1"/>
          <w:sz w:val="24"/>
          <w:szCs w:val="24"/>
        </w:rPr>
        <w:t>Пос</w:t>
      </w:r>
      <w:r>
        <w:rPr>
          <w:b w:val="0"/>
          <w:color w:val="000000"/>
          <w:spacing w:val="-1"/>
          <w:sz w:val="24"/>
          <w:szCs w:val="24"/>
        </w:rPr>
        <w:t xml:space="preserve">ле подписания акта приемки застройщик или уполномоченное им лицо направляет в ОАГ, иной </w:t>
      </w:r>
      <w:r>
        <w:rPr>
          <w:b w:val="0"/>
          <w:color w:val="000000"/>
          <w:sz w:val="24"/>
          <w:szCs w:val="24"/>
        </w:rPr>
        <w:t xml:space="preserve">орган, выдавший разрешение на строительство, заявление о выдаче разрешения на ввод объекта в </w:t>
      </w:r>
      <w:r>
        <w:rPr>
          <w:b w:val="0"/>
          <w:color w:val="000000"/>
          <w:spacing w:val="-9"/>
          <w:sz w:val="24"/>
          <w:szCs w:val="24"/>
        </w:rPr>
        <w:t>эксплуатацию.</w:t>
      </w:r>
    </w:p>
    <w:p w:rsidR="00F2638D" w:rsidRDefault="00F2638D">
      <w:pPr>
        <w:shd w:val="clear" w:color="auto" w:fill="FFFFFF"/>
        <w:spacing w:before="124"/>
        <w:ind w:left="4" w:right="24"/>
        <w:jc w:val="both"/>
        <w:rPr>
          <w:b w:val="0"/>
          <w:color w:val="000000"/>
          <w:sz w:val="24"/>
          <w:szCs w:val="24"/>
        </w:rPr>
      </w:pPr>
      <w:r>
        <w:rPr>
          <w:b w:val="0"/>
          <w:color w:val="000000"/>
          <w:spacing w:val="-4"/>
          <w:sz w:val="24"/>
          <w:szCs w:val="24"/>
        </w:rPr>
        <w:t xml:space="preserve">Разрешение на ввод объекта в эксплуатацию представляет собой документ, который удостоверяет </w:t>
      </w:r>
      <w:r>
        <w:rPr>
          <w:b w:val="0"/>
          <w:color w:val="000000"/>
          <w:spacing w:val="-2"/>
          <w:sz w:val="24"/>
          <w:szCs w:val="24"/>
        </w:rPr>
        <w:t xml:space="preserve">выполнение строительства, реконструкции, капитального ремонта объекта недвижимости в полном </w:t>
      </w:r>
      <w:r>
        <w:rPr>
          <w:b w:val="0"/>
          <w:color w:val="000000"/>
          <w:spacing w:val="7"/>
          <w:sz w:val="24"/>
          <w:szCs w:val="24"/>
        </w:rPr>
        <w:t xml:space="preserve">объеме в соответствии с разрешением на строительство, соответствие </w:t>
      </w:r>
      <w:r w:rsidRPr="007B314A">
        <w:rPr>
          <w:b w:val="0"/>
          <w:color w:val="000000"/>
          <w:spacing w:val="7"/>
          <w:sz w:val="24"/>
          <w:szCs w:val="24"/>
        </w:rPr>
        <w:t>пос</w:t>
      </w:r>
      <w:r>
        <w:rPr>
          <w:b w:val="0"/>
          <w:color w:val="000000"/>
          <w:spacing w:val="7"/>
          <w:sz w:val="24"/>
          <w:szCs w:val="24"/>
        </w:rPr>
        <w:t xml:space="preserve">троенного, </w:t>
      </w:r>
      <w:r>
        <w:rPr>
          <w:b w:val="0"/>
          <w:color w:val="000000"/>
          <w:spacing w:val="-6"/>
          <w:sz w:val="24"/>
          <w:szCs w:val="24"/>
        </w:rPr>
        <w:t>реконструированного, отремонтированного объекта недвижимости градостроительному плану земельного участка и проектной документации.</w:t>
      </w:r>
    </w:p>
    <w:p w:rsidR="00F2638D" w:rsidRDefault="00F2638D">
      <w:pPr>
        <w:shd w:val="clear" w:color="auto" w:fill="FFFFFF"/>
        <w:tabs>
          <w:tab w:val="left" w:pos="228"/>
        </w:tabs>
        <w:spacing w:before="120"/>
        <w:ind w:left="4"/>
        <w:jc w:val="both"/>
        <w:rPr>
          <w:b w:val="0"/>
          <w:color w:val="000000"/>
          <w:sz w:val="24"/>
          <w:szCs w:val="24"/>
        </w:rPr>
      </w:pPr>
      <w:r>
        <w:rPr>
          <w:b w:val="0"/>
          <w:color w:val="000000"/>
          <w:spacing w:val="-17"/>
          <w:sz w:val="24"/>
          <w:szCs w:val="24"/>
        </w:rPr>
        <w:t>4.</w:t>
      </w:r>
      <w:r>
        <w:rPr>
          <w:b w:val="0"/>
          <w:color w:val="000000"/>
          <w:sz w:val="24"/>
          <w:szCs w:val="24"/>
        </w:rPr>
        <w:tab/>
      </w:r>
      <w:r>
        <w:rPr>
          <w:b w:val="0"/>
          <w:color w:val="000000"/>
          <w:spacing w:val="-6"/>
          <w:sz w:val="24"/>
          <w:szCs w:val="24"/>
        </w:rPr>
        <w:t xml:space="preserve">В соответствии с частью 3 статьи 55 Градостроительного кодекса Российской Федерации к заявлению о </w:t>
      </w:r>
      <w:r>
        <w:rPr>
          <w:b w:val="0"/>
          <w:color w:val="000000"/>
          <w:spacing w:val="-5"/>
          <w:sz w:val="24"/>
          <w:szCs w:val="24"/>
        </w:rPr>
        <w:t>выдаче разрешения на ввод объекта в эксплуатацию прилагаются следующие документы:</w:t>
      </w:r>
    </w:p>
    <w:p w:rsidR="00F2638D" w:rsidRDefault="00F2638D" w:rsidP="00F2638D">
      <w:pPr>
        <w:numPr>
          <w:ilvl w:val="0"/>
          <w:numId w:val="31"/>
        </w:numPr>
        <w:shd w:val="clear" w:color="auto" w:fill="FFFFFF"/>
        <w:tabs>
          <w:tab w:val="clear" w:pos="720"/>
          <w:tab w:val="left" w:pos="228"/>
          <w:tab w:val="num" w:pos="1080"/>
        </w:tabs>
        <w:spacing w:before="16"/>
        <w:ind w:left="1080" w:hanging="720"/>
        <w:jc w:val="both"/>
        <w:rPr>
          <w:b w:val="0"/>
          <w:color w:val="000000"/>
          <w:spacing w:val="-17"/>
          <w:sz w:val="24"/>
          <w:szCs w:val="24"/>
        </w:rPr>
      </w:pPr>
      <w:r>
        <w:rPr>
          <w:b w:val="0"/>
          <w:color w:val="000000"/>
          <w:spacing w:val="-6"/>
          <w:sz w:val="24"/>
          <w:szCs w:val="24"/>
        </w:rPr>
        <w:t>правоустанавливающие документы на земельный участок;</w:t>
      </w:r>
    </w:p>
    <w:p w:rsidR="00F2638D" w:rsidRDefault="00F2638D" w:rsidP="00F2638D">
      <w:pPr>
        <w:numPr>
          <w:ilvl w:val="0"/>
          <w:numId w:val="31"/>
        </w:numPr>
        <w:shd w:val="clear" w:color="auto" w:fill="FFFFFF"/>
        <w:tabs>
          <w:tab w:val="clear" w:pos="720"/>
          <w:tab w:val="left" w:pos="228"/>
          <w:tab w:val="num" w:pos="1080"/>
        </w:tabs>
        <w:ind w:left="1080" w:hanging="720"/>
        <w:jc w:val="both"/>
        <w:rPr>
          <w:b w:val="0"/>
          <w:color w:val="000000"/>
          <w:spacing w:val="-9"/>
          <w:sz w:val="24"/>
          <w:szCs w:val="24"/>
        </w:rPr>
      </w:pPr>
      <w:r>
        <w:rPr>
          <w:b w:val="0"/>
          <w:color w:val="000000"/>
          <w:spacing w:val="-6"/>
          <w:sz w:val="24"/>
          <w:szCs w:val="24"/>
        </w:rPr>
        <w:t>градостроительный план земельного участка;</w:t>
      </w:r>
    </w:p>
    <w:p w:rsidR="00F2638D" w:rsidRDefault="00F2638D" w:rsidP="00F2638D">
      <w:pPr>
        <w:numPr>
          <w:ilvl w:val="0"/>
          <w:numId w:val="31"/>
        </w:numPr>
        <w:shd w:val="clear" w:color="auto" w:fill="FFFFFF"/>
        <w:tabs>
          <w:tab w:val="clear" w:pos="720"/>
          <w:tab w:val="left" w:pos="228"/>
          <w:tab w:val="num" w:pos="1080"/>
        </w:tabs>
        <w:ind w:left="1080" w:hanging="720"/>
        <w:jc w:val="both"/>
        <w:rPr>
          <w:b w:val="0"/>
          <w:color w:val="000000"/>
          <w:spacing w:val="-15"/>
          <w:sz w:val="24"/>
          <w:szCs w:val="24"/>
        </w:rPr>
      </w:pPr>
      <w:r>
        <w:rPr>
          <w:b w:val="0"/>
          <w:color w:val="000000"/>
          <w:spacing w:val="-6"/>
          <w:sz w:val="24"/>
          <w:szCs w:val="24"/>
        </w:rPr>
        <w:t>разрешение на строительство;</w:t>
      </w:r>
    </w:p>
    <w:p w:rsidR="00F2638D" w:rsidRDefault="00F2638D" w:rsidP="00F2638D">
      <w:pPr>
        <w:numPr>
          <w:ilvl w:val="0"/>
          <w:numId w:val="31"/>
        </w:numPr>
        <w:shd w:val="clear" w:color="auto" w:fill="FFFFFF"/>
        <w:tabs>
          <w:tab w:val="clear" w:pos="720"/>
          <w:tab w:val="left" w:pos="228"/>
          <w:tab w:val="num" w:pos="1080"/>
        </w:tabs>
        <w:spacing w:before="96"/>
        <w:ind w:left="1080" w:hanging="720"/>
        <w:jc w:val="both"/>
        <w:rPr>
          <w:b w:val="0"/>
          <w:color w:val="000000"/>
          <w:spacing w:val="-10"/>
          <w:sz w:val="24"/>
          <w:szCs w:val="24"/>
        </w:rPr>
      </w:pPr>
      <w:r>
        <w:rPr>
          <w:b w:val="0"/>
          <w:color w:val="000000"/>
          <w:spacing w:val="-4"/>
          <w:sz w:val="24"/>
          <w:szCs w:val="24"/>
        </w:rPr>
        <w:t xml:space="preserve">акт   приемки   объекта   недвижимости   (в   случае   осуществления   строительства,   реконструкции, </w:t>
      </w:r>
      <w:r>
        <w:rPr>
          <w:b w:val="0"/>
          <w:color w:val="000000"/>
          <w:spacing w:val="-6"/>
          <w:sz w:val="24"/>
          <w:szCs w:val="24"/>
        </w:rPr>
        <w:t>капитального ремонта на основании договора);</w:t>
      </w:r>
    </w:p>
    <w:p w:rsidR="00F2638D" w:rsidRDefault="00F2638D" w:rsidP="00F2638D">
      <w:pPr>
        <w:numPr>
          <w:ilvl w:val="0"/>
          <w:numId w:val="31"/>
        </w:numPr>
        <w:shd w:val="clear" w:color="auto" w:fill="FFFFFF"/>
        <w:tabs>
          <w:tab w:val="clear" w:pos="720"/>
          <w:tab w:val="left" w:pos="228"/>
          <w:tab w:val="num" w:pos="1080"/>
        </w:tabs>
        <w:spacing w:before="124"/>
        <w:ind w:left="1080" w:hanging="720"/>
        <w:jc w:val="both"/>
        <w:rPr>
          <w:b w:val="0"/>
          <w:color w:val="000000"/>
          <w:spacing w:val="-15"/>
          <w:sz w:val="24"/>
          <w:szCs w:val="24"/>
        </w:rPr>
      </w:pPr>
      <w:r>
        <w:rPr>
          <w:b w:val="0"/>
          <w:color w:val="000000"/>
          <w:spacing w:val="-3"/>
          <w:sz w:val="24"/>
          <w:szCs w:val="24"/>
        </w:rPr>
        <w:t xml:space="preserve">документ,  подтверждающий соответствие </w:t>
      </w:r>
      <w:r w:rsidRPr="007B314A">
        <w:rPr>
          <w:b w:val="0"/>
          <w:color w:val="000000"/>
          <w:spacing w:val="-3"/>
          <w:sz w:val="24"/>
          <w:szCs w:val="24"/>
        </w:rPr>
        <w:t>пос</w:t>
      </w:r>
      <w:r>
        <w:rPr>
          <w:b w:val="0"/>
          <w:color w:val="000000"/>
          <w:spacing w:val="-3"/>
          <w:sz w:val="24"/>
          <w:szCs w:val="24"/>
        </w:rPr>
        <w:t xml:space="preserve">троенного,  реконструированного, отремонтированного </w:t>
      </w:r>
      <w:r>
        <w:rPr>
          <w:b w:val="0"/>
          <w:color w:val="000000"/>
          <w:spacing w:val="-4"/>
          <w:sz w:val="24"/>
          <w:szCs w:val="24"/>
        </w:rPr>
        <w:t xml:space="preserve">объекта недвижимости требованиям технических регламентов и подписанный лицом, осуществляющим </w:t>
      </w:r>
      <w:r>
        <w:rPr>
          <w:b w:val="0"/>
          <w:color w:val="000000"/>
          <w:spacing w:val="-8"/>
          <w:sz w:val="24"/>
          <w:szCs w:val="24"/>
        </w:rPr>
        <w:t>строительство;</w:t>
      </w:r>
    </w:p>
    <w:p w:rsidR="00F2638D" w:rsidRDefault="00F2638D" w:rsidP="00F2638D">
      <w:pPr>
        <w:numPr>
          <w:ilvl w:val="0"/>
          <w:numId w:val="31"/>
        </w:numPr>
        <w:shd w:val="clear" w:color="auto" w:fill="FFFFFF"/>
        <w:tabs>
          <w:tab w:val="clear" w:pos="720"/>
          <w:tab w:val="left" w:pos="228"/>
          <w:tab w:val="num" w:pos="1080"/>
        </w:tabs>
        <w:spacing w:before="124"/>
        <w:ind w:left="1080" w:hanging="720"/>
        <w:jc w:val="both"/>
        <w:rPr>
          <w:b w:val="0"/>
          <w:color w:val="000000"/>
          <w:spacing w:val="-13"/>
          <w:sz w:val="24"/>
          <w:szCs w:val="24"/>
        </w:rPr>
      </w:pPr>
      <w:r>
        <w:rPr>
          <w:b w:val="0"/>
          <w:color w:val="000000"/>
          <w:spacing w:val="-5"/>
          <w:sz w:val="24"/>
          <w:szCs w:val="24"/>
        </w:rPr>
        <w:t xml:space="preserve">документ,     подтверждающий     соответствие     параметров    </w:t>
      </w:r>
      <w:r w:rsidRPr="00D47400">
        <w:rPr>
          <w:b w:val="0"/>
          <w:color w:val="000000"/>
          <w:spacing w:val="-5"/>
          <w:sz w:val="24"/>
          <w:szCs w:val="24"/>
        </w:rPr>
        <w:t xml:space="preserve"> </w:t>
      </w:r>
      <w:r w:rsidRPr="007B314A">
        <w:rPr>
          <w:b w:val="0"/>
          <w:color w:val="000000"/>
          <w:spacing w:val="-5"/>
          <w:sz w:val="24"/>
          <w:szCs w:val="24"/>
        </w:rPr>
        <w:t>пос</w:t>
      </w:r>
      <w:r>
        <w:rPr>
          <w:b w:val="0"/>
          <w:color w:val="000000"/>
          <w:spacing w:val="-5"/>
          <w:sz w:val="24"/>
          <w:szCs w:val="24"/>
        </w:rPr>
        <w:t xml:space="preserve">троенного,     реконструированного, отремонтированного    объекта    недвижимости    проектной    документации    и    подписанный    лицом, </w:t>
      </w:r>
      <w:r>
        <w:rPr>
          <w:b w:val="0"/>
          <w:color w:val="000000"/>
          <w:spacing w:val="-4"/>
          <w:sz w:val="24"/>
          <w:szCs w:val="24"/>
        </w:rPr>
        <w:t xml:space="preserve">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w:t>
      </w:r>
      <w:r>
        <w:rPr>
          <w:b w:val="0"/>
          <w:color w:val="000000"/>
          <w:spacing w:val="-8"/>
          <w:sz w:val="24"/>
          <w:szCs w:val="24"/>
        </w:rPr>
        <w:t>договора);</w:t>
      </w:r>
    </w:p>
    <w:p w:rsidR="00F2638D" w:rsidRDefault="00F2638D" w:rsidP="00F2638D">
      <w:pPr>
        <w:numPr>
          <w:ilvl w:val="0"/>
          <w:numId w:val="31"/>
        </w:numPr>
        <w:shd w:val="clear" w:color="auto" w:fill="FFFFFF"/>
        <w:tabs>
          <w:tab w:val="clear" w:pos="720"/>
          <w:tab w:val="left" w:pos="228"/>
          <w:tab w:val="num" w:pos="1080"/>
        </w:tabs>
        <w:spacing w:before="116"/>
        <w:ind w:left="1080" w:hanging="720"/>
        <w:jc w:val="both"/>
        <w:rPr>
          <w:b w:val="0"/>
          <w:color w:val="000000"/>
          <w:spacing w:val="-15"/>
          <w:sz w:val="24"/>
          <w:szCs w:val="24"/>
        </w:rPr>
      </w:pPr>
      <w:r>
        <w:rPr>
          <w:b w:val="0"/>
          <w:color w:val="000000"/>
          <w:spacing w:val="-4"/>
          <w:sz w:val="24"/>
          <w:szCs w:val="24"/>
        </w:rPr>
        <w:t xml:space="preserve">документы, подтверждающие соответствие </w:t>
      </w:r>
      <w:r w:rsidRPr="007B314A">
        <w:rPr>
          <w:b w:val="0"/>
          <w:color w:val="000000"/>
          <w:spacing w:val="-4"/>
          <w:sz w:val="24"/>
          <w:szCs w:val="24"/>
        </w:rPr>
        <w:t>пос</w:t>
      </w:r>
      <w:r>
        <w:rPr>
          <w:b w:val="0"/>
          <w:color w:val="000000"/>
          <w:spacing w:val="-4"/>
          <w:sz w:val="24"/>
          <w:szCs w:val="24"/>
        </w:rPr>
        <w:t xml:space="preserve">троенного, реконструированного, отремонтированного </w:t>
      </w:r>
      <w:r>
        <w:rPr>
          <w:b w:val="0"/>
          <w:color w:val="000000"/>
          <w:spacing w:val="-5"/>
          <w:sz w:val="24"/>
          <w:szCs w:val="24"/>
        </w:rPr>
        <w:t>объекта    недвижимости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2638D" w:rsidRDefault="00F2638D" w:rsidP="00F2638D">
      <w:pPr>
        <w:numPr>
          <w:ilvl w:val="0"/>
          <w:numId w:val="31"/>
        </w:numPr>
        <w:shd w:val="clear" w:color="auto" w:fill="FFFFFF"/>
        <w:tabs>
          <w:tab w:val="clear" w:pos="720"/>
          <w:tab w:val="left" w:pos="228"/>
          <w:tab w:val="num" w:pos="1080"/>
        </w:tabs>
        <w:spacing w:before="116"/>
        <w:ind w:left="1080" w:hanging="720"/>
        <w:jc w:val="both"/>
        <w:rPr>
          <w:b w:val="0"/>
          <w:color w:val="000000"/>
          <w:spacing w:val="-15"/>
          <w:sz w:val="24"/>
          <w:szCs w:val="24"/>
        </w:rPr>
      </w:pPr>
      <w:r>
        <w:rPr>
          <w:b w:val="0"/>
          <w:color w:val="000000"/>
          <w:spacing w:val="-6"/>
          <w:sz w:val="24"/>
          <w:szCs w:val="24"/>
        </w:rPr>
        <w:t xml:space="preserve">схема, отображающая расположение </w:t>
      </w:r>
      <w:r w:rsidRPr="007B314A">
        <w:rPr>
          <w:b w:val="0"/>
          <w:color w:val="000000"/>
          <w:spacing w:val="-6"/>
          <w:sz w:val="24"/>
          <w:szCs w:val="24"/>
        </w:rPr>
        <w:t>пос</w:t>
      </w:r>
      <w:r>
        <w:rPr>
          <w:b w:val="0"/>
          <w:color w:val="000000"/>
          <w:spacing w:val="-6"/>
          <w:sz w:val="24"/>
          <w:szCs w:val="24"/>
        </w:rPr>
        <w:t xml:space="preserve">троенного, реконструированного, отремонтированного объекта </w:t>
      </w:r>
      <w:r>
        <w:rPr>
          <w:b w:val="0"/>
          <w:color w:val="000000"/>
          <w:spacing w:val="-5"/>
          <w:sz w:val="24"/>
          <w:szCs w:val="24"/>
        </w:rPr>
        <w:t xml:space="preserve">недвижимости, расположение сетей инженерно-технического обеспечения в границах земельного участка </w:t>
      </w:r>
      <w:r>
        <w:rPr>
          <w:b w:val="0"/>
          <w:color w:val="000000"/>
          <w:spacing w:val="-6"/>
          <w:sz w:val="24"/>
          <w:szCs w:val="24"/>
        </w:rPr>
        <w:t>и    планировочную    организацию    земельного    участка    и    подписанная    лицом,   осуществляющим-</w:t>
      </w:r>
      <w:r>
        <w:rPr>
          <w:b w:val="0"/>
          <w:color w:val="000000"/>
          <w:spacing w:val="-6"/>
          <w:sz w:val="24"/>
          <w:szCs w:val="24"/>
        </w:rPr>
        <w:br/>
      </w:r>
      <w:r>
        <w:rPr>
          <w:b w:val="0"/>
          <w:color w:val="000000"/>
          <w:sz w:val="24"/>
          <w:szCs w:val="24"/>
        </w:rPr>
        <w:t xml:space="preserve">строительство    (лицом, осуществляющим строительство,  и застройщиком или заказчиком в случае </w:t>
      </w:r>
      <w:r>
        <w:rPr>
          <w:b w:val="0"/>
          <w:color w:val="000000"/>
          <w:spacing w:val="-5"/>
          <w:sz w:val="24"/>
          <w:szCs w:val="24"/>
        </w:rPr>
        <w:t>осуществления строительства, реконструкции, капитального ремонта на основании договора);</w:t>
      </w:r>
    </w:p>
    <w:p w:rsidR="00F2638D" w:rsidRDefault="00F2638D" w:rsidP="00F2638D">
      <w:pPr>
        <w:numPr>
          <w:ilvl w:val="0"/>
          <w:numId w:val="31"/>
        </w:numPr>
        <w:shd w:val="clear" w:color="auto" w:fill="FFFFFF"/>
        <w:tabs>
          <w:tab w:val="clear" w:pos="720"/>
          <w:tab w:val="left" w:pos="228"/>
          <w:tab w:val="num" w:pos="1080"/>
        </w:tabs>
        <w:spacing w:before="120"/>
        <w:ind w:left="1080" w:hanging="720"/>
        <w:jc w:val="both"/>
        <w:rPr>
          <w:b w:val="0"/>
          <w:color w:val="000000"/>
          <w:spacing w:val="-15"/>
          <w:sz w:val="24"/>
          <w:szCs w:val="24"/>
        </w:rPr>
      </w:pPr>
      <w:r>
        <w:rPr>
          <w:b w:val="0"/>
          <w:color w:val="000000"/>
          <w:sz w:val="24"/>
          <w:szCs w:val="24"/>
        </w:rPr>
        <w:t xml:space="preserve">заключение органа государственного строительного надзора,  органа государственного пожарного </w:t>
      </w:r>
      <w:r>
        <w:rPr>
          <w:b w:val="0"/>
          <w:color w:val="000000"/>
          <w:spacing w:val="-4"/>
          <w:sz w:val="24"/>
          <w:szCs w:val="24"/>
        </w:rPr>
        <w:t xml:space="preserve">надзора  (в  случае,   если   предусмотрено  осуществление  государственного  строительного  надзора, государственного     пожарного    надзора)     о     соответствии     </w:t>
      </w:r>
      <w:r w:rsidRPr="007B314A">
        <w:rPr>
          <w:b w:val="0"/>
          <w:color w:val="000000"/>
          <w:spacing w:val="-4"/>
          <w:sz w:val="24"/>
          <w:szCs w:val="24"/>
        </w:rPr>
        <w:t>пос</w:t>
      </w:r>
      <w:r>
        <w:rPr>
          <w:b w:val="0"/>
          <w:color w:val="000000"/>
          <w:spacing w:val="-4"/>
          <w:sz w:val="24"/>
          <w:szCs w:val="24"/>
        </w:rPr>
        <w:t>троенного,    реконструированного,</w:t>
      </w:r>
      <w:r>
        <w:rPr>
          <w:b w:val="0"/>
          <w:color w:val="000000"/>
          <w:spacing w:val="-4"/>
          <w:sz w:val="24"/>
          <w:szCs w:val="24"/>
        </w:rPr>
        <w:br/>
        <w:t xml:space="preserve">отремонтированного   объекта   недвижимости   требованиям   технических   регламентов   и   проектной </w:t>
      </w:r>
      <w:r>
        <w:rPr>
          <w:b w:val="0"/>
          <w:color w:val="000000"/>
          <w:spacing w:val="-8"/>
          <w:sz w:val="24"/>
          <w:szCs w:val="24"/>
        </w:rPr>
        <w:t>документации.</w:t>
      </w:r>
    </w:p>
    <w:p w:rsidR="00F2638D" w:rsidRDefault="00F2638D" w:rsidP="00F2638D">
      <w:pPr>
        <w:numPr>
          <w:ilvl w:val="0"/>
          <w:numId w:val="31"/>
        </w:numPr>
        <w:shd w:val="clear" w:color="auto" w:fill="FFFFFF"/>
        <w:tabs>
          <w:tab w:val="clear" w:pos="720"/>
          <w:tab w:val="left" w:pos="240"/>
          <w:tab w:val="num" w:pos="1080"/>
        </w:tabs>
        <w:spacing w:before="276"/>
        <w:ind w:left="1080" w:hanging="720"/>
        <w:jc w:val="both"/>
        <w:rPr>
          <w:b w:val="0"/>
          <w:color w:val="000000"/>
          <w:spacing w:val="-18"/>
          <w:sz w:val="24"/>
          <w:szCs w:val="24"/>
        </w:rPr>
      </w:pPr>
      <w:r>
        <w:rPr>
          <w:b w:val="0"/>
          <w:color w:val="000000"/>
          <w:spacing w:val="-4"/>
          <w:sz w:val="24"/>
          <w:szCs w:val="24"/>
        </w:rPr>
        <w:t xml:space="preserve">ОАГ, иной орган, выдавший разрешение на строительство, в течение десяти дней со дня </w:t>
      </w:r>
      <w:r w:rsidRPr="007B314A">
        <w:rPr>
          <w:b w:val="0"/>
          <w:color w:val="000000"/>
          <w:spacing w:val="-4"/>
          <w:sz w:val="24"/>
          <w:szCs w:val="24"/>
        </w:rPr>
        <w:t>пос</w:t>
      </w:r>
      <w:r>
        <w:rPr>
          <w:b w:val="0"/>
          <w:color w:val="000000"/>
          <w:spacing w:val="-4"/>
          <w:sz w:val="24"/>
          <w:szCs w:val="24"/>
        </w:rPr>
        <w:t xml:space="preserve">тупления </w:t>
      </w:r>
      <w:r>
        <w:rPr>
          <w:b w:val="0"/>
          <w:color w:val="000000"/>
          <w:spacing w:val="-5"/>
          <w:sz w:val="24"/>
          <w:szCs w:val="24"/>
        </w:rPr>
        <w:t xml:space="preserve">заявления о выдаче разрешения на ввод объекта в эксплуатацию обязан обеспечить проверку наличия и </w:t>
      </w:r>
      <w:r>
        <w:rPr>
          <w:b w:val="0"/>
          <w:color w:val="000000"/>
          <w:spacing w:val="-2"/>
          <w:sz w:val="24"/>
          <w:szCs w:val="24"/>
        </w:rPr>
        <w:t xml:space="preserve">правильности  оформления  </w:t>
      </w:r>
      <w:r>
        <w:rPr>
          <w:b w:val="0"/>
          <w:color w:val="000000"/>
          <w:spacing w:val="-2"/>
          <w:sz w:val="24"/>
          <w:szCs w:val="24"/>
        </w:rPr>
        <w:lastRenderedPageBreak/>
        <w:t>документов,   указанных  в  части  4  настоящей  статьи,   осмотр  объекта</w:t>
      </w:r>
      <w:r>
        <w:rPr>
          <w:b w:val="0"/>
          <w:color w:val="000000"/>
          <w:spacing w:val="-2"/>
          <w:sz w:val="24"/>
          <w:szCs w:val="24"/>
        </w:rPr>
        <w:br/>
      </w:r>
      <w:r>
        <w:rPr>
          <w:b w:val="0"/>
          <w:color w:val="000000"/>
          <w:spacing w:val="-5"/>
          <w:sz w:val="24"/>
          <w:szCs w:val="24"/>
        </w:rPr>
        <w:t>недвижимости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2638D" w:rsidRDefault="00F2638D">
      <w:pPr>
        <w:shd w:val="clear" w:color="auto" w:fill="FFFFFF"/>
        <w:tabs>
          <w:tab w:val="left" w:pos="240"/>
        </w:tabs>
        <w:spacing w:before="116"/>
        <w:jc w:val="both"/>
        <w:rPr>
          <w:b w:val="0"/>
          <w:color w:val="000000"/>
          <w:spacing w:val="-15"/>
          <w:sz w:val="24"/>
          <w:szCs w:val="24"/>
        </w:rPr>
      </w:pPr>
      <w:r>
        <w:rPr>
          <w:b w:val="0"/>
          <w:color w:val="000000"/>
          <w:spacing w:val="-3"/>
          <w:sz w:val="24"/>
          <w:szCs w:val="24"/>
        </w:rPr>
        <w:t xml:space="preserve">Основанием для принятия решения об отказе в выдаче разрешения на ввод объекта в эксплуатацию </w:t>
      </w:r>
      <w:r>
        <w:rPr>
          <w:b w:val="0"/>
          <w:color w:val="000000"/>
          <w:spacing w:val="-9"/>
          <w:sz w:val="24"/>
          <w:szCs w:val="24"/>
        </w:rPr>
        <w:t>является:</w:t>
      </w:r>
    </w:p>
    <w:p w:rsidR="00F2638D" w:rsidRDefault="00F2638D">
      <w:pPr>
        <w:jc w:val="both"/>
        <w:rPr>
          <w:b w:val="0"/>
          <w:color w:val="000000"/>
          <w:sz w:val="24"/>
          <w:szCs w:val="24"/>
        </w:rPr>
      </w:pPr>
    </w:p>
    <w:p w:rsidR="00F2638D" w:rsidRDefault="00F2638D">
      <w:pPr>
        <w:numPr>
          <w:ilvl w:val="0"/>
          <w:numId w:val="17"/>
        </w:numPr>
        <w:shd w:val="clear" w:color="auto" w:fill="FFFFFF"/>
        <w:tabs>
          <w:tab w:val="left" w:pos="1080"/>
        </w:tabs>
        <w:spacing w:before="20"/>
        <w:ind w:left="1080" w:hanging="720"/>
        <w:jc w:val="both"/>
        <w:rPr>
          <w:b w:val="0"/>
          <w:color w:val="000000"/>
          <w:sz w:val="24"/>
          <w:szCs w:val="24"/>
        </w:rPr>
      </w:pPr>
      <w:r>
        <w:rPr>
          <w:b w:val="0"/>
          <w:color w:val="000000"/>
          <w:spacing w:val="-4"/>
          <w:sz w:val="24"/>
          <w:szCs w:val="24"/>
        </w:rPr>
        <w:t>отсутствие документов, указанных в части 4 настоящей статьи;</w:t>
      </w:r>
    </w:p>
    <w:p w:rsidR="00F2638D" w:rsidRDefault="00F2638D">
      <w:pPr>
        <w:numPr>
          <w:ilvl w:val="0"/>
          <w:numId w:val="17"/>
        </w:numPr>
        <w:shd w:val="clear" w:color="auto" w:fill="FFFFFF"/>
        <w:tabs>
          <w:tab w:val="left" w:pos="1080"/>
        </w:tabs>
        <w:spacing w:before="20"/>
        <w:ind w:left="1080" w:hanging="720"/>
        <w:jc w:val="both"/>
        <w:rPr>
          <w:b w:val="0"/>
          <w:color w:val="000000"/>
          <w:sz w:val="24"/>
          <w:szCs w:val="24"/>
        </w:rPr>
      </w:pPr>
      <w:r>
        <w:rPr>
          <w:b w:val="0"/>
          <w:color w:val="000000"/>
          <w:spacing w:val="-5"/>
          <w:sz w:val="24"/>
          <w:szCs w:val="24"/>
        </w:rPr>
        <w:t>несоответствие объекта недвижимости требованиям градостроительного плана земельного участка;</w:t>
      </w:r>
    </w:p>
    <w:p w:rsidR="00F2638D" w:rsidRDefault="00F2638D">
      <w:pPr>
        <w:numPr>
          <w:ilvl w:val="0"/>
          <w:numId w:val="17"/>
        </w:numPr>
        <w:shd w:val="clear" w:color="auto" w:fill="FFFFFF"/>
        <w:tabs>
          <w:tab w:val="left" w:pos="1080"/>
        </w:tabs>
        <w:spacing w:before="20"/>
        <w:ind w:left="1080" w:hanging="720"/>
        <w:jc w:val="both"/>
        <w:rPr>
          <w:b w:val="0"/>
          <w:color w:val="000000"/>
          <w:sz w:val="24"/>
          <w:szCs w:val="24"/>
        </w:rPr>
      </w:pPr>
      <w:r>
        <w:rPr>
          <w:b w:val="0"/>
          <w:color w:val="000000"/>
          <w:spacing w:val="-5"/>
          <w:sz w:val="24"/>
          <w:szCs w:val="24"/>
        </w:rPr>
        <w:t>несоответствие объекта недвижимости требованиям, установленным в разрешении на строительство;</w:t>
      </w:r>
    </w:p>
    <w:p w:rsidR="00F2638D" w:rsidRDefault="00F2638D">
      <w:pPr>
        <w:numPr>
          <w:ilvl w:val="0"/>
          <w:numId w:val="17"/>
        </w:numPr>
        <w:shd w:val="clear" w:color="auto" w:fill="FFFFFF"/>
        <w:tabs>
          <w:tab w:val="left" w:pos="1080"/>
        </w:tabs>
        <w:spacing w:before="20"/>
        <w:ind w:left="1080" w:hanging="720"/>
        <w:jc w:val="both"/>
        <w:rPr>
          <w:b w:val="0"/>
          <w:color w:val="000000"/>
          <w:sz w:val="24"/>
          <w:szCs w:val="24"/>
        </w:rPr>
      </w:pPr>
      <w:r>
        <w:rPr>
          <w:b w:val="0"/>
          <w:color w:val="000000"/>
          <w:spacing w:val="-6"/>
          <w:sz w:val="24"/>
          <w:szCs w:val="24"/>
        </w:rPr>
        <w:t xml:space="preserve">несоответствие    параметров    </w:t>
      </w:r>
      <w:r w:rsidRPr="007B314A">
        <w:rPr>
          <w:b w:val="0"/>
          <w:color w:val="000000"/>
          <w:spacing w:val="-6"/>
          <w:sz w:val="24"/>
          <w:szCs w:val="24"/>
        </w:rPr>
        <w:t>пос</w:t>
      </w:r>
      <w:r>
        <w:rPr>
          <w:b w:val="0"/>
          <w:color w:val="000000"/>
          <w:spacing w:val="-6"/>
          <w:sz w:val="24"/>
          <w:szCs w:val="24"/>
        </w:rPr>
        <w:t>троенного,    реконструированного,    отремонтированного   объекта недвижимости проектной документации.</w:t>
      </w:r>
    </w:p>
    <w:p w:rsidR="00F2638D" w:rsidRDefault="00F2638D">
      <w:pPr>
        <w:shd w:val="clear" w:color="auto" w:fill="FFFFFF"/>
        <w:spacing w:before="112"/>
        <w:ind w:right="4"/>
        <w:jc w:val="both"/>
        <w:rPr>
          <w:b w:val="0"/>
          <w:color w:val="000000"/>
          <w:sz w:val="24"/>
          <w:szCs w:val="24"/>
        </w:rPr>
      </w:pPr>
      <w:r>
        <w:rPr>
          <w:b w:val="0"/>
          <w:color w:val="000000"/>
          <w:spacing w:val="-1"/>
          <w:sz w:val="24"/>
          <w:szCs w:val="24"/>
        </w:rPr>
        <w:t xml:space="preserve">Основанием для отказа в выдаче разрешения на ввод объекта в эксплуатацию, кроме указанных </w:t>
      </w:r>
      <w:r>
        <w:rPr>
          <w:b w:val="0"/>
          <w:color w:val="000000"/>
          <w:spacing w:val="-5"/>
          <w:sz w:val="24"/>
          <w:szCs w:val="24"/>
        </w:rPr>
        <w:t xml:space="preserve">оснований, является также невыполнение застройщиком требований, предусмотренных частью 18 статьи </w:t>
      </w:r>
      <w:r>
        <w:rPr>
          <w:b w:val="0"/>
          <w:color w:val="000000"/>
          <w:spacing w:val="-4"/>
          <w:sz w:val="24"/>
          <w:szCs w:val="24"/>
        </w:rPr>
        <w:t xml:space="preserve">51 Градостроительного кодекса Российской Федерации о том, что застройщик в течение десяти дней со </w:t>
      </w:r>
      <w:r>
        <w:rPr>
          <w:b w:val="0"/>
          <w:color w:val="000000"/>
          <w:sz w:val="24"/>
          <w:szCs w:val="24"/>
        </w:rPr>
        <w:t xml:space="preserve">дня получения разрешения на строительство обязан безвозмездно передать в орган, выдавший </w:t>
      </w:r>
      <w:r>
        <w:rPr>
          <w:b w:val="0"/>
          <w:color w:val="000000"/>
          <w:spacing w:val="-5"/>
          <w:sz w:val="24"/>
          <w:szCs w:val="24"/>
        </w:rPr>
        <w:t xml:space="preserve">разрешение на строительство, один экземпляр копий материалов инженерных изысканий, проектной </w:t>
      </w:r>
      <w:r>
        <w:rPr>
          <w:b w:val="0"/>
          <w:color w:val="000000"/>
          <w:spacing w:val="2"/>
          <w:sz w:val="24"/>
          <w:szCs w:val="24"/>
        </w:rPr>
        <w:t xml:space="preserve">документации для размещения в информационной системе обеспечения градостроительной </w:t>
      </w:r>
      <w:r>
        <w:rPr>
          <w:b w:val="0"/>
          <w:color w:val="000000"/>
          <w:spacing w:val="-8"/>
          <w:sz w:val="24"/>
          <w:szCs w:val="24"/>
        </w:rPr>
        <w:t>деятельности.</w:t>
      </w:r>
    </w:p>
    <w:p w:rsidR="00F2638D" w:rsidRDefault="00F2638D">
      <w:pPr>
        <w:shd w:val="clear" w:color="auto" w:fill="FFFFFF"/>
        <w:spacing w:before="116"/>
        <w:ind w:left="12" w:right="8"/>
        <w:jc w:val="both"/>
        <w:rPr>
          <w:b w:val="0"/>
          <w:color w:val="000000"/>
          <w:sz w:val="24"/>
          <w:szCs w:val="24"/>
        </w:rPr>
      </w:pPr>
      <w:r>
        <w:rPr>
          <w:b w:val="0"/>
          <w:color w:val="000000"/>
          <w:sz w:val="24"/>
          <w:szCs w:val="24"/>
        </w:rPr>
        <w:t xml:space="preserve">В таком случае разрешение на ввод объекта в эксплуатацию выдается только </w:t>
      </w:r>
      <w:r w:rsidRPr="007B314A">
        <w:rPr>
          <w:b w:val="0"/>
          <w:color w:val="000000"/>
          <w:sz w:val="24"/>
          <w:szCs w:val="24"/>
        </w:rPr>
        <w:t>пос</w:t>
      </w:r>
      <w:r>
        <w:rPr>
          <w:b w:val="0"/>
          <w:color w:val="000000"/>
          <w:sz w:val="24"/>
          <w:szCs w:val="24"/>
        </w:rPr>
        <w:t xml:space="preserve">ле передачи </w:t>
      </w:r>
      <w:r>
        <w:rPr>
          <w:b w:val="0"/>
          <w:color w:val="000000"/>
          <w:spacing w:val="1"/>
          <w:sz w:val="24"/>
          <w:szCs w:val="24"/>
        </w:rPr>
        <w:t xml:space="preserve">безвозмездно в орган, выдавший разрешение на строительство, копий материалов инженерных </w:t>
      </w:r>
      <w:r>
        <w:rPr>
          <w:b w:val="0"/>
          <w:color w:val="000000"/>
          <w:spacing w:val="-6"/>
          <w:sz w:val="24"/>
          <w:szCs w:val="24"/>
        </w:rPr>
        <w:t>изысканий и проектной документации.</w:t>
      </w:r>
    </w:p>
    <w:p w:rsidR="00F2638D" w:rsidRDefault="00F2638D">
      <w:pPr>
        <w:shd w:val="clear" w:color="auto" w:fill="FFFFFF"/>
        <w:spacing w:before="116"/>
        <w:ind w:left="16" w:right="12"/>
        <w:jc w:val="both"/>
        <w:rPr>
          <w:b w:val="0"/>
          <w:color w:val="000000"/>
          <w:sz w:val="24"/>
          <w:szCs w:val="24"/>
        </w:rPr>
      </w:pPr>
      <w:r>
        <w:rPr>
          <w:b w:val="0"/>
          <w:color w:val="000000"/>
          <w:spacing w:val="-5"/>
          <w:sz w:val="24"/>
          <w:szCs w:val="24"/>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w:t>
      </w:r>
      <w:r w:rsidRPr="007B314A">
        <w:rPr>
          <w:b w:val="0"/>
          <w:color w:val="000000"/>
          <w:spacing w:val="-5"/>
          <w:sz w:val="24"/>
          <w:szCs w:val="24"/>
        </w:rPr>
        <w:t>пос</w:t>
      </w:r>
      <w:r>
        <w:rPr>
          <w:b w:val="0"/>
          <w:color w:val="000000"/>
          <w:spacing w:val="-5"/>
          <w:sz w:val="24"/>
          <w:szCs w:val="24"/>
        </w:rPr>
        <w:t xml:space="preserve">троенного, реконструированного, отремонтированного объекта недвижимости, расположение сетей инженерно-технического обеспечения в границах земельного участка и планировочную организацию </w:t>
      </w:r>
      <w:r>
        <w:rPr>
          <w:b w:val="0"/>
          <w:color w:val="000000"/>
          <w:spacing w:val="1"/>
          <w:sz w:val="24"/>
          <w:szCs w:val="24"/>
        </w:rPr>
        <w:t xml:space="preserve">земельного участка, для размещения такой копии в информационной системе обеспечения </w:t>
      </w:r>
      <w:r>
        <w:rPr>
          <w:b w:val="0"/>
          <w:color w:val="000000"/>
          <w:spacing w:val="-6"/>
          <w:sz w:val="24"/>
          <w:szCs w:val="24"/>
        </w:rPr>
        <w:t>градостроительной деятельности.</w:t>
      </w:r>
    </w:p>
    <w:p w:rsidR="00F2638D" w:rsidRDefault="00F2638D">
      <w:pPr>
        <w:shd w:val="clear" w:color="auto" w:fill="FFFFFF"/>
        <w:tabs>
          <w:tab w:val="left" w:pos="240"/>
        </w:tabs>
        <w:spacing w:before="120"/>
        <w:jc w:val="both"/>
        <w:rPr>
          <w:b w:val="0"/>
          <w:color w:val="000000"/>
          <w:spacing w:val="-20"/>
          <w:sz w:val="24"/>
          <w:szCs w:val="24"/>
        </w:rPr>
      </w:pPr>
      <w:r>
        <w:rPr>
          <w:b w:val="0"/>
          <w:color w:val="000000"/>
          <w:sz w:val="24"/>
          <w:szCs w:val="24"/>
        </w:rPr>
        <w:t xml:space="preserve">Решение об отказе в выдаче разрешения на ввод объекта </w:t>
      </w:r>
      <w:r>
        <w:rPr>
          <w:b w:val="0"/>
          <w:iCs/>
          <w:color w:val="000000"/>
          <w:sz w:val="24"/>
          <w:szCs w:val="24"/>
        </w:rPr>
        <w:t xml:space="preserve">в </w:t>
      </w:r>
      <w:r>
        <w:rPr>
          <w:b w:val="0"/>
          <w:color w:val="000000"/>
          <w:sz w:val="24"/>
          <w:szCs w:val="24"/>
        </w:rPr>
        <w:t xml:space="preserve">эксплуатацию может быть оспорено в </w:t>
      </w:r>
      <w:r>
        <w:rPr>
          <w:b w:val="0"/>
          <w:color w:val="000000"/>
          <w:spacing w:val="-8"/>
          <w:sz w:val="24"/>
          <w:szCs w:val="24"/>
        </w:rPr>
        <w:t>судебном порядке.</w:t>
      </w:r>
    </w:p>
    <w:p w:rsidR="00F2638D" w:rsidRDefault="00F2638D">
      <w:pPr>
        <w:shd w:val="clear" w:color="auto" w:fill="FFFFFF"/>
        <w:tabs>
          <w:tab w:val="left" w:pos="240"/>
        </w:tabs>
        <w:spacing w:before="108"/>
        <w:jc w:val="both"/>
        <w:rPr>
          <w:b w:val="0"/>
          <w:color w:val="000000"/>
          <w:spacing w:val="-18"/>
          <w:sz w:val="24"/>
          <w:szCs w:val="24"/>
        </w:rPr>
      </w:pPr>
      <w:r>
        <w:rPr>
          <w:b w:val="0"/>
          <w:color w:val="000000"/>
          <w:spacing w:val="-6"/>
          <w:sz w:val="24"/>
          <w:szCs w:val="24"/>
        </w:rPr>
        <w:t xml:space="preserve">Разрешение на ввод объекта в эксплуатацию является основанием для </w:t>
      </w:r>
      <w:r w:rsidRPr="007B314A">
        <w:rPr>
          <w:b w:val="0"/>
          <w:color w:val="000000"/>
          <w:spacing w:val="-6"/>
          <w:sz w:val="24"/>
          <w:szCs w:val="24"/>
        </w:rPr>
        <w:t>пос</w:t>
      </w:r>
      <w:r>
        <w:rPr>
          <w:b w:val="0"/>
          <w:color w:val="000000"/>
          <w:spacing w:val="-6"/>
          <w:sz w:val="24"/>
          <w:szCs w:val="24"/>
        </w:rPr>
        <w:t xml:space="preserve">тановки на государственный </w:t>
      </w:r>
      <w:r>
        <w:rPr>
          <w:b w:val="0"/>
          <w:color w:val="000000"/>
          <w:spacing w:val="-1"/>
          <w:sz w:val="24"/>
          <w:szCs w:val="24"/>
        </w:rPr>
        <w:t xml:space="preserve">учет </w:t>
      </w:r>
      <w:r w:rsidRPr="007B314A">
        <w:rPr>
          <w:b w:val="0"/>
          <w:color w:val="000000"/>
          <w:spacing w:val="-1"/>
          <w:sz w:val="24"/>
          <w:szCs w:val="24"/>
        </w:rPr>
        <w:t>пос</w:t>
      </w:r>
      <w:r>
        <w:rPr>
          <w:b w:val="0"/>
          <w:color w:val="000000"/>
          <w:spacing w:val="-1"/>
          <w:sz w:val="24"/>
          <w:szCs w:val="24"/>
        </w:rPr>
        <w:t xml:space="preserve">троенного объекта недвижимости, внесения изменений в документы государственного учета </w:t>
      </w:r>
      <w:r>
        <w:rPr>
          <w:b w:val="0"/>
          <w:color w:val="000000"/>
          <w:spacing w:val="-6"/>
          <w:sz w:val="24"/>
          <w:szCs w:val="24"/>
        </w:rPr>
        <w:t>реконструированного объекта недвижимости.</w:t>
      </w:r>
    </w:p>
    <w:p w:rsidR="00F2638D" w:rsidRDefault="00F2638D">
      <w:pPr>
        <w:shd w:val="clear" w:color="auto" w:fill="FFFFFF"/>
        <w:spacing w:before="120"/>
        <w:ind w:left="12" w:right="12"/>
        <w:jc w:val="both"/>
        <w:rPr>
          <w:b w:val="0"/>
          <w:color w:val="000000"/>
          <w:sz w:val="24"/>
          <w:szCs w:val="24"/>
        </w:rPr>
      </w:pPr>
      <w:r>
        <w:rPr>
          <w:b w:val="0"/>
          <w:color w:val="000000"/>
          <w:spacing w:val="-5"/>
          <w:sz w:val="24"/>
          <w:szCs w:val="24"/>
        </w:rPr>
        <w:t xml:space="preserve">В разрешении на ввод объекта в эксплуатацию должны содержаться сведения об объекте капитального </w:t>
      </w:r>
      <w:r>
        <w:rPr>
          <w:b w:val="0"/>
          <w:color w:val="000000"/>
          <w:spacing w:val="-4"/>
          <w:sz w:val="24"/>
          <w:szCs w:val="24"/>
        </w:rPr>
        <w:t xml:space="preserve">строительства, необходимые для </w:t>
      </w:r>
      <w:r w:rsidRPr="007B314A">
        <w:rPr>
          <w:b w:val="0"/>
          <w:color w:val="000000"/>
          <w:spacing w:val="-4"/>
          <w:sz w:val="24"/>
          <w:szCs w:val="24"/>
        </w:rPr>
        <w:t>пос</w:t>
      </w:r>
      <w:r>
        <w:rPr>
          <w:b w:val="0"/>
          <w:color w:val="000000"/>
          <w:spacing w:val="-4"/>
          <w:sz w:val="24"/>
          <w:szCs w:val="24"/>
        </w:rPr>
        <w:t xml:space="preserve">тановки </w:t>
      </w:r>
      <w:r w:rsidRPr="007B314A">
        <w:rPr>
          <w:b w:val="0"/>
          <w:color w:val="000000"/>
          <w:spacing w:val="-4"/>
          <w:sz w:val="24"/>
          <w:szCs w:val="24"/>
        </w:rPr>
        <w:t>пос</w:t>
      </w:r>
      <w:r>
        <w:rPr>
          <w:b w:val="0"/>
          <w:color w:val="000000"/>
          <w:spacing w:val="-4"/>
          <w:sz w:val="24"/>
          <w:szCs w:val="24"/>
        </w:rPr>
        <w:t xml:space="preserve">троенного объекта недвижимости на государственный </w:t>
      </w:r>
      <w:r>
        <w:rPr>
          <w:b w:val="0"/>
          <w:color w:val="000000"/>
          <w:spacing w:val="-3"/>
          <w:sz w:val="24"/>
          <w:szCs w:val="24"/>
        </w:rPr>
        <w:t xml:space="preserve">учет или внесения изменений в документы государственного учета реконструированного объекта </w:t>
      </w:r>
      <w:r>
        <w:rPr>
          <w:b w:val="0"/>
          <w:color w:val="000000"/>
          <w:spacing w:val="-9"/>
          <w:sz w:val="24"/>
          <w:szCs w:val="24"/>
        </w:rPr>
        <w:t>недвижимости.</w:t>
      </w:r>
    </w:p>
    <w:p w:rsidR="00F2638D" w:rsidRDefault="00F2638D">
      <w:pPr>
        <w:shd w:val="clear" w:color="auto" w:fill="FFFFFF"/>
        <w:tabs>
          <w:tab w:val="left" w:pos="240"/>
        </w:tabs>
        <w:spacing w:before="124"/>
        <w:jc w:val="both"/>
        <w:rPr>
          <w:b w:val="0"/>
          <w:color w:val="000000"/>
          <w:spacing w:val="-9"/>
          <w:sz w:val="24"/>
          <w:szCs w:val="24"/>
        </w:rPr>
      </w:pPr>
      <w:r>
        <w:rPr>
          <w:b w:val="0"/>
          <w:color w:val="000000"/>
          <w:spacing w:val="-18"/>
          <w:sz w:val="24"/>
          <w:szCs w:val="24"/>
        </w:rPr>
        <w:t>9.</w:t>
      </w:r>
      <w:r>
        <w:rPr>
          <w:b w:val="0"/>
          <w:color w:val="000000"/>
          <w:sz w:val="24"/>
          <w:szCs w:val="24"/>
        </w:rPr>
        <w:tab/>
      </w:r>
      <w:r>
        <w:rPr>
          <w:b w:val="0"/>
          <w:color w:val="000000"/>
          <w:spacing w:val="-1"/>
          <w:sz w:val="24"/>
          <w:szCs w:val="24"/>
        </w:rPr>
        <w:t xml:space="preserve">Форма разрешения на ввод объекта в эксплуатацию устанавливается Правительством Российской </w:t>
      </w:r>
      <w:r>
        <w:rPr>
          <w:b w:val="0"/>
          <w:color w:val="000000"/>
          <w:spacing w:val="-9"/>
          <w:sz w:val="24"/>
          <w:szCs w:val="24"/>
        </w:rPr>
        <w:t>Федерации.</w:t>
      </w:r>
    </w:p>
    <w:p w:rsidR="00F2638D" w:rsidRDefault="00F2638D">
      <w:pPr>
        <w:shd w:val="clear" w:color="auto" w:fill="FFFFFF"/>
        <w:tabs>
          <w:tab w:val="left" w:pos="240"/>
        </w:tabs>
        <w:spacing w:before="124"/>
        <w:jc w:val="both"/>
        <w:rPr>
          <w:b w:val="0"/>
          <w:color w:val="000000"/>
          <w:spacing w:val="-9"/>
          <w:sz w:val="24"/>
          <w:szCs w:val="24"/>
        </w:rPr>
      </w:pPr>
    </w:p>
    <w:p w:rsidR="00F2638D" w:rsidRDefault="00F2638D">
      <w:pPr>
        <w:pStyle w:val="2"/>
      </w:pPr>
      <w:bookmarkStart w:id="24" w:name="_Toc217379607"/>
      <w:r>
        <w:t xml:space="preserve">Глава 1.3. Об изменении видов разрешенного использования земельных участков и </w:t>
      </w:r>
      <w:r>
        <w:rPr>
          <w:spacing w:val="-6"/>
        </w:rPr>
        <w:t xml:space="preserve">объектов капитального строительства физическими и юридическими </w:t>
      </w:r>
      <w:r>
        <w:rPr>
          <w:spacing w:val="-3"/>
        </w:rPr>
        <w:t>лицами</w:t>
      </w:r>
      <w:bookmarkEnd w:id="24"/>
    </w:p>
    <w:p w:rsidR="00F2638D" w:rsidRDefault="00F2638D">
      <w:pPr>
        <w:pStyle w:val="2"/>
      </w:pPr>
      <w:bookmarkStart w:id="25" w:name="_Toc217379608"/>
      <w:r>
        <w:rPr>
          <w:spacing w:val="5"/>
        </w:rPr>
        <w:t xml:space="preserve">Статья 21. Изменение одного вида на другой вид разрешенного использования земельных </w:t>
      </w:r>
      <w:r>
        <w:t>участков и иных объектов недвижимости</w:t>
      </w:r>
      <w:bookmarkEnd w:id="25"/>
    </w:p>
    <w:p w:rsidR="00F2638D" w:rsidRDefault="00F2638D" w:rsidP="00F2638D">
      <w:pPr>
        <w:numPr>
          <w:ilvl w:val="0"/>
          <w:numId w:val="32"/>
        </w:numPr>
        <w:shd w:val="clear" w:color="auto" w:fill="FFFFFF"/>
        <w:tabs>
          <w:tab w:val="num" w:pos="0"/>
        </w:tabs>
        <w:spacing w:before="108"/>
        <w:ind w:left="0" w:firstLine="20"/>
        <w:jc w:val="both"/>
        <w:rPr>
          <w:b w:val="0"/>
          <w:color w:val="000000"/>
          <w:sz w:val="24"/>
          <w:szCs w:val="24"/>
        </w:rPr>
      </w:pPr>
      <w:r>
        <w:rPr>
          <w:b w:val="0"/>
          <w:color w:val="000000"/>
          <w:spacing w:val="-3"/>
          <w:sz w:val="24"/>
          <w:szCs w:val="24"/>
        </w:rPr>
        <w:t xml:space="preserve">Порядок изменения одного вида на другой вид разрешенного использования земельных </w:t>
      </w:r>
      <w:r>
        <w:rPr>
          <w:b w:val="0"/>
          <w:color w:val="000000"/>
          <w:spacing w:val="-3"/>
          <w:sz w:val="24"/>
          <w:szCs w:val="24"/>
        </w:rPr>
        <w:lastRenderedPageBreak/>
        <w:t xml:space="preserve">участков и </w:t>
      </w:r>
      <w:r>
        <w:rPr>
          <w:b w:val="0"/>
          <w:color w:val="000000"/>
          <w:spacing w:val="-4"/>
          <w:sz w:val="24"/>
          <w:szCs w:val="24"/>
        </w:rPr>
        <w:t xml:space="preserve">иных объектов недвижимости определяется градостроительным законодательством и в соответствии с </w:t>
      </w:r>
      <w:r>
        <w:rPr>
          <w:b w:val="0"/>
          <w:color w:val="000000"/>
          <w:spacing w:val="4"/>
          <w:sz w:val="24"/>
          <w:szCs w:val="24"/>
        </w:rPr>
        <w:t xml:space="preserve">ним - настоящими Правилами, иными нормативными правовыми актами Администрации </w:t>
      </w:r>
      <w:r w:rsidR="0099111B">
        <w:rPr>
          <w:b w:val="0"/>
          <w:color w:val="000000"/>
          <w:spacing w:val="4"/>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p>
    <w:p w:rsidR="00F2638D" w:rsidRDefault="00F2638D" w:rsidP="00F2638D">
      <w:pPr>
        <w:numPr>
          <w:ilvl w:val="0"/>
          <w:numId w:val="32"/>
        </w:numPr>
        <w:shd w:val="clear" w:color="auto" w:fill="FFFFFF"/>
        <w:tabs>
          <w:tab w:val="num" w:pos="0"/>
        </w:tabs>
        <w:spacing w:before="108"/>
        <w:ind w:left="0" w:firstLine="20"/>
        <w:jc w:val="both"/>
        <w:rPr>
          <w:b w:val="0"/>
          <w:color w:val="000000"/>
          <w:sz w:val="24"/>
          <w:szCs w:val="24"/>
        </w:rPr>
      </w:pPr>
      <w:r>
        <w:rPr>
          <w:b w:val="0"/>
          <w:color w:val="000000"/>
          <w:spacing w:val="2"/>
          <w:sz w:val="24"/>
          <w:szCs w:val="24"/>
        </w:rPr>
        <w:t xml:space="preserve">Изменение одного вида на другой вид разрешенного использования земельных участков и иных </w:t>
      </w:r>
      <w:r>
        <w:rPr>
          <w:b w:val="0"/>
          <w:color w:val="000000"/>
          <w:sz w:val="24"/>
          <w:szCs w:val="24"/>
        </w:rPr>
        <w:t xml:space="preserve">объектов недвижимости реализуется на основании градостроительных регламентов, установленных </w:t>
      </w:r>
      <w:r>
        <w:rPr>
          <w:b w:val="0"/>
          <w:color w:val="000000"/>
          <w:spacing w:val="-8"/>
          <w:sz w:val="24"/>
          <w:szCs w:val="24"/>
        </w:rPr>
        <w:t>настоящими Правилами.</w:t>
      </w:r>
    </w:p>
    <w:p w:rsidR="00F2638D" w:rsidRDefault="00F2638D" w:rsidP="00F2638D">
      <w:pPr>
        <w:numPr>
          <w:ilvl w:val="0"/>
          <w:numId w:val="32"/>
        </w:numPr>
        <w:shd w:val="clear" w:color="auto" w:fill="FFFFFF"/>
        <w:tabs>
          <w:tab w:val="num" w:pos="0"/>
        </w:tabs>
        <w:spacing w:before="108"/>
        <w:ind w:left="0" w:firstLine="20"/>
        <w:jc w:val="both"/>
        <w:rPr>
          <w:b w:val="0"/>
          <w:color w:val="000000"/>
          <w:sz w:val="24"/>
          <w:szCs w:val="24"/>
        </w:rPr>
      </w:pPr>
      <w:r>
        <w:rPr>
          <w:b w:val="0"/>
          <w:color w:val="000000"/>
          <w:spacing w:val="-4"/>
          <w:sz w:val="24"/>
          <w:szCs w:val="24"/>
        </w:rPr>
        <w:t xml:space="preserve">Правом на изменение одного вида на другой вид разрешенного использования земельных участков и </w:t>
      </w:r>
      <w:r>
        <w:rPr>
          <w:b w:val="0"/>
          <w:color w:val="000000"/>
          <w:spacing w:val="-6"/>
          <w:sz w:val="24"/>
          <w:szCs w:val="24"/>
        </w:rPr>
        <w:t>иных объектов недвижимости обладают:</w:t>
      </w:r>
    </w:p>
    <w:p w:rsidR="00F2638D" w:rsidRDefault="00F2638D">
      <w:pPr>
        <w:numPr>
          <w:ilvl w:val="0"/>
          <w:numId w:val="9"/>
        </w:numPr>
        <w:shd w:val="clear" w:color="auto" w:fill="FFFFFF"/>
        <w:tabs>
          <w:tab w:val="left" w:pos="1080"/>
        </w:tabs>
        <w:spacing w:before="108"/>
        <w:jc w:val="both"/>
        <w:rPr>
          <w:b w:val="0"/>
          <w:color w:val="000000"/>
          <w:sz w:val="24"/>
          <w:szCs w:val="24"/>
        </w:rPr>
      </w:pPr>
      <w:r>
        <w:rPr>
          <w:b w:val="0"/>
          <w:color w:val="000000"/>
          <w:spacing w:val="-5"/>
          <w:sz w:val="24"/>
          <w:szCs w:val="24"/>
        </w:rPr>
        <w:t xml:space="preserve">собственники земельных участков, являющиеся одновременно собственниками расположенных на этих </w:t>
      </w:r>
      <w:r>
        <w:rPr>
          <w:b w:val="0"/>
          <w:color w:val="000000"/>
          <w:spacing w:val="-6"/>
          <w:sz w:val="24"/>
          <w:szCs w:val="24"/>
        </w:rPr>
        <w:t>участках зданий, строений, сооружений;</w:t>
      </w:r>
    </w:p>
    <w:p w:rsidR="00F2638D" w:rsidRDefault="00F2638D">
      <w:pPr>
        <w:numPr>
          <w:ilvl w:val="0"/>
          <w:numId w:val="9"/>
        </w:numPr>
        <w:shd w:val="clear" w:color="auto" w:fill="FFFFFF"/>
        <w:tabs>
          <w:tab w:val="left" w:pos="1080"/>
        </w:tabs>
        <w:spacing w:before="108"/>
        <w:jc w:val="both"/>
        <w:rPr>
          <w:b w:val="0"/>
          <w:color w:val="000000"/>
          <w:sz w:val="24"/>
          <w:szCs w:val="24"/>
        </w:rPr>
      </w:pPr>
      <w:r>
        <w:rPr>
          <w:b w:val="0"/>
          <w:color w:val="000000"/>
          <w:spacing w:val="-5"/>
          <w:sz w:val="24"/>
          <w:szCs w:val="24"/>
        </w:rPr>
        <w:t>собственники зданий, строений, сооружений, владеющие земельными участками на праве аренды;</w:t>
      </w:r>
    </w:p>
    <w:p w:rsidR="00F2638D" w:rsidRDefault="00F2638D">
      <w:pPr>
        <w:numPr>
          <w:ilvl w:val="0"/>
          <w:numId w:val="9"/>
        </w:numPr>
        <w:shd w:val="clear" w:color="auto" w:fill="FFFFFF"/>
        <w:tabs>
          <w:tab w:val="left" w:pos="1080"/>
        </w:tabs>
        <w:spacing w:before="116"/>
        <w:jc w:val="both"/>
        <w:rPr>
          <w:b w:val="0"/>
          <w:color w:val="000000"/>
          <w:sz w:val="24"/>
          <w:szCs w:val="24"/>
        </w:rPr>
      </w:pPr>
      <w:r>
        <w:rPr>
          <w:b w:val="0"/>
          <w:color w:val="000000"/>
          <w:spacing w:val="-1"/>
          <w:sz w:val="24"/>
          <w:szCs w:val="24"/>
        </w:rPr>
        <w:t xml:space="preserve">лица, владеющие земельными участками на праве аренды, срок которой согласно договору аренды </w:t>
      </w:r>
      <w:r>
        <w:rPr>
          <w:b w:val="0"/>
          <w:color w:val="000000"/>
          <w:spacing w:val="-3"/>
          <w:sz w:val="24"/>
          <w:szCs w:val="24"/>
        </w:rPr>
        <w:t xml:space="preserve">составляет не менее пяти лет (за исключением земельных участков, предоставленных для конкретного </w:t>
      </w:r>
      <w:r>
        <w:rPr>
          <w:b w:val="0"/>
          <w:color w:val="000000"/>
          <w:spacing w:val="-5"/>
          <w:sz w:val="24"/>
          <w:szCs w:val="24"/>
        </w:rPr>
        <w:t>вида целевого использования из состава земель общего пользования);</w:t>
      </w:r>
    </w:p>
    <w:p w:rsidR="00F2638D" w:rsidRDefault="00F2638D">
      <w:pPr>
        <w:numPr>
          <w:ilvl w:val="0"/>
          <w:numId w:val="9"/>
        </w:numPr>
        <w:shd w:val="clear" w:color="auto" w:fill="FFFFFF"/>
        <w:tabs>
          <w:tab w:val="left" w:pos="1080"/>
        </w:tabs>
        <w:spacing w:before="120"/>
        <w:jc w:val="both"/>
        <w:rPr>
          <w:b w:val="0"/>
          <w:color w:val="000000"/>
          <w:sz w:val="24"/>
          <w:szCs w:val="24"/>
        </w:rPr>
      </w:pPr>
      <w:r>
        <w:rPr>
          <w:b w:val="0"/>
          <w:color w:val="000000"/>
          <w:spacing w:val="-5"/>
          <w:sz w:val="24"/>
          <w:szCs w:val="24"/>
        </w:rPr>
        <w:t xml:space="preserve">лица, владеющие земельными участками на праве аренды, срок которой составляет менее пяти лет, но </w:t>
      </w:r>
      <w:r>
        <w:rPr>
          <w:b w:val="0"/>
          <w:color w:val="000000"/>
          <w:spacing w:val="4"/>
          <w:sz w:val="24"/>
          <w:szCs w:val="24"/>
        </w:rPr>
        <w:t xml:space="preserve">при наличии в договоре аренды согласия собственника на изменение одного вида на другой вид </w:t>
      </w:r>
      <w:r>
        <w:rPr>
          <w:b w:val="0"/>
          <w:color w:val="000000"/>
          <w:spacing w:val="1"/>
          <w:sz w:val="24"/>
          <w:szCs w:val="24"/>
        </w:rPr>
        <w:t xml:space="preserve">разрешенного использования земельных участков и иных объектов недвижимости (за исключением </w:t>
      </w:r>
      <w:r>
        <w:rPr>
          <w:b w:val="0"/>
          <w:color w:val="000000"/>
          <w:spacing w:val="-5"/>
          <w:sz w:val="24"/>
          <w:szCs w:val="24"/>
        </w:rPr>
        <w:t xml:space="preserve">земельных участков, предоставленных для конкретного вида целевого использования из состава земель </w:t>
      </w:r>
      <w:r>
        <w:rPr>
          <w:b w:val="0"/>
          <w:color w:val="000000"/>
          <w:spacing w:val="-7"/>
          <w:sz w:val="24"/>
          <w:szCs w:val="24"/>
        </w:rPr>
        <w:t>общего пользования);</w:t>
      </w:r>
    </w:p>
    <w:p w:rsidR="00F2638D" w:rsidRDefault="00F2638D">
      <w:pPr>
        <w:numPr>
          <w:ilvl w:val="0"/>
          <w:numId w:val="9"/>
        </w:numPr>
        <w:shd w:val="clear" w:color="auto" w:fill="FFFFFF"/>
        <w:tabs>
          <w:tab w:val="left" w:pos="1080"/>
        </w:tabs>
        <w:spacing w:before="112"/>
        <w:jc w:val="both"/>
        <w:rPr>
          <w:b w:val="0"/>
          <w:color w:val="000000"/>
          <w:sz w:val="24"/>
          <w:szCs w:val="24"/>
        </w:rPr>
      </w:pPr>
      <w:r>
        <w:rPr>
          <w:b w:val="0"/>
          <w:color w:val="000000"/>
          <w:spacing w:val="-2"/>
          <w:sz w:val="24"/>
          <w:szCs w:val="24"/>
        </w:rPr>
        <w:t xml:space="preserve">лица, владеющие зданиями, строениями, сооружениями, их частями на праве аренды при наличии в </w:t>
      </w:r>
      <w:r>
        <w:rPr>
          <w:b w:val="0"/>
          <w:color w:val="000000"/>
          <w:sz w:val="24"/>
          <w:szCs w:val="24"/>
        </w:rPr>
        <w:t xml:space="preserve">договоре аренды согласия  собственника  на  изменение одного  вида  на другой  вид  разрешенного </w:t>
      </w:r>
      <w:r>
        <w:rPr>
          <w:b w:val="0"/>
          <w:color w:val="000000"/>
          <w:spacing w:val="-6"/>
          <w:sz w:val="24"/>
          <w:szCs w:val="24"/>
        </w:rPr>
        <w:t>использования объектов недвижимости;</w:t>
      </w:r>
    </w:p>
    <w:p w:rsidR="00F2638D" w:rsidRDefault="00F2638D">
      <w:pPr>
        <w:numPr>
          <w:ilvl w:val="0"/>
          <w:numId w:val="9"/>
        </w:numPr>
        <w:shd w:val="clear" w:color="auto" w:fill="FFFFFF"/>
        <w:tabs>
          <w:tab w:val="left" w:pos="1080"/>
        </w:tabs>
        <w:spacing w:before="124"/>
        <w:jc w:val="both"/>
        <w:rPr>
          <w:b w:val="0"/>
          <w:color w:val="000000"/>
          <w:sz w:val="24"/>
          <w:szCs w:val="24"/>
        </w:rPr>
      </w:pPr>
      <w:r>
        <w:rPr>
          <w:b w:val="0"/>
          <w:color w:val="000000"/>
          <w:spacing w:val="-4"/>
          <w:sz w:val="24"/>
          <w:szCs w:val="24"/>
        </w:rPr>
        <w:t xml:space="preserve">собственники квартир в многоквартирных домах - в случаях, когда одновременно имеются следующие </w:t>
      </w:r>
      <w:r>
        <w:rPr>
          <w:b w:val="0"/>
          <w:color w:val="000000"/>
          <w:spacing w:val="-5"/>
          <w:sz w:val="24"/>
          <w:szCs w:val="24"/>
        </w:rPr>
        <w:t xml:space="preserve">условия    и   соблюдаются    следующие   требования:    а)    многоквартирные   дома, расположены   в </w:t>
      </w:r>
      <w:r>
        <w:rPr>
          <w:b w:val="0"/>
          <w:color w:val="000000"/>
          <w:sz w:val="24"/>
          <w:szCs w:val="24"/>
        </w:rPr>
        <w:t xml:space="preserve">территориальных зонах, где настоящими Правилами предусмотрена возможность изменения жилого </w:t>
      </w:r>
      <w:r>
        <w:rPr>
          <w:b w:val="0"/>
          <w:color w:val="000000"/>
          <w:spacing w:val="-3"/>
          <w:sz w:val="24"/>
          <w:szCs w:val="24"/>
        </w:rPr>
        <w:t xml:space="preserve">назначения расположенных на первых этажах помещений в нежилое; б) обеспечиваются требования о </w:t>
      </w:r>
      <w:r>
        <w:rPr>
          <w:b w:val="0"/>
          <w:color w:val="000000"/>
          <w:spacing w:val="-2"/>
          <w:sz w:val="24"/>
          <w:szCs w:val="24"/>
        </w:rPr>
        <w:t xml:space="preserve">наличии изолированного входа в такие квартиры, помещения (минуя помещения общего пользования </w:t>
      </w:r>
      <w:r>
        <w:rPr>
          <w:b w:val="0"/>
          <w:color w:val="000000"/>
          <w:sz w:val="24"/>
          <w:szCs w:val="24"/>
        </w:rPr>
        <w:t xml:space="preserve">многоквартирных домов);  в) соблюдаются требования технических регламентов безопасности (а до </w:t>
      </w:r>
      <w:r>
        <w:rPr>
          <w:b w:val="0"/>
          <w:color w:val="000000"/>
          <w:spacing w:val="-5"/>
          <w:sz w:val="24"/>
          <w:szCs w:val="24"/>
        </w:rPr>
        <w:t>введения их в действие - требования строительных норм и правил, иных обязательных требований).</w:t>
      </w:r>
    </w:p>
    <w:p w:rsidR="00F2638D" w:rsidRDefault="00F2638D">
      <w:pPr>
        <w:shd w:val="clear" w:color="auto" w:fill="FFFFFF"/>
        <w:tabs>
          <w:tab w:val="left" w:pos="248"/>
        </w:tabs>
        <w:spacing w:before="116"/>
        <w:jc w:val="both"/>
        <w:rPr>
          <w:b w:val="0"/>
          <w:color w:val="000000"/>
          <w:sz w:val="24"/>
          <w:szCs w:val="24"/>
        </w:rPr>
      </w:pPr>
      <w:r>
        <w:rPr>
          <w:b w:val="0"/>
          <w:color w:val="000000"/>
          <w:spacing w:val="-14"/>
          <w:sz w:val="24"/>
          <w:szCs w:val="24"/>
        </w:rPr>
        <w:t>4.</w:t>
      </w:r>
      <w:r>
        <w:rPr>
          <w:b w:val="0"/>
          <w:color w:val="000000"/>
          <w:sz w:val="24"/>
          <w:szCs w:val="24"/>
        </w:rPr>
        <w:tab/>
      </w:r>
      <w:r>
        <w:rPr>
          <w:b w:val="0"/>
          <w:color w:val="000000"/>
          <w:spacing w:val="2"/>
          <w:sz w:val="24"/>
          <w:szCs w:val="24"/>
        </w:rPr>
        <w:t xml:space="preserve">Изменение одного вида на другой вид разрешенного использования земельных участков и иных </w:t>
      </w:r>
      <w:r>
        <w:rPr>
          <w:b w:val="0"/>
          <w:color w:val="000000"/>
          <w:spacing w:val="-6"/>
          <w:sz w:val="24"/>
          <w:szCs w:val="24"/>
        </w:rPr>
        <w:t>объектов недвижимости осуществляется при условии:</w:t>
      </w:r>
    </w:p>
    <w:p w:rsidR="00F2638D" w:rsidRDefault="00F2638D" w:rsidP="00F2638D">
      <w:pPr>
        <w:numPr>
          <w:ilvl w:val="0"/>
          <w:numId w:val="33"/>
        </w:numPr>
        <w:shd w:val="clear" w:color="auto" w:fill="FFFFFF"/>
        <w:tabs>
          <w:tab w:val="left" w:pos="312"/>
        </w:tabs>
        <w:spacing w:before="124"/>
        <w:ind w:left="1080" w:hanging="360"/>
        <w:jc w:val="both"/>
        <w:rPr>
          <w:b w:val="0"/>
          <w:color w:val="000000"/>
          <w:spacing w:val="-21"/>
          <w:sz w:val="24"/>
          <w:szCs w:val="24"/>
        </w:rPr>
      </w:pPr>
      <w:r>
        <w:rPr>
          <w:b w:val="0"/>
          <w:color w:val="000000"/>
          <w:spacing w:val="2"/>
          <w:sz w:val="24"/>
          <w:szCs w:val="24"/>
        </w:rPr>
        <w:t xml:space="preserve">получения лицом, обладающим правом на изменение одного вида на другой вид разрешенного </w:t>
      </w:r>
      <w:r>
        <w:rPr>
          <w:b w:val="0"/>
          <w:color w:val="000000"/>
          <w:spacing w:val="-6"/>
          <w:sz w:val="24"/>
          <w:szCs w:val="24"/>
        </w:rPr>
        <w:t xml:space="preserve">использования   земельных   участков   и   иных   объектов   недвижимости,  специального   согласования </w:t>
      </w:r>
      <w:r w:rsidRPr="007B314A">
        <w:rPr>
          <w:b w:val="0"/>
          <w:color w:val="000000"/>
          <w:spacing w:val="-4"/>
          <w:sz w:val="24"/>
          <w:szCs w:val="24"/>
        </w:rPr>
        <w:t>пос</w:t>
      </w:r>
      <w:r>
        <w:rPr>
          <w:b w:val="0"/>
          <w:color w:val="000000"/>
          <w:spacing w:val="-4"/>
          <w:sz w:val="24"/>
          <w:szCs w:val="24"/>
        </w:rPr>
        <w:t xml:space="preserve">редством публичных слушаний в порядке, определенном настоящими Правилами, - в случаях, когда </w:t>
      </w:r>
      <w:r>
        <w:rPr>
          <w:b w:val="0"/>
          <w:color w:val="000000"/>
          <w:spacing w:val="-3"/>
          <w:sz w:val="24"/>
          <w:szCs w:val="24"/>
        </w:rPr>
        <w:t xml:space="preserve">испрашиваемый вид разрешенного использования земельных участков и иных объектов недвижимости </w:t>
      </w:r>
      <w:r>
        <w:rPr>
          <w:b w:val="0"/>
          <w:color w:val="000000"/>
          <w:spacing w:val="-6"/>
          <w:sz w:val="24"/>
          <w:szCs w:val="24"/>
        </w:rPr>
        <w:t>является условно разрешенным;</w:t>
      </w:r>
    </w:p>
    <w:p w:rsidR="00F2638D" w:rsidRDefault="00F2638D" w:rsidP="00F2638D">
      <w:pPr>
        <w:numPr>
          <w:ilvl w:val="0"/>
          <w:numId w:val="33"/>
        </w:numPr>
        <w:shd w:val="clear" w:color="auto" w:fill="FFFFFF"/>
        <w:tabs>
          <w:tab w:val="left" w:pos="312"/>
        </w:tabs>
        <w:spacing w:before="124"/>
        <w:ind w:left="1080" w:hanging="360"/>
        <w:jc w:val="both"/>
        <w:rPr>
          <w:b w:val="0"/>
          <w:color w:val="000000"/>
          <w:spacing w:val="-12"/>
          <w:sz w:val="24"/>
          <w:szCs w:val="24"/>
        </w:rPr>
      </w:pPr>
      <w:r>
        <w:rPr>
          <w:b w:val="0"/>
          <w:color w:val="000000"/>
          <w:spacing w:val="3"/>
          <w:sz w:val="24"/>
          <w:szCs w:val="24"/>
        </w:rPr>
        <w:t xml:space="preserve">выполнения технических регламентов - в случаях, когда изменение одного вида на другой вид </w:t>
      </w:r>
      <w:r>
        <w:rPr>
          <w:b w:val="0"/>
          <w:color w:val="000000"/>
          <w:spacing w:val="-3"/>
          <w:sz w:val="24"/>
          <w:szCs w:val="24"/>
        </w:rPr>
        <w:t xml:space="preserve">разрешенного   использования   земельных   участков   и   иных   объектов   недвижимости связано с </w:t>
      </w:r>
      <w:r>
        <w:rPr>
          <w:b w:val="0"/>
          <w:color w:val="000000"/>
          <w:spacing w:val="-6"/>
          <w:sz w:val="24"/>
          <w:szCs w:val="24"/>
        </w:rPr>
        <w:t>необходимостью подготовки проектной документации и получением разрешения на строительство;</w:t>
      </w:r>
    </w:p>
    <w:p w:rsidR="00F2638D" w:rsidRDefault="00F2638D" w:rsidP="00F2638D">
      <w:pPr>
        <w:numPr>
          <w:ilvl w:val="0"/>
          <w:numId w:val="33"/>
        </w:numPr>
        <w:shd w:val="clear" w:color="auto" w:fill="FFFFFF"/>
        <w:tabs>
          <w:tab w:val="left" w:pos="312"/>
        </w:tabs>
        <w:spacing w:before="108"/>
        <w:ind w:left="1080" w:hanging="360"/>
        <w:jc w:val="both"/>
        <w:rPr>
          <w:b w:val="0"/>
          <w:color w:val="000000"/>
          <w:spacing w:val="-15"/>
          <w:sz w:val="24"/>
          <w:szCs w:val="24"/>
        </w:rPr>
      </w:pPr>
      <w:r>
        <w:rPr>
          <w:b w:val="0"/>
          <w:color w:val="000000"/>
          <w:spacing w:val="2"/>
          <w:sz w:val="24"/>
          <w:szCs w:val="24"/>
        </w:rPr>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w:t>
      </w:r>
      <w:r>
        <w:rPr>
          <w:b w:val="0"/>
          <w:color w:val="000000"/>
          <w:spacing w:val="-5"/>
          <w:sz w:val="24"/>
          <w:szCs w:val="24"/>
        </w:rPr>
        <w:t xml:space="preserve">изменение одного вида на другой вид разрешенного использования земельных участков и иных объектов </w:t>
      </w:r>
      <w:r>
        <w:rPr>
          <w:b w:val="0"/>
          <w:color w:val="000000"/>
          <w:spacing w:val="-2"/>
          <w:sz w:val="24"/>
          <w:szCs w:val="24"/>
        </w:rPr>
        <w:t xml:space="preserve">недвижимости  не  связано  с  необходимостью  подготовки   проектной  </w:t>
      </w:r>
      <w:r>
        <w:rPr>
          <w:b w:val="0"/>
          <w:color w:val="000000"/>
          <w:spacing w:val="-2"/>
          <w:sz w:val="24"/>
          <w:szCs w:val="24"/>
        </w:rPr>
        <w:lastRenderedPageBreak/>
        <w:t xml:space="preserve">документации  и   может быть </w:t>
      </w:r>
      <w:r>
        <w:rPr>
          <w:b w:val="0"/>
          <w:color w:val="000000"/>
          <w:spacing w:val="-5"/>
          <w:sz w:val="24"/>
          <w:szCs w:val="24"/>
        </w:rPr>
        <w:t>осуществлено без получения разрешения на строительство - в соответствующих случаях</w:t>
      </w:r>
      <w:r w:rsidR="00EE45BB">
        <w:rPr>
          <w:b w:val="0"/>
          <w:color w:val="000000"/>
          <w:spacing w:val="-5"/>
          <w:sz w:val="24"/>
          <w:szCs w:val="24"/>
        </w:rPr>
        <w:t>.</w:t>
      </w:r>
    </w:p>
    <w:p w:rsidR="00EE45BB" w:rsidRDefault="00EE45BB">
      <w:pPr>
        <w:shd w:val="clear" w:color="auto" w:fill="FFFFFF"/>
        <w:tabs>
          <w:tab w:val="left" w:pos="312"/>
        </w:tabs>
        <w:spacing w:before="108"/>
        <w:ind w:left="720"/>
        <w:jc w:val="both"/>
        <w:rPr>
          <w:b w:val="0"/>
          <w:color w:val="000000"/>
          <w:spacing w:val="-15"/>
          <w:sz w:val="24"/>
          <w:szCs w:val="24"/>
        </w:rPr>
      </w:pPr>
    </w:p>
    <w:p w:rsidR="00F2638D" w:rsidRDefault="00F2638D">
      <w:pPr>
        <w:pStyle w:val="2"/>
        <w:rPr>
          <w:w w:val="108"/>
        </w:rPr>
      </w:pPr>
      <w:bookmarkStart w:id="26" w:name="_Toc217379609"/>
      <w:r>
        <w:t xml:space="preserve">Глава 1.4.    О   подготовке   документации   по   планировке   территории   органами </w:t>
      </w:r>
      <w:r>
        <w:rPr>
          <w:w w:val="108"/>
        </w:rPr>
        <w:t>местного самоуправления</w:t>
      </w:r>
      <w:bookmarkEnd w:id="26"/>
    </w:p>
    <w:p w:rsidR="00F2638D" w:rsidRPr="00C10302" w:rsidRDefault="00F2638D">
      <w:pPr>
        <w:pStyle w:val="2"/>
        <w:rPr>
          <w:rStyle w:val="aff2"/>
        </w:rPr>
      </w:pPr>
      <w:bookmarkStart w:id="27" w:name="_Toc217379610"/>
      <w:r w:rsidRPr="00C10302">
        <w:rPr>
          <w:rStyle w:val="aff2"/>
        </w:rPr>
        <w:t>Статья 22. Общие положения о планировке территории</w:t>
      </w:r>
      <w:bookmarkEnd w:id="27"/>
    </w:p>
    <w:p w:rsidR="00F2638D" w:rsidRDefault="00F2638D" w:rsidP="00F2638D">
      <w:pPr>
        <w:numPr>
          <w:ilvl w:val="0"/>
          <w:numId w:val="34"/>
        </w:numPr>
        <w:shd w:val="clear" w:color="auto" w:fill="FFFFFF"/>
        <w:tabs>
          <w:tab w:val="left" w:pos="332"/>
        </w:tabs>
        <w:spacing w:before="96"/>
        <w:ind w:left="12"/>
        <w:jc w:val="both"/>
        <w:rPr>
          <w:b w:val="0"/>
          <w:color w:val="000000"/>
          <w:spacing w:val="-26"/>
          <w:sz w:val="24"/>
          <w:szCs w:val="24"/>
        </w:rPr>
      </w:pPr>
      <w:r>
        <w:rPr>
          <w:b w:val="0"/>
          <w:color w:val="000000"/>
          <w:spacing w:val="-4"/>
          <w:sz w:val="24"/>
          <w:szCs w:val="24"/>
        </w:rPr>
        <w:t xml:space="preserve">Содержание  и   порядок действий   по  планировке  территории  определяется   Градостроительным </w:t>
      </w:r>
      <w:r>
        <w:rPr>
          <w:b w:val="0"/>
          <w:color w:val="000000"/>
          <w:spacing w:val="-3"/>
          <w:sz w:val="24"/>
          <w:szCs w:val="24"/>
        </w:rPr>
        <w:t xml:space="preserve">кодексом Российской Федерации, законодательством о градостроительной деятельности </w:t>
      </w:r>
      <w:r w:rsidR="00EE45BB">
        <w:rPr>
          <w:b w:val="0"/>
          <w:color w:val="000000"/>
          <w:spacing w:val="-3"/>
          <w:sz w:val="24"/>
          <w:szCs w:val="24"/>
        </w:rPr>
        <w:t>Смоленской</w:t>
      </w:r>
      <w:r>
        <w:rPr>
          <w:b w:val="0"/>
          <w:color w:val="000000"/>
          <w:spacing w:val="-3"/>
          <w:sz w:val="24"/>
          <w:szCs w:val="24"/>
        </w:rPr>
        <w:t xml:space="preserve"> </w:t>
      </w:r>
      <w:r>
        <w:rPr>
          <w:b w:val="0"/>
          <w:color w:val="000000"/>
          <w:spacing w:val="-7"/>
          <w:sz w:val="24"/>
          <w:szCs w:val="24"/>
        </w:rPr>
        <w:t>области, настоящими Правилами.</w:t>
      </w:r>
    </w:p>
    <w:p w:rsidR="00F2638D" w:rsidRDefault="00F2638D" w:rsidP="00F2638D">
      <w:pPr>
        <w:numPr>
          <w:ilvl w:val="0"/>
          <w:numId w:val="34"/>
        </w:numPr>
        <w:shd w:val="clear" w:color="auto" w:fill="FFFFFF"/>
        <w:tabs>
          <w:tab w:val="left" w:pos="332"/>
        </w:tabs>
        <w:spacing w:before="120"/>
        <w:ind w:left="12"/>
        <w:jc w:val="both"/>
        <w:rPr>
          <w:b w:val="0"/>
          <w:color w:val="000000"/>
          <w:spacing w:val="-17"/>
          <w:sz w:val="24"/>
          <w:szCs w:val="24"/>
        </w:rPr>
      </w:pPr>
      <w:r>
        <w:rPr>
          <w:b w:val="0"/>
          <w:color w:val="000000"/>
          <w:spacing w:val="-5"/>
          <w:sz w:val="24"/>
          <w:szCs w:val="24"/>
        </w:rPr>
        <w:t xml:space="preserve">Планировка  территории   в   части   подготовки,   выделения   земельных   участков   осуществляется </w:t>
      </w:r>
      <w:r w:rsidRPr="007B314A">
        <w:rPr>
          <w:b w:val="0"/>
          <w:color w:val="000000"/>
          <w:spacing w:val="-6"/>
          <w:sz w:val="24"/>
          <w:szCs w:val="24"/>
        </w:rPr>
        <w:t>пос</w:t>
      </w:r>
      <w:r>
        <w:rPr>
          <w:b w:val="0"/>
          <w:color w:val="000000"/>
          <w:spacing w:val="-6"/>
          <w:sz w:val="24"/>
          <w:szCs w:val="24"/>
        </w:rPr>
        <w:t>редством разработки документации по планировке территории:</w:t>
      </w:r>
    </w:p>
    <w:p w:rsidR="00F2638D" w:rsidRDefault="00F2638D">
      <w:pPr>
        <w:numPr>
          <w:ilvl w:val="0"/>
          <w:numId w:val="18"/>
        </w:numPr>
        <w:shd w:val="clear" w:color="auto" w:fill="FFFFFF"/>
        <w:tabs>
          <w:tab w:val="left" w:pos="148"/>
        </w:tabs>
        <w:spacing w:before="112"/>
        <w:jc w:val="both"/>
        <w:rPr>
          <w:b w:val="0"/>
          <w:color w:val="000000"/>
          <w:sz w:val="24"/>
          <w:szCs w:val="24"/>
        </w:rPr>
      </w:pPr>
      <w:r>
        <w:rPr>
          <w:b w:val="0"/>
          <w:color w:val="000000"/>
          <w:spacing w:val="-6"/>
          <w:sz w:val="24"/>
          <w:szCs w:val="24"/>
        </w:rPr>
        <w:t>проектов планировки без проектов межевания в их составе;</w:t>
      </w:r>
    </w:p>
    <w:p w:rsidR="00F2638D" w:rsidRDefault="00F2638D">
      <w:pPr>
        <w:numPr>
          <w:ilvl w:val="0"/>
          <w:numId w:val="18"/>
        </w:numPr>
        <w:shd w:val="clear" w:color="auto" w:fill="FFFFFF"/>
        <w:tabs>
          <w:tab w:val="left" w:pos="148"/>
        </w:tabs>
        <w:spacing w:before="112"/>
        <w:jc w:val="both"/>
        <w:rPr>
          <w:b w:val="0"/>
          <w:color w:val="000000"/>
          <w:sz w:val="24"/>
          <w:szCs w:val="24"/>
        </w:rPr>
      </w:pPr>
      <w:r>
        <w:rPr>
          <w:b w:val="0"/>
          <w:color w:val="000000"/>
          <w:spacing w:val="-6"/>
          <w:sz w:val="24"/>
          <w:szCs w:val="24"/>
        </w:rPr>
        <w:t>проектов планировки с проектами межевания в их составе;</w:t>
      </w:r>
    </w:p>
    <w:p w:rsidR="00F2638D" w:rsidRDefault="00F2638D">
      <w:pPr>
        <w:shd w:val="clear" w:color="auto" w:fill="FFFFFF"/>
        <w:tabs>
          <w:tab w:val="left" w:pos="260"/>
        </w:tabs>
        <w:spacing w:before="268"/>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4"/>
          <w:sz w:val="24"/>
          <w:szCs w:val="24"/>
        </w:rPr>
        <w:t xml:space="preserve">проектов   межевания   как   самостоятельных   документов   (вне   состава   проектов   планировки)   с </w:t>
      </w:r>
      <w:r>
        <w:rPr>
          <w:b w:val="0"/>
          <w:color w:val="000000"/>
          <w:spacing w:val="-6"/>
          <w:sz w:val="24"/>
          <w:szCs w:val="24"/>
        </w:rPr>
        <w:t>обязательным включением в состав проектов межевания градостроительных планов земельных участков;</w:t>
      </w:r>
    </w:p>
    <w:p w:rsidR="00F2638D" w:rsidRDefault="00F2638D">
      <w:pPr>
        <w:shd w:val="clear" w:color="auto" w:fill="FFFFFF"/>
        <w:tabs>
          <w:tab w:val="left" w:pos="140"/>
        </w:tabs>
        <w:spacing w:before="116"/>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5"/>
          <w:sz w:val="24"/>
          <w:szCs w:val="24"/>
        </w:rPr>
        <w:t xml:space="preserve">градостроительных планов земельных участков как самостоятельных документов (вне состава проектов </w:t>
      </w:r>
      <w:r>
        <w:rPr>
          <w:b w:val="0"/>
          <w:color w:val="000000"/>
          <w:spacing w:val="-9"/>
          <w:sz w:val="24"/>
          <w:szCs w:val="24"/>
        </w:rPr>
        <w:t>межевания).</w:t>
      </w:r>
    </w:p>
    <w:p w:rsidR="00F2638D" w:rsidRDefault="00F2638D">
      <w:pPr>
        <w:shd w:val="clear" w:color="auto" w:fill="FFFFFF"/>
        <w:tabs>
          <w:tab w:val="left" w:pos="252"/>
        </w:tabs>
        <w:spacing w:before="112"/>
        <w:jc w:val="both"/>
        <w:rPr>
          <w:b w:val="0"/>
          <w:color w:val="000000"/>
          <w:sz w:val="24"/>
          <w:szCs w:val="24"/>
        </w:rPr>
      </w:pPr>
      <w:r>
        <w:rPr>
          <w:b w:val="0"/>
          <w:color w:val="000000"/>
          <w:spacing w:val="-22"/>
          <w:sz w:val="24"/>
          <w:szCs w:val="24"/>
        </w:rPr>
        <w:t>3.</w:t>
      </w:r>
      <w:r>
        <w:rPr>
          <w:b w:val="0"/>
          <w:color w:val="000000"/>
          <w:sz w:val="24"/>
          <w:szCs w:val="24"/>
        </w:rPr>
        <w:tab/>
      </w:r>
      <w:r>
        <w:rPr>
          <w:b w:val="0"/>
          <w:color w:val="000000"/>
          <w:spacing w:val="-4"/>
          <w:sz w:val="24"/>
          <w:szCs w:val="24"/>
        </w:rPr>
        <w:t xml:space="preserve">Решения о разработке того или иного вида документации по планировке территории применительно к </w:t>
      </w:r>
      <w:r>
        <w:rPr>
          <w:b w:val="0"/>
          <w:color w:val="000000"/>
          <w:spacing w:val="-1"/>
          <w:sz w:val="24"/>
          <w:szCs w:val="24"/>
        </w:rPr>
        <w:t xml:space="preserve">различным случаям  принимаются  ОАГ с учетом  характеристик планируемого  развития  конкретной </w:t>
      </w:r>
      <w:r>
        <w:rPr>
          <w:b w:val="0"/>
          <w:color w:val="000000"/>
          <w:spacing w:val="-6"/>
          <w:sz w:val="24"/>
          <w:szCs w:val="24"/>
        </w:rPr>
        <w:t>территории, а также следующих особенностей:</w:t>
      </w:r>
    </w:p>
    <w:p w:rsidR="00F2638D" w:rsidRDefault="00F2638D">
      <w:pPr>
        <w:shd w:val="clear" w:color="auto" w:fill="FFFFFF"/>
        <w:tabs>
          <w:tab w:val="left" w:pos="272"/>
        </w:tabs>
        <w:spacing w:before="120"/>
        <w:ind w:left="1080" w:hanging="360"/>
        <w:jc w:val="both"/>
        <w:rPr>
          <w:b w:val="0"/>
          <w:color w:val="000000"/>
          <w:sz w:val="24"/>
          <w:szCs w:val="24"/>
        </w:rPr>
      </w:pPr>
      <w:r>
        <w:rPr>
          <w:b w:val="0"/>
          <w:color w:val="000000"/>
          <w:spacing w:val="-19"/>
          <w:sz w:val="24"/>
          <w:szCs w:val="24"/>
        </w:rPr>
        <w:t>1)</w:t>
      </w:r>
      <w:r>
        <w:rPr>
          <w:b w:val="0"/>
          <w:color w:val="000000"/>
          <w:sz w:val="24"/>
          <w:szCs w:val="24"/>
        </w:rPr>
        <w:tab/>
      </w:r>
      <w:r>
        <w:rPr>
          <w:b w:val="0"/>
          <w:color w:val="000000"/>
          <w:spacing w:val="2"/>
          <w:sz w:val="24"/>
          <w:szCs w:val="24"/>
        </w:rPr>
        <w:t xml:space="preserve">проекты планировки  (без проектов межевания в их составе) разрабатываются в случаях,  когда </w:t>
      </w:r>
      <w:r w:rsidRPr="007B314A">
        <w:rPr>
          <w:b w:val="0"/>
          <w:color w:val="000000"/>
          <w:spacing w:val="-6"/>
          <w:sz w:val="24"/>
          <w:szCs w:val="24"/>
        </w:rPr>
        <w:t>пос</w:t>
      </w:r>
      <w:r>
        <w:rPr>
          <w:b w:val="0"/>
          <w:color w:val="000000"/>
          <w:spacing w:val="-6"/>
          <w:sz w:val="24"/>
          <w:szCs w:val="24"/>
        </w:rPr>
        <w:t>редством красных линий необходимо определить, изменить:</w:t>
      </w:r>
    </w:p>
    <w:p w:rsidR="00F2638D" w:rsidRDefault="00F2638D">
      <w:pPr>
        <w:shd w:val="clear" w:color="auto" w:fill="FFFFFF"/>
        <w:tabs>
          <w:tab w:val="left" w:pos="240"/>
        </w:tabs>
        <w:spacing w:before="108"/>
        <w:ind w:left="2520"/>
        <w:jc w:val="both"/>
        <w:rPr>
          <w:b w:val="0"/>
          <w:color w:val="000000"/>
          <w:sz w:val="24"/>
          <w:szCs w:val="24"/>
        </w:rPr>
      </w:pPr>
      <w:r>
        <w:rPr>
          <w:b w:val="0"/>
          <w:color w:val="000000"/>
          <w:spacing w:val="-13"/>
          <w:sz w:val="24"/>
          <w:szCs w:val="24"/>
        </w:rPr>
        <w:t>а)</w:t>
      </w:r>
      <w:r>
        <w:rPr>
          <w:b w:val="0"/>
          <w:color w:val="000000"/>
          <w:sz w:val="24"/>
          <w:szCs w:val="24"/>
        </w:rPr>
        <w:tab/>
      </w:r>
      <w:r>
        <w:rPr>
          <w:b w:val="0"/>
          <w:color w:val="000000"/>
          <w:spacing w:val="-5"/>
          <w:sz w:val="24"/>
          <w:szCs w:val="24"/>
        </w:rPr>
        <w:t>границы планировочных элементов территории (кварталов, микро</w:t>
      </w:r>
      <w:r w:rsidRPr="006056B3">
        <w:rPr>
          <w:b w:val="0"/>
          <w:color w:val="000000"/>
          <w:spacing w:val="-5"/>
          <w:sz w:val="24"/>
          <w:szCs w:val="24"/>
        </w:rPr>
        <w:t>район</w:t>
      </w:r>
      <w:r>
        <w:rPr>
          <w:b w:val="0"/>
          <w:color w:val="000000"/>
          <w:spacing w:val="-5"/>
          <w:sz w:val="24"/>
          <w:szCs w:val="24"/>
        </w:rPr>
        <w:t>ов),</w:t>
      </w:r>
    </w:p>
    <w:p w:rsidR="00F2638D" w:rsidRDefault="00F2638D">
      <w:pPr>
        <w:shd w:val="clear" w:color="auto" w:fill="FFFFFF"/>
        <w:tabs>
          <w:tab w:val="left" w:pos="240"/>
        </w:tabs>
        <w:spacing w:before="112"/>
        <w:ind w:left="2520"/>
        <w:jc w:val="both"/>
        <w:rPr>
          <w:b w:val="0"/>
          <w:color w:val="000000"/>
          <w:sz w:val="24"/>
          <w:szCs w:val="24"/>
        </w:rPr>
      </w:pPr>
      <w:r>
        <w:rPr>
          <w:b w:val="0"/>
          <w:color w:val="000000"/>
          <w:spacing w:val="-10"/>
          <w:sz w:val="24"/>
          <w:szCs w:val="24"/>
        </w:rPr>
        <w:t>б)</w:t>
      </w:r>
      <w:r>
        <w:rPr>
          <w:b w:val="0"/>
          <w:color w:val="000000"/>
          <w:sz w:val="24"/>
          <w:szCs w:val="24"/>
        </w:rPr>
        <w:tab/>
      </w:r>
      <w:r>
        <w:rPr>
          <w:b w:val="0"/>
          <w:color w:val="000000"/>
          <w:spacing w:val="-5"/>
          <w:sz w:val="24"/>
          <w:szCs w:val="24"/>
        </w:rPr>
        <w:t xml:space="preserve">границы земельных участков общего пользования и линейных объектов без определения границ иных </w:t>
      </w:r>
      <w:r>
        <w:rPr>
          <w:b w:val="0"/>
          <w:color w:val="000000"/>
          <w:spacing w:val="-7"/>
          <w:sz w:val="24"/>
          <w:szCs w:val="24"/>
        </w:rPr>
        <w:t>земельных участков;</w:t>
      </w:r>
    </w:p>
    <w:p w:rsidR="00F2638D" w:rsidRDefault="00F2638D">
      <w:pPr>
        <w:shd w:val="clear" w:color="auto" w:fill="FFFFFF"/>
        <w:tabs>
          <w:tab w:val="left" w:pos="240"/>
        </w:tabs>
        <w:spacing w:before="112"/>
        <w:ind w:left="2520"/>
        <w:jc w:val="both"/>
        <w:rPr>
          <w:b w:val="0"/>
          <w:color w:val="000000"/>
          <w:sz w:val="24"/>
          <w:szCs w:val="24"/>
        </w:rPr>
      </w:pPr>
      <w:r>
        <w:rPr>
          <w:b w:val="0"/>
          <w:color w:val="000000"/>
          <w:spacing w:val="-13"/>
          <w:sz w:val="24"/>
          <w:szCs w:val="24"/>
        </w:rPr>
        <w:t>в)</w:t>
      </w:r>
      <w:r>
        <w:rPr>
          <w:b w:val="0"/>
          <w:color w:val="000000"/>
          <w:sz w:val="24"/>
          <w:szCs w:val="24"/>
        </w:rPr>
        <w:tab/>
      </w:r>
      <w:r>
        <w:rPr>
          <w:b w:val="0"/>
          <w:color w:val="000000"/>
          <w:spacing w:val="-6"/>
          <w:sz w:val="24"/>
          <w:szCs w:val="24"/>
        </w:rPr>
        <w:t xml:space="preserve">границы зон действия публичных сервитутов для обеспечения проездов, проходов по соответствующей </w:t>
      </w:r>
      <w:r>
        <w:rPr>
          <w:b w:val="0"/>
          <w:color w:val="000000"/>
          <w:spacing w:val="-8"/>
          <w:sz w:val="24"/>
          <w:szCs w:val="24"/>
        </w:rPr>
        <w:t>территории;</w:t>
      </w:r>
    </w:p>
    <w:p w:rsidR="00F2638D" w:rsidRDefault="00F2638D">
      <w:pPr>
        <w:shd w:val="clear" w:color="auto" w:fill="FFFFFF"/>
        <w:tabs>
          <w:tab w:val="left" w:pos="272"/>
        </w:tabs>
        <w:spacing w:before="116"/>
        <w:ind w:left="1080" w:hanging="360"/>
        <w:jc w:val="both"/>
        <w:rPr>
          <w:b w:val="0"/>
          <w:color w:val="000000"/>
          <w:sz w:val="24"/>
          <w:szCs w:val="24"/>
        </w:rPr>
      </w:pPr>
      <w:r>
        <w:rPr>
          <w:b w:val="0"/>
          <w:color w:val="000000"/>
          <w:spacing w:val="-8"/>
          <w:sz w:val="24"/>
          <w:szCs w:val="24"/>
        </w:rPr>
        <w:t>2)</w:t>
      </w:r>
      <w:r>
        <w:rPr>
          <w:b w:val="0"/>
          <w:color w:val="000000"/>
          <w:sz w:val="24"/>
          <w:szCs w:val="24"/>
        </w:rPr>
        <w:tab/>
      </w:r>
      <w:r>
        <w:rPr>
          <w:b w:val="0"/>
          <w:color w:val="000000"/>
          <w:spacing w:val="-3"/>
          <w:sz w:val="24"/>
          <w:szCs w:val="24"/>
        </w:rPr>
        <w:t xml:space="preserve">проекты планировки с проектами межевания в их составе разрабатываются в случаях, когда помимо </w:t>
      </w:r>
      <w:r>
        <w:rPr>
          <w:b w:val="0"/>
          <w:color w:val="000000"/>
          <w:spacing w:val="-5"/>
          <w:sz w:val="24"/>
          <w:szCs w:val="24"/>
        </w:rPr>
        <w:t>границ, указанных в пункте 1) данной части настоящей статьи, необходимо определить, изменить:</w:t>
      </w:r>
    </w:p>
    <w:p w:rsidR="00F2638D" w:rsidRDefault="00F2638D">
      <w:pPr>
        <w:shd w:val="clear" w:color="auto" w:fill="FFFFFF"/>
        <w:tabs>
          <w:tab w:val="left" w:pos="252"/>
        </w:tabs>
        <w:spacing w:before="108"/>
        <w:ind w:left="2520"/>
        <w:jc w:val="both"/>
        <w:rPr>
          <w:b w:val="0"/>
          <w:color w:val="000000"/>
          <w:sz w:val="24"/>
          <w:szCs w:val="24"/>
        </w:rPr>
      </w:pPr>
      <w:r>
        <w:rPr>
          <w:b w:val="0"/>
          <w:color w:val="000000"/>
          <w:spacing w:val="-13"/>
          <w:sz w:val="24"/>
          <w:szCs w:val="24"/>
        </w:rPr>
        <w:t>а)</w:t>
      </w:r>
      <w:r>
        <w:rPr>
          <w:b w:val="0"/>
          <w:color w:val="000000"/>
          <w:sz w:val="24"/>
          <w:szCs w:val="24"/>
        </w:rPr>
        <w:tab/>
      </w:r>
      <w:r>
        <w:rPr>
          <w:b w:val="0"/>
          <w:color w:val="000000"/>
          <w:spacing w:val="-5"/>
          <w:sz w:val="24"/>
          <w:szCs w:val="24"/>
        </w:rPr>
        <w:t>границы земельных участков, которые не являются земельными участками общего пользования,</w:t>
      </w:r>
    </w:p>
    <w:p w:rsidR="00F2638D" w:rsidRDefault="00F2638D">
      <w:pPr>
        <w:shd w:val="clear" w:color="auto" w:fill="FFFFFF"/>
        <w:tabs>
          <w:tab w:val="left" w:pos="252"/>
        </w:tabs>
        <w:spacing w:before="112"/>
        <w:ind w:left="2520"/>
        <w:jc w:val="both"/>
        <w:rPr>
          <w:b w:val="0"/>
          <w:color w:val="000000"/>
          <w:sz w:val="24"/>
          <w:szCs w:val="24"/>
        </w:rPr>
      </w:pPr>
      <w:r>
        <w:rPr>
          <w:b w:val="0"/>
          <w:color w:val="000000"/>
          <w:spacing w:val="-12"/>
          <w:sz w:val="24"/>
          <w:szCs w:val="24"/>
        </w:rPr>
        <w:t>б)</w:t>
      </w:r>
      <w:r>
        <w:rPr>
          <w:b w:val="0"/>
          <w:color w:val="000000"/>
          <w:sz w:val="24"/>
          <w:szCs w:val="24"/>
        </w:rPr>
        <w:tab/>
      </w:r>
      <w:r>
        <w:rPr>
          <w:b w:val="0"/>
          <w:color w:val="000000"/>
          <w:spacing w:val="-6"/>
          <w:sz w:val="24"/>
          <w:szCs w:val="24"/>
        </w:rPr>
        <w:t>границы зон действия публичных сервитутов,</w:t>
      </w:r>
    </w:p>
    <w:p w:rsidR="00F2638D" w:rsidRDefault="00F2638D">
      <w:pPr>
        <w:shd w:val="clear" w:color="auto" w:fill="FFFFFF"/>
        <w:tabs>
          <w:tab w:val="left" w:pos="340"/>
        </w:tabs>
        <w:spacing w:before="120"/>
        <w:ind w:left="2520"/>
        <w:jc w:val="both"/>
        <w:rPr>
          <w:b w:val="0"/>
          <w:color w:val="000000"/>
          <w:sz w:val="24"/>
          <w:szCs w:val="24"/>
        </w:rPr>
      </w:pPr>
      <w:r>
        <w:rPr>
          <w:b w:val="0"/>
          <w:color w:val="000000"/>
          <w:spacing w:val="-16"/>
          <w:sz w:val="24"/>
          <w:szCs w:val="24"/>
        </w:rPr>
        <w:t>в)</w:t>
      </w:r>
      <w:r>
        <w:rPr>
          <w:b w:val="0"/>
          <w:color w:val="000000"/>
          <w:sz w:val="24"/>
          <w:szCs w:val="24"/>
        </w:rPr>
        <w:tab/>
      </w:r>
      <w:r>
        <w:rPr>
          <w:b w:val="0"/>
          <w:color w:val="000000"/>
          <w:spacing w:val="-2"/>
          <w:sz w:val="24"/>
          <w:szCs w:val="24"/>
        </w:rPr>
        <w:t xml:space="preserve">границы  зон  планируемого  размещения  объектов  капитального строительства для   реализации </w:t>
      </w:r>
      <w:r>
        <w:rPr>
          <w:b w:val="0"/>
          <w:color w:val="000000"/>
          <w:spacing w:val="-6"/>
          <w:sz w:val="24"/>
          <w:szCs w:val="24"/>
        </w:rPr>
        <w:t>государственных или муниципальных нужд,</w:t>
      </w:r>
    </w:p>
    <w:p w:rsidR="00F2638D" w:rsidRDefault="00F2638D">
      <w:pPr>
        <w:shd w:val="clear" w:color="auto" w:fill="FFFFFF"/>
        <w:tabs>
          <w:tab w:val="left" w:pos="212"/>
        </w:tabs>
        <w:spacing w:before="108"/>
        <w:ind w:left="2520"/>
        <w:jc w:val="both"/>
        <w:rPr>
          <w:b w:val="0"/>
          <w:color w:val="000000"/>
          <w:sz w:val="24"/>
          <w:szCs w:val="24"/>
        </w:rPr>
      </w:pPr>
      <w:r>
        <w:rPr>
          <w:b w:val="0"/>
          <w:color w:val="000000"/>
          <w:spacing w:val="-14"/>
          <w:sz w:val="24"/>
          <w:szCs w:val="24"/>
        </w:rPr>
        <w:t>г)</w:t>
      </w:r>
      <w:r>
        <w:rPr>
          <w:b w:val="0"/>
          <w:color w:val="000000"/>
          <w:sz w:val="24"/>
          <w:szCs w:val="24"/>
        </w:rPr>
        <w:tab/>
      </w:r>
      <w:r>
        <w:rPr>
          <w:b w:val="0"/>
          <w:color w:val="000000"/>
          <w:spacing w:val="-6"/>
          <w:sz w:val="24"/>
          <w:szCs w:val="24"/>
        </w:rPr>
        <w:t>подготовить градостроительные планы вновь образуемых, изменяемых земельных участков;</w:t>
      </w:r>
    </w:p>
    <w:p w:rsidR="00F2638D" w:rsidRDefault="00F2638D">
      <w:pPr>
        <w:shd w:val="clear" w:color="auto" w:fill="FFFFFF"/>
        <w:tabs>
          <w:tab w:val="left" w:pos="384"/>
        </w:tabs>
        <w:spacing w:before="120"/>
        <w:ind w:left="1080" w:hanging="360"/>
        <w:jc w:val="both"/>
        <w:rPr>
          <w:b w:val="0"/>
          <w:color w:val="000000"/>
          <w:sz w:val="24"/>
          <w:szCs w:val="24"/>
        </w:rPr>
      </w:pPr>
      <w:r>
        <w:rPr>
          <w:b w:val="0"/>
          <w:color w:val="000000"/>
          <w:spacing w:val="-15"/>
          <w:sz w:val="24"/>
          <w:szCs w:val="24"/>
        </w:rPr>
        <w:t>3)</w:t>
      </w:r>
      <w:r>
        <w:rPr>
          <w:b w:val="0"/>
          <w:color w:val="000000"/>
          <w:sz w:val="24"/>
          <w:szCs w:val="24"/>
        </w:rPr>
        <w:tab/>
      </w:r>
      <w:r>
        <w:rPr>
          <w:b w:val="0"/>
          <w:color w:val="000000"/>
          <w:spacing w:val="-4"/>
          <w:sz w:val="24"/>
          <w:szCs w:val="24"/>
        </w:rPr>
        <w:t xml:space="preserve">проекты   межевания   как   самостоятельные   документы   (вне   состава   проектов   планировки)   с </w:t>
      </w:r>
      <w:r>
        <w:rPr>
          <w:b w:val="0"/>
          <w:color w:val="000000"/>
          <w:spacing w:val="-5"/>
          <w:sz w:val="24"/>
          <w:szCs w:val="24"/>
        </w:rPr>
        <w:t xml:space="preserve">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w:t>
      </w:r>
      <w:r>
        <w:rPr>
          <w:b w:val="0"/>
          <w:color w:val="000000"/>
          <w:spacing w:val="-4"/>
          <w:sz w:val="24"/>
          <w:szCs w:val="24"/>
        </w:rPr>
        <w:lastRenderedPageBreak/>
        <w:t xml:space="preserve">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w:t>
      </w:r>
      <w:r>
        <w:rPr>
          <w:b w:val="0"/>
          <w:color w:val="000000"/>
          <w:spacing w:val="-8"/>
          <w:sz w:val="24"/>
          <w:szCs w:val="24"/>
        </w:rPr>
        <w:t>участков;</w:t>
      </w:r>
    </w:p>
    <w:p w:rsidR="00F2638D" w:rsidRDefault="00F2638D">
      <w:pPr>
        <w:shd w:val="clear" w:color="auto" w:fill="FFFFFF"/>
        <w:tabs>
          <w:tab w:val="left" w:pos="264"/>
        </w:tabs>
        <w:spacing w:before="120"/>
        <w:ind w:left="1080" w:hanging="360"/>
        <w:jc w:val="both"/>
        <w:rPr>
          <w:b w:val="0"/>
          <w:color w:val="000000"/>
          <w:sz w:val="24"/>
          <w:szCs w:val="24"/>
        </w:rPr>
      </w:pPr>
      <w:r>
        <w:rPr>
          <w:b w:val="0"/>
          <w:color w:val="000000"/>
          <w:spacing w:val="-12"/>
          <w:sz w:val="24"/>
          <w:szCs w:val="24"/>
        </w:rPr>
        <w:t>4)</w:t>
      </w:r>
      <w:r>
        <w:rPr>
          <w:b w:val="0"/>
          <w:color w:val="000000"/>
          <w:sz w:val="24"/>
          <w:szCs w:val="24"/>
        </w:rPr>
        <w:tab/>
      </w:r>
      <w:r>
        <w:rPr>
          <w:b w:val="0"/>
          <w:color w:val="000000"/>
          <w:spacing w:val="-5"/>
          <w:sz w:val="24"/>
          <w:szCs w:val="24"/>
        </w:rPr>
        <w:t xml:space="preserve">градостроительные планы земельных участков как самостоятельные документы (вне состава проектов </w:t>
      </w:r>
      <w:r>
        <w:rPr>
          <w:b w:val="0"/>
          <w:color w:val="000000"/>
          <w:spacing w:val="-2"/>
          <w:sz w:val="24"/>
          <w:szCs w:val="24"/>
        </w:rPr>
        <w:t xml:space="preserve">межевания) подготавливаются по обращениям правообладателей ранее сформированных земельных </w:t>
      </w:r>
      <w:r>
        <w:rPr>
          <w:b w:val="0"/>
          <w:color w:val="000000"/>
          <w:sz w:val="24"/>
          <w:szCs w:val="24"/>
        </w:rPr>
        <w:t xml:space="preserve">участков, которые, планируя осуществить строительство, реконструкцию на таких участках объектов </w:t>
      </w:r>
      <w:r>
        <w:rPr>
          <w:b w:val="0"/>
          <w:color w:val="000000"/>
          <w:spacing w:val="-3"/>
          <w:sz w:val="24"/>
          <w:szCs w:val="24"/>
        </w:rPr>
        <w:t xml:space="preserve">капитального   строительства,    должны    подготовить   проектную   документацию   в   соответствии   с </w:t>
      </w:r>
      <w:r>
        <w:rPr>
          <w:b w:val="0"/>
          <w:color w:val="000000"/>
          <w:spacing w:val="-6"/>
          <w:sz w:val="24"/>
          <w:szCs w:val="24"/>
        </w:rPr>
        <w:t>предоставленными им градостроительными планами земельных участков.</w:t>
      </w:r>
    </w:p>
    <w:p w:rsidR="00F2638D" w:rsidRDefault="00F2638D">
      <w:pPr>
        <w:shd w:val="clear" w:color="auto" w:fill="FFFFFF"/>
        <w:tabs>
          <w:tab w:val="left" w:pos="252"/>
        </w:tabs>
        <w:spacing w:before="120"/>
        <w:jc w:val="both"/>
        <w:rPr>
          <w:b w:val="0"/>
          <w:color w:val="000000"/>
          <w:sz w:val="24"/>
          <w:szCs w:val="24"/>
        </w:rPr>
      </w:pPr>
      <w:r>
        <w:rPr>
          <w:b w:val="0"/>
          <w:color w:val="000000"/>
          <w:spacing w:val="-14"/>
          <w:sz w:val="24"/>
          <w:szCs w:val="24"/>
        </w:rPr>
        <w:t>4.</w:t>
      </w:r>
      <w:r>
        <w:rPr>
          <w:b w:val="0"/>
          <w:color w:val="000000"/>
          <w:sz w:val="24"/>
          <w:szCs w:val="24"/>
        </w:rPr>
        <w:tab/>
      </w:r>
      <w:r>
        <w:rPr>
          <w:b w:val="0"/>
          <w:color w:val="000000"/>
          <w:spacing w:val="-3"/>
          <w:sz w:val="24"/>
          <w:szCs w:val="24"/>
        </w:rPr>
        <w:t xml:space="preserve">Состав, порядок подготовки, согласования, обсуждения и утверждения документации по планировке </w:t>
      </w:r>
      <w:r>
        <w:rPr>
          <w:b w:val="0"/>
          <w:color w:val="000000"/>
          <w:spacing w:val="-6"/>
          <w:sz w:val="24"/>
          <w:szCs w:val="24"/>
        </w:rPr>
        <w:t>территории определяется градостроительным законодательством.</w:t>
      </w:r>
    </w:p>
    <w:p w:rsidR="00F2638D" w:rsidRDefault="00F2638D">
      <w:pPr>
        <w:shd w:val="clear" w:color="auto" w:fill="FFFFFF"/>
        <w:spacing w:before="104"/>
        <w:ind w:left="28"/>
        <w:jc w:val="both"/>
        <w:rPr>
          <w:b w:val="0"/>
          <w:color w:val="000000"/>
          <w:sz w:val="24"/>
          <w:szCs w:val="24"/>
        </w:rPr>
      </w:pPr>
      <w:r w:rsidRPr="007B314A">
        <w:rPr>
          <w:b w:val="0"/>
          <w:color w:val="000000"/>
          <w:spacing w:val="-6"/>
          <w:sz w:val="24"/>
          <w:szCs w:val="24"/>
        </w:rPr>
        <w:t>Пос</w:t>
      </w:r>
      <w:r>
        <w:rPr>
          <w:b w:val="0"/>
          <w:color w:val="000000"/>
          <w:spacing w:val="-6"/>
          <w:sz w:val="24"/>
          <w:szCs w:val="24"/>
        </w:rPr>
        <w:t>редством документации по планировке территории определяются:</w:t>
      </w:r>
    </w:p>
    <w:p w:rsidR="00F2638D" w:rsidRDefault="00F2638D">
      <w:pPr>
        <w:shd w:val="clear" w:color="auto" w:fill="FFFFFF"/>
        <w:tabs>
          <w:tab w:val="left" w:pos="340"/>
        </w:tabs>
        <w:spacing w:before="120"/>
        <w:ind w:left="1080" w:hanging="360"/>
        <w:jc w:val="both"/>
        <w:rPr>
          <w:b w:val="0"/>
          <w:color w:val="000000"/>
          <w:sz w:val="24"/>
          <w:szCs w:val="24"/>
        </w:rPr>
      </w:pPr>
      <w:r>
        <w:rPr>
          <w:b w:val="0"/>
          <w:color w:val="000000"/>
          <w:spacing w:val="-19"/>
          <w:sz w:val="24"/>
          <w:szCs w:val="24"/>
        </w:rPr>
        <w:t>1)</w:t>
      </w:r>
      <w:r>
        <w:rPr>
          <w:b w:val="0"/>
          <w:color w:val="000000"/>
          <w:sz w:val="24"/>
          <w:szCs w:val="24"/>
        </w:rPr>
        <w:tab/>
      </w:r>
      <w:r>
        <w:rPr>
          <w:b w:val="0"/>
          <w:color w:val="000000"/>
          <w:spacing w:val="-3"/>
          <w:sz w:val="24"/>
          <w:szCs w:val="24"/>
        </w:rPr>
        <w:t xml:space="preserve">характеристики  и  параметры  планируемого  развития,  строительного  освоения  и  реконструкции </w:t>
      </w:r>
      <w:r>
        <w:rPr>
          <w:b w:val="0"/>
          <w:color w:val="000000"/>
          <w:spacing w:val="-5"/>
          <w:sz w:val="24"/>
          <w:szCs w:val="24"/>
        </w:rPr>
        <w:t xml:space="preserve">территорий,   включая   характеристики   и   параметры   развития   систем   социального   обслуживания, </w:t>
      </w:r>
      <w:r>
        <w:rPr>
          <w:b w:val="0"/>
          <w:color w:val="000000"/>
          <w:spacing w:val="-6"/>
          <w:sz w:val="24"/>
          <w:szCs w:val="24"/>
        </w:rPr>
        <w:t>инженерного оборудования, необходимых для обеспечения застройки;</w:t>
      </w:r>
    </w:p>
    <w:p w:rsidR="00F2638D" w:rsidRDefault="00F2638D">
      <w:pPr>
        <w:shd w:val="clear" w:color="auto" w:fill="FFFFFF"/>
        <w:tabs>
          <w:tab w:val="left" w:pos="244"/>
        </w:tabs>
        <w:spacing w:before="112"/>
        <w:ind w:left="1080" w:hanging="360"/>
        <w:jc w:val="both"/>
        <w:rPr>
          <w:b w:val="0"/>
          <w:color w:val="000000"/>
          <w:sz w:val="24"/>
          <w:szCs w:val="24"/>
        </w:rPr>
      </w:pPr>
      <w:r>
        <w:rPr>
          <w:b w:val="0"/>
          <w:color w:val="000000"/>
          <w:spacing w:val="-10"/>
          <w:sz w:val="24"/>
          <w:szCs w:val="24"/>
        </w:rPr>
        <w:t>2)</w:t>
      </w:r>
      <w:r>
        <w:rPr>
          <w:b w:val="0"/>
          <w:color w:val="000000"/>
          <w:sz w:val="24"/>
          <w:szCs w:val="24"/>
        </w:rPr>
        <w:tab/>
      </w:r>
      <w:r>
        <w:rPr>
          <w:b w:val="0"/>
          <w:color w:val="000000"/>
          <w:spacing w:val="-5"/>
          <w:sz w:val="24"/>
          <w:szCs w:val="24"/>
        </w:rPr>
        <w:t>линии градостроительного регулирования, в том числе:</w:t>
      </w:r>
    </w:p>
    <w:p w:rsidR="00F2638D" w:rsidRDefault="00F2638D">
      <w:pPr>
        <w:shd w:val="clear" w:color="auto" w:fill="FFFFFF"/>
        <w:tabs>
          <w:tab w:val="left" w:pos="252"/>
        </w:tabs>
        <w:spacing w:before="116"/>
        <w:ind w:left="2520"/>
        <w:jc w:val="both"/>
        <w:rPr>
          <w:b w:val="0"/>
          <w:color w:val="000000"/>
          <w:sz w:val="24"/>
          <w:szCs w:val="24"/>
        </w:rPr>
      </w:pPr>
      <w:r>
        <w:rPr>
          <w:b w:val="0"/>
          <w:color w:val="000000"/>
          <w:spacing w:val="-13"/>
          <w:sz w:val="24"/>
          <w:szCs w:val="24"/>
        </w:rPr>
        <w:t>а)</w:t>
      </w:r>
      <w:r>
        <w:rPr>
          <w:b w:val="0"/>
          <w:color w:val="000000"/>
          <w:sz w:val="24"/>
          <w:szCs w:val="24"/>
        </w:rPr>
        <w:tab/>
      </w:r>
      <w:r>
        <w:rPr>
          <w:b w:val="0"/>
          <w:color w:val="000000"/>
          <w:spacing w:val="-4"/>
          <w:sz w:val="24"/>
          <w:szCs w:val="24"/>
        </w:rPr>
        <w:t xml:space="preserve">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w:t>
      </w:r>
      <w:r>
        <w:rPr>
          <w:b w:val="0"/>
          <w:color w:val="000000"/>
          <w:spacing w:val="-6"/>
          <w:sz w:val="24"/>
          <w:szCs w:val="24"/>
        </w:rPr>
        <w:t>планировочные элементы - кварталы, микро</w:t>
      </w:r>
      <w:r w:rsidRPr="006056B3">
        <w:rPr>
          <w:b w:val="0"/>
          <w:color w:val="000000"/>
          <w:spacing w:val="-6"/>
          <w:sz w:val="24"/>
          <w:szCs w:val="24"/>
        </w:rPr>
        <w:t>район</w:t>
      </w:r>
      <w:r>
        <w:rPr>
          <w:b w:val="0"/>
          <w:color w:val="000000"/>
          <w:spacing w:val="-6"/>
          <w:sz w:val="24"/>
          <w:szCs w:val="24"/>
        </w:rPr>
        <w:t>ы, иные планировочные элементы территории;</w:t>
      </w:r>
    </w:p>
    <w:p w:rsidR="00F2638D" w:rsidRDefault="00F2638D">
      <w:pPr>
        <w:shd w:val="clear" w:color="auto" w:fill="FFFFFF"/>
        <w:tabs>
          <w:tab w:val="left" w:pos="252"/>
        </w:tabs>
        <w:spacing w:before="112"/>
        <w:ind w:left="2520"/>
        <w:jc w:val="both"/>
        <w:rPr>
          <w:b w:val="0"/>
          <w:color w:val="000000"/>
          <w:sz w:val="24"/>
          <w:szCs w:val="24"/>
        </w:rPr>
      </w:pPr>
      <w:r>
        <w:rPr>
          <w:b w:val="0"/>
          <w:color w:val="000000"/>
          <w:spacing w:val="-13"/>
          <w:sz w:val="24"/>
          <w:szCs w:val="24"/>
        </w:rPr>
        <w:t>б)</w:t>
      </w:r>
      <w:r>
        <w:rPr>
          <w:b w:val="0"/>
          <w:color w:val="000000"/>
          <w:sz w:val="24"/>
          <w:szCs w:val="24"/>
        </w:rPr>
        <w:tab/>
      </w:r>
      <w:r>
        <w:rPr>
          <w:b w:val="0"/>
          <w:color w:val="000000"/>
          <w:spacing w:val="-6"/>
          <w:sz w:val="24"/>
          <w:szCs w:val="24"/>
        </w:rPr>
        <w:t xml:space="preserve">линии регулирования застройки, если они не определены градостроительными регламентами в составе </w:t>
      </w:r>
      <w:r>
        <w:rPr>
          <w:b w:val="0"/>
          <w:color w:val="000000"/>
          <w:spacing w:val="-8"/>
          <w:sz w:val="24"/>
          <w:szCs w:val="24"/>
        </w:rPr>
        <w:t>настоящих Правил;</w:t>
      </w:r>
    </w:p>
    <w:p w:rsidR="00F2638D" w:rsidRDefault="00F2638D">
      <w:pPr>
        <w:shd w:val="clear" w:color="auto" w:fill="FFFFFF"/>
        <w:tabs>
          <w:tab w:val="left" w:pos="352"/>
        </w:tabs>
        <w:spacing w:before="108"/>
        <w:ind w:left="2520"/>
        <w:jc w:val="both"/>
        <w:rPr>
          <w:b w:val="0"/>
          <w:color w:val="000000"/>
          <w:sz w:val="24"/>
          <w:szCs w:val="24"/>
        </w:rPr>
      </w:pPr>
      <w:r>
        <w:rPr>
          <w:b w:val="0"/>
          <w:color w:val="000000"/>
          <w:spacing w:val="-15"/>
          <w:sz w:val="24"/>
          <w:szCs w:val="24"/>
        </w:rPr>
        <w:t>в)</w:t>
      </w:r>
      <w:r>
        <w:rPr>
          <w:b w:val="0"/>
          <w:color w:val="000000"/>
          <w:sz w:val="24"/>
          <w:szCs w:val="24"/>
        </w:rPr>
        <w:tab/>
      </w:r>
      <w:r>
        <w:rPr>
          <w:b w:val="0"/>
          <w:color w:val="000000"/>
          <w:spacing w:val="-1"/>
          <w:sz w:val="24"/>
          <w:szCs w:val="24"/>
        </w:rPr>
        <w:t xml:space="preserve">границы  земельных участков  линейных объектов - магистральных трубопроводов,   инженерно- </w:t>
      </w:r>
      <w:r>
        <w:rPr>
          <w:b w:val="0"/>
          <w:color w:val="000000"/>
          <w:spacing w:val="-5"/>
          <w:sz w:val="24"/>
          <w:szCs w:val="24"/>
        </w:rPr>
        <w:t>технических коммуникаций, а также границы зон действия ограничений вдоль линейных объектов;</w:t>
      </w:r>
    </w:p>
    <w:p w:rsidR="00F2638D" w:rsidRDefault="00F2638D">
      <w:pPr>
        <w:shd w:val="clear" w:color="auto" w:fill="FFFFFF"/>
        <w:tabs>
          <w:tab w:val="left" w:pos="236"/>
        </w:tabs>
        <w:spacing w:before="112"/>
        <w:ind w:left="2520"/>
        <w:jc w:val="both"/>
        <w:rPr>
          <w:b w:val="0"/>
          <w:color w:val="000000"/>
          <w:sz w:val="24"/>
          <w:szCs w:val="24"/>
        </w:rPr>
      </w:pPr>
      <w:r>
        <w:rPr>
          <w:b w:val="0"/>
          <w:color w:val="000000"/>
          <w:spacing w:val="-14"/>
          <w:sz w:val="24"/>
          <w:szCs w:val="24"/>
        </w:rPr>
        <w:t>г)</w:t>
      </w:r>
      <w:r>
        <w:rPr>
          <w:b w:val="0"/>
          <w:color w:val="000000"/>
          <w:sz w:val="24"/>
          <w:szCs w:val="24"/>
        </w:rPr>
        <w:tab/>
      </w:r>
      <w:r>
        <w:rPr>
          <w:b w:val="0"/>
          <w:color w:val="000000"/>
          <w:spacing w:val="-5"/>
          <w:sz w:val="24"/>
          <w:szCs w:val="24"/>
        </w:rPr>
        <w:t xml:space="preserve">границы зон действия ограничений вокруг охраняемых объектов, а также вокруг объектов, являющихся </w:t>
      </w:r>
      <w:r>
        <w:rPr>
          <w:b w:val="0"/>
          <w:color w:val="000000"/>
          <w:spacing w:val="-6"/>
          <w:sz w:val="24"/>
          <w:szCs w:val="24"/>
        </w:rPr>
        <w:t>источниками (потенциальными источниками) заг</w:t>
      </w:r>
      <w:r w:rsidRPr="00FF072D">
        <w:rPr>
          <w:b w:val="0"/>
          <w:color w:val="000000"/>
          <w:spacing w:val="-6"/>
          <w:sz w:val="24"/>
          <w:szCs w:val="24"/>
        </w:rPr>
        <w:t>ряз</w:t>
      </w:r>
      <w:r>
        <w:rPr>
          <w:b w:val="0"/>
          <w:color w:val="000000"/>
          <w:spacing w:val="-6"/>
          <w:sz w:val="24"/>
          <w:szCs w:val="24"/>
        </w:rPr>
        <w:t>нения окружающей среды;</w:t>
      </w:r>
    </w:p>
    <w:p w:rsidR="00F2638D" w:rsidRDefault="00F2638D">
      <w:pPr>
        <w:shd w:val="clear" w:color="auto" w:fill="FFFFFF"/>
        <w:tabs>
          <w:tab w:val="left" w:pos="376"/>
        </w:tabs>
        <w:spacing w:before="116"/>
        <w:ind w:left="2520"/>
        <w:jc w:val="both"/>
        <w:rPr>
          <w:b w:val="0"/>
          <w:color w:val="000000"/>
          <w:sz w:val="24"/>
          <w:szCs w:val="24"/>
        </w:rPr>
      </w:pPr>
      <w:r>
        <w:rPr>
          <w:b w:val="0"/>
          <w:color w:val="000000"/>
          <w:spacing w:val="-9"/>
          <w:sz w:val="24"/>
          <w:szCs w:val="24"/>
        </w:rPr>
        <w:t>д)</w:t>
      </w:r>
      <w:r>
        <w:rPr>
          <w:b w:val="0"/>
          <w:color w:val="000000"/>
          <w:sz w:val="24"/>
          <w:szCs w:val="24"/>
        </w:rPr>
        <w:tab/>
      </w:r>
      <w:r>
        <w:rPr>
          <w:b w:val="0"/>
          <w:color w:val="000000"/>
          <w:spacing w:val="-4"/>
          <w:sz w:val="24"/>
          <w:szCs w:val="24"/>
        </w:rPr>
        <w:t xml:space="preserve">границы  земельных  участков,   которые  планируется   изъять,   в  том   числе  путем   выкупа,   для </w:t>
      </w:r>
      <w:r>
        <w:rPr>
          <w:b w:val="0"/>
          <w:color w:val="000000"/>
          <w:spacing w:val="-6"/>
          <w:sz w:val="24"/>
          <w:szCs w:val="24"/>
        </w:rPr>
        <w:t xml:space="preserve">государственных или муниципальных нужд, либо зарезервировать с </w:t>
      </w:r>
      <w:r w:rsidRPr="007B314A">
        <w:rPr>
          <w:b w:val="0"/>
          <w:color w:val="000000"/>
          <w:spacing w:val="-6"/>
          <w:sz w:val="24"/>
          <w:szCs w:val="24"/>
        </w:rPr>
        <w:t>пос</w:t>
      </w:r>
      <w:r>
        <w:rPr>
          <w:b w:val="0"/>
          <w:color w:val="000000"/>
          <w:spacing w:val="-6"/>
          <w:sz w:val="24"/>
          <w:szCs w:val="24"/>
        </w:rPr>
        <w:t>ледующим изъятием, в том числе</w:t>
      </w:r>
      <w:r>
        <w:rPr>
          <w:b w:val="0"/>
          <w:color w:val="000000"/>
          <w:sz w:val="24"/>
          <w:szCs w:val="24"/>
        </w:rPr>
        <w:t xml:space="preserve"> </w:t>
      </w:r>
      <w:r>
        <w:rPr>
          <w:b w:val="0"/>
          <w:color w:val="000000"/>
          <w:spacing w:val="1"/>
          <w:sz w:val="24"/>
          <w:szCs w:val="24"/>
        </w:rPr>
        <w:t xml:space="preserve">путем выкупа, а также границы земельных участков, определяемых для государственных или </w:t>
      </w:r>
      <w:r>
        <w:rPr>
          <w:b w:val="0"/>
          <w:color w:val="000000"/>
          <w:spacing w:val="-6"/>
          <w:sz w:val="24"/>
          <w:szCs w:val="24"/>
        </w:rPr>
        <w:t xml:space="preserve">муниципальных нужд без резервирования и изъятия, в том числе путем выкупа, расположенных в составе </w:t>
      </w:r>
      <w:r>
        <w:rPr>
          <w:b w:val="0"/>
          <w:color w:val="000000"/>
          <w:spacing w:val="-5"/>
          <w:sz w:val="24"/>
          <w:szCs w:val="24"/>
        </w:rPr>
        <w:t>земель, находящихся в государственной или муниципальной собственности;</w:t>
      </w:r>
    </w:p>
    <w:p w:rsidR="00F2638D" w:rsidRDefault="00F2638D">
      <w:pPr>
        <w:shd w:val="clear" w:color="auto" w:fill="FFFFFF"/>
        <w:tabs>
          <w:tab w:val="left" w:pos="248"/>
        </w:tabs>
        <w:spacing w:before="108"/>
        <w:ind w:left="2520"/>
        <w:jc w:val="both"/>
        <w:rPr>
          <w:b w:val="0"/>
          <w:color w:val="000000"/>
          <w:sz w:val="24"/>
          <w:szCs w:val="24"/>
        </w:rPr>
      </w:pPr>
      <w:r>
        <w:rPr>
          <w:b w:val="0"/>
          <w:color w:val="000000"/>
          <w:spacing w:val="-13"/>
          <w:sz w:val="24"/>
          <w:szCs w:val="24"/>
        </w:rPr>
        <w:t>е)</w:t>
      </w:r>
      <w:r>
        <w:rPr>
          <w:b w:val="0"/>
          <w:color w:val="000000"/>
          <w:sz w:val="24"/>
          <w:szCs w:val="24"/>
        </w:rPr>
        <w:tab/>
      </w:r>
      <w:r>
        <w:rPr>
          <w:b w:val="0"/>
          <w:color w:val="000000"/>
          <w:spacing w:val="-5"/>
          <w:sz w:val="24"/>
          <w:szCs w:val="24"/>
        </w:rPr>
        <w:t>границы земельных участков, которые планируется предоставить физическим или юридическим лицам</w:t>
      </w:r>
      <w:r>
        <w:rPr>
          <w:b w:val="0"/>
          <w:color w:val="000000"/>
          <w:sz w:val="24"/>
          <w:szCs w:val="24"/>
        </w:rPr>
        <w:t xml:space="preserve"> </w:t>
      </w:r>
      <w:r>
        <w:rPr>
          <w:b w:val="0"/>
          <w:color w:val="000000"/>
          <w:spacing w:val="-6"/>
          <w:sz w:val="24"/>
          <w:szCs w:val="24"/>
        </w:rPr>
        <w:t>при межевании свободных от застройки территорий;</w:t>
      </w:r>
    </w:p>
    <w:p w:rsidR="00F2638D" w:rsidRDefault="00F2638D">
      <w:pPr>
        <w:shd w:val="clear" w:color="auto" w:fill="FFFFFF"/>
        <w:tabs>
          <w:tab w:val="left" w:pos="248"/>
        </w:tabs>
        <w:spacing w:before="116"/>
        <w:ind w:left="2520"/>
        <w:jc w:val="both"/>
        <w:rPr>
          <w:b w:val="0"/>
          <w:color w:val="000000"/>
          <w:sz w:val="24"/>
          <w:szCs w:val="24"/>
        </w:rPr>
      </w:pPr>
      <w:r>
        <w:rPr>
          <w:b w:val="0"/>
          <w:color w:val="000000"/>
          <w:spacing w:val="-12"/>
          <w:sz w:val="24"/>
          <w:szCs w:val="24"/>
        </w:rPr>
        <w:t>ж)</w:t>
      </w:r>
      <w:r>
        <w:rPr>
          <w:b w:val="0"/>
          <w:color w:val="000000"/>
          <w:sz w:val="24"/>
          <w:szCs w:val="24"/>
        </w:rPr>
        <w:tab/>
      </w:r>
      <w:r>
        <w:rPr>
          <w:b w:val="0"/>
          <w:color w:val="000000"/>
          <w:spacing w:val="-5"/>
          <w:sz w:val="24"/>
          <w:szCs w:val="24"/>
        </w:rPr>
        <w:t xml:space="preserve">границы земельных участков на территориях существующей застройки, не разделенных на земельные </w:t>
      </w:r>
      <w:r>
        <w:rPr>
          <w:b w:val="0"/>
          <w:color w:val="000000"/>
          <w:spacing w:val="-9"/>
          <w:sz w:val="24"/>
          <w:szCs w:val="24"/>
        </w:rPr>
        <w:t>участки;</w:t>
      </w:r>
    </w:p>
    <w:p w:rsidR="00F2638D" w:rsidRDefault="00F2638D">
      <w:pPr>
        <w:shd w:val="clear" w:color="auto" w:fill="FFFFFF"/>
        <w:tabs>
          <w:tab w:val="left" w:pos="248"/>
        </w:tabs>
        <w:spacing w:before="116"/>
        <w:ind w:left="2520"/>
        <w:jc w:val="both"/>
        <w:rPr>
          <w:b w:val="0"/>
          <w:color w:val="000000"/>
          <w:spacing w:val="-8"/>
          <w:sz w:val="24"/>
          <w:szCs w:val="24"/>
        </w:rPr>
      </w:pPr>
      <w:r>
        <w:rPr>
          <w:b w:val="0"/>
          <w:color w:val="000000"/>
          <w:spacing w:val="-13"/>
          <w:sz w:val="24"/>
          <w:szCs w:val="24"/>
        </w:rPr>
        <w:t>з)</w:t>
      </w:r>
      <w:r>
        <w:rPr>
          <w:b w:val="0"/>
          <w:color w:val="000000"/>
          <w:sz w:val="24"/>
          <w:szCs w:val="24"/>
        </w:rPr>
        <w:tab/>
        <w:t xml:space="preserve">границы земельных участков  в существующей застройке,  которые  планируется  изменить путем </w:t>
      </w:r>
      <w:r>
        <w:rPr>
          <w:b w:val="0"/>
          <w:color w:val="000000"/>
          <w:spacing w:val="1"/>
          <w:sz w:val="24"/>
          <w:szCs w:val="24"/>
        </w:rPr>
        <w:t xml:space="preserve">объединения  земельных участков  и  установления  границ  новых земельных участков -  в </w:t>
      </w:r>
      <w:r>
        <w:rPr>
          <w:b w:val="0"/>
          <w:color w:val="000000"/>
          <w:spacing w:val="1"/>
          <w:sz w:val="24"/>
          <w:szCs w:val="24"/>
        </w:rPr>
        <w:lastRenderedPageBreak/>
        <w:t xml:space="preserve">случаях </w:t>
      </w:r>
      <w:r>
        <w:rPr>
          <w:b w:val="0"/>
          <w:color w:val="000000"/>
          <w:spacing w:val="-8"/>
          <w:sz w:val="24"/>
          <w:szCs w:val="24"/>
        </w:rPr>
        <w:t>реконструкции.</w:t>
      </w:r>
    </w:p>
    <w:p w:rsidR="00F2638D" w:rsidRDefault="00F2638D">
      <w:pPr>
        <w:shd w:val="clear" w:color="auto" w:fill="FFFFFF"/>
        <w:tabs>
          <w:tab w:val="left" w:pos="248"/>
        </w:tabs>
        <w:spacing w:before="116"/>
        <w:ind w:left="2520"/>
        <w:jc w:val="both"/>
        <w:rPr>
          <w:b w:val="0"/>
          <w:color w:val="000000"/>
          <w:sz w:val="24"/>
          <w:szCs w:val="24"/>
        </w:rPr>
      </w:pPr>
    </w:p>
    <w:p w:rsidR="00F2638D" w:rsidRDefault="00F2638D">
      <w:pPr>
        <w:pStyle w:val="2"/>
      </w:pPr>
      <w:bookmarkStart w:id="28" w:name="_Toc217379611"/>
      <w:r>
        <w:t xml:space="preserve">Глава 1.5. О проведении публичных слушаний по вопросам землепользования и </w:t>
      </w:r>
      <w:r>
        <w:rPr>
          <w:spacing w:val="-1"/>
          <w:w w:val="110"/>
        </w:rPr>
        <w:t>застройки.</w:t>
      </w:r>
      <w:bookmarkEnd w:id="28"/>
    </w:p>
    <w:p w:rsidR="00F2638D" w:rsidRDefault="00F2638D">
      <w:pPr>
        <w:pStyle w:val="2"/>
      </w:pPr>
      <w:bookmarkStart w:id="29" w:name="_Toc217379612"/>
      <w:r>
        <w:rPr>
          <w:spacing w:val="-3"/>
          <w:w w:val="91"/>
        </w:rPr>
        <w:t>Статья 23. Общие положения о публичных слушаниях</w:t>
      </w:r>
      <w:bookmarkEnd w:id="29"/>
    </w:p>
    <w:p w:rsidR="00F2638D" w:rsidRDefault="00F2638D">
      <w:pPr>
        <w:shd w:val="clear" w:color="auto" w:fill="FFFFFF"/>
        <w:tabs>
          <w:tab w:val="left" w:pos="312"/>
        </w:tabs>
        <w:spacing w:before="104"/>
        <w:ind w:left="16"/>
        <w:jc w:val="both"/>
        <w:rPr>
          <w:b w:val="0"/>
          <w:spacing w:val="-10"/>
          <w:sz w:val="24"/>
          <w:szCs w:val="24"/>
        </w:rPr>
      </w:pPr>
      <w:r>
        <w:rPr>
          <w:b w:val="0"/>
          <w:sz w:val="24"/>
          <w:szCs w:val="24"/>
        </w:rPr>
        <w:tab/>
        <w:t xml:space="preserve">1. </w:t>
      </w:r>
      <w:r>
        <w:rPr>
          <w:b w:val="0"/>
          <w:spacing w:val="1"/>
          <w:sz w:val="24"/>
          <w:szCs w:val="24"/>
        </w:rPr>
        <w:t xml:space="preserve">Публичные слушания  по вопросам землепользования и застройки  проводятся в соответствии с </w:t>
      </w:r>
      <w:r>
        <w:rPr>
          <w:b w:val="0"/>
          <w:spacing w:val="-6"/>
          <w:sz w:val="24"/>
          <w:szCs w:val="24"/>
        </w:rPr>
        <w:t xml:space="preserve">Градостроительным   кодексом   Российской   Федерации,   законодательством   </w:t>
      </w:r>
      <w:r w:rsidR="00EE45BB">
        <w:rPr>
          <w:b w:val="0"/>
          <w:spacing w:val="-6"/>
          <w:sz w:val="24"/>
          <w:szCs w:val="24"/>
        </w:rPr>
        <w:t>Смоленской</w:t>
      </w:r>
      <w:r>
        <w:rPr>
          <w:b w:val="0"/>
          <w:spacing w:val="-6"/>
          <w:sz w:val="24"/>
          <w:szCs w:val="24"/>
        </w:rPr>
        <w:t xml:space="preserve">   области   о </w:t>
      </w:r>
      <w:r>
        <w:rPr>
          <w:b w:val="0"/>
          <w:spacing w:val="-3"/>
          <w:sz w:val="24"/>
          <w:szCs w:val="24"/>
        </w:rPr>
        <w:t xml:space="preserve">градостроительной деятельности, Уставом </w:t>
      </w:r>
      <w:r w:rsidR="0099111B">
        <w:rPr>
          <w:b w:val="0"/>
          <w:spacing w:val="-3"/>
          <w:sz w:val="24"/>
          <w:szCs w:val="24"/>
        </w:rPr>
        <w:t>Вязищенского</w:t>
      </w:r>
      <w:r>
        <w:rPr>
          <w:b w:val="0"/>
          <w:spacing w:val="-3"/>
          <w:sz w:val="24"/>
          <w:szCs w:val="24"/>
        </w:rPr>
        <w:t xml:space="preserve"> сельского </w:t>
      </w:r>
      <w:r w:rsidRPr="007B314A">
        <w:rPr>
          <w:b w:val="0"/>
          <w:spacing w:val="-3"/>
          <w:sz w:val="24"/>
          <w:szCs w:val="24"/>
        </w:rPr>
        <w:t>пос</w:t>
      </w:r>
      <w:r>
        <w:rPr>
          <w:b w:val="0"/>
          <w:spacing w:val="-3"/>
          <w:sz w:val="24"/>
          <w:szCs w:val="24"/>
        </w:rPr>
        <w:t xml:space="preserve">еления, настоящими Правилами, Положением «О публичных слушаниях по обсуждению вопросов градостроительной деятельности на территории </w:t>
      </w:r>
      <w:r w:rsidR="0099111B">
        <w:rPr>
          <w:b w:val="0"/>
          <w:spacing w:val="-3"/>
          <w:sz w:val="24"/>
          <w:szCs w:val="24"/>
        </w:rPr>
        <w:t>Вязищенского</w:t>
      </w:r>
      <w:r>
        <w:rPr>
          <w:b w:val="0"/>
          <w:spacing w:val="-3"/>
          <w:sz w:val="24"/>
          <w:szCs w:val="24"/>
        </w:rPr>
        <w:t xml:space="preserve"> сельского </w:t>
      </w:r>
      <w:r w:rsidRPr="007B314A">
        <w:rPr>
          <w:b w:val="0"/>
          <w:spacing w:val="-3"/>
          <w:sz w:val="24"/>
          <w:szCs w:val="24"/>
        </w:rPr>
        <w:t>пос</w:t>
      </w:r>
      <w:r>
        <w:rPr>
          <w:b w:val="0"/>
          <w:spacing w:val="-3"/>
          <w:sz w:val="24"/>
          <w:szCs w:val="24"/>
        </w:rPr>
        <w:t>еления», иными  нормативными  правовыми  актами  органов  местного самоуправления</w:t>
      </w:r>
      <w:r w:rsidR="00EE45BB">
        <w:rPr>
          <w:b w:val="0"/>
          <w:spacing w:val="-3"/>
          <w:sz w:val="24"/>
          <w:szCs w:val="24"/>
        </w:rPr>
        <w:t xml:space="preserve">, а именно администрацией </w:t>
      </w:r>
      <w:r w:rsidR="0099111B">
        <w:rPr>
          <w:b w:val="0"/>
          <w:spacing w:val="-3"/>
          <w:sz w:val="24"/>
          <w:szCs w:val="24"/>
        </w:rPr>
        <w:t>Вязищенского</w:t>
      </w:r>
      <w:r>
        <w:rPr>
          <w:b w:val="0"/>
          <w:spacing w:val="-7"/>
          <w:sz w:val="24"/>
          <w:szCs w:val="24"/>
        </w:rPr>
        <w:t xml:space="preserve"> сельского </w:t>
      </w:r>
      <w:r w:rsidRPr="007B314A">
        <w:rPr>
          <w:b w:val="0"/>
          <w:spacing w:val="-7"/>
          <w:sz w:val="24"/>
          <w:szCs w:val="24"/>
        </w:rPr>
        <w:t>пос</w:t>
      </w:r>
      <w:r>
        <w:rPr>
          <w:b w:val="0"/>
          <w:spacing w:val="-7"/>
          <w:sz w:val="24"/>
          <w:szCs w:val="24"/>
        </w:rPr>
        <w:t>еления</w:t>
      </w:r>
      <w:r>
        <w:rPr>
          <w:b w:val="0"/>
          <w:spacing w:val="-10"/>
          <w:sz w:val="24"/>
          <w:szCs w:val="24"/>
        </w:rPr>
        <w:t>.</w:t>
      </w:r>
    </w:p>
    <w:p w:rsidR="00F2638D" w:rsidRDefault="00F2638D">
      <w:pPr>
        <w:shd w:val="clear" w:color="auto" w:fill="FFFFFF"/>
        <w:tabs>
          <w:tab w:val="left" w:pos="332"/>
        </w:tabs>
        <w:spacing w:before="112"/>
        <w:ind w:left="8"/>
        <w:jc w:val="both"/>
        <w:rPr>
          <w:b w:val="0"/>
          <w:sz w:val="24"/>
          <w:szCs w:val="24"/>
        </w:rPr>
      </w:pPr>
      <w:r>
        <w:rPr>
          <w:b w:val="0"/>
          <w:spacing w:val="-18"/>
          <w:sz w:val="24"/>
          <w:szCs w:val="24"/>
        </w:rPr>
        <w:t>2.</w:t>
      </w:r>
      <w:r>
        <w:rPr>
          <w:b w:val="0"/>
          <w:sz w:val="24"/>
          <w:szCs w:val="24"/>
        </w:rPr>
        <w:tab/>
      </w:r>
      <w:r>
        <w:rPr>
          <w:b w:val="0"/>
          <w:spacing w:val="-6"/>
          <w:sz w:val="24"/>
          <w:szCs w:val="24"/>
        </w:rPr>
        <w:t xml:space="preserve">Публичные   слушания   по   вопросам   землепользования   и   застройки   проводятся   Комиссией   по подготовке проекта Правил </w:t>
      </w:r>
      <w:r>
        <w:rPr>
          <w:b w:val="0"/>
          <w:spacing w:val="-3"/>
          <w:sz w:val="24"/>
          <w:szCs w:val="24"/>
        </w:rPr>
        <w:t xml:space="preserve">землепользования и застройки по ее инициативе или по обращениям, </w:t>
      </w:r>
      <w:r w:rsidRPr="007B314A">
        <w:rPr>
          <w:b w:val="0"/>
          <w:spacing w:val="-3"/>
          <w:sz w:val="24"/>
          <w:szCs w:val="24"/>
        </w:rPr>
        <w:t>пос</w:t>
      </w:r>
      <w:r>
        <w:rPr>
          <w:b w:val="0"/>
          <w:spacing w:val="-3"/>
          <w:sz w:val="24"/>
          <w:szCs w:val="24"/>
        </w:rPr>
        <w:t xml:space="preserve">тупившим от физических или </w:t>
      </w:r>
      <w:r>
        <w:rPr>
          <w:b w:val="0"/>
          <w:spacing w:val="-6"/>
          <w:sz w:val="24"/>
          <w:szCs w:val="24"/>
        </w:rPr>
        <w:t>юридических лиц, в случаях, когда рассматриваются следующие вопросы:</w:t>
      </w:r>
    </w:p>
    <w:p w:rsidR="00F2638D" w:rsidRDefault="00F2638D">
      <w:pPr>
        <w:numPr>
          <w:ilvl w:val="0"/>
          <w:numId w:val="8"/>
        </w:numPr>
        <w:shd w:val="clear" w:color="auto" w:fill="FFFFFF"/>
        <w:tabs>
          <w:tab w:val="left" w:pos="280"/>
        </w:tabs>
        <w:spacing w:before="116"/>
        <w:jc w:val="both"/>
        <w:rPr>
          <w:b w:val="0"/>
          <w:sz w:val="24"/>
          <w:szCs w:val="24"/>
        </w:rPr>
      </w:pPr>
      <w:r>
        <w:rPr>
          <w:b w:val="0"/>
          <w:spacing w:val="-5"/>
          <w:sz w:val="24"/>
          <w:szCs w:val="24"/>
        </w:rPr>
        <w:t xml:space="preserve">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w:t>
      </w:r>
      <w:r>
        <w:rPr>
          <w:b w:val="0"/>
          <w:spacing w:val="-6"/>
          <w:sz w:val="24"/>
          <w:szCs w:val="24"/>
        </w:rPr>
        <w:t>смежно-расположенных объектов недвижимости;</w:t>
      </w:r>
    </w:p>
    <w:p w:rsidR="00F2638D" w:rsidRDefault="00F2638D">
      <w:pPr>
        <w:numPr>
          <w:ilvl w:val="0"/>
          <w:numId w:val="8"/>
        </w:numPr>
        <w:shd w:val="clear" w:color="auto" w:fill="FFFFFF"/>
        <w:tabs>
          <w:tab w:val="left" w:pos="280"/>
        </w:tabs>
        <w:spacing w:before="120"/>
        <w:jc w:val="both"/>
        <w:rPr>
          <w:b w:val="0"/>
          <w:sz w:val="24"/>
          <w:szCs w:val="24"/>
        </w:rPr>
      </w:pPr>
      <w:r>
        <w:rPr>
          <w:b w:val="0"/>
          <w:sz w:val="24"/>
          <w:szCs w:val="24"/>
        </w:rPr>
        <w:t xml:space="preserve">специальные согласования - предоставление разрешений  на особо  поименованные настоящими </w:t>
      </w:r>
      <w:r>
        <w:rPr>
          <w:b w:val="0"/>
          <w:spacing w:val="-4"/>
          <w:sz w:val="24"/>
          <w:szCs w:val="24"/>
        </w:rPr>
        <w:t xml:space="preserve">Правилами    виды     использования     недвижимости,     условно    разрешенные    в    соответствующих </w:t>
      </w:r>
      <w:r>
        <w:rPr>
          <w:b w:val="0"/>
          <w:spacing w:val="-7"/>
          <w:sz w:val="24"/>
          <w:szCs w:val="24"/>
        </w:rPr>
        <w:t>территориальных зонах;</w:t>
      </w:r>
    </w:p>
    <w:p w:rsidR="00F2638D" w:rsidRDefault="00F2638D">
      <w:pPr>
        <w:shd w:val="clear" w:color="auto" w:fill="FFFFFF"/>
        <w:tabs>
          <w:tab w:val="left" w:pos="204"/>
        </w:tabs>
        <w:spacing w:before="124"/>
        <w:ind w:left="1080" w:hanging="360"/>
        <w:jc w:val="both"/>
        <w:rPr>
          <w:b w:val="0"/>
          <w:sz w:val="24"/>
          <w:szCs w:val="24"/>
        </w:rPr>
      </w:pPr>
      <w:r>
        <w:rPr>
          <w:b w:val="0"/>
          <w:sz w:val="24"/>
          <w:szCs w:val="24"/>
        </w:rPr>
        <w:t>-</w:t>
      </w:r>
      <w:r>
        <w:rPr>
          <w:b w:val="0"/>
          <w:sz w:val="24"/>
          <w:szCs w:val="24"/>
        </w:rPr>
        <w:tab/>
      </w:r>
      <w:r>
        <w:rPr>
          <w:b w:val="0"/>
          <w:spacing w:val="-4"/>
          <w:sz w:val="24"/>
          <w:szCs w:val="24"/>
        </w:rPr>
        <w:t xml:space="preserve">предложения об изменении градостроительных регламентов территориальных зон, включая внесение </w:t>
      </w:r>
      <w:r>
        <w:rPr>
          <w:b w:val="0"/>
          <w:spacing w:val="-6"/>
          <w:sz w:val="24"/>
          <w:szCs w:val="24"/>
        </w:rPr>
        <w:t xml:space="preserve">дополнений в части предельных параметров разрешенного строительства, реконструкции, определяемых </w:t>
      </w:r>
      <w:r w:rsidRPr="007B314A">
        <w:rPr>
          <w:b w:val="0"/>
          <w:spacing w:val="-5"/>
          <w:sz w:val="24"/>
          <w:szCs w:val="24"/>
        </w:rPr>
        <w:t>пос</w:t>
      </w:r>
      <w:r>
        <w:rPr>
          <w:b w:val="0"/>
          <w:spacing w:val="-5"/>
          <w:sz w:val="24"/>
          <w:szCs w:val="24"/>
        </w:rPr>
        <w:t xml:space="preserve">редством планировочных предложений, разработки проектов планировки, о внесении иных изменений </w:t>
      </w:r>
      <w:r>
        <w:rPr>
          <w:b w:val="0"/>
          <w:spacing w:val="-8"/>
          <w:sz w:val="24"/>
          <w:szCs w:val="24"/>
        </w:rPr>
        <w:t>в настоящие Правила.</w:t>
      </w:r>
    </w:p>
    <w:p w:rsidR="00F2638D" w:rsidRDefault="00F2638D">
      <w:pPr>
        <w:numPr>
          <w:ilvl w:val="0"/>
          <w:numId w:val="54"/>
        </w:numPr>
        <w:shd w:val="clear" w:color="auto" w:fill="FFFFFF"/>
        <w:tabs>
          <w:tab w:val="left" w:pos="332"/>
        </w:tabs>
        <w:spacing w:before="112"/>
        <w:jc w:val="both"/>
        <w:rPr>
          <w:b w:val="0"/>
          <w:spacing w:val="-14"/>
          <w:sz w:val="24"/>
          <w:szCs w:val="24"/>
        </w:rPr>
      </w:pPr>
      <w:r>
        <w:rPr>
          <w:b w:val="0"/>
          <w:spacing w:val="-3"/>
          <w:sz w:val="24"/>
          <w:szCs w:val="24"/>
        </w:rPr>
        <w:t xml:space="preserve">Материалы для  проведения  публичных слушаний  (заключения,   иные  необходимые  материалы) </w:t>
      </w:r>
      <w:r>
        <w:rPr>
          <w:b w:val="0"/>
          <w:spacing w:val="-5"/>
          <w:sz w:val="24"/>
          <w:szCs w:val="24"/>
        </w:rPr>
        <w:t xml:space="preserve">готовятся заказчиком, а также по запросу Комиссии по подготовке проекта правил землепользования и застройки - органом местного </w:t>
      </w:r>
      <w:r>
        <w:rPr>
          <w:b w:val="0"/>
          <w:spacing w:val="-6"/>
          <w:sz w:val="24"/>
          <w:szCs w:val="24"/>
        </w:rPr>
        <w:t xml:space="preserve">самоуправления, уполномоченным в области градостроительной деятельности </w:t>
      </w:r>
      <w:r w:rsidR="00EE45BB">
        <w:rPr>
          <w:b w:val="0"/>
          <w:spacing w:val="-6"/>
          <w:sz w:val="24"/>
          <w:szCs w:val="24"/>
        </w:rPr>
        <w:t>на</w:t>
      </w:r>
      <w:r>
        <w:rPr>
          <w:b w:val="0"/>
          <w:spacing w:val="-6"/>
          <w:sz w:val="24"/>
          <w:szCs w:val="24"/>
        </w:rPr>
        <w:t xml:space="preserve"> </w:t>
      </w:r>
      <w:r w:rsidR="00EE45BB">
        <w:rPr>
          <w:b w:val="0"/>
          <w:spacing w:val="-6"/>
          <w:sz w:val="24"/>
          <w:szCs w:val="24"/>
        </w:rPr>
        <w:t xml:space="preserve">территории </w:t>
      </w:r>
      <w:r w:rsidR="0099111B">
        <w:rPr>
          <w:b w:val="0"/>
          <w:spacing w:val="-6"/>
          <w:sz w:val="24"/>
          <w:szCs w:val="24"/>
        </w:rPr>
        <w:t>Вязищенского</w:t>
      </w:r>
      <w:r>
        <w:rPr>
          <w:b w:val="0"/>
          <w:spacing w:val="-6"/>
          <w:sz w:val="24"/>
          <w:szCs w:val="24"/>
        </w:rPr>
        <w:t xml:space="preserve"> сельско</w:t>
      </w:r>
      <w:r w:rsidR="00EE45BB">
        <w:rPr>
          <w:b w:val="0"/>
          <w:spacing w:val="-6"/>
          <w:sz w:val="24"/>
          <w:szCs w:val="24"/>
        </w:rPr>
        <w:t>го</w:t>
      </w:r>
      <w:r>
        <w:rPr>
          <w:b w:val="0"/>
          <w:spacing w:val="-6"/>
          <w:sz w:val="24"/>
          <w:szCs w:val="24"/>
        </w:rPr>
        <w:t xml:space="preserve"> </w:t>
      </w:r>
      <w:r w:rsidRPr="007B314A">
        <w:rPr>
          <w:b w:val="0"/>
          <w:spacing w:val="-6"/>
          <w:sz w:val="24"/>
          <w:szCs w:val="24"/>
        </w:rPr>
        <w:t>пос</w:t>
      </w:r>
      <w:r>
        <w:rPr>
          <w:b w:val="0"/>
          <w:spacing w:val="-6"/>
          <w:sz w:val="24"/>
          <w:szCs w:val="24"/>
        </w:rPr>
        <w:t>елени</w:t>
      </w:r>
      <w:r w:rsidR="00EE45BB">
        <w:rPr>
          <w:b w:val="0"/>
          <w:spacing w:val="-6"/>
          <w:sz w:val="24"/>
          <w:szCs w:val="24"/>
        </w:rPr>
        <w:t>я</w:t>
      </w:r>
      <w:r>
        <w:rPr>
          <w:b w:val="0"/>
          <w:spacing w:val="-10"/>
          <w:sz w:val="24"/>
          <w:szCs w:val="24"/>
        </w:rPr>
        <w:t>.</w:t>
      </w:r>
    </w:p>
    <w:p w:rsidR="00F2638D" w:rsidRDefault="00F2638D" w:rsidP="00F2638D">
      <w:pPr>
        <w:numPr>
          <w:ilvl w:val="0"/>
          <w:numId w:val="54"/>
        </w:numPr>
        <w:shd w:val="clear" w:color="auto" w:fill="FFFFFF"/>
        <w:tabs>
          <w:tab w:val="left" w:pos="332"/>
        </w:tabs>
        <w:spacing w:before="108"/>
        <w:ind w:left="8"/>
        <w:jc w:val="both"/>
        <w:rPr>
          <w:b w:val="0"/>
          <w:spacing w:val="-18"/>
          <w:sz w:val="24"/>
          <w:szCs w:val="24"/>
        </w:rPr>
      </w:pPr>
      <w:r>
        <w:rPr>
          <w:b w:val="0"/>
          <w:spacing w:val="-5"/>
          <w:sz w:val="24"/>
          <w:szCs w:val="24"/>
        </w:rPr>
        <w:t xml:space="preserve">Комиссия по подготовке проекта Правил землепользования и застройки </w:t>
      </w:r>
      <w:r>
        <w:rPr>
          <w:b w:val="0"/>
          <w:spacing w:val="-2"/>
          <w:sz w:val="24"/>
          <w:szCs w:val="24"/>
        </w:rPr>
        <w:t xml:space="preserve">публикует оповещение о  предстоящем  публичном </w:t>
      </w:r>
      <w:r>
        <w:rPr>
          <w:b w:val="0"/>
          <w:spacing w:val="-6"/>
          <w:sz w:val="24"/>
          <w:szCs w:val="24"/>
        </w:rPr>
        <w:t>слушании не позднее десяти дней до его проведения. Оповещение может даваться в следующих формах:</w:t>
      </w:r>
    </w:p>
    <w:p w:rsidR="00F2638D" w:rsidRDefault="00F2638D">
      <w:pPr>
        <w:shd w:val="clear" w:color="auto" w:fill="FFFFFF"/>
        <w:tabs>
          <w:tab w:val="left" w:pos="1080"/>
        </w:tabs>
        <w:spacing w:before="16"/>
        <w:ind w:left="1080" w:hanging="360"/>
        <w:jc w:val="both"/>
        <w:rPr>
          <w:b w:val="0"/>
          <w:sz w:val="24"/>
          <w:szCs w:val="24"/>
        </w:rPr>
      </w:pPr>
      <w:r>
        <w:rPr>
          <w:b w:val="0"/>
          <w:sz w:val="24"/>
          <w:szCs w:val="24"/>
        </w:rPr>
        <w:t>-</w:t>
      </w:r>
      <w:r>
        <w:rPr>
          <w:b w:val="0"/>
          <w:sz w:val="24"/>
          <w:szCs w:val="24"/>
        </w:rPr>
        <w:tab/>
      </w:r>
      <w:r>
        <w:rPr>
          <w:b w:val="0"/>
          <w:spacing w:val="-6"/>
          <w:sz w:val="24"/>
          <w:szCs w:val="24"/>
        </w:rPr>
        <w:t>публикации в местных газетах;</w:t>
      </w:r>
    </w:p>
    <w:p w:rsidR="00F2638D" w:rsidRDefault="00F2638D">
      <w:pPr>
        <w:numPr>
          <w:ilvl w:val="0"/>
          <w:numId w:val="17"/>
        </w:numPr>
        <w:shd w:val="clear" w:color="auto" w:fill="FFFFFF"/>
        <w:tabs>
          <w:tab w:val="left" w:pos="1080"/>
        </w:tabs>
        <w:ind w:left="1080" w:hanging="360"/>
        <w:jc w:val="both"/>
        <w:rPr>
          <w:b w:val="0"/>
          <w:sz w:val="24"/>
          <w:szCs w:val="24"/>
        </w:rPr>
      </w:pPr>
      <w:r>
        <w:rPr>
          <w:b w:val="0"/>
          <w:spacing w:val="-6"/>
          <w:sz w:val="24"/>
          <w:szCs w:val="24"/>
        </w:rPr>
        <w:t>объявления по радио и/или телевидению;</w:t>
      </w:r>
    </w:p>
    <w:p w:rsidR="00F2638D" w:rsidRDefault="00F2638D">
      <w:pPr>
        <w:numPr>
          <w:ilvl w:val="0"/>
          <w:numId w:val="17"/>
        </w:numPr>
        <w:shd w:val="clear" w:color="auto" w:fill="FFFFFF"/>
        <w:tabs>
          <w:tab w:val="left" w:pos="1080"/>
        </w:tabs>
        <w:ind w:left="1080" w:hanging="360"/>
        <w:jc w:val="both"/>
        <w:rPr>
          <w:b w:val="0"/>
          <w:sz w:val="24"/>
          <w:szCs w:val="24"/>
        </w:rPr>
      </w:pPr>
      <w:r>
        <w:rPr>
          <w:b w:val="0"/>
          <w:spacing w:val="-6"/>
          <w:sz w:val="24"/>
          <w:szCs w:val="24"/>
        </w:rPr>
        <w:t>объявления на официальном сайте в сети Интернет;</w:t>
      </w:r>
    </w:p>
    <w:p w:rsidR="00F2638D" w:rsidRDefault="00F2638D">
      <w:pPr>
        <w:shd w:val="clear" w:color="auto" w:fill="FFFFFF"/>
        <w:tabs>
          <w:tab w:val="left" w:pos="1080"/>
        </w:tabs>
        <w:spacing w:before="88"/>
        <w:ind w:left="1080" w:hanging="360"/>
        <w:jc w:val="both"/>
        <w:rPr>
          <w:b w:val="0"/>
          <w:sz w:val="24"/>
          <w:szCs w:val="24"/>
        </w:rPr>
      </w:pPr>
      <w:r>
        <w:rPr>
          <w:b w:val="0"/>
          <w:sz w:val="24"/>
          <w:szCs w:val="24"/>
        </w:rPr>
        <w:t>-</w:t>
      </w:r>
      <w:r>
        <w:rPr>
          <w:b w:val="0"/>
          <w:sz w:val="24"/>
          <w:szCs w:val="24"/>
        </w:rPr>
        <w:tab/>
      </w:r>
      <w:r>
        <w:rPr>
          <w:b w:val="0"/>
          <w:spacing w:val="-3"/>
          <w:sz w:val="24"/>
          <w:szCs w:val="24"/>
        </w:rPr>
        <w:t xml:space="preserve">вывешивание объявлений в зданиях администраций и на месте расположения земельного участка, в </w:t>
      </w:r>
      <w:r>
        <w:rPr>
          <w:b w:val="0"/>
          <w:spacing w:val="-6"/>
          <w:sz w:val="24"/>
          <w:szCs w:val="24"/>
        </w:rPr>
        <w:t>отношении которого будет рассматриваться соответствующий вопрос.</w:t>
      </w:r>
    </w:p>
    <w:p w:rsidR="00F2638D" w:rsidRDefault="00F2638D">
      <w:pPr>
        <w:shd w:val="clear" w:color="auto" w:fill="FFFFFF"/>
        <w:spacing w:before="20"/>
        <w:ind w:left="80"/>
        <w:jc w:val="both"/>
        <w:rPr>
          <w:b w:val="0"/>
          <w:sz w:val="24"/>
          <w:szCs w:val="24"/>
        </w:rPr>
      </w:pPr>
      <w:r>
        <w:rPr>
          <w:b w:val="0"/>
          <w:spacing w:val="-6"/>
          <w:sz w:val="24"/>
          <w:szCs w:val="24"/>
        </w:rPr>
        <w:t>Оповещение должно содержать следующую информацию:</w:t>
      </w:r>
    </w:p>
    <w:p w:rsidR="00F2638D" w:rsidRDefault="00F2638D">
      <w:pPr>
        <w:shd w:val="clear" w:color="auto" w:fill="FFFFFF"/>
        <w:tabs>
          <w:tab w:val="left" w:pos="200"/>
        </w:tabs>
        <w:ind w:left="1080" w:hanging="360"/>
        <w:jc w:val="both"/>
        <w:rPr>
          <w:b w:val="0"/>
          <w:sz w:val="24"/>
          <w:szCs w:val="24"/>
        </w:rPr>
      </w:pPr>
      <w:r>
        <w:rPr>
          <w:b w:val="0"/>
          <w:sz w:val="24"/>
          <w:szCs w:val="24"/>
        </w:rPr>
        <w:t>-</w:t>
      </w:r>
      <w:r>
        <w:rPr>
          <w:b w:val="0"/>
          <w:sz w:val="24"/>
          <w:szCs w:val="24"/>
        </w:rPr>
        <w:tab/>
      </w:r>
      <w:r>
        <w:rPr>
          <w:b w:val="0"/>
          <w:spacing w:val="-6"/>
          <w:sz w:val="24"/>
          <w:szCs w:val="24"/>
        </w:rPr>
        <w:t>характер обсуждаемого вопроса;</w:t>
      </w:r>
    </w:p>
    <w:p w:rsidR="00F2638D" w:rsidRDefault="00F2638D">
      <w:pPr>
        <w:shd w:val="clear" w:color="auto" w:fill="FFFFFF"/>
        <w:ind w:left="1080" w:hanging="360"/>
        <w:jc w:val="both"/>
        <w:rPr>
          <w:b w:val="0"/>
          <w:sz w:val="24"/>
          <w:szCs w:val="24"/>
        </w:rPr>
      </w:pPr>
      <w:r>
        <w:rPr>
          <w:b w:val="0"/>
          <w:spacing w:val="-4"/>
          <w:sz w:val="24"/>
          <w:szCs w:val="24"/>
        </w:rPr>
        <w:t>-     дата, время и место проведения публичного слушания;</w:t>
      </w:r>
    </w:p>
    <w:p w:rsidR="00F2638D" w:rsidRDefault="00F2638D">
      <w:pPr>
        <w:shd w:val="clear" w:color="auto" w:fill="FFFFFF"/>
        <w:tabs>
          <w:tab w:val="left" w:pos="312"/>
        </w:tabs>
        <w:spacing w:before="104"/>
        <w:ind w:left="16"/>
        <w:jc w:val="both"/>
        <w:rPr>
          <w:b w:val="0"/>
          <w:spacing w:val="-7"/>
          <w:sz w:val="24"/>
          <w:szCs w:val="24"/>
        </w:rPr>
      </w:pPr>
      <w:r>
        <w:rPr>
          <w:b w:val="0"/>
          <w:sz w:val="24"/>
          <w:szCs w:val="24"/>
        </w:rPr>
        <w:t>-</w:t>
      </w:r>
      <w:r>
        <w:rPr>
          <w:b w:val="0"/>
          <w:sz w:val="24"/>
          <w:szCs w:val="24"/>
        </w:rPr>
        <w:tab/>
      </w:r>
      <w:r>
        <w:rPr>
          <w:b w:val="0"/>
          <w:spacing w:val="-6"/>
          <w:sz w:val="24"/>
          <w:szCs w:val="24"/>
        </w:rPr>
        <w:t xml:space="preserve">дата,   время   и   место   предварительного   ознакомления   с   соответствующей   информацией   (тип </w:t>
      </w:r>
      <w:r>
        <w:rPr>
          <w:b w:val="0"/>
          <w:spacing w:val="-5"/>
          <w:sz w:val="24"/>
          <w:szCs w:val="24"/>
        </w:rPr>
        <w:t xml:space="preserve">планируемого    строительства,    место    расположения    земельного    участка,    вид    запрашиваемого </w:t>
      </w:r>
      <w:r>
        <w:rPr>
          <w:b w:val="0"/>
          <w:spacing w:val="-7"/>
          <w:sz w:val="24"/>
          <w:szCs w:val="24"/>
        </w:rPr>
        <w:t>использования и т.д.).</w:t>
      </w:r>
    </w:p>
    <w:p w:rsidR="00F2638D" w:rsidRDefault="00F2638D">
      <w:pPr>
        <w:shd w:val="clear" w:color="auto" w:fill="FFFFFF"/>
        <w:spacing w:before="112"/>
        <w:ind w:left="92"/>
        <w:jc w:val="both"/>
        <w:rPr>
          <w:b w:val="0"/>
          <w:sz w:val="24"/>
          <w:szCs w:val="24"/>
        </w:rPr>
      </w:pPr>
      <w:r>
        <w:rPr>
          <w:b w:val="0"/>
          <w:spacing w:val="-6"/>
          <w:sz w:val="24"/>
          <w:szCs w:val="24"/>
        </w:rPr>
        <w:t>Комиссия по подготовке проекта Правил  землепользования и застройки:</w:t>
      </w:r>
    </w:p>
    <w:p w:rsidR="00F2638D" w:rsidRDefault="00F2638D">
      <w:pPr>
        <w:shd w:val="clear" w:color="auto" w:fill="FFFFFF"/>
        <w:tabs>
          <w:tab w:val="left" w:pos="232"/>
        </w:tabs>
        <w:spacing w:before="272"/>
        <w:ind w:left="1080" w:hanging="360"/>
        <w:jc w:val="both"/>
        <w:rPr>
          <w:b w:val="0"/>
          <w:sz w:val="24"/>
          <w:szCs w:val="24"/>
        </w:rPr>
      </w:pPr>
      <w:r>
        <w:rPr>
          <w:b w:val="0"/>
          <w:sz w:val="24"/>
          <w:szCs w:val="24"/>
        </w:rPr>
        <w:lastRenderedPageBreak/>
        <w:t>-</w:t>
      </w:r>
      <w:r>
        <w:rPr>
          <w:b w:val="0"/>
          <w:sz w:val="24"/>
          <w:szCs w:val="24"/>
        </w:rPr>
        <w:tab/>
      </w:r>
      <w:r>
        <w:rPr>
          <w:b w:val="0"/>
          <w:spacing w:val="-1"/>
          <w:sz w:val="24"/>
          <w:szCs w:val="24"/>
        </w:rPr>
        <w:t xml:space="preserve">не  позднее  пяти  дней  со  дня  публикации  указанного  оповещения обеспечивает  персональное </w:t>
      </w:r>
      <w:r>
        <w:rPr>
          <w:b w:val="0"/>
          <w:spacing w:val="-4"/>
          <w:sz w:val="24"/>
          <w:szCs w:val="24"/>
        </w:rPr>
        <w:t xml:space="preserve">уведомление лица, направившего заявку о проведении публичного слушания </w:t>
      </w:r>
      <w:r w:rsidRPr="007B314A">
        <w:rPr>
          <w:b w:val="0"/>
          <w:spacing w:val="-4"/>
          <w:sz w:val="24"/>
          <w:szCs w:val="24"/>
        </w:rPr>
        <w:t>пос</w:t>
      </w:r>
      <w:r>
        <w:rPr>
          <w:b w:val="0"/>
          <w:spacing w:val="-4"/>
          <w:sz w:val="24"/>
          <w:szCs w:val="24"/>
        </w:rPr>
        <w:t xml:space="preserve">редством направления </w:t>
      </w:r>
      <w:r>
        <w:rPr>
          <w:b w:val="0"/>
          <w:spacing w:val="-5"/>
          <w:sz w:val="24"/>
          <w:szCs w:val="24"/>
        </w:rPr>
        <w:t>такому лицу заказного письма с информацией о дате и месте проведения публичного слушания;</w:t>
      </w:r>
    </w:p>
    <w:p w:rsidR="00F2638D" w:rsidRDefault="00F2638D">
      <w:pPr>
        <w:shd w:val="clear" w:color="auto" w:fill="FFFFFF"/>
        <w:tabs>
          <w:tab w:val="left" w:pos="148"/>
        </w:tabs>
        <w:spacing w:before="116"/>
        <w:ind w:left="1080" w:hanging="360"/>
        <w:jc w:val="both"/>
        <w:rPr>
          <w:b w:val="0"/>
          <w:spacing w:val="-6"/>
          <w:sz w:val="24"/>
          <w:szCs w:val="24"/>
        </w:rPr>
      </w:pPr>
      <w:r>
        <w:rPr>
          <w:b w:val="0"/>
          <w:sz w:val="24"/>
          <w:szCs w:val="24"/>
        </w:rPr>
        <w:t>-</w:t>
      </w:r>
      <w:r>
        <w:rPr>
          <w:b w:val="0"/>
          <w:sz w:val="24"/>
          <w:szCs w:val="24"/>
        </w:rPr>
        <w:tab/>
      </w:r>
      <w:r>
        <w:rPr>
          <w:b w:val="0"/>
          <w:spacing w:val="-4"/>
          <w:sz w:val="24"/>
          <w:szCs w:val="24"/>
        </w:rPr>
        <w:t xml:space="preserve">обязана провести публичные слушания не позднее, чем через месяц с момента получения обращения </w:t>
      </w:r>
      <w:r>
        <w:rPr>
          <w:b w:val="0"/>
          <w:spacing w:val="-6"/>
          <w:sz w:val="24"/>
          <w:szCs w:val="24"/>
        </w:rPr>
        <w:t>от физического, юридического лица (лиц).</w:t>
      </w:r>
    </w:p>
    <w:p w:rsidR="00F2638D" w:rsidRDefault="00F2638D">
      <w:pPr>
        <w:shd w:val="clear" w:color="auto" w:fill="FFFFFF"/>
        <w:tabs>
          <w:tab w:val="left" w:pos="148"/>
        </w:tabs>
        <w:spacing w:before="116"/>
        <w:ind w:left="1080" w:hanging="360"/>
        <w:jc w:val="both"/>
        <w:rPr>
          <w:b w:val="0"/>
          <w:spacing w:val="-6"/>
          <w:sz w:val="24"/>
          <w:szCs w:val="24"/>
        </w:rPr>
      </w:pPr>
    </w:p>
    <w:p w:rsidR="00F2638D" w:rsidRDefault="00F2638D">
      <w:pPr>
        <w:shd w:val="clear" w:color="auto" w:fill="FFFFFF"/>
        <w:spacing w:before="116"/>
        <w:ind w:left="8" w:right="16"/>
        <w:jc w:val="both"/>
        <w:rPr>
          <w:b w:val="0"/>
          <w:sz w:val="24"/>
          <w:szCs w:val="24"/>
        </w:rPr>
      </w:pPr>
      <w:r>
        <w:rPr>
          <w:b w:val="0"/>
          <w:spacing w:val="2"/>
          <w:sz w:val="24"/>
          <w:szCs w:val="24"/>
        </w:rPr>
        <w:t xml:space="preserve">5. Публичные слушания проводятся комиссией </w:t>
      </w:r>
      <w:r>
        <w:rPr>
          <w:b w:val="0"/>
          <w:spacing w:val="-5"/>
          <w:sz w:val="24"/>
          <w:szCs w:val="24"/>
        </w:rPr>
        <w:t xml:space="preserve">по разработке правил землепользования и застройки </w:t>
      </w:r>
      <w:r>
        <w:rPr>
          <w:b w:val="0"/>
          <w:spacing w:val="2"/>
          <w:sz w:val="24"/>
          <w:szCs w:val="24"/>
        </w:rPr>
        <w:t xml:space="preserve">в порядке, </w:t>
      </w:r>
      <w:r>
        <w:rPr>
          <w:b w:val="0"/>
          <w:spacing w:val="-6"/>
          <w:sz w:val="24"/>
          <w:szCs w:val="24"/>
        </w:rPr>
        <w:t>определяемом Положением о Комиссии.</w:t>
      </w:r>
    </w:p>
    <w:p w:rsidR="00F2638D" w:rsidRDefault="00F2638D">
      <w:pPr>
        <w:shd w:val="clear" w:color="auto" w:fill="FFFFFF"/>
        <w:tabs>
          <w:tab w:val="left" w:pos="312"/>
        </w:tabs>
        <w:spacing w:before="104"/>
        <w:ind w:left="16"/>
        <w:jc w:val="both"/>
        <w:rPr>
          <w:b w:val="0"/>
          <w:spacing w:val="-10"/>
          <w:sz w:val="24"/>
          <w:szCs w:val="24"/>
        </w:rPr>
      </w:pPr>
    </w:p>
    <w:p w:rsidR="00F2638D" w:rsidRDefault="00F2638D">
      <w:pPr>
        <w:pStyle w:val="2"/>
      </w:pPr>
      <w:bookmarkStart w:id="30" w:name="_Toc217379613"/>
      <w:r>
        <w:t>Статья 24. Публичные слушания применительно к рассмотрению вопросов о специальном согласовании, отклонениях от Правил</w:t>
      </w:r>
      <w:bookmarkEnd w:id="30"/>
    </w:p>
    <w:p w:rsidR="00F2638D" w:rsidRDefault="00F2638D">
      <w:pPr>
        <w:shd w:val="clear" w:color="auto" w:fill="FFFFFF"/>
        <w:spacing w:before="124"/>
        <w:ind w:right="4"/>
        <w:jc w:val="both"/>
        <w:rPr>
          <w:b w:val="0"/>
          <w:color w:val="000000"/>
          <w:spacing w:val="-11"/>
          <w:sz w:val="24"/>
          <w:szCs w:val="24"/>
        </w:rPr>
      </w:pPr>
      <w:r>
        <w:rPr>
          <w:b w:val="0"/>
          <w:color w:val="000000"/>
          <w:spacing w:val="-5"/>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w:t>
      </w:r>
      <w:r>
        <w:rPr>
          <w:b w:val="0"/>
          <w:color w:val="000000"/>
          <w:spacing w:val="1"/>
          <w:sz w:val="24"/>
          <w:szCs w:val="24"/>
        </w:rPr>
        <w:t xml:space="preserve">использования, которые определены настоящими Правилами как условно разрешенные виды </w:t>
      </w:r>
      <w:r>
        <w:rPr>
          <w:b w:val="0"/>
          <w:color w:val="000000"/>
          <w:spacing w:val="-5"/>
          <w:sz w:val="24"/>
          <w:szCs w:val="24"/>
        </w:rPr>
        <w:t xml:space="preserve">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r>
        <w:rPr>
          <w:b w:val="0"/>
          <w:color w:val="000000"/>
          <w:spacing w:val="-11"/>
          <w:sz w:val="24"/>
          <w:szCs w:val="24"/>
        </w:rPr>
        <w:t>.</w:t>
      </w:r>
    </w:p>
    <w:p w:rsidR="00F2638D" w:rsidRDefault="00F2638D">
      <w:pPr>
        <w:shd w:val="clear" w:color="auto" w:fill="FFFFFF"/>
        <w:spacing w:before="24"/>
        <w:ind w:left="8" w:right="-5"/>
        <w:jc w:val="both"/>
        <w:rPr>
          <w:b w:val="0"/>
          <w:color w:val="000000"/>
          <w:spacing w:val="-6"/>
          <w:sz w:val="24"/>
          <w:szCs w:val="24"/>
        </w:rPr>
      </w:pPr>
    </w:p>
    <w:p w:rsidR="00F2638D" w:rsidRDefault="00F2638D">
      <w:pPr>
        <w:shd w:val="clear" w:color="auto" w:fill="FFFFFF"/>
        <w:spacing w:before="24"/>
        <w:ind w:left="8" w:right="-5"/>
        <w:jc w:val="both"/>
        <w:rPr>
          <w:b w:val="0"/>
          <w:color w:val="000000"/>
          <w:sz w:val="24"/>
          <w:szCs w:val="24"/>
        </w:rPr>
      </w:pPr>
      <w:r>
        <w:rPr>
          <w:b w:val="0"/>
          <w:color w:val="000000"/>
          <w:spacing w:val="-6"/>
          <w:sz w:val="24"/>
          <w:szCs w:val="24"/>
        </w:rPr>
        <w:t>Специальные согласования предоставляются по итогам публичных слушаний. Специальные согласования могут проводиться:</w:t>
      </w:r>
    </w:p>
    <w:p w:rsidR="00F2638D" w:rsidRDefault="00F2638D">
      <w:pPr>
        <w:shd w:val="clear" w:color="auto" w:fill="FFFFFF"/>
        <w:tabs>
          <w:tab w:val="left" w:pos="288"/>
        </w:tabs>
        <w:spacing w:before="100"/>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4"/>
          <w:sz w:val="24"/>
          <w:szCs w:val="24"/>
        </w:rPr>
        <w:t xml:space="preserve">на   стадии    градостроительной    подготовки   земельного   участка    из   состава   государственных, </w:t>
      </w:r>
      <w:r>
        <w:rPr>
          <w:b w:val="0"/>
          <w:color w:val="000000"/>
          <w:spacing w:val="-6"/>
          <w:sz w:val="24"/>
          <w:szCs w:val="24"/>
        </w:rPr>
        <w:t>муниципальных земель для предоставления физическим, юридическим лицам;</w:t>
      </w:r>
    </w:p>
    <w:p w:rsidR="00F2638D" w:rsidRDefault="00F2638D">
      <w:pPr>
        <w:numPr>
          <w:ilvl w:val="0"/>
          <w:numId w:val="9"/>
        </w:numPr>
        <w:shd w:val="clear" w:color="auto" w:fill="FFFFFF"/>
        <w:tabs>
          <w:tab w:val="left" w:pos="1080"/>
        </w:tabs>
        <w:spacing w:before="108"/>
        <w:ind w:left="1080" w:hanging="360"/>
        <w:jc w:val="both"/>
        <w:rPr>
          <w:b w:val="0"/>
          <w:color w:val="000000"/>
          <w:sz w:val="24"/>
          <w:szCs w:val="24"/>
        </w:rPr>
      </w:pPr>
      <w:r>
        <w:rPr>
          <w:b w:val="0"/>
          <w:color w:val="000000"/>
          <w:spacing w:val="-5"/>
          <w:sz w:val="24"/>
          <w:szCs w:val="24"/>
        </w:rPr>
        <w:t>на стадии подготовки проектной документации, до получения разрешения на строительство;</w:t>
      </w:r>
    </w:p>
    <w:p w:rsidR="00F2638D" w:rsidRDefault="00F2638D">
      <w:pPr>
        <w:numPr>
          <w:ilvl w:val="0"/>
          <w:numId w:val="9"/>
        </w:numPr>
        <w:shd w:val="clear" w:color="auto" w:fill="FFFFFF"/>
        <w:tabs>
          <w:tab w:val="left" w:pos="1080"/>
        </w:tabs>
        <w:spacing w:before="128"/>
        <w:ind w:left="1080" w:hanging="360"/>
        <w:jc w:val="both"/>
        <w:rPr>
          <w:b w:val="0"/>
          <w:color w:val="000000"/>
          <w:sz w:val="24"/>
          <w:szCs w:val="24"/>
        </w:rPr>
      </w:pPr>
      <w:r>
        <w:rPr>
          <w:b w:val="0"/>
          <w:color w:val="000000"/>
          <w:spacing w:val="-4"/>
          <w:sz w:val="24"/>
          <w:szCs w:val="24"/>
        </w:rPr>
        <w:t xml:space="preserve">в процессе использования земельных участков, иных объектов недвижимости, когда правообладатели </w:t>
      </w:r>
      <w:r>
        <w:rPr>
          <w:b w:val="0"/>
          <w:color w:val="000000"/>
          <w:spacing w:val="-6"/>
          <w:sz w:val="24"/>
          <w:szCs w:val="24"/>
        </w:rPr>
        <w:t>планируют изменить их назначение.</w:t>
      </w:r>
    </w:p>
    <w:p w:rsidR="00F2638D" w:rsidRDefault="00F2638D">
      <w:pPr>
        <w:shd w:val="clear" w:color="auto" w:fill="FFFFFF"/>
        <w:spacing w:before="120"/>
        <w:ind w:left="8" w:right="20"/>
        <w:jc w:val="both"/>
        <w:rPr>
          <w:b w:val="0"/>
          <w:color w:val="000000"/>
          <w:sz w:val="24"/>
          <w:szCs w:val="24"/>
        </w:rPr>
      </w:pPr>
      <w:r>
        <w:rPr>
          <w:b w:val="0"/>
          <w:color w:val="000000"/>
          <w:spacing w:val="-6"/>
          <w:sz w:val="24"/>
          <w:szCs w:val="24"/>
        </w:rPr>
        <w:t xml:space="preserve">Заявление на получение разрешения на соответствующий вид использования недвижимости, требующий </w:t>
      </w:r>
      <w:r>
        <w:rPr>
          <w:b w:val="0"/>
          <w:color w:val="000000"/>
          <w:sz w:val="24"/>
          <w:szCs w:val="24"/>
        </w:rPr>
        <w:t xml:space="preserve">специального согласования, направляется в администрацию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 xml:space="preserve">еления. </w:t>
      </w:r>
      <w:r>
        <w:rPr>
          <w:b w:val="0"/>
          <w:color w:val="000000"/>
          <w:spacing w:val="-7"/>
          <w:sz w:val="24"/>
          <w:szCs w:val="24"/>
        </w:rPr>
        <w:t>Заявление должно содержать:</w:t>
      </w:r>
    </w:p>
    <w:p w:rsidR="00F2638D" w:rsidRDefault="00F2638D">
      <w:pPr>
        <w:shd w:val="clear" w:color="auto" w:fill="FFFFFF"/>
        <w:tabs>
          <w:tab w:val="left" w:pos="1080"/>
        </w:tabs>
        <w:spacing w:before="108"/>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6"/>
          <w:sz w:val="24"/>
          <w:szCs w:val="24"/>
        </w:rPr>
        <w:t>запрос о предоставлении специального согласования;</w:t>
      </w:r>
    </w:p>
    <w:p w:rsidR="00F2638D" w:rsidRDefault="00F2638D">
      <w:pPr>
        <w:numPr>
          <w:ilvl w:val="0"/>
          <w:numId w:val="15"/>
        </w:numPr>
        <w:shd w:val="clear" w:color="auto" w:fill="FFFFFF"/>
        <w:tabs>
          <w:tab w:val="left" w:pos="184"/>
          <w:tab w:val="left" w:pos="1080"/>
        </w:tabs>
        <w:spacing w:before="124"/>
        <w:ind w:left="1080" w:hanging="360"/>
        <w:jc w:val="both"/>
        <w:rPr>
          <w:b w:val="0"/>
          <w:color w:val="000000"/>
          <w:sz w:val="24"/>
          <w:szCs w:val="24"/>
        </w:rPr>
      </w:pPr>
      <w:r>
        <w:rPr>
          <w:b w:val="0"/>
          <w:color w:val="000000"/>
          <w:spacing w:val="-2"/>
          <w:sz w:val="24"/>
          <w:szCs w:val="24"/>
        </w:rPr>
        <w:t xml:space="preserve">схему планируемой застройки земельного участка с указанием мест расположения существующих и </w:t>
      </w:r>
      <w:r>
        <w:rPr>
          <w:b w:val="0"/>
          <w:color w:val="000000"/>
          <w:spacing w:val="-6"/>
          <w:sz w:val="24"/>
          <w:szCs w:val="24"/>
        </w:rPr>
        <w:t xml:space="preserve">намечаемых </w:t>
      </w:r>
      <w:r w:rsidRPr="007B314A">
        <w:rPr>
          <w:b w:val="0"/>
          <w:color w:val="000000"/>
          <w:spacing w:val="-6"/>
          <w:sz w:val="24"/>
          <w:szCs w:val="24"/>
        </w:rPr>
        <w:t>пос</w:t>
      </w:r>
      <w:r>
        <w:rPr>
          <w:b w:val="0"/>
          <w:color w:val="000000"/>
          <w:spacing w:val="-6"/>
          <w:sz w:val="24"/>
          <w:szCs w:val="24"/>
        </w:rPr>
        <w:t xml:space="preserve">троек и описанием их характеристик (общая площадь, </w:t>
      </w:r>
      <w:r w:rsidR="00B074E1">
        <w:rPr>
          <w:b w:val="0"/>
          <w:color w:val="000000"/>
          <w:spacing w:val="-6"/>
          <w:sz w:val="24"/>
          <w:szCs w:val="24"/>
        </w:rPr>
        <w:t>количество этажей</w:t>
      </w:r>
      <w:r>
        <w:rPr>
          <w:b w:val="0"/>
          <w:color w:val="000000"/>
          <w:spacing w:val="-6"/>
          <w:sz w:val="24"/>
          <w:szCs w:val="24"/>
        </w:rPr>
        <w:t>, открытые пространства, места парковки автомобилей и т.д.);</w:t>
      </w:r>
    </w:p>
    <w:p w:rsidR="00F2638D" w:rsidRDefault="00F2638D">
      <w:pPr>
        <w:numPr>
          <w:ilvl w:val="0"/>
          <w:numId w:val="15"/>
        </w:numPr>
        <w:shd w:val="clear" w:color="auto" w:fill="FFFFFF"/>
        <w:tabs>
          <w:tab w:val="left" w:pos="184"/>
          <w:tab w:val="left" w:pos="1080"/>
        </w:tabs>
        <w:spacing w:before="120"/>
        <w:ind w:left="1080" w:hanging="360"/>
        <w:jc w:val="both"/>
        <w:rPr>
          <w:b w:val="0"/>
          <w:color w:val="000000"/>
          <w:sz w:val="24"/>
          <w:szCs w:val="24"/>
        </w:rPr>
      </w:pPr>
      <w:r>
        <w:rPr>
          <w:b w:val="0"/>
          <w:color w:val="000000"/>
          <w:spacing w:val="-4"/>
          <w:sz w:val="24"/>
          <w:szCs w:val="24"/>
        </w:rPr>
        <w:t xml:space="preserve">общую информацию о планируемых объемах ресурсов, необходимых для функционирования объекта </w:t>
      </w:r>
      <w:r>
        <w:rPr>
          <w:b w:val="0"/>
          <w:color w:val="000000"/>
          <w:spacing w:val="-5"/>
          <w:sz w:val="24"/>
          <w:szCs w:val="24"/>
        </w:rPr>
        <w:t xml:space="preserve">(численность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w:t>
      </w:r>
      <w:r>
        <w:rPr>
          <w:b w:val="0"/>
          <w:color w:val="000000"/>
          <w:spacing w:val="-4"/>
          <w:sz w:val="24"/>
          <w:szCs w:val="24"/>
        </w:rPr>
        <w:t xml:space="preserve">(объем и характер выбросов в атмосферу, количество отходов производства и степень их опасности), о </w:t>
      </w:r>
      <w:r>
        <w:rPr>
          <w:b w:val="0"/>
          <w:color w:val="000000"/>
          <w:spacing w:val="-5"/>
          <w:sz w:val="24"/>
          <w:szCs w:val="24"/>
        </w:rPr>
        <w:t xml:space="preserve">планируемом количестве </w:t>
      </w:r>
      <w:r w:rsidRPr="007B314A">
        <w:rPr>
          <w:b w:val="0"/>
          <w:color w:val="000000"/>
          <w:spacing w:val="-5"/>
          <w:sz w:val="24"/>
          <w:szCs w:val="24"/>
        </w:rPr>
        <w:t>пос</w:t>
      </w:r>
      <w:r>
        <w:rPr>
          <w:b w:val="0"/>
          <w:color w:val="000000"/>
          <w:spacing w:val="-5"/>
          <w:sz w:val="24"/>
          <w:szCs w:val="24"/>
        </w:rPr>
        <w:t>етителей и о потребности в местах парковки автомобилей.</w:t>
      </w:r>
    </w:p>
    <w:p w:rsidR="00F2638D" w:rsidRDefault="00F2638D">
      <w:pPr>
        <w:shd w:val="clear" w:color="auto" w:fill="FFFFFF"/>
        <w:spacing w:before="116"/>
        <w:ind w:left="8" w:right="16"/>
        <w:jc w:val="both"/>
        <w:rPr>
          <w:b w:val="0"/>
          <w:color w:val="000000"/>
          <w:sz w:val="24"/>
          <w:szCs w:val="24"/>
        </w:rPr>
      </w:pPr>
      <w:r>
        <w:rPr>
          <w:b w:val="0"/>
          <w:color w:val="000000"/>
          <w:spacing w:val="-3"/>
          <w:sz w:val="24"/>
          <w:szCs w:val="24"/>
        </w:rPr>
        <w:t xml:space="preserve">Заявление регистрируется в день его </w:t>
      </w:r>
      <w:r w:rsidRPr="007B314A">
        <w:rPr>
          <w:b w:val="0"/>
          <w:color w:val="000000"/>
          <w:spacing w:val="-3"/>
          <w:sz w:val="24"/>
          <w:szCs w:val="24"/>
        </w:rPr>
        <w:t>пос</w:t>
      </w:r>
      <w:r>
        <w:rPr>
          <w:b w:val="0"/>
          <w:color w:val="000000"/>
          <w:spacing w:val="-3"/>
          <w:sz w:val="24"/>
          <w:szCs w:val="24"/>
        </w:rPr>
        <w:t xml:space="preserve">тупления, в течение трех дней </w:t>
      </w:r>
      <w:r w:rsidRPr="007B314A">
        <w:rPr>
          <w:b w:val="0"/>
          <w:color w:val="000000"/>
          <w:spacing w:val="-3"/>
          <w:sz w:val="24"/>
          <w:szCs w:val="24"/>
        </w:rPr>
        <w:t>пос</w:t>
      </w:r>
      <w:r>
        <w:rPr>
          <w:b w:val="0"/>
          <w:color w:val="000000"/>
          <w:spacing w:val="-3"/>
          <w:sz w:val="24"/>
          <w:szCs w:val="24"/>
        </w:rPr>
        <w:t xml:space="preserve">ле регистрации заявления </w:t>
      </w:r>
      <w:r>
        <w:rPr>
          <w:b w:val="0"/>
          <w:color w:val="000000"/>
          <w:spacing w:val="-4"/>
          <w:sz w:val="24"/>
          <w:szCs w:val="24"/>
        </w:rPr>
        <w:t>орган архитектуры и градостроительства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w:t>
      </w:r>
      <w:r>
        <w:rPr>
          <w:b w:val="0"/>
          <w:color w:val="000000"/>
          <w:spacing w:val="-4"/>
          <w:sz w:val="24"/>
          <w:szCs w:val="24"/>
        </w:rPr>
        <w:lastRenderedPageBreak/>
        <w:t xml:space="preserve">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w:t>
      </w:r>
      <w:r>
        <w:rPr>
          <w:b w:val="0"/>
          <w:color w:val="000000"/>
          <w:spacing w:val="1"/>
          <w:sz w:val="24"/>
          <w:szCs w:val="24"/>
        </w:rPr>
        <w:t xml:space="preserve">когда соответствующий земельный участок расположен в границах зон, выделенных на картах </w:t>
      </w:r>
      <w:r>
        <w:rPr>
          <w:b w:val="0"/>
          <w:color w:val="000000"/>
          <w:spacing w:val="-5"/>
          <w:sz w:val="24"/>
          <w:szCs w:val="24"/>
        </w:rPr>
        <w:t xml:space="preserve">ограничений по экологическим, санитарно-эпидемиологическим требованиям, а также по требованиям охраны объектов культурного наследия (статьи </w:t>
      </w:r>
      <w:r>
        <w:rPr>
          <w:b w:val="0"/>
          <w:spacing w:val="-5"/>
          <w:sz w:val="24"/>
          <w:szCs w:val="24"/>
        </w:rPr>
        <w:t>48 настоящих</w:t>
      </w:r>
      <w:r>
        <w:rPr>
          <w:b w:val="0"/>
          <w:color w:val="000000"/>
          <w:spacing w:val="-5"/>
          <w:sz w:val="24"/>
          <w:szCs w:val="24"/>
        </w:rPr>
        <w:t xml:space="preserve"> Правил).</w:t>
      </w:r>
    </w:p>
    <w:p w:rsidR="00F2638D" w:rsidRDefault="00F2638D">
      <w:pPr>
        <w:shd w:val="clear" w:color="auto" w:fill="FFFFFF"/>
        <w:spacing w:before="112"/>
        <w:ind w:left="72"/>
        <w:jc w:val="both"/>
        <w:rPr>
          <w:b w:val="0"/>
          <w:color w:val="000000"/>
          <w:sz w:val="24"/>
          <w:szCs w:val="24"/>
        </w:rPr>
      </w:pPr>
      <w:r>
        <w:rPr>
          <w:b w:val="0"/>
          <w:color w:val="000000"/>
          <w:spacing w:val="-6"/>
          <w:sz w:val="24"/>
          <w:szCs w:val="24"/>
        </w:rPr>
        <w:t>Предметами для составления письменных заключений являются:</w:t>
      </w:r>
    </w:p>
    <w:p w:rsidR="00F2638D" w:rsidRDefault="00F2638D">
      <w:pPr>
        <w:shd w:val="clear" w:color="auto" w:fill="FFFFFF"/>
        <w:tabs>
          <w:tab w:val="left" w:pos="184"/>
        </w:tabs>
        <w:spacing w:before="116"/>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6"/>
          <w:sz w:val="24"/>
          <w:szCs w:val="24"/>
        </w:rPr>
        <w:t>соответствие намерений заявителя настоящим Правилам;</w:t>
      </w:r>
    </w:p>
    <w:p w:rsidR="00F2638D" w:rsidRDefault="00F2638D">
      <w:pPr>
        <w:shd w:val="clear" w:color="auto" w:fill="FFFFFF"/>
        <w:tabs>
          <w:tab w:val="left" w:pos="376"/>
        </w:tabs>
        <w:spacing w:before="108"/>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4"/>
          <w:sz w:val="24"/>
          <w:szCs w:val="24"/>
        </w:rPr>
        <w:t xml:space="preserve">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w:t>
      </w:r>
      <w:r>
        <w:rPr>
          <w:b w:val="0"/>
          <w:color w:val="000000"/>
          <w:spacing w:val="-6"/>
          <w:sz w:val="24"/>
          <w:szCs w:val="24"/>
        </w:rPr>
        <w:t>безопасности проживания и жизнедеятельности людей;</w:t>
      </w:r>
    </w:p>
    <w:p w:rsidR="00F2638D" w:rsidRDefault="00F2638D">
      <w:pPr>
        <w:shd w:val="clear" w:color="auto" w:fill="FFFFFF"/>
        <w:tabs>
          <w:tab w:val="left" w:pos="272"/>
        </w:tabs>
        <w:spacing w:before="128"/>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1"/>
          <w:sz w:val="24"/>
          <w:szCs w:val="24"/>
        </w:rPr>
        <w:t xml:space="preserve">непричинение ущерба правам владельцев смежно-расположенных объектов недвижимости,  иных </w:t>
      </w:r>
      <w:r>
        <w:rPr>
          <w:b w:val="0"/>
          <w:color w:val="000000"/>
          <w:spacing w:val="-6"/>
          <w:sz w:val="24"/>
          <w:szCs w:val="24"/>
        </w:rPr>
        <w:t>физических и юридических лиц.</w:t>
      </w:r>
    </w:p>
    <w:p w:rsidR="00F2638D" w:rsidRDefault="00F2638D">
      <w:pPr>
        <w:shd w:val="clear" w:color="auto" w:fill="FFFFFF"/>
        <w:spacing w:before="120"/>
        <w:ind w:left="12" w:right="20"/>
        <w:jc w:val="both"/>
        <w:rPr>
          <w:b w:val="0"/>
          <w:color w:val="000000"/>
          <w:sz w:val="24"/>
          <w:szCs w:val="24"/>
        </w:rPr>
      </w:pPr>
      <w:r>
        <w:rPr>
          <w:b w:val="0"/>
          <w:color w:val="000000"/>
          <w:spacing w:val="-5"/>
          <w:sz w:val="24"/>
          <w:szCs w:val="24"/>
        </w:rPr>
        <w:t xml:space="preserve">Письменные заключения указанных уполномоченных органов предоставляется в ОАГ в течение 14 дней </w:t>
      </w:r>
      <w:r>
        <w:rPr>
          <w:b w:val="0"/>
          <w:color w:val="000000"/>
          <w:spacing w:val="-6"/>
          <w:sz w:val="24"/>
          <w:szCs w:val="24"/>
        </w:rPr>
        <w:t xml:space="preserve">со дня </w:t>
      </w:r>
      <w:r w:rsidRPr="007B314A">
        <w:rPr>
          <w:b w:val="0"/>
          <w:color w:val="000000"/>
          <w:spacing w:val="-6"/>
          <w:sz w:val="24"/>
          <w:szCs w:val="24"/>
        </w:rPr>
        <w:t>пос</w:t>
      </w:r>
      <w:r>
        <w:rPr>
          <w:b w:val="0"/>
          <w:color w:val="000000"/>
          <w:spacing w:val="-6"/>
          <w:sz w:val="24"/>
          <w:szCs w:val="24"/>
        </w:rPr>
        <w:t>тупления запроса.</w:t>
      </w:r>
    </w:p>
    <w:p w:rsidR="00F2638D" w:rsidRDefault="00F2638D">
      <w:pPr>
        <w:shd w:val="clear" w:color="auto" w:fill="FFFFFF"/>
        <w:spacing w:before="276"/>
        <w:ind w:left="8" w:right="4"/>
        <w:jc w:val="both"/>
        <w:rPr>
          <w:b w:val="0"/>
          <w:color w:val="000000"/>
          <w:sz w:val="24"/>
          <w:szCs w:val="24"/>
        </w:rPr>
      </w:pPr>
      <w:r w:rsidRPr="007B314A">
        <w:rPr>
          <w:b w:val="0"/>
          <w:color w:val="000000"/>
          <w:spacing w:val="-5"/>
          <w:sz w:val="24"/>
          <w:szCs w:val="24"/>
        </w:rPr>
        <w:t>Пос</w:t>
      </w:r>
      <w:r>
        <w:rPr>
          <w:b w:val="0"/>
          <w:color w:val="000000"/>
          <w:spacing w:val="-5"/>
          <w:sz w:val="24"/>
          <w:szCs w:val="24"/>
        </w:rPr>
        <w:t xml:space="preserve">ле получения заключений указанных уполномоченных органов в срок не более трех недель </w:t>
      </w:r>
      <w:r w:rsidRPr="007B314A">
        <w:rPr>
          <w:b w:val="0"/>
          <w:color w:val="000000"/>
          <w:spacing w:val="-5"/>
          <w:sz w:val="24"/>
          <w:szCs w:val="24"/>
        </w:rPr>
        <w:t>пос</w:t>
      </w:r>
      <w:r>
        <w:rPr>
          <w:b w:val="0"/>
          <w:color w:val="000000"/>
          <w:spacing w:val="-5"/>
          <w:sz w:val="24"/>
          <w:szCs w:val="24"/>
        </w:rPr>
        <w:t>ле регистрации заявки ОАГ подготавливает письменное заключение по предмету запроса.</w:t>
      </w:r>
    </w:p>
    <w:p w:rsidR="00F2638D" w:rsidRDefault="00F2638D">
      <w:pPr>
        <w:shd w:val="clear" w:color="auto" w:fill="FFFFFF"/>
        <w:spacing w:before="116"/>
        <w:ind w:left="4"/>
        <w:jc w:val="both"/>
        <w:rPr>
          <w:b w:val="0"/>
          <w:color w:val="000000"/>
          <w:sz w:val="24"/>
          <w:szCs w:val="24"/>
        </w:rPr>
      </w:pPr>
      <w:r>
        <w:rPr>
          <w:b w:val="0"/>
          <w:color w:val="000000"/>
          <w:spacing w:val="-2"/>
          <w:sz w:val="24"/>
          <w:szCs w:val="24"/>
        </w:rPr>
        <w:t xml:space="preserve">Комиссия подготавливает и направляет главе </w:t>
      </w:r>
      <w:r w:rsidR="0099111B">
        <w:rPr>
          <w:b w:val="0"/>
          <w:color w:val="000000"/>
          <w:spacing w:val="-2"/>
          <w:sz w:val="24"/>
          <w:szCs w:val="24"/>
        </w:rPr>
        <w:t>Вязищенского</w:t>
      </w:r>
      <w:r>
        <w:rPr>
          <w:b w:val="0"/>
          <w:color w:val="000000"/>
          <w:spacing w:val="-2"/>
          <w:sz w:val="24"/>
          <w:szCs w:val="24"/>
        </w:rPr>
        <w:t xml:space="preserve"> сельского </w:t>
      </w:r>
      <w:r w:rsidRPr="007B314A">
        <w:rPr>
          <w:b w:val="0"/>
          <w:color w:val="000000"/>
          <w:spacing w:val="-2"/>
          <w:sz w:val="24"/>
          <w:szCs w:val="24"/>
        </w:rPr>
        <w:t>пос</w:t>
      </w:r>
      <w:r>
        <w:rPr>
          <w:b w:val="0"/>
          <w:color w:val="000000"/>
          <w:spacing w:val="-2"/>
          <w:sz w:val="24"/>
          <w:szCs w:val="24"/>
        </w:rPr>
        <w:t xml:space="preserve">еления </w:t>
      </w:r>
      <w:r>
        <w:rPr>
          <w:b w:val="0"/>
          <w:color w:val="000000"/>
          <w:spacing w:val="-4"/>
          <w:sz w:val="24"/>
          <w:szCs w:val="24"/>
        </w:rPr>
        <w:t xml:space="preserve"> рекомендации по результатам рассмотрения письменных заключений и публичных слушаний не позднее 7 дней </w:t>
      </w:r>
      <w:r w:rsidRPr="007B314A">
        <w:rPr>
          <w:b w:val="0"/>
          <w:color w:val="000000"/>
          <w:spacing w:val="-4"/>
          <w:sz w:val="24"/>
          <w:szCs w:val="24"/>
        </w:rPr>
        <w:t>пос</w:t>
      </w:r>
      <w:r>
        <w:rPr>
          <w:b w:val="0"/>
          <w:color w:val="000000"/>
          <w:spacing w:val="-4"/>
          <w:sz w:val="24"/>
          <w:szCs w:val="24"/>
        </w:rPr>
        <w:t xml:space="preserve">ле их проведения. Комиссия обеспечивает персональное оповещение правообладателей </w:t>
      </w:r>
      <w:r>
        <w:rPr>
          <w:b w:val="0"/>
          <w:color w:val="000000"/>
          <w:spacing w:val="-5"/>
          <w:sz w:val="24"/>
          <w:szCs w:val="24"/>
        </w:rPr>
        <w:t xml:space="preserve">земельных участков, имеющих общую границу с участком, применительно к которому запрашивается </w:t>
      </w:r>
      <w:r>
        <w:rPr>
          <w:b w:val="0"/>
          <w:color w:val="000000"/>
          <w:spacing w:val="-6"/>
          <w:sz w:val="24"/>
          <w:szCs w:val="24"/>
        </w:rPr>
        <w:t>специальное согласование.</w:t>
      </w:r>
    </w:p>
    <w:p w:rsidR="00F2638D" w:rsidRDefault="00F2638D">
      <w:pPr>
        <w:shd w:val="clear" w:color="auto" w:fill="FFFFFF"/>
        <w:spacing w:before="116"/>
        <w:ind w:left="4" w:right="8"/>
        <w:jc w:val="both"/>
        <w:rPr>
          <w:b w:val="0"/>
          <w:color w:val="000000"/>
          <w:sz w:val="24"/>
          <w:szCs w:val="24"/>
        </w:rPr>
      </w:pPr>
      <w:r>
        <w:rPr>
          <w:b w:val="0"/>
          <w:color w:val="000000"/>
          <w:spacing w:val="-4"/>
          <w:sz w:val="24"/>
          <w:szCs w:val="24"/>
        </w:rPr>
        <w:t xml:space="preserve">Специальное согласование может быть предоставлено с условиями, которые определяют пределы </w:t>
      </w:r>
      <w:r>
        <w:rPr>
          <w:b w:val="0"/>
          <w:color w:val="000000"/>
          <w:spacing w:val="-6"/>
          <w:sz w:val="24"/>
          <w:szCs w:val="24"/>
        </w:rPr>
        <w:t xml:space="preserve">реализации согласованного вида использования недвижимости с учетом непричинения ущерба соседним </w:t>
      </w:r>
      <w:r>
        <w:rPr>
          <w:b w:val="0"/>
          <w:color w:val="000000"/>
          <w:spacing w:val="2"/>
          <w:sz w:val="24"/>
          <w:szCs w:val="24"/>
        </w:rPr>
        <w:t xml:space="preserve">землепользователям и недопущения существенного снижения стоимости соседних объектов </w:t>
      </w:r>
      <w:r>
        <w:rPr>
          <w:b w:val="0"/>
          <w:color w:val="000000"/>
          <w:spacing w:val="-9"/>
          <w:sz w:val="24"/>
          <w:szCs w:val="24"/>
        </w:rPr>
        <w:t>недвижимости.</w:t>
      </w:r>
    </w:p>
    <w:p w:rsidR="00F2638D" w:rsidRDefault="00F2638D">
      <w:pPr>
        <w:shd w:val="clear" w:color="auto" w:fill="FFFFFF"/>
        <w:spacing w:before="120"/>
        <w:ind w:left="4" w:right="4"/>
        <w:jc w:val="both"/>
        <w:rPr>
          <w:b w:val="0"/>
          <w:color w:val="000000"/>
          <w:sz w:val="24"/>
          <w:szCs w:val="24"/>
        </w:rPr>
      </w:pPr>
      <w:r>
        <w:rPr>
          <w:b w:val="0"/>
          <w:color w:val="000000"/>
          <w:spacing w:val="-5"/>
          <w:sz w:val="24"/>
          <w:szCs w:val="24"/>
        </w:rPr>
        <w:t xml:space="preserve">Решение о предоставлении специального согласования принимается главой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r>
        <w:rPr>
          <w:b w:val="0"/>
          <w:color w:val="000000"/>
          <w:spacing w:val="4"/>
          <w:sz w:val="24"/>
          <w:szCs w:val="24"/>
        </w:rPr>
        <w:t xml:space="preserve"> не позднее 10 дней </w:t>
      </w:r>
      <w:r w:rsidRPr="007B314A">
        <w:rPr>
          <w:b w:val="0"/>
          <w:color w:val="000000"/>
          <w:spacing w:val="4"/>
          <w:sz w:val="24"/>
          <w:szCs w:val="24"/>
        </w:rPr>
        <w:t>пос</w:t>
      </w:r>
      <w:r>
        <w:rPr>
          <w:b w:val="0"/>
          <w:color w:val="000000"/>
          <w:spacing w:val="4"/>
          <w:sz w:val="24"/>
          <w:szCs w:val="24"/>
        </w:rPr>
        <w:t xml:space="preserve">ле </w:t>
      </w:r>
      <w:r w:rsidRPr="007B314A">
        <w:rPr>
          <w:b w:val="0"/>
          <w:color w:val="000000"/>
          <w:spacing w:val="4"/>
          <w:sz w:val="24"/>
          <w:szCs w:val="24"/>
        </w:rPr>
        <w:t>пос</w:t>
      </w:r>
      <w:r>
        <w:rPr>
          <w:b w:val="0"/>
          <w:color w:val="000000"/>
          <w:spacing w:val="4"/>
          <w:sz w:val="24"/>
          <w:szCs w:val="24"/>
        </w:rPr>
        <w:t xml:space="preserve">тупления рекомендаций комиссии по </w:t>
      </w:r>
      <w:r>
        <w:rPr>
          <w:b w:val="0"/>
          <w:color w:val="000000"/>
          <w:spacing w:val="-6"/>
          <w:sz w:val="24"/>
          <w:szCs w:val="24"/>
        </w:rPr>
        <w:t>землепользованию и застройке.</w:t>
      </w:r>
    </w:p>
    <w:p w:rsidR="00F2638D" w:rsidRDefault="00F2638D">
      <w:pPr>
        <w:shd w:val="clear" w:color="auto" w:fill="FFFFFF"/>
        <w:spacing w:before="112"/>
        <w:ind w:right="8"/>
        <w:jc w:val="both"/>
        <w:rPr>
          <w:b w:val="0"/>
          <w:color w:val="000000"/>
          <w:sz w:val="24"/>
          <w:szCs w:val="24"/>
        </w:rPr>
      </w:pPr>
      <w:r>
        <w:rPr>
          <w:b w:val="0"/>
          <w:color w:val="000000"/>
          <w:spacing w:val="-6"/>
          <w:sz w:val="24"/>
          <w:szCs w:val="24"/>
        </w:rPr>
        <w:t xml:space="preserve">Решение о предоставлении специального согласования или об отказе </w:t>
      </w:r>
      <w:r>
        <w:rPr>
          <w:b w:val="0"/>
          <w:iCs/>
          <w:color w:val="000000"/>
          <w:spacing w:val="-6"/>
          <w:sz w:val="24"/>
          <w:szCs w:val="24"/>
        </w:rPr>
        <w:t xml:space="preserve">в </w:t>
      </w:r>
      <w:r>
        <w:rPr>
          <w:b w:val="0"/>
          <w:color w:val="000000"/>
          <w:spacing w:val="-6"/>
          <w:sz w:val="24"/>
          <w:szCs w:val="24"/>
        </w:rPr>
        <w:t xml:space="preserve">предоставлении такового должно </w:t>
      </w:r>
      <w:r>
        <w:rPr>
          <w:b w:val="0"/>
          <w:color w:val="000000"/>
          <w:spacing w:val="-5"/>
          <w:sz w:val="24"/>
          <w:szCs w:val="24"/>
        </w:rPr>
        <w:t>состояться не позднее 60 дней со дня подачи заявления, за исключением случаев, когда с заявителем достигнута договоренность об ином сроке.</w:t>
      </w:r>
    </w:p>
    <w:p w:rsidR="00F2638D" w:rsidRDefault="00F2638D">
      <w:pPr>
        <w:shd w:val="clear" w:color="auto" w:fill="FFFFFF"/>
        <w:spacing w:before="116"/>
        <w:ind w:left="12" w:right="12"/>
        <w:jc w:val="both"/>
        <w:rPr>
          <w:b w:val="0"/>
          <w:color w:val="000000"/>
          <w:sz w:val="24"/>
          <w:szCs w:val="24"/>
        </w:rPr>
      </w:pPr>
      <w:r>
        <w:rPr>
          <w:b w:val="0"/>
          <w:color w:val="000000"/>
          <w:spacing w:val="-5"/>
          <w:sz w:val="24"/>
          <w:szCs w:val="24"/>
        </w:rPr>
        <w:t xml:space="preserve">Решение об отказе в предоставлении специального согласования, или о предоставлении специального </w:t>
      </w:r>
      <w:r>
        <w:rPr>
          <w:b w:val="0"/>
          <w:color w:val="000000"/>
          <w:spacing w:val="-6"/>
          <w:sz w:val="24"/>
          <w:szCs w:val="24"/>
        </w:rPr>
        <w:t>согласования может быть обжаловано в суде.</w:t>
      </w:r>
    </w:p>
    <w:p w:rsidR="00F2638D" w:rsidRDefault="00F2638D">
      <w:pPr>
        <w:shd w:val="clear" w:color="auto" w:fill="FFFFFF"/>
        <w:spacing w:before="108"/>
        <w:ind w:left="16" w:right="4"/>
        <w:jc w:val="both"/>
        <w:rPr>
          <w:b w:val="0"/>
          <w:color w:val="000000"/>
          <w:sz w:val="24"/>
          <w:szCs w:val="24"/>
        </w:rPr>
      </w:pPr>
      <w:r>
        <w:rPr>
          <w:b w:val="0"/>
          <w:color w:val="000000"/>
          <w:spacing w:val="-6"/>
          <w:sz w:val="24"/>
          <w:szCs w:val="24"/>
        </w:rPr>
        <w:t xml:space="preserve">2. Владельцы земельных участков, имеющих размеры меньше минимальных показателей, установленных </w:t>
      </w:r>
      <w:r>
        <w:rPr>
          <w:b w:val="0"/>
          <w:color w:val="000000"/>
          <w:spacing w:val="-5"/>
          <w:sz w:val="24"/>
          <w:szCs w:val="24"/>
        </w:rPr>
        <w:t xml:space="preserve">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w:t>
      </w:r>
      <w:r>
        <w:rPr>
          <w:b w:val="0"/>
          <w:color w:val="000000"/>
          <w:spacing w:val="-6"/>
          <w:sz w:val="24"/>
          <w:szCs w:val="24"/>
        </w:rPr>
        <w:t>могут ходатайствовать об отклонениях от настоящих Правил.</w:t>
      </w:r>
    </w:p>
    <w:p w:rsidR="00F2638D" w:rsidRDefault="00F2638D">
      <w:pPr>
        <w:shd w:val="clear" w:color="auto" w:fill="FFFFFF"/>
        <w:spacing w:before="124"/>
        <w:ind w:left="16" w:right="12"/>
        <w:jc w:val="both"/>
        <w:rPr>
          <w:b w:val="0"/>
          <w:color w:val="000000"/>
          <w:sz w:val="24"/>
          <w:szCs w:val="24"/>
        </w:rPr>
      </w:pPr>
      <w:r>
        <w:rPr>
          <w:b w:val="0"/>
          <w:color w:val="000000"/>
          <w:spacing w:val="-5"/>
          <w:sz w:val="24"/>
          <w:szCs w:val="24"/>
        </w:rPr>
        <w:t xml:space="preserve">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w:t>
      </w:r>
      <w:r w:rsidRPr="007B314A">
        <w:rPr>
          <w:b w:val="0"/>
          <w:color w:val="000000"/>
          <w:spacing w:val="-5"/>
          <w:sz w:val="24"/>
          <w:szCs w:val="24"/>
        </w:rPr>
        <w:t>пос</w:t>
      </w:r>
      <w:r>
        <w:rPr>
          <w:b w:val="0"/>
          <w:color w:val="000000"/>
          <w:spacing w:val="-5"/>
          <w:sz w:val="24"/>
          <w:szCs w:val="24"/>
        </w:rPr>
        <w:t xml:space="preserve">троек, процента застройки участка, отступов </w:t>
      </w:r>
      <w:r w:rsidRPr="007B314A">
        <w:rPr>
          <w:b w:val="0"/>
          <w:color w:val="000000"/>
          <w:spacing w:val="-5"/>
          <w:sz w:val="24"/>
          <w:szCs w:val="24"/>
        </w:rPr>
        <w:t>пос</w:t>
      </w:r>
      <w:r>
        <w:rPr>
          <w:b w:val="0"/>
          <w:color w:val="000000"/>
          <w:spacing w:val="-5"/>
          <w:sz w:val="24"/>
          <w:szCs w:val="24"/>
        </w:rPr>
        <w:t>троек от границ участка и т.д.</w:t>
      </w:r>
    </w:p>
    <w:p w:rsidR="00F2638D" w:rsidRDefault="00F2638D">
      <w:pPr>
        <w:shd w:val="clear" w:color="auto" w:fill="FFFFFF"/>
        <w:spacing w:before="124"/>
        <w:ind w:left="16" w:right="16"/>
        <w:jc w:val="both"/>
        <w:rPr>
          <w:b w:val="0"/>
          <w:color w:val="000000"/>
          <w:sz w:val="24"/>
          <w:szCs w:val="24"/>
        </w:rPr>
      </w:pPr>
      <w:r>
        <w:rPr>
          <w:b w:val="0"/>
          <w:color w:val="000000"/>
          <w:spacing w:val="-5"/>
          <w:sz w:val="24"/>
          <w:szCs w:val="24"/>
        </w:rPr>
        <w:t>Заявление на получение разрешения об отклонении от настоящих Правил направляется в Комиссию по подготовке проекта Правил землепользования и застройки и должно содержать обоснования того, что отклонения от Правил:</w:t>
      </w:r>
    </w:p>
    <w:p w:rsidR="00F2638D" w:rsidRDefault="00F2638D">
      <w:pPr>
        <w:shd w:val="clear" w:color="auto" w:fill="FFFFFF"/>
        <w:tabs>
          <w:tab w:val="left" w:pos="1440"/>
        </w:tabs>
        <w:spacing w:before="112"/>
        <w:ind w:left="1440" w:hanging="720"/>
        <w:jc w:val="both"/>
        <w:rPr>
          <w:b w:val="0"/>
          <w:color w:val="000000"/>
          <w:sz w:val="24"/>
          <w:szCs w:val="24"/>
        </w:rPr>
      </w:pPr>
      <w:r>
        <w:rPr>
          <w:b w:val="0"/>
          <w:color w:val="000000"/>
          <w:sz w:val="24"/>
          <w:szCs w:val="24"/>
        </w:rPr>
        <w:t>-</w:t>
      </w:r>
      <w:r>
        <w:rPr>
          <w:b w:val="0"/>
          <w:color w:val="000000"/>
          <w:sz w:val="24"/>
          <w:szCs w:val="24"/>
        </w:rPr>
        <w:tab/>
      </w:r>
      <w:r>
        <w:rPr>
          <w:b w:val="0"/>
          <w:color w:val="000000"/>
          <w:spacing w:val="-6"/>
          <w:sz w:val="24"/>
          <w:szCs w:val="24"/>
        </w:rPr>
        <w:t>необходимы для эффективного использования земельного участка;</w:t>
      </w:r>
    </w:p>
    <w:p w:rsidR="00F2638D" w:rsidRDefault="00F2638D">
      <w:pPr>
        <w:numPr>
          <w:ilvl w:val="0"/>
          <w:numId w:val="3"/>
        </w:numPr>
        <w:shd w:val="clear" w:color="auto" w:fill="FFFFFF"/>
        <w:tabs>
          <w:tab w:val="left" w:pos="228"/>
          <w:tab w:val="left" w:pos="1080"/>
        </w:tabs>
        <w:spacing w:before="116"/>
        <w:ind w:left="1440" w:hanging="720"/>
        <w:jc w:val="both"/>
        <w:rPr>
          <w:b w:val="0"/>
          <w:color w:val="000000"/>
          <w:sz w:val="24"/>
          <w:szCs w:val="24"/>
        </w:rPr>
      </w:pPr>
      <w:r>
        <w:rPr>
          <w:b w:val="0"/>
          <w:color w:val="000000"/>
          <w:spacing w:val="4"/>
          <w:sz w:val="24"/>
          <w:szCs w:val="24"/>
        </w:rPr>
        <w:lastRenderedPageBreak/>
        <w:t xml:space="preserve">не ущемляют права соседей и не входят в противоречие с интересами  </w:t>
      </w:r>
      <w:r w:rsidR="0099111B">
        <w:rPr>
          <w:b w:val="0"/>
          <w:color w:val="000000"/>
          <w:spacing w:val="4"/>
          <w:sz w:val="24"/>
          <w:szCs w:val="24"/>
        </w:rPr>
        <w:t>Вязищенского</w:t>
      </w:r>
      <w:r>
        <w:rPr>
          <w:b w:val="0"/>
          <w:color w:val="000000"/>
          <w:spacing w:val="4"/>
          <w:sz w:val="24"/>
          <w:szCs w:val="24"/>
        </w:rPr>
        <w:t xml:space="preserve"> сельского </w:t>
      </w:r>
      <w:r w:rsidRPr="007B314A">
        <w:rPr>
          <w:b w:val="0"/>
          <w:color w:val="000000"/>
          <w:spacing w:val="4"/>
          <w:sz w:val="24"/>
          <w:szCs w:val="24"/>
        </w:rPr>
        <w:t>пос</w:t>
      </w:r>
      <w:r>
        <w:rPr>
          <w:b w:val="0"/>
          <w:color w:val="000000"/>
          <w:spacing w:val="4"/>
          <w:sz w:val="24"/>
          <w:szCs w:val="24"/>
        </w:rPr>
        <w:t>еления</w:t>
      </w:r>
      <w:r>
        <w:rPr>
          <w:b w:val="0"/>
          <w:color w:val="000000"/>
          <w:spacing w:val="-10"/>
          <w:sz w:val="24"/>
          <w:szCs w:val="24"/>
        </w:rPr>
        <w:t>;</w:t>
      </w:r>
    </w:p>
    <w:p w:rsidR="00F2638D" w:rsidRDefault="00F2638D">
      <w:pPr>
        <w:numPr>
          <w:ilvl w:val="0"/>
          <w:numId w:val="3"/>
        </w:numPr>
        <w:shd w:val="clear" w:color="auto" w:fill="FFFFFF"/>
        <w:tabs>
          <w:tab w:val="left" w:pos="228"/>
          <w:tab w:val="left" w:pos="1080"/>
        </w:tabs>
        <w:spacing w:before="116"/>
        <w:ind w:left="1440" w:hanging="720"/>
        <w:jc w:val="both"/>
        <w:rPr>
          <w:b w:val="0"/>
          <w:color w:val="000000"/>
          <w:sz w:val="24"/>
          <w:szCs w:val="24"/>
        </w:rPr>
      </w:pPr>
      <w:r>
        <w:rPr>
          <w:b w:val="0"/>
          <w:color w:val="000000"/>
          <w:spacing w:val="-2"/>
          <w:sz w:val="24"/>
          <w:szCs w:val="24"/>
        </w:rPr>
        <w:t xml:space="preserve">допустимы по архитектурным требованиям, требованиям безопасности - экологическим, санитарно- </w:t>
      </w:r>
      <w:r>
        <w:rPr>
          <w:b w:val="0"/>
          <w:color w:val="000000"/>
          <w:spacing w:val="-1"/>
          <w:sz w:val="24"/>
          <w:szCs w:val="24"/>
        </w:rPr>
        <w:t xml:space="preserve">гигиеническим, противопожарным,  гражданской обороны и предупреждения чрезвычайных ситуаций, </w:t>
      </w:r>
      <w:r>
        <w:rPr>
          <w:b w:val="0"/>
          <w:color w:val="000000"/>
          <w:sz w:val="24"/>
          <w:szCs w:val="24"/>
        </w:rPr>
        <w:t xml:space="preserve">иным требованиям безопасности,  определяемым техническими  регламентами  (а до их принятия  - </w:t>
      </w:r>
      <w:r>
        <w:rPr>
          <w:b w:val="0"/>
          <w:color w:val="000000"/>
          <w:spacing w:val="-5"/>
          <w:sz w:val="24"/>
          <w:szCs w:val="24"/>
        </w:rPr>
        <w:t>строительными нормами и правилами, иными нормативно-техническими документами).</w:t>
      </w:r>
    </w:p>
    <w:p w:rsidR="00F2638D" w:rsidRDefault="00F2638D">
      <w:pPr>
        <w:shd w:val="clear" w:color="auto" w:fill="FFFFFF"/>
        <w:spacing w:before="116"/>
        <w:ind w:left="12" w:right="8"/>
        <w:jc w:val="both"/>
        <w:rPr>
          <w:b w:val="0"/>
          <w:color w:val="000000"/>
          <w:sz w:val="24"/>
          <w:szCs w:val="24"/>
        </w:rPr>
      </w:pPr>
      <w:r>
        <w:rPr>
          <w:b w:val="0"/>
          <w:color w:val="000000"/>
          <w:spacing w:val="-4"/>
          <w:sz w:val="24"/>
          <w:szCs w:val="24"/>
        </w:rPr>
        <w:t xml:space="preserve">Комиссия организует рассмотрение </w:t>
      </w:r>
      <w:r w:rsidRPr="007B314A">
        <w:rPr>
          <w:b w:val="0"/>
          <w:color w:val="000000"/>
          <w:spacing w:val="-4"/>
          <w:sz w:val="24"/>
          <w:szCs w:val="24"/>
        </w:rPr>
        <w:t>пос</w:t>
      </w:r>
      <w:r>
        <w:rPr>
          <w:b w:val="0"/>
          <w:color w:val="000000"/>
          <w:spacing w:val="-4"/>
          <w:sz w:val="24"/>
          <w:szCs w:val="24"/>
        </w:rPr>
        <w:t xml:space="preserve">тупившего заявления на публичных слушаниях, на которые </w:t>
      </w:r>
      <w:r>
        <w:rPr>
          <w:b w:val="0"/>
          <w:color w:val="000000"/>
          <w:spacing w:val="-5"/>
          <w:sz w:val="24"/>
          <w:szCs w:val="24"/>
        </w:rPr>
        <w:t xml:space="preserve">персонально приглашаются владельцы объектов недвижимости, смежно-расположенных с земельным </w:t>
      </w:r>
      <w:r>
        <w:rPr>
          <w:b w:val="0"/>
          <w:color w:val="000000"/>
          <w:spacing w:val="-1"/>
          <w:sz w:val="24"/>
          <w:szCs w:val="24"/>
        </w:rPr>
        <w:t xml:space="preserve">участком, относительно которого запрашивается отклонение, а также представители органов, </w:t>
      </w:r>
      <w:r>
        <w:rPr>
          <w:b w:val="0"/>
          <w:color w:val="000000"/>
          <w:spacing w:val="5"/>
          <w:sz w:val="24"/>
          <w:szCs w:val="24"/>
        </w:rPr>
        <w:t xml:space="preserve">уполномоченных регулировать и контролировать застройку и землепользование, другие </w:t>
      </w:r>
      <w:r>
        <w:rPr>
          <w:b w:val="0"/>
          <w:color w:val="000000"/>
          <w:spacing w:val="-1"/>
          <w:sz w:val="24"/>
          <w:szCs w:val="24"/>
        </w:rPr>
        <w:t xml:space="preserve">заинтересованные лица. Позиция указанных органов по рассматриваемому вопросу должна быть </w:t>
      </w:r>
      <w:r>
        <w:rPr>
          <w:b w:val="0"/>
          <w:color w:val="000000"/>
          <w:spacing w:val="-6"/>
          <w:sz w:val="24"/>
          <w:szCs w:val="24"/>
        </w:rPr>
        <w:t>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2638D" w:rsidRDefault="00F2638D">
      <w:pPr>
        <w:shd w:val="clear" w:color="auto" w:fill="FFFFFF"/>
        <w:spacing w:before="112"/>
        <w:ind w:left="20" w:right="12"/>
        <w:jc w:val="both"/>
        <w:rPr>
          <w:b w:val="0"/>
          <w:color w:val="000000"/>
          <w:sz w:val="24"/>
          <w:szCs w:val="24"/>
        </w:rPr>
      </w:pPr>
      <w:r>
        <w:rPr>
          <w:b w:val="0"/>
          <w:color w:val="000000"/>
          <w:spacing w:val="-2"/>
          <w:sz w:val="24"/>
          <w:szCs w:val="24"/>
        </w:rPr>
        <w:t xml:space="preserve">Комиссия подготавливает и направляет главе </w:t>
      </w:r>
      <w:r w:rsidR="0099111B">
        <w:rPr>
          <w:b w:val="0"/>
          <w:color w:val="000000"/>
          <w:spacing w:val="-2"/>
          <w:sz w:val="24"/>
          <w:szCs w:val="24"/>
        </w:rPr>
        <w:t>Вязищенского</w:t>
      </w:r>
      <w:r>
        <w:rPr>
          <w:b w:val="0"/>
          <w:color w:val="000000"/>
          <w:spacing w:val="-2"/>
          <w:sz w:val="24"/>
          <w:szCs w:val="24"/>
        </w:rPr>
        <w:t xml:space="preserve"> сельского </w:t>
      </w:r>
      <w:r w:rsidRPr="007B314A">
        <w:rPr>
          <w:b w:val="0"/>
          <w:color w:val="000000"/>
          <w:spacing w:val="-2"/>
          <w:sz w:val="24"/>
          <w:szCs w:val="24"/>
        </w:rPr>
        <w:t>пос</w:t>
      </w:r>
      <w:r>
        <w:rPr>
          <w:b w:val="0"/>
          <w:color w:val="000000"/>
          <w:spacing w:val="-2"/>
          <w:sz w:val="24"/>
          <w:szCs w:val="24"/>
        </w:rPr>
        <w:t xml:space="preserve">еления </w:t>
      </w:r>
      <w:r>
        <w:rPr>
          <w:b w:val="0"/>
          <w:color w:val="000000"/>
          <w:spacing w:val="-4"/>
          <w:sz w:val="24"/>
          <w:szCs w:val="24"/>
        </w:rPr>
        <w:t xml:space="preserve">рекомендации по результатам рассмотрения письменных заключений и публичных слушаний не позднее </w:t>
      </w:r>
      <w:r>
        <w:rPr>
          <w:b w:val="0"/>
          <w:color w:val="000000"/>
          <w:spacing w:val="-6"/>
          <w:sz w:val="24"/>
          <w:szCs w:val="24"/>
        </w:rPr>
        <w:t xml:space="preserve">7 дней </w:t>
      </w:r>
      <w:r w:rsidRPr="007B314A">
        <w:rPr>
          <w:b w:val="0"/>
          <w:color w:val="000000"/>
          <w:spacing w:val="-6"/>
          <w:sz w:val="24"/>
          <w:szCs w:val="24"/>
        </w:rPr>
        <w:t>пос</w:t>
      </w:r>
      <w:r>
        <w:rPr>
          <w:b w:val="0"/>
          <w:color w:val="000000"/>
          <w:spacing w:val="-6"/>
          <w:sz w:val="24"/>
          <w:szCs w:val="24"/>
        </w:rPr>
        <w:t>ле их проведения.</w:t>
      </w:r>
    </w:p>
    <w:p w:rsidR="00F2638D" w:rsidRDefault="00F2638D">
      <w:pPr>
        <w:shd w:val="clear" w:color="auto" w:fill="FFFFFF"/>
        <w:spacing w:before="120"/>
        <w:ind w:left="28" w:right="12"/>
        <w:jc w:val="both"/>
        <w:rPr>
          <w:b w:val="0"/>
          <w:color w:val="000000"/>
          <w:sz w:val="24"/>
          <w:szCs w:val="24"/>
        </w:rPr>
      </w:pPr>
      <w:r>
        <w:rPr>
          <w:b w:val="0"/>
          <w:color w:val="000000"/>
          <w:spacing w:val="-5"/>
          <w:sz w:val="24"/>
          <w:szCs w:val="24"/>
        </w:rPr>
        <w:t xml:space="preserve">Решение о предоставлении разрешения на отклонение от настоящих Правил принимается главой </w:t>
      </w:r>
      <w:r w:rsidR="0099111B">
        <w:rPr>
          <w:b w:val="0"/>
          <w:color w:val="000000"/>
          <w:spacing w:val="-5"/>
          <w:sz w:val="24"/>
          <w:szCs w:val="24"/>
        </w:rPr>
        <w:t>Вязищенского</w:t>
      </w:r>
      <w:r w:rsidR="00EE45BB">
        <w:rPr>
          <w:b w:val="0"/>
          <w:color w:val="000000"/>
          <w:spacing w:val="-5"/>
          <w:sz w:val="24"/>
          <w:szCs w:val="24"/>
        </w:rPr>
        <w:t xml:space="preserve"> </w:t>
      </w:r>
      <w:r>
        <w:rPr>
          <w:b w:val="0"/>
          <w:color w:val="000000"/>
          <w:spacing w:val="-5"/>
          <w:sz w:val="24"/>
          <w:szCs w:val="24"/>
        </w:rPr>
        <w:t xml:space="preserve">сельского </w:t>
      </w:r>
      <w:r w:rsidRPr="007B314A">
        <w:rPr>
          <w:b w:val="0"/>
          <w:color w:val="000000"/>
          <w:spacing w:val="-5"/>
          <w:sz w:val="24"/>
          <w:szCs w:val="24"/>
        </w:rPr>
        <w:t>пос</w:t>
      </w:r>
      <w:r>
        <w:rPr>
          <w:b w:val="0"/>
          <w:color w:val="000000"/>
          <w:spacing w:val="-5"/>
          <w:sz w:val="24"/>
          <w:szCs w:val="24"/>
        </w:rPr>
        <w:t xml:space="preserve">еления не позднее 10 дней </w:t>
      </w:r>
      <w:r w:rsidRPr="007B314A">
        <w:rPr>
          <w:b w:val="0"/>
          <w:color w:val="000000"/>
          <w:spacing w:val="-5"/>
          <w:sz w:val="24"/>
          <w:szCs w:val="24"/>
        </w:rPr>
        <w:t>пос</w:t>
      </w:r>
      <w:r>
        <w:rPr>
          <w:b w:val="0"/>
          <w:color w:val="000000"/>
          <w:spacing w:val="-5"/>
          <w:sz w:val="24"/>
          <w:szCs w:val="24"/>
        </w:rPr>
        <w:t xml:space="preserve">ле </w:t>
      </w:r>
      <w:r w:rsidRPr="007B314A">
        <w:rPr>
          <w:b w:val="0"/>
          <w:color w:val="000000"/>
          <w:spacing w:val="-5"/>
          <w:sz w:val="24"/>
          <w:szCs w:val="24"/>
        </w:rPr>
        <w:t>пос</w:t>
      </w:r>
      <w:r>
        <w:rPr>
          <w:b w:val="0"/>
          <w:color w:val="000000"/>
          <w:spacing w:val="-5"/>
          <w:sz w:val="24"/>
          <w:szCs w:val="24"/>
        </w:rPr>
        <w:t xml:space="preserve">тупления рекомендаций </w:t>
      </w:r>
      <w:r>
        <w:rPr>
          <w:b w:val="0"/>
          <w:color w:val="000000"/>
          <w:spacing w:val="-6"/>
          <w:sz w:val="24"/>
          <w:szCs w:val="24"/>
        </w:rPr>
        <w:t>комиссии по землепользованию и застройке.</w:t>
      </w:r>
    </w:p>
    <w:p w:rsidR="00F2638D" w:rsidRDefault="00F2638D">
      <w:pPr>
        <w:shd w:val="clear" w:color="auto" w:fill="FFFFFF"/>
        <w:spacing w:before="108"/>
        <w:ind w:left="32"/>
        <w:jc w:val="both"/>
        <w:rPr>
          <w:b w:val="0"/>
          <w:color w:val="000000"/>
          <w:spacing w:val="-6"/>
          <w:sz w:val="24"/>
          <w:szCs w:val="24"/>
        </w:rPr>
      </w:pPr>
      <w:r>
        <w:rPr>
          <w:b w:val="0"/>
          <w:color w:val="000000"/>
          <w:spacing w:val="-5"/>
          <w:sz w:val="24"/>
          <w:szCs w:val="24"/>
        </w:rPr>
        <w:t xml:space="preserve">Решение об отказе в предоставлении разрешения, или о предоставлении разрешения на отклонение от </w:t>
      </w:r>
      <w:r>
        <w:rPr>
          <w:b w:val="0"/>
          <w:color w:val="000000"/>
          <w:spacing w:val="-6"/>
          <w:sz w:val="24"/>
          <w:szCs w:val="24"/>
        </w:rPr>
        <w:t>настоящих Правил может быть обжаловано в суде.</w:t>
      </w:r>
    </w:p>
    <w:p w:rsidR="00F2638D" w:rsidRDefault="00F2638D">
      <w:pPr>
        <w:shd w:val="clear" w:color="auto" w:fill="FFFFFF"/>
        <w:spacing w:before="108"/>
        <w:ind w:left="32"/>
        <w:jc w:val="both"/>
        <w:rPr>
          <w:b w:val="0"/>
          <w:color w:val="000000"/>
          <w:sz w:val="24"/>
          <w:szCs w:val="24"/>
        </w:rPr>
      </w:pPr>
    </w:p>
    <w:p w:rsidR="00F2638D" w:rsidRDefault="00F2638D">
      <w:pPr>
        <w:pStyle w:val="2"/>
      </w:pPr>
      <w:bookmarkStart w:id="31" w:name="_Toc217379614"/>
      <w:r>
        <w:t>Статья 25. Публичные слушания по обсуждению документации по планировке территории</w:t>
      </w:r>
      <w:bookmarkEnd w:id="31"/>
    </w:p>
    <w:p w:rsidR="00F2638D" w:rsidRDefault="00F2638D">
      <w:pPr>
        <w:shd w:val="clear" w:color="auto" w:fill="FFFFFF"/>
        <w:spacing w:before="116"/>
        <w:ind w:left="32"/>
        <w:jc w:val="both"/>
        <w:rPr>
          <w:b w:val="0"/>
          <w:color w:val="000000"/>
          <w:sz w:val="24"/>
          <w:szCs w:val="24"/>
        </w:rPr>
      </w:pPr>
      <w:r>
        <w:rPr>
          <w:b w:val="0"/>
          <w:color w:val="000000"/>
          <w:spacing w:val="-2"/>
          <w:sz w:val="24"/>
          <w:szCs w:val="24"/>
        </w:rPr>
        <w:t xml:space="preserve">1. Порядок проведения публичных слушаний по обсуждению градостроительной документации по </w:t>
      </w:r>
      <w:r>
        <w:rPr>
          <w:b w:val="0"/>
          <w:color w:val="000000"/>
          <w:spacing w:val="4"/>
          <w:sz w:val="24"/>
          <w:szCs w:val="24"/>
        </w:rPr>
        <w:t>планировке территории устанавливается Градостроительным кодексом Российской Федерации,</w:t>
      </w:r>
      <w:r>
        <w:rPr>
          <w:b w:val="0"/>
          <w:color w:val="000000"/>
          <w:sz w:val="24"/>
          <w:szCs w:val="24"/>
        </w:rPr>
        <w:t xml:space="preserve"> </w:t>
      </w:r>
      <w:r>
        <w:rPr>
          <w:b w:val="0"/>
          <w:color w:val="000000"/>
          <w:spacing w:val="-5"/>
          <w:sz w:val="24"/>
          <w:szCs w:val="24"/>
        </w:rPr>
        <w:t xml:space="preserve">законодательством о градостроительной деятельности </w:t>
      </w:r>
      <w:r w:rsidR="004F2B6D">
        <w:rPr>
          <w:b w:val="0"/>
          <w:color w:val="000000"/>
          <w:spacing w:val="-5"/>
          <w:sz w:val="24"/>
          <w:szCs w:val="24"/>
        </w:rPr>
        <w:t>Смоленской</w:t>
      </w:r>
      <w:r>
        <w:rPr>
          <w:b w:val="0"/>
          <w:color w:val="000000"/>
          <w:spacing w:val="-5"/>
          <w:sz w:val="24"/>
          <w:szCs w:val="24"/>
        </w:rPr>
        <w:t xml:space="preserve"> области, настоящими Правилами и </w:t>
      </w:r>
      <w:r>
        <w:rPr>
          <w:b w:val="0"/>
          <w:color w:val="000000"/>
          <w:spacing w:val="-3"/>
          <w:sz w:val="24"/>
          <w:szCs w:val="24"/>
        </w:rPr>
        <w:t xml:space="preserve">принимаемыми в соответствии с ними муниципальными правовыми актами. Изложение указанных </w:t>
      </w:r>
      <w:r>
        <w:rPr>
          <w:b w:val="0"/>
          <w:color w:val="000000"/>
          <w:spacing w:val="-5"/>
          <w:sz w:val="24"/>
          <w:szCs w:val="24"/>
        </w:rPr>
        <w:t>нормативных правовых актов может включаться в приложение к настоящим Правилам.</w:t>
      </w:r>
    </w:p>
    <w:p w:rsidR="00F2638D" w:rsidRDefault="00F2638D">
      <w:pPr>
        <w:shd w:val="clear" w:color="auto" w:fill="FFFFFF"/>
        <w:tabs>
          <w:tab w:val="left" w:pos="212"/>
        </w:tabs>
        <w:spacing w:before="116"/>
        <w:jc w:val="both"/>
        <w:rPr>
          <w:b w:val="0"/>
          <w:color w:val="000000"/>
          <w:sz w:val="24"/>
          <w:szCs w:val="24"/>
        </w:rPr>
      </w:pPr>
      <w:r>
        <w:rPr>
          <w:b w:val="0"/>
          <w:color w:val="000000"/>
          <w:spacing w:val="-19"/>
          <w:sz w:val="24"/>
          <w:szCs w:val="24"/>
        </w:rPr>
        <w:t>2.</w:t>
      </w:r>
      <w:r>
        <w:rPr>
          <w:b w:val="0"/>
          <w:color w:val="000000"/>
          <w:sz w:val="24"/>
          <w:szCs w:val="24"/>
        </w:rPr>
        <w:tab/>
      </w:r>
      <w:r>
        <w:rPr>
          <w:b w:val="0"/>
          <w:color w:val="000000"/>
          <w:spacing w:val="-5"/>
          <w:sz w:val="24"/>
          <w:szCs w:val="24"/>
        </w:rPr>
        <w:t>Документация по планировке территории до ее утверждения подлежит публичным слушаниям.</w:t>
      </w:r>
    </w:p>
    <w:p w:rsidR="00F2638D" w:rsidRDefault="00F2638D">
      <w:pPr>
        <w:shd w:val="clear" w:color="auto" w:fill="FFFFFF"/>
        <w:spacing w:before="116"/>
        <w:ind w:left="8" w:right="4"/>
        <w:jc w:val="both"/>
        <w:rPr>
          <w:b w:val="0"/>
          <w:color w:val="000000"/>
          <w:sz w:val="24"/>
          <w:szCs w:val="24"/>
        </w:rPr>
      </w:pPr>
      <w:r>
        <w:rPr>
          <w:b w:val="0"/>
          <w:color w:val="000000"/>
          <w:spacing w:val="-1"/>
          <w:sz w:val="24"/>
          <w:szCs w:val="24"/>
        </w:rPr>
        <w:t xml:space="preserve">Исключениями являются случаи, когда в соответствии с требованиями технических регламентов </w:t>
      </w:r>
      <w:r w:rsidRPr="007B314A">
        <w:rPr>
          <w:b w:val="0"/>
          <w:color w:val="000000"/>
          <w:spacing w:val="-6"/>
          <w:sz w:val="24"/>
          <w:szCs w:val="24"/>
        </w:rPr>
        <w:t>пос</w:t>
      </w:r>
      <w:r>
        <w:rPr>
          <w:b w:val="0"/>
          <w:color w:val="000000"/>
          <w:spacing w:val="-6"/>
          <w:sz w:val="24"/>
          <w:szCs w:val="24"/>
        </w:rPr>
        <w:t>редством документации по планировке территории:</w:t>
      </w:r>
    </w:p>
    <w:p w:rsidR="00F2638D" w:rsidRDefault="00F2638D">
      <w:pPr>
        <w:numPr>
          <w:ilvl w:val="0"/>
          <w:numId w:val="15"/>
        </w:numPr>
        <w:shd w:val="clear" w:color="auto" w:fill="FFFFFF"/>
        <w:tabs>
          <w:tab w:val="left" w:pos="176"/>
        </w:tabs>
        <w:spacing w:before="120"/>
        <w:ind w:left="1080" w:hanging="360"/>
        <w:jc w:val="both"/>
        <w:rPr>
          <w:b w:val="0"/>
          <w:color w:val="000000"/>
          <w:sz w:val="24"/>
          <w:szCs w:val="24"/>
        </w:rPr>
      </w:pPr>
      <w:r>
        <w:rPr>
          <w:b w:val="0"/>
          <w:color w:val="000000"/>
          <w:spacing w:val="1"/>
          <w:sz w:val="24"/>
          <w:szCs w:val="24"/>
        </w:rPr>
        <w:t xml:space="preserve">уточняются границы зон негативного воздействия производственных и иных объектов, зон охраны </w:t>
      </w:r>
      <w:r>
        <w:rPr>
          <w:b w:val="0"/>
          <w:color w:val="000000"/>
          <w:spacing w:val="-6"/>
          <w:sz w:val="24"/>
          <w:szCs w:val="24"/>
        </w:rPr>
        <w:t xml:space="preserve">природных объектов (подготовка проектов санитарно-защитных, иных защитных зон, проектов зон охраны </w:t>
      </w:r>
      <w:r>
        <w:rPr>
          <w:b w:val="0"/>
          <w:color w:val="000000"/>
          <w:spacing w:val="-5"/>
          <w:sz w:val="24"/>
          <w:szCs w:val="24"/>
        </w:rPr>
        <w:t>водных объектов, иных зон охраны в составе проектов планировки и проектов межевания);</w:t>
      </w:r>
    </w:p>
    <w:p w:rsidR="00F2638D" w:rsidRDefault="00F2638D">
      <w:pPr>
        <w:numPr>
          <w:ilvl w:val="0"/>
          <w:numId w:val="15"/>
        </w:numPr>
        <w:shd w:val="clear" w:color="auto" w:fill="FFFFFF"/>
        <w:tabs>
          <w:tab w:val="left" w:pos="176"/>
        </w:tabs>
        <w:spacing w:before="116"/>
        <w:ind w:left="1080" w:hanging="360"/>
        <w:jc w:val="both"/>
        <w:rPr>
          <w:b w:val="0"/>
          <w:color w:val="000000"/>
          <w:sz w:val="24"/>
          <w:szCs w:val="24"/>
        </w:rPr>
      </w:pPr>
      <w:r>
        <w:rPr>
          <w:b w:val="0"/>
          <w:color w:val="000000"/>
          <w:sz w:val="24"/>
          <w:szCs w:val="24"/>
        </w:rPr>
        <w:t xml:space="preserve">на свободных от застройки и прав третьих лиц, находящихся в муниципальной собственности и не </w:t>
      </w:r>
      <w:r>
        <w:rPr>
          <w:b w:val="0"/>
          <w:color w:val="000000"/>
          <w:spacing w:val="-5"/>
          <w:sz w:val="24"/>
          <w:szCs w:val="24"/>
        </w:rPr>
        <w:t xml:space="preserve">разделенных на земельные участки территориях, выделяются </w:t>
      </w:r>
      <w:r w:rsidRPr="007B314A">
        <w:rPr>
          <w:b w:val="0"/>
          <w:color w:val="000000"/>
          <w:spacing w:val="-5"/>
          <w:sz w:val="24"/>
          <w:szCs w:val="24"/>
        </w:rPr>
        <w:t>пос</w:t>
      </w:r>
      <w:r>
        <w:rPr>
          <w:b w:val="0"/>
          <w:color w:val="000000"/>
          <w:spacing w:val="-5"/>
          <w:sz w:val="24"/>
          <w:szCs w:val="24"/>
        </w:rPr>
        <w:t xml:space="preserve">редством установления красных линий </w:t>
      </w:r>
      <w:r>
        <w:rPr>
          <w:b w:val="0"/>
          <w:color w:val="000000"/>
          <w:spacing w:val="-6"/>
          <w:sz w:val="24"/>
          <w:szCs w:val="24"/>
        </w:rPr>
        <w:t>планировочные элементы (кварталы, микро</w:t>
      </w:r>
      <w:r w:rsidRPr="006056B3">
        <w:rPr>
          <w:b w:val="0"/>
          <w:color w:val="000000"/>
          <w:spacing w:val="-6"/>
          <w:sz w:val="24"/>
          <w:szCs w:val="24"/>
        </w:rPr>
        <w:t>район</w:t>
      </w:r>
      <w:r>
        <w:rPr>
          <w:b w:val="0"/>
          <w:color w:val="000000"/>
          <w:spacing w:val="-6"/>
          <w:sz w:val="24"/>
          <w:szCs w:val="24"/>
        </w:rPr>
        <w:t>ы);</w:t>
      </w:r>
    </w:p>
    <w:p w:rsidR="00F2638D" w:rsidRDefault="00F2638D">
      <w:pPr>
        <w:shd w:val="clear" w:color="auto" w:fill="FFFFFF"/>
        <w:tabs>
          <w:tab w:val="left" w:pos="288"/>
        </w:tabs>
        <w:spacing w:before="116"/>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4"/>
          <w:sz w:val="24"/>
          <w:szCs w:val="24"/>
        </w:rPr>
        <w:t xml:space="preserve">подготавливаются    иные    решения,    принятие   которых    в   соответствии   с   градостроительным </w:t>
      </w:r>
      <w:r>
        <w:rPr>
          <w:b w:val="0"/>
          <w:color w:val="000000"/>
          <w:spacing w:val="-5"/>
          <w:sz w:val="24"/>
          <w:szCs w:val="24"/>
        </w:rPr>
        <w:t>законодательством допускается без проведения публичных слушаний.</w:t>
      </w:r>
    </w:p>
    <w:p w:rsidR="00F2638D" w:rsidRDefault="00F2638D">
      <w:pPr>
        <w:shd w:val="clear" w:color="auto" w:fill="FFFFFF"/>
        <w:tabs>
          <w:tab w:val="left" w:pos="212"/>
        </w:tabs>
        <w:spacing w:before="108"/>
        <w:jc w:val="both"/>
        <w:rPr>
          <w:b w:val="0"/>
          <w:color w:val="000000"/>
          <w:sz w:val="24"/>
          <w:szCs w:val="24"/>
        </w:rPr>
      </w:pPr>
      <w:r>
        <w:rPr>
          <w:b w:val="0"/>
          <w:color w:val="000000"/>
          <w:spacing w:val="-20"/>
          <w:sz w:val="24"/>
          <w:szCs w:val="24"/>
        </w:rPr>
        <w:lastRenderedPageBreak/>
        <w:t>3.</w:t>
      </w:r>
      <w:r>
        <w:rPr>
          <w:b w:val="0"/>
          <w:color w:val="000000"/>
          <w:sz w:val="24"/>
          <w:szCs w:val="24"/>
        </w:rPr>
        <w:tab/>
      </w:r>
      <w:r>
        <w:rPr>
          <w:b w:val="0"/>
          <w:color w:val="000000"/>
          <w:spacing w:val="-5"/>
          <w:sz w:val="24"/>
          <w:szCs w:val="24"/>
        </w:rPr>
        <w:t>Публичные слушания организует и проводит комиссия по землепользованию и застройке.</w:t>
      </w:r>
    </w:p>
    <w:p w:rsidR="00F2638D" w:rsidRDefault="00F2638D">
      <w:pPr>
        <w:shd w:val="clear" w:color="auto" w:fill="FFFFFF"/>
        <w:spacing w:before="116"/>
        <w:ind w:left="12"/>
        <w:jc w:val="both"/>
        <w:rPr>
          <w:b w:val="0"/>
          <w:color w:val="000000"/>
          <w:sz w:val="24"/>
          <w:szCs w:val="24"/>
        </w:rPr>
      </w:pPr>
      <w:r>
        <w:rPr>
          <w:b w:val="0"/>
          <w:color w:val="000000"/>
          <w:spacing w:val="-6"/>
          <w:sz w:val="24"/>
          <w:szCs w:val="24"/>
        </w:rPr>
        <w:t>Правом обсуждения документации по планировке территории на публичных слушаниях обладают лица:</w:t>
      </w:r>
    </w:p>
    <w:p w:rsidR="00F2638D" w:rsidRDefault="00F2638D">
      <w:pPr>
        <w:numPr>
          <w:ilvl w:val="0"/>
          <w:numId w:val="18"/>
        </w:numPr>
        <w:shd w:val="clear" w:color="auto" w:fill="FFFFFF"/>
        <w:tabs>
          <w:tab w:val="left" w:pos="1080"/>
        </w:tabs>
        <w:spacing w:before="116"/>
        <w:ind w:left="1080" w:hanging="360"/>
        <w:jc w:val="both"/>
        <w:rPr>
          <w:b w:val="0"/>
          <w:color w:val="000000"/>
          <w:sz w:val="24"/>
          <w:szCs w:val="24"/>
        </w:rPr>
      </w:pPr>
      <w:r>
        <w:rPr>
          <w:b w:val="0"/>
          <w:color w:val="000000"/>
          <w:spacing w:val="-1"/>
          <w:sz w:val="24"/>
          <w:szCs w:val="24"/>
        </w:rPr>
        <w:t xml:space="preserve">проживающие на территории, применительно к которой подготовлена документация по планировке </w:t>
      </w:r>
      <w:r>
        <w:rPr>
          <w:b w:val="0"/>
          <w:color w:val="000000"/>
          <w:spacing w:val="-8"/>
          <w:sz w:val="24"/>
          <w:szCs w:val="24"/>
        </w:rPr>
        <w:t>территории;</w:t>
      </w:r>
    </w:p>
    <w:p w:rsidR="00F2638D" w:rsidRDefault="00F2638D">
      <w:pPr>
        <w:numPr>
          <w:ilvl w:val="0"/>
          <w:numId w:val="18"/>
        </w:numPr>
        <w:shd w:val="clear" w:color="auto" w:fill="FFFFFF"/>
        <w:tabs>
          <w:tab w:val="left" w:pos="1080"/>
        </w:tabs>
        <w:spacing w:before="112"/>
        <w:ind w:left="1080" w:hanging="360"/>
        <w:jc w:val="both"/>
        <w:rPr>
          <w:b w:val="0"/>
          <w:color w:val="000000"/>
          <w:sz w:val="24"/>
          <w:szCs w:val="24"/>
        </w:rPr>
      </w:pPr>
      <w:r>
        <w:rPr>
          <w:b w:val="0"/>
          <w:color w:val="000000"/>
          <w:spacing w:val="-6"/>
          <w:sz w:val="24"/>
          <w:szCs w:val="24"/>
        </w:rPr>
        <w:t xml:space="preserve">обладающие на праве собственности, аренды, пользования объектами недвижимости, расположенными </w:t>
      </w:r>
      <w:r>
        <w:rPr>
          <w:b w:val="0"/>
          <w:color w:val="000000"/>
          <w:spacing w:val="-5"/>
          <w:sz w:val="24"/>
          <w:szCs w:val="24"/>
        </w:rPr>
        <w:t>на территории, применительно к которой подготовлена документация по планировке территории;</w:t>
      </w:r>
    </w:p>
    <w:p w:rsidR="00F2638D" w:rsidRDefault="00F2638D">
      <w:pPr>
        <w:shd w:val="clear" w:color="auto" w:fill="FFFFFF"/>
        <w:tabs>
          <w:tab w:val="left" w:pos="308"/>
          <w:tab w:val="left" w:pos="1080"/>
        </w:tabs>
        <w:spacing w:before="120"/>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5"/>
          <w:sz w:val="24"/>
          <w:szCs w:val="24"/>
        </w:rPr>
        <w:t xml:space="preserve">проживающие    и    обладающие    объектами    недвижимости,    расположенными    на   территориях, </w:t>
      </w:r>
      <w:r>
        <w:rPr>
          <w:b w:val="0"/>
          <w:color w:val="000000"/>
          <w:spacing w:val="-1"/>
          <w:sz w:val="24"/>
          <w:szCs w:val="24"/>
        </w:rPr>
        <w:t xml:space="preserve">примыкающих  к территории,  применительно  к которой  подготовлена документация  по  планировке </w:t>
      </w:r>
      <w:r>
        <w:rPr>
          <w:b w:val="0"/>
          <w:color w:val="000000"/>
          <w:spacing w:val="-8"/>
          <w:sz w:val="24"/>
          <w:szCs w:val="24"/>
        </w:rPr>
        <w:t>территории;</w:t>
      </w:r>
    </w:p>
    <w:p w:rsidR="00F2638D" w:rsidRDefault="00F2638D">
      <w:pPr>
        <w:shd w:val="clear" w:color="auto" w:fill="FFFFFF"/>
        <w:tabs>
          <w:tab w:val="left" w:pos="1080"/>
        </w:tabs>
        <w:spacing w:before="116"/>
        <w:ind w:left="1080" w:hanging="360"/>
        <w:jc w:val="both"/>
        <w:rPr>
          <w:b w:val="0"/>
          <w:color w:val="000000"/>
          <w:sz w:val="24"/>
          <w:szCs w:val="24"/>
        </w:rPr>
      </w:pPr>
      <w:r>
        <w:rPr>
          <w:b w:val="0"/>
          <w:color w:val="000000"/>
          <w:sz w:val="24"/>
          <w:szCs w:val="24"/>
        </w:rPr>
        <w:t>-</w:t>
      </w:r>
      <w:r>
        <w:rPr>
          <w:b w:val="0"/>
          <w:color w:val="000000"/>
          <w:sz w:val="24"/>
          <w:szCs w:val="24"/>
        </w:rPr>
        <w:tab/>
        <w:t xml:space="preserve">иные лица,  чьи  интересы затрагиваются  в связи  с  планируемой  реализацией документации  по </w:t>
      </w:r>
      <w:r>
        <w:rPr>
          <w:b w:val="0"/>
          <w:color w:val="000000"/>
          <w:spacing w:val="-7"/>
          <w:sz w:val="24"/>
          <w:szCs w:val="24"/>
        </w:rPr>
        <w:t>планировке территории.</w:t>
      </w:r>
    </w:p>
    <w:p w:rsidR="00F2638D" w:rsidRDefault="00F2638D">
      <w:pPr>
        <w:shd w:val="clear" w:color="auto" w:fill="FFFFFF"/>
        <w:tabs>
          <w:tab w:val="left" w:pos="336"/>
        </w:tabs>
        <w:spacing w:before="120"/>
        <w:ind w:left="4"/>
        <w:jc w:val="both"/>
        <w:rPr>
          <w:b w:val="0"/>
          <w:color w:val="000000"/>
          <w:sz w:val="24"/>
          <w:szCs w:val="24"/>
        </w:rPr>
      </w:pPr>
      <w:r>
        <w:rPr>
          <w:b w:val="0"/>
          <w:color w:val="000000"/>
          <w:spacing w:val="-17"/>
          <w:sz w:val="24"/>
          <w:szCs w:val="24"/>
        </w:rPr>
        <w:t>4.</w:t>
      </w:r>
      <w:r>
        <w:rPr>
          <w:b w:val="0"/>
          <w:color w:val="000000"/>
          <w:sz w:val="24"/>
          <w:szCs w:val="24"/>
        </w:rPr>
        <w:tab/>
      </w:r>
      <w:r>
        <w:rPr>
          <w:b w:val="0"/>
          <w:color w:val="000000"/>
          <w:spacing w:val="-3"/>
          <w:sz w:val="24"/>
          <w:szCs w:val="24"/>
        </w:rPr>
        <w:t xml:space="preserve">Предметами  публичных  слушаний  документации   по  планировке  территории  являются  вопросы </w:t>
      </w:r>
      <w:r>
        <w:rPr>
          <w:b w:val="0"/>
          <w:color w:val="000000"/>
          <w:spacing w:val="-6"/>
          <w:sz w:val="24"/>
          <w:szCs w:val="24"/>
        </w:rPr>
        <w:t>соответствия этой документации:</w:t>
      </w:r>
    </w:p>
    <w:p w:rsidR="00F2638D" w:rsidRDefault="00F2638D">
      <w:pPr>
        <w:numPr>
          <w:ilvl w:val="0"/>
          <w:numId w:val="5"/>
        </w:numPr>
        <w:shd w:val="clear" w:color="auto" w:fill="FFFFFF"/>
        <w:tabs>
          <w:tab w:val="left" w:pos="1080"/>
        </w:tabs>
        <w:spacing w:before="116"/>
        <w:ind w:left="1080" w:hanging="360"/>
        <w:jc w:val="both"/>
        <w:rPr>
          <w:b w:val="0"/>
          <w:color w:val="000000"/>
          <w:sz w:val="24"/>
          <w:szCs w:val="24"/>
        </w:rPr>
      </w:pPr>
      <w:r>
        <w:rPr>
          <w:b w:val="0"/>
          <w:color w:val="000000"/>
          <w:spacing w:val="-1"/>
          <w:sz w:val="24"/>
          <w:szCs w:val="24"/>
        </w:rPr>
        <w:t xml:space="preserve">документам территориального планирования в части наличия решений об установлении границ зон </w:t>
      </w:r>
      <w:r>
        <w:rPr>
          <w:b w:val="0"/>
          <w:color w:val="000000"/>
          <w:spacing w:val="-6"/>
          <w:sz w:val="24"/>
          <w:szCs w:val="24"/>
        </w:rPr>
        <w:t xml:space="preserve">изъятия, в том числе путем выкупа, резервирования с </w:t>
      </w:r>
      <w:r w:rsidRPr="007B314A">
        <w:rPr>
          <w:b w:val="0"/>
          <w:color w:val="000000"/>
          <w:spacing w:val="-6"/>
          <w:sz w:val="24"/>
          <w:szCs w:val="24"/>
        </w:rPr>
        <w:t>пос</w:t>
      </w:r>
      <w:r>
        <w:rPr>
          <w:b w:val="0"/>
          <w:color w:val="000000"/>
          <w:spacing w:val="-6"/>
          <w:sz w:val="24"/>
          <w:szCs w:val="24"/>
        </w:rPr>
        <w:t>ледующим изъятием, в том числе путем выкупа, земельных участков и иных объектов недвижимости для государственных и муниципальных нужд;</w:t>
      </w:r>
    </w:p>
    <w:p w:rsidR="00F2638D" w:rsidRDefault="00F2638D">
      <w:pPr>
        <w:numPr>
          <w:ilvl w:val="0"/>
          <w:numId w:val="5"/>
        </w:numPr>
        <w:shd w:val="clear" w:color="auto" w:fill="FFFFFF"/>
        <w:tabs>
          <w:tab w:val="left" w:pos="1080"/>
        </w:tabs>
        <w:spacing w:before="120"/>
        <w:ind w:left="1080" w:hanging="360"/>
        <w:jc w:val="both"/>
        <w:rPr>
          <w:b w:val="0"/>
          <w:color w:val="000000"/>
          <w:sz w:val="24"/>
          <w:szCs w:val="24"/>
        </w:rPr>
      </w:pPr>
      <w:r>
        <w:rPr>
          <w:b w:val="0"/>
          <w:color w:val="000000"/>
          <w:spacing w:val="-3"/>
          <w:sz w:val="24"/>
          <w:szCs w:val="24"/>
        </w:rPr>
        <w:t xml:space="preserve">требованиям законодательства о необходимости доказательства невозможности установить границы </w:t>
      </w:r>
      <w:r>
        <w:rPr>
          <w:b w:val="0"/>
          <w:color w:val="000000"/>
          <w:spacing w:val="-1"/>
          <w:sz w:val="24"/>
          <w:szCs w:val="24"/>
        </w:rPr>
        <w:t>зон изъятия, в том числе путем выкупа, резервирования иным с</w:t>
      </w:r>
      <w:r w:rsidRPr="007B314A">
        <w:rPr>
          <w:b w:val="0"/>
          <w:color w:val="000000"/>
          <w:spacing w:val="-1"/>
          <w:sz w:val="24"/>
          <w:szCs w:val="24"/>
        </w:rPr>
        <w:t>пос</w:t>
      </w:r>
      <w:r>
        <w:rPr>
          <w:b w:val="0"/>
          <w:color w:val="000000"/>
          <w:spacing w:val="-1"/>
          <w:sz w:val="24"/>
          <w:szCs w:val="24"/>
        </w:rPr>
        <w:t xml:space="preserve">обом, чем тот, который предложен </w:t>
      </w:r>
      <w:r>
        <w:rPr>
          <w:b w:val="0"/>
          <w:color w:val="000000"/>
          <w:spacing w:val="-6"/>
          <w:sz w:val="24"/>
          <w:szCs w:val="24"/>
        </w:rPr>
        <w:t>документацией по планировке территории;</w:t>
      </w:r>
    </w:p>
    <w:p w:rsidR="00F2638D" w:rsidRDefault="00F2638D">
      <w:pPr>
        <w:numPr>
          <w:ilvl w:val="0"/>
          <w:numId w:val="5"/>
        </w:numPr>
        <w:shd w:val="clear" w:color="auto" w:fill="FFFFFF"/>
        <w:tabs>
          <w:tab w:val="left" w:pos="1080"/>
        </w:tabs>
        <w:spacing w:before="116"/>
        <w:ind w:left="1080" w:hanging="360"/>
        <w:jc w:val="both"/>
        <w:rPr>
          <w:b w:val="0"/>
          <w:color w:val="000000"/>
          <w:sz w:val="24"/>
          <w:szCs w:val="24"/>
        </w:rPr>
      </w:pPr>
      <w:r>
        <w:rPr>
          <w:b w:val="0"/>
          <w:color w:val="000000"/>
          <w:spacing w:val="-6"/>
          <w:sz w:val="24"/>
          <w:szCs w:val="24"/>
        </w:rPr>
        <w:t>градостроительным регламентам, содержащимся в настоящих Правилах;</w:t>
      </w:r>
    </w:p>
    <w:p w:rsidR="00F2638D" w:rsidRDefault="00F2638D">
      <w:pPr>
        <w:numPr>
          <w:ilvl w:val="0"/>
          <w:numId w:val="5"/>
        </w:numPr>
        <w:shd w:val="clear" w:color="auto" w:fill="FFFFFF"/>
        <w:tabs>
          <w:tab w:val="left" w:pos="1080"/>
        </w:tabs>
        <w:spacing w:before="116"/>
        <w:ind w:left="1080" w:hanging="360"/>
        <w:jc w:val="both"/>
        <w:rPr>
          <w:b w:val="0"/>
          <w:color w:val="000000"/>
          <w:sz w:val="24"/>
          <w:szCs w:val="24"/>
        </w:rPr>
      </w:pPr>
      <w:r>
        <w:rPr>
          <w:b w:val="0"/>
          <w:color w:val="000000"/>
          <w:spacing w:val="-6"/>
          <w:sz w:val="24"/>
          <w:szCs w:val="24"/>
        </w:rPr>
        <w:t xml:space="preserve">техническим регламентам, включая требования, предъявляемые к градостроительному проектированию </w:t>
      </w:r>
      <w:r>
        <w:rPr>
          <w:b w:val="0"/>
          <w:color w:val="000000"/>
          <w:spacing w:val="-5"/>
          <w:sz w:val="24"/>
          <w:szCs w:val="24"/>
        </w:rPr>
        <w:t>систем инженерно-технического обеспечения планируемого строительства, реконструкции;</w:t>
      </w:r>
    </w:p>
    <w:p w:rsidR="00F2638D" w:rsidRDefault="00F2638D">
      <w:pPr>
        <w:numPr>
          <w:ilvl w:val="0"/>
          <w:numId w:val="5"/>
        </w:numPr>
        <w:shd w:val="clear" w:color="auto" w:fill="FFFFFF"/>
        <w:tabs>
          <w:tab w:val="left" w:pos="1080"/>
        </w:tabs>
        <w:spacing w:before="108"/>
        <w:ind w:left="1080" w:hanging="360"/>
        <w:jc w:val="both"/>
        <w:rPr>
          <w:b w:val="0"/>
          <w:color w:val="000000"/>
          <w:sz w:val="24"/>
          <w:szCs w:val="24"/>
        </w:rPr>
      </w:pPr>
      <w:r>
        <w:rPr>
          <w:b w:val="0"/>
          <w:color w:val="000000"/>
          <w:spacing w:val="-4"/>
          <w:sz w:val="24"/>
          <w:szCs w:val="24"/>
        </w:rPr>
        <w:t xml:space="preserve">требованиям в части того, что: </w:t>
      </w:r>
    </w:p>
    <w:p w:rsidR="00F2638D" w:rsidRDefault="00F2638D">
      <w:pPr>
        <w:shd w:val="clear" w:color="auto" w:fill="FFFFFF"/>
        <w:tabs>
          <w:tab w:val="left" w:pos="1080"/>
        </w:tabs>
        <w:spacing w:before="108"/>
        <w:ind w:left="1980"/>
        <w:jc w:val="both"/>
        <w:rPr>
          <w:b w:val="0"/>
          <w:color w:val="000000"/>
          <w:spacing w:val="-6"/>
          <w:sz w:val="24"/>
          <w:szCs w:val="24"/>
        </w:rPr>
      </w:pPr>
      <w:r>
        <w:rPr>
          <w:b w:val="0"/>
          <w:color w:val="000000"/>
          <w:spacing w:val="-4"/>
          <w:sz w:val="24"/>
          <w:szCs w:val="24"/>
        </w:rPr>
        <w:t xml:space="preserve">а) площадь земельных участков многоквартирных домов не может быть </w:t>
      </w:r>
      <w:r>
        <w:rPr>
          <w:b w:val="0"/>
          <w:color w:val="000000"/>
          <w:spacing w:val="-3"/>
          <w:sz w:val="24"/>
          <w:szCs w:val="24"/>
        </w:rPr>
        <w:t xml:space="preserve">меньше площади, определенной на основе нормативов, действовавших на момент строительства этих </w:t>
      </w:r>
      <w:r>
        <w:rPr>
          <w:b w:val="0"/>
          <w:color w:val="000000"/>
          <w:spacing w:val="-6"/>
          <w:sz w:val="24"/>
          <w:szCs w:val="24"/>
        </w:rPr>
        <w:t xml:space="preserve">домов   (если   сложившееся   землепользование   не   препятствует   реализации   этих   нормативов);   </w:t>
      </w:r>
    </w:p>
    <w:p w:rsidR="00F2638D" w:rsidRDefault="00F2638D">
      <w:pPr>
        <w:shd w:val="clear" w:color="auto" w:fill="FFFFFF"/>
        <w:tabs>
          <w:tab w:val="left" w:pos="1080"/>
        </w:tabs>
        <w:spacing w:before="108"/>
        <w:ind w:left="1980"/>
        <w:jc w:val="both"/>
        <w:rPr>
          <w:b w:val="0"/>
          <w:color w:val="000000"/>
          <w:sz w:val="24"/>
          <w:szCs w:val="24"/>
        </w:rPr>
      </w:pPr>
      <w:r>
        <w:rPr>
          <w:b w:val="0"/>
          <w:color w:val="000000"/>
          <w:spacing w:val="-6"/>
          <w:sz w:val="24"/>
          <w:szCs w:val="24"/>
        </w:rPr>
        <w:t xml:space="preserve">б) </w:t>
      </w:r>
      <w:r>
        <w:rPr>
          <w:b w:val="0"/>
          <w:color w:val="000000"/>
          <w:spacing w:val="1"/>
          <w:sz w:val="24"/>
          <w:szCs w:val="24"/>
        </w:rPr>
        <w:t xml:space="preserve">земельные участки  многоквартирных домов  могут быть выделены  на  местности  только в случае </w:t>
      </w:r>
      <w:r>
        <w:rPr>
          <w:b w:val="0"/>
          <w:color w:val="000000"/>
          <w:spacing w:val="-2"/>
          <w:sz w:val="24"/>
          <w:szCs w:val="24"/>
        </w:rPr>
        <w:t>соблюдения прав третьих лиц на использование территорий общего пользования, в противном случае</w:t>
      </w:r>
      <w:r>
        <w:rPr>
          <w:b w:val="0"/>
          <w:color w:val="000000"/>
          <w:spacing w:val="-2"/>
          <w:sz w:val="24"/>
          <w:szCs w:val="24"/>
        </w:rPr>
        <w:br/>
      </w:r>
      <w:r>
        <w:rPr>
          <w:b w:val="0"/>
          <w:color w:val="000000"/>
          <w:spacing w:val="-1"/>
          <w:sz w:val="24"/>
          <w:szCs w:val="24"/>
        </w:rPr>
        <w:t xml:space="preserve">устанавливаются неделимые земельные участки, в границах которых могут располагаться несколько </w:t>
      </w:r>
      <w:r>
        <w:rPr>
          <w:b w:val="0"/>
          <w:color w:val="000000"/>
          <w:spacing w:val="-7"/>
          <w:sz w:val="24"/>
          <w:szCs w:val="24"/>
        </w:rPr>
        <w:t>многоквартирных жилых домов;</w:t>
      </w:r>
    </w:p>
    <w:p w:rsidR="00F2638D" w:rsidRDefault="00F2638D">
      <w:pPr>
        <w:numPr>
          <w:ilvl w:val="0"/>
          <w:numId w:val="5"/>
        </w:numPr>
        <w:shd w:val="clear" w:color="auto" w:fill="FFFFFF"/>
        <w:tabs>
          <w:tab w:val="left" w:pos="1080"/>
        </w:tabs>
        <w:spacing w:before="112"/>
        <w:ind w:left="1080" w:hanging="360"/>
        <w:jc w:val="both"/>
        <w:rPr>
          <w:b w:val="0"/>
          <w:color w:val="000000"/>
          <w:sz w:val="24"/>
          <w:szCs w:val="24"/>
        </w:rPr>
      </w:pPr>
      <w:r>
        <w:rPr>
          <w:b w:val="0"/>
          <w:color w:val="000000"/>
          <w:spacing w:val="-2"/>
          <w:sz w:val="24"/>
          <w:szCs w:val="24"/>
        </w:rPr>
        <w:t xml:space="preserve">требованиям, предъявляемым к проектам градостроительных планов земельных участков в составе </w:t>
      </w:r>
      <w:r>
        <w:rPr>
          <w:b w:val="0"/>
          <w:color w:val="000000"/>
          <w:spacing w:val="-5"/>
          <w:sz w:val="24"/>
          <w:szCs w:val="24"/>
        </w:rPr>
        <w:t xml:space="preserve">документации по планировке территории в части фиксации их границ, минимальных отступов </w:t>
      </w:r>
      <w:r w:rsidRPr="007B314A">
        <w:rPr>
          <w:b w:val="0"/>
          <w:color w:val="000000"/>
          <w:spacing w:val="-5"/>
          <w:sz w:val="24"/>
          <w:szCs w:val="24"/>
        </w:rPr>
        <w:t>пос</w:t>
      </w:r>
      <w:r>
        <w:rPr>
          <w:b w:val="0"/>
          <w:color w:val="000000"/>
          <w:spacing w:val="-5"/>
          <w:sz w:val="24"/>
          <w:szCs w:val="24"/>
        </w:rPr>
        <w:t xml:space="preserve">троек от границ земельных участков, границ зон действия публичных сервитутов и предложений об установлении </w:t>
      </w:r>
      <w:r>
        <w:rPr>
          <w:b w:val="0"/>
          <w:color w:val="000000"/>
          <w:spacing w:val="-4"/>
          <w:sz w:val="24"/>
          <w:szCs w:val="24"/>
        </w:rPr>
        <w:t xml:space="preserve">частных  сервитутов  (при   необходимости),   наличия информации о предельной этажности,  высоте </w:t>
      </w:r>
      <w:r>
        <w:rPr>
          <w:b w:val="0"/>
          <w:color w:val="000000"/>
          <w:spacing w:val="-6"/>
          <w:sz w:val="24"/>
          <w:szCs w:val="24"/>
        </w:rPr>
        <w:t>планируемых зданий, строений, сооружений, видах их использования;</w:t>
      </w:r>
    </w:p>
    <w:p w:rsidR="00F2638D" w:rsidRDefault="00F2638D">
      <w:pPr>
        <w:numPr>
          <w:ilvl w:val="0"/>
          <w:numId w:val="5"/>
        </w:numPr>
        <w:shd w:val="clear" w:color="auto" w:fill="FFFFFF"/>
        <w:tabs>
          <w:tab w:val="left" w:pos="1080"/>
        </w:tabs>
        <w:spacing w:before="108"/>
        <w:ind w:left="1080" w:hanging="360"/>
        <w:jc w:val="both"/>
        <w:rPr>
          <w:b w:val="0"/>
          <w:color w:val="000000"/>
          <w:sz w:val="24"/>
          <w:szCs w:val="24"/>
        </w:rPr>
      </w:pPr>
      <w:r>
        <w:rPr>
          <w:b w:val="0"/>
          <w:color w:val="000000"/>
          <w:spacing w:val="-6"/>
          <w:sz w:val="24"/>
          <w:szCs w:val="24"/>
        </w:rPr>
        <w:t>иным требованиям, установленным законодательством о градостроительной деятельности.</w:t>
      </w:r>
    </w:p>
    <w:p w:rsidR="00F2638D" w:rsidRDefault="00F2638D">
      <w:pPr>
        <w:shd w:val="clear" w:color="auto" w:fill="FFFFFF"/>
        <w:spacing w:before="276"/>
        <w:jc w:val="both"/>
        <w:rPr>
          <w:b w:val="0"/>
          <w:color w:val="000000"/>
          <w:sz w:val="24"/>
          <w:szCs w:val="24"/>
        </w:rPr>
      </w:pPr>
      <w:r>
        <w:rPr>
          <w:b w:val="0"/>
          <w:color w:val="000000"/>
          <w:spacing w:val="-5"/>
          <w:sz w:val="24"/>
          <w:szCs w:val="24"/>
        </w:rPr>
        <w:t xml:space="preserve">Предметы обсуждения устанавливаются Комиссией в соответствии с требованиями </w:t>
      </w:r>
      <w:r>
        <w:rPr>
          <w:b w:val="0"/>
          <w:color w:val="000000"/>
          <w:spacing w:val="-5"/>
          <w:sz w:val="24"/>
          <w:szCs w:val="24"/>
        </w:rPr>
        <w:lastRenderedPageBreak/>
        <w:t xml:space="preserve">законодательства с </w:t>
      </w:r>
      <w:r>
        <w:rPr>
          <w:b w:val="0"/>
          <w:color w:val="000000"/>
          <w:spacing w:val="1"/>
          <w:sz w:val="24"/>
          <w:szCs w:val="24"/>
        </w:rPr>
        <w:t xml:space="preserve">учетом особенностей рассматриваемой документации по планировке территории и содержания </w:t>
      </w:r>
      <w:r>
        <w:rPr>
          <w:b w:val="0"/>
          <w:color w:val="000000"/>
          <w:spacing w:val="-6"/>
          <w:sz w:val="24"/>
          <w:szCs w:val="24"/>
        </w:rPr>
        <w:t xml:space="preserve">решаемых </w:t>
      </w:r>
      <w:r w:rsidRPr="007B314A">
        <w:rPr>
          <w:b w:val="0"/>
          <w:color w:val="000000"/>
          <w:spacing w:val="-6"/>
          <w:sz w:val="24"/>
          <w:szCs w:val="24"/>
        </w:rPr>
        <w:t>пос</w:t>
      </w:r>
      <w:r>
        <w:rPr>
          <w:b w:val="0"/>
          <w:color w:val="000000"/>
          <w:spacing w:val="-6"/>
          <w:sz w:val="24"/>
          <w:szCs w:val="24"/>
        </w:rPr>
        <w:t>редством этой документации вопросов.</w:t>
      </w:r>
    </w:p>
    <w:p w:rsidR="00F2638D" w:rsidRDefault="00F2638D">
      <w:pPr>
        <w:shd w:val="clear" w:color="auto" w:fill="FFFFFF"/>
        <w:tabs>
          <w:tab w:val="left" w:pos="304"/>
        </w:tabs>
        <w:spacing w:before="116"/>
        <w:ind w:left="8"/>
        <w:jc w:val="both"/>
        <w:rPr>
          <w:b w:val="0"/>
          <w:color w:val="000000"/>
          <w:sz w:val="24"/>
          <w:szCs w:val="24"/>
        </w:rPr>
      </w:pPr>
      <w:r>
        <w:rPr>
          <w:b w:val="0"/>
          <w:color w:val="000000"/>
          <w:spacing w:val="-21"/>
          <w:sz w:val="24"/>
          <w:szCs w:val="24"/>
        </w:rPr>
        <w:t>5.</w:t>
      </w:r>
      <w:r>
        <w:rPr>
          <w:b w:val="0"/>
          <w:color w:val="000000"/>
          <w:sz w:val="24"/>
          <w:szCs w:val="24"/>
        </w:rPr>
        <w:tab/>
      </w:r>
      <w:r>
        <w:rPr>
          <w:b w:val="0"/>
          <w:color w:val="000000"/>
          <w:spacing w:val="1"/>
          <w:sz w:val="24"/>
          <w:szCs w:val="24"/>
        </w:rPr>
        <w:t xml:space="preserve">Заказчик документации  по планировке территории  по завершении  ее подготовки обращается  к </w:t>
      </w:r>
      <w:r>
        <w:rPr>
          <w:b w:val="0"/>
          <w:color w:val="000000"/>
          <w:spacing w:val="-5"/>
          <w:sz w:val="24"/>
          <w:szCs w:val="24"/>
        </w:rPr>
        <w:t>председателю Комиссии с ходатайством о проведении публичного слушания.</w:t>
      </w:r>
    </w:p>
    <w:p w:rsidR="00F2638D" w:rsidRDefault="00F2638D">
      <w:pPr>
        <w:shd w:val="clear" w:color="auto" w:fill="FFFFFF"/>
        <w:spacing w:before="116"/>
        <w:ind w:left="12" w:right="4"/>
        <w:jc w:val="both"/>
        <w:rPr>
          <w:b w:val="0"/>
          <w:color w:val="000000"/>
          <w:sz w:val="24"/>
          <w:szCs w:val="24"/>
        </w:rPr>
      </w:pPr>
      <w:r>
        <w:rPr>
          <w:b w:val="0"/>
          <w:color w:val="000000"/>
          <w:spacing w:val="1"/>
          <w:sz w:val="24"/>
          <w:szCs w:val="24"/>
        </w:rPr>
        <w:t xml:space="preserve">Председатель Комиссии в течение семи дней со дня </w:t>
      </w:r>
      <w:r w:rsidRPr="007B314A">
        <w:rPr>
          <w:b w:val="0"/>
          <w:color w:val="000000"/>
          <w:spacing w:val="1"/>
          <w:sz w:val="24"/>
          <w:szCs w:val="24"/>
        </w:rPr>
        <w:t>пос</w:t>
      </w:r>
      <w:r>
        <w:rPr>
          <w:b w:val="0"/>
          <w:color w:val="000000"/>
          <w:spacing w:val="1"/>
          <w:sz w:val="24"/>
          <w:szCs w:val="24"/>
        </w:rPr>
        <w:t xml:space="preserve">тупления ходатайства обеспечивает </w:t>
      </w:r>
      <w:r>
        <w:rPr>
          <w:b w:val="0"/>
          <w:color w:val="000000"/>
          <w:spacing w:val="-6"/>
          <w:sz w:val="24"/>
          <w:szCs w:val="24"/>
        </w:rPr>
        <w:t>информирование граждан путем публикации сообщения в местной прессе или путем распространения его иным с</w:t>
      </w:r>
      <w:r w:rsidRPr="007B314A">
        <w:rPr>
          <w:b w:val="0"/>
          <w:color w:val="000000"/>
          <w:spacing w:val="-6"/>
          <w:sz w:val="24"/>
          <w:szCs w:val="24"/>
        </w:rPr>
        <w:t>пос</w:t>
      </w:r>
      <w:r>
        <w:rPr>
          <w:b w:val="0"/>
          <w:color w:val="000000"/>
          <w:spacing w:val="-6"/>
          <w:sz w:val="24"/>
          <w:szCs w:val="24"/>
        </w:rPr>
        <w:t>обом. В сообщении указывается:</w:t>
      </w:r>
    </w:p>
    <w:p w:rsidR="00F2638D" w:rsidRDefault="00F2638D">
      <w:pPr>
        <w:shd w:val="clear" w:color="auto" w:fill="FFFFFF"/>
        <w:tabs>
          <w:tab w:val="left" w:pos="212"/>
        </w:tabs>
        <w:spacing w:before="116"/>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2"/>
          <w:sz w:val="24"/>
          <w:szCs w:val="24"/>
        </w:rPr>
        <w:t xml:space="preserve">информация о документации  по планировке территории - территория,  применительно к которой </w:t>
      </w:r>
      <w:r>
        <w:rPr>
          <w:b w:val="0"/>
          <w:color w:val="000000"/>
          <w:spacing w:val="-5"/>
          <w:sz w:val="24"/>
          <w:szCs w:val="24"/>
        </w:rPr>
        <w:t xml:space="preserve">подготовлена документация, характер вопросов, решаемых </w:t>
      </w:r>
      <w:r w:rsidRPr="007B314A">
        <w:rPr>
          <w:b w:val="0"/>
          <w:color w:val="000000"/>
          <w:spacing w:val="-5"/>
          <w:sz w:val="24"/>
          <w:szCs w:val="24"/>
        </w:rPr>
        <w:t>пос</w:t>
      </w:r>
      <w:r>
        <w:rPr>
          <w:b w:val="0"/>
          <w:color w:val="000000"/>
          <w:spacing w:val="-5"/>
          <w:sz w:val="24"/>
          <w:szCs w:val="24"/>
        </w:rPr>
        <w:t>редством этой документации;</w:t>
      </w:r>
    </w:p>
    <w:p w:rsidR="00F2638D" w:rsidRDefault="00F2638D">
      <w:pPr>
        <w:shd w:val="clear" w:color="auto" w:fill="FFFFFF"/>
        <w:tabs>
          <w:tab w:val="left" w:pos="132"/>
        </w:tabs>
        <w:spacing w:before="116"/>
        <w:ind w:left="1080" w:hanging="360"/>
        <w:jc w:val="both"/>
        <w:rPr>
          <w:b w:val="0"/>
          <w:color w:val="000000"/>
          <w:sz w:val="24"/>
          <w:szCs w:val="24"/>
        </w:rPr>
      </w:pPr>
      <w:r>
        <w:rPr>
          <w:b w:val="0"/>
          <w:color w:val="000000"/>
          <w:sz w:val="24"/>
          <w:szCs w:val="24"/>
        </w:rPr>
        <w:t>-</w:t>
      </w:r>
      <w:r>
        <w:rPr>
          <w:b w:val="0"/>
          <w:color w:val="000000"/>
          <w:sz w:val="24"/>
          <w:szCs w:val="24"/>
        </w:rPr>
        <w:tab/>
      </w:r>
      <w:r>
        <w:rPr>
          <w:b w:val="0"/>
          <w:color w:val="000000"/>
          <w:spacing w:val="-3"/>
          <w:sz w:val="24"/>
          <w:szCs w:val="24"/>
        </w:rPr>
        <w:t xml:space="preserve">дата, время и место проведения публичного слушания, телефон лица, ответственного за проведение </w:t>
      </w:r>
      <w:r>
        <w:rPr>
          <w:b w:val="0"/>
          <w:color w:val="000000"/>
          <w:spacing w:val="-8"/>
          <w:sz w:val="24"/>
          <w:szCs w:val="24"/>
        </w:rPr>
        <w:t>публичного слушания;</w:t>
      </w:r>
    </w:p>
    <w:p w:rsidR="00F2638D" w:rsidRDefault="00F2638D">
      <w:pPr>
        <w:shd w:val="clear" w:color="auto" w:fill="FFFFFF"/>
        <w:spacing w:before="108"/>
        <w:ind w:left="1080" w:hanging="360"/>
        <w:jc w:val="both"/>
        <w:rPr>
          <w:b w:val="0"/>
          <w:color w:val="000000"/>
          <w:sz w:val="24"/>
          <w:szCs w:val="24"/>
        </w:rPr>
      </w:pPr>
      <w:r>
        <w:rPr>
          <w:b w:val="0"/>
          <w:color w:val="000000"/>
          <w:spacing w:val="-5"/>
          <w:sz w:val="24"/>
          <w:szCs w:val="24"/>
        </w:rPr>
        <w:t>-  дата, время и место предварительного ознакомления с документацией по планировке территории.</w:t>
      </w:r>
    </w:p>
    <w:p w:rsidR="00F2638D" w:rsidRDefault="00F2638D">
      <w:pPr>
        <w:shd w:val="clear" w:color="auto" w:fill="FFFFFF"/>
        <w:spacing w:before="120"/>
        <w:ind w:left="16" w:right="20"/>
        <w:jc w:val="both"/>
        <w:rPr>
          <w:b w:val="0"/>
          <w:color w:val="000000"/>
          <w:sz w:val="24"/>
          <w:szCs w:val="24"/>
        </w:rPr>
      </w:pPr>
      <w:r>
        <w:rPr>
          <w:b w:val="0"/>
          <w:color w:val="000000"/>
          <w:spacing w:val="-1"/>
          <w:sz w:val="24"/>
          <w:szCs w:val="24"/>
        </w:rPr>
        <w:t xml:space="preserve">В случаях, когда рассматриваются вопросы о границах зон изъятия, в том числе путем выкупа, </w:t>
      </w:r>
      <w:r>
        <w:rPr>
          <w:b w:val="0"/>
          <w:color w:val="000000"/>
          <w:spacing w:val="3"/>
          <w:sz w:val="24"/>
          <w:szCs w:val="24"/>
        </w:rPr>
        <w:t xml:space="preserve">резервирования земельных участков, иных объектов недвижимости для государственных и </w:t>
      </w:r>
      <w:r>
        <w:rPr>
          <w:b w:val="0"/>
          <w:color w:val="000000"/>
          <w:spacing w:val="-4"/>
          <w:sz w:val="24"/>
          <w:szCs w:val="24"/>
        </w:rPr>
        <w:t xml:space="preserve">муниципальных нужд, правообладатели недвижимости, расположенной в границах указанных зон </w:t>
      </w:r>
      <w:r>
        <w:rPr>
          <w:b w:val="0"/>
          <w:color w:val="000000"/>
          <w:spacing w:val="-6"/>
          <w:sz w:val="24"/>
          <w:szCs w:val="24"/>
        </w:rPr>
        <w:t>информируются персонально о предстоящем публичном слушании.</w:t>
      </w:r>
    </w:p>
    <w:p w:rsidR="00F2638D" w:rsidRDefault="00F2638D">
      <w:pPr>
        <w:shd w:val="clear" w:color="auto" w:fill="FFFFFF"/>
        <w:spacing w:before="124"/>
        <w:ind w:left="16" w:right="16"/>
        <w:jc w:val="both"/>
        <w:rPr>
          <w:b w:val="0"/>
          <w:color w:val="000000"/>
          <w:sz w:val="24"/>
          <w:szCs w:val="24"/>
        </w:rPr>
      </w:pPr>
      <w:r>
        <w:rPr>
          <w:b w:val="0"/>
          <w:color w:val="000000"/>
          <w:spacing w:val="-1"/>
          <w:sz w:val="24"/>
          <w:szCs w:val="24"/>
        </w:rPr>
        <w:t xml:space="preserve">Дата проведения публичного слушания назначается не ранее десяти дней со дня публикации, </w:t>
      </w:r>
      <w:r>
        <w:rPr>
          <w:b w:val="0"/>
          <w:color w:val="000000"/>
          <w:spacing w:val="-6"/>
          <w:sz w:val="24"/>
          <w:szCs w:val="24"/>
        </w:rPr>
        <w:t>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F2638D" w:rsidRDefault="00F2638D">
      <w:pPr>
        <w:shd w:val="clear" w:color="auto" w:fill="FFFFFF"/>
        <w:spacing w:before="120"/>
        <w:ind w:left="4" w:right="24"/>
        <w:jc w:val="both"/>
        <w:rPr>
          <w:b w:val="0"/>
          <w:color w:val="000000"/>
          <w:sz w:val="24"/>
          <w:szCs w:val="24"/>
        </w:rPr>
      </w:pPr>
      <w:r>
        <w:rPr>
          <w:b w:val="0"/>
          <w:color w:val="000000"/>
          <w:spacing w:val="-4"/>
          <w:sz w:val="24"/>
          <w:szCs w:val="24"/>
        </w:rPr>
        <w:t xml:space="preserve">Публичные слушания могут проводиться в выходные и будние дни. Проведение публичных слушаний в </w:t>
      </w:r>
      <w:r>
        <w:rPr>
          <w:b w:val="0"/>
          <w:color w:val="000000"/>
          <w:spacing w:val="-6"/>
          <w:sz w:val="24"/>
          <w:szCs w:val="24"/>
        </w:rPr>
        <w:t>дни официальных праздников не допускается.</w:t>
      </w:r>
    </w:p>
    <w:p w:rsidR="00F2638D" w:rsidRDefault="00F2638D">
      <w:pPr>
        <w:shd w:val="clear" w:color="auto" w:fill="FFFFFF"/>
        <w:spacing w:before="116"/>
        <w:ind w:left="4" w:right="28"/>
        <w:jc w:val="both"/>
        <w:rPr>
          <w:b w:val="0"/>
          <w:color w:val="000000"/>
          <w:spacing w:val="-6"/>
          <w:sz w:val="24"/>
          <w:szCs w:val="24"/>
        </w:rPr>
      </w:pPr>
      <w:r>
        <w:rPr>
          <w:b w:val="0"/>
          <w:color w:val="000000"/>
          <w:spacing w:val="-4"/>
          <w:sz w:val="24"/>
          <w:szCs w:val="24"/>
        </w:rPr>
        <w:t xml:space="preserve">Комиссия обеспечивает гражданам возможность предварительного ознакомления с материалами </w:t>
      </w:r>
      <w:r>
        <w:rPr>
          <w:b w:val="0"/>
          <w:color w:val="000000"/>
          <w:spacing w:val="-6"/>
          <w:sz w:val="24"/>
          <w:szCs w:val="24"/>
        </w:rPr>
        <w:t>документации по планировке территории.</w:t>
      </w:r>
    </w:p>
    <w:p w:rsidR="00F2638D" w:rsidRDefault="00F2638D">
      <w:pPr>
        <w:shd w:val="clear" w:color="auto" w:fill="FFFFFF"/>
        <w:spacing w:before="116"/>
        <w:ind w:left="4" w:right="28"/>
        <w:jc w:val="both"/>
        <w:rPr>
          <w:b w:val="0"/>
          <w:color w:val="000000"/>
          <w:sz w:val="24"/>
          <w:szCs w:val="24"/>
        </w:rPr>
      </w:pPr>
    </w:p>
    <w:p w:rsidR="00F2638D" w:rsidRDefault="00F2638D">
      <w:pPr>
        <w:shd w:val="clear" w:color="auto" w:fill="FFFFFF"/>
        <w:tabs>
          <w:tab w:val="left" w:pos="240"/>
        </w:tabs>
        <w:spacing w:before="24"/>
        <w:ind w:left="12" w:right="-5"/>
        <w:jc w:val="both"/>
        <w:rPr>
          <w:b w:val="0"/>
          <w:color w:val="000000"/>
          <w:sz w:val="24"/>
          <w:szCs w:val="24"/>
        </w:rPr>
      </w:pPr>
      <w:r>
        <w:rPr>
          <w:b w:val="0"/>
          <w:color w:val="000000"/>
          <w:spacing w:val="-17"/>
          <w:sz w:val="24"/>
          <w:szCs w:val="24"/>
        </w:rPr>
        <w:t>6.</w:t>
      </w:r>
      <w:r>
        <w:rPr>
          <w:b w:val="0"/>
          <w:color w:val="000000"/>
          <w:sz w:val="24"/>
          <w:szCs w:val="24"/>
        </w:rPr>
        <w:tab/>
      </w:r>
      <w:r>
        <w:rPr>
          <w:b w:val="0"/>
          <w:color w:val="000000"/>
          <w:spacing w:val="-6"/>
          <w:sz w:val="24"/>
          <w:szCs w:val="24"/>
        </w:rPr>
        <w:t xml:space="preserve">Во время проведения публичного слушания ведется стенограмма и  протокол. </w:t>
      </w:r>
      <w:r>
        <w:rPr>
          <w:b w:val="0"/>
          <w:color w:val="000000"/>
          <w:spacing w:val="-7"/>
          <w:sz w:val="24"/>
          <w:szCs w:val="24"/>
        </w:rPr>
        <w:t>Комиссия вправе принять решение о повторном проведении публичных слушаний.</w:t>
      </w:r>
    </w:p>
    <w:p w:rsidR="00F2638D" w:rsidRDefault="00F2638D">
      <w:pPr>
        <w:shd w:val="clear" w:color="auto" w:fill="FFFFFF"/>
        <w:spacing w:before="92"/>
        <w:ind w:left="8" w:right="20"/>
        <w:jc w:val="both"/>
        <w:rPr>
          <w:b w:val="0"/>
          <w:color w:val="000000"/>
          <w:sz w:val="24"/>
          <w:szCs w:val="24"/>
        </w:rPr>
      </w:pPr>
      <w:r>
        <w:rPr>
          <w:b w:val="0"/>
          <w:color w:val="000000"/>
          <w:spacing w:val="3"/>
          <w:sz w:val="24"/>
          <w:szCs w:val="24"/>
        </w:rPr>
        <w:t>По результатам публичных слушаний Комиссия готовит заключение и направляет его главе</w:t>
      </w:r>
      <w:r>
        <w:rPr>
          <w:b w:val="0"/>
          <w:color w:val="000000"/>
          <w:spacing w:val="-6"/>
          <w:sz w:val="24"/>
          <w:szCs w:val="24"/>
        </w:rPr>
        <w:t xml:space="preserve">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p>
    <w:p w:rsidR="00F2638D" w:rsidRDefault="00F2638D">
      <w:pPr>
        <w:shd w:val="clear" w:color="auto" w:fill="FFFFFF"/>
        <w:spacing w:before="112"/>
        <w:ind w:left="12" w:right="24"/>
        <w:jc w:val="both"/>
        <w:rPr>
          <w:b w:val="0"/>
          <w:color w:val="000000"/>
          <w:sz w:val="24"/>
          <w:szCs w:val="24"/>
        </w:rPr>
      </w:pPr>
      <w:r>
        <w:rPr>
          <w:b w:val="0"/>
          <w:color w:val="000000"/>
          <w:spacing w:val="2"/>
          <w:sz w:val="24"/>
          <w:szCs w:val="24"/>
        </w:rPr>
        <w:t xml:space="preserve">Любое заинтересованное лицо вправе обратиться в Комиссию и получить копию протокола и </w:t>
      </w:r>
      <w:r>
        <w:rPr>
          <w:b w:val="0"/>
          <w:color w:val="000000"/>
          <w:spacing w:val="-6"/>
          <w:sz w:val="24"/>
          <w:szCs w:val="24"/>
        </w:rPr>
        <w:t>стенограммы публичных слушаний.</w:t>
      </w:r>
    </w:p>
    <w:p w:rsidR="00F2638D" w:rsidRDefault="00F2638D">
      <w:pPr>
        <w:shd w:val="clear" w:color="auto" w:fill="FFFFFF"/>
        <w:spacing w:before="116"/>
        <w:ind w:left="8" w:right="20"/>
        <w:jc w:val="both"/>
        <w:rPr>
          <w:b w:val="0"/>
          <w:color w:val="000000"/>
          <w:sz w:val="24"/>
          <w:szCs w:val="24"/>
        </w:rPr>
      </w:pPr>
      <w:r>
        <w:rPr>
          <w:b w:val="0"/>
          <w:color w:val="000000"/>
          <w:spacing w:val="-4"/>
          <w:sz w:val="24"/>
          <w:szCs w:val="24"/>
        </w:rPr>
        <w:t xml:space="preserve">Глава </w:t>
      </w:r>
      <w:r w:rsidR="0099111B">
        <w:rPr>
          <w:b w:val="0"/>
          <w:color w:val="000000"/>
          <w:spacing w:val="-4"/>
          <w:sz w:val="24"/>
          <w:szCs w:val="24"/>
        </w:rPr>
        <w:t>Вязищенского</w:t>
      </w:r>
      <w:r>
        <w:rPr>
          <w:b w:val="0"/>
          <w:color w:val="000000"/>
          <w:spacing w:val="-4"/>
          <w:sz w:val="24"/>
          <w:szCs w:val="24"/>
        </w:rPr>
        <w:t xml:space="preserve"> сельского </w:t>
      </w:r>
      <w:r w:rsidRPr="007B314A">
        <w:rPr>
          <w:b w:val="0"/>
          <w:color w:val="000000"/>
          <w:spacing w:val="-4"/>
          <w:sz w:val="24"/>
          <w:szCs w:val="24"/>
        </w:rPr>
        <w:t>пос</w:t>
      </w:r>
      <w:r>
        <w:rPr>
          <w:b w:val="0"/>
          <w:color w:val="000000"/>
          <w:spacing w:val="-4"/>
          <w:sz w:val="24"/>
          <w:szCs w:val="24"/>
        </w:rPr>
        <w:t xml:space="preserve">еления с учетом рекомендаций Комиссии не позднее </w:t>
      </w:r>
      <w:r>
        <w:rPr>
          <w:b w:val="0"/>
          <w:color w:val="000000"/>
          <w:spacing w:val="-5"/>
          <w:sz w:val="24"/>
          <w:szCs w:val="24"/>
        </w:rPr>
        <w:t>двух недель со дня проведения публичных слушаний может принять решение:</w:t>
      </w:r>
    </w:p>
    <w:p w:rsidR="00F2638D" w:rsidRDefault="00F2638D">
      <w:pPr>
        <w:numPr>
          <w:ilvl w:val="0"/>
          <w:numId w:val="17"/>
        </w:numPr>
        <w:shd w:val="clear" w:color="auto" w:fill="FFFFFF"/>
        <w:tabs>
          <w:tab w:val="left" w:pos="1080"/>
        </w:tabs>
        <w:spacing w:before="20"/>
        <w:ind w:left="1080" w:hanging="360"/>
        <w:jc w:val="both"/>
        <w:rPr>
          <w:b w:val="0"/>
          <w:color w:val="000000"/>
          <w:sz w:val="24"/>
          <w:szCs w:val="24"/>
        </w:rPr>
      </w:pPr>
      <w:r>
        <w:rPr>
          <w:b w:val="0"/>
          <w:color w:val="000000"/>
          <w:spacing w:val="-6"/>
          <w:sz w:val="24"/>
          <w:szCs w:val="24"/>
        </w:rPr>
        <w:t>об утверждении документации по планировке территории,</w:t>
      </w:r>
    </w:p>
    <w:p w:rsidR="00F2638D" w:rsidRDefault="00F2638D">
      <w:pPr>
        <w:numPr>
          <w:ilvl w:val="0"/>
          <w:numId w:val="17"/>
        </w:numPr>
        <w:shd w:val="clear" w:color="auto" w:fill="FFFFFF"/>
        <w:tabs>
          <w:tab w:val="left" w:pos="1080"/>
        </w:tabs>
        <w:ind w:left="1080" w:hanging="360"/>
        <w:jc w:val="both"/>
        <w:rPr>
          <w:b w:val="0"/>
          <w:color w:val="000000"/>
          <w:sz w:val="24"/>
          <w:szCs w:val="24"/>
        </w:rPr>
      </w:pPr>
      <w:r>
        <w:rPr>
          <w:b w:val="0"/>
          <w:color w:val="000000"/>
          <w:spacing w:val="-5"/>
          <w:sz w:val="24"/>
          <w:szCs w:val="24"/>
        </w:rPr>
        <w:t>о доработке документации по планировке территории с учетом рекомендаций Комиссии,</w:t>
      </w:r>
    </w:p>
    <w:p w:rsidR="00F2638D" w:rsidRDefault="00F2638D">
      <w:pPr>
        <w:numPr>
          <w:ilvl w:val="0"/>
          <w:numId w:val="17"/>
        </w:numPr>
        <w:shd w:val="clear" w:color="auto" w:fill="FFFFFF"/>
        <w:tabs>
          <w:tab w:val="left" w:pos="1080"/>
        </w:tabs>
        <w:ind w:left="1080" w:hanging="360"/>
        <w:jc w:val="both"/>
        <w:rPr>
          <w:b w:val="0"/>
          <w:color w:val="000000"/>
          <w:sz w:val="24"/>
          <w:szCs w:val="24"/>
        </w:rPr>
      </w:pPr>
      <w:r>
        <w:rPr>
          <w:b w:val="0"/>
          <w:color w:val="000000"/>
          <w:spacing w:val="-6"/>
          <w:sz w:val="24"/>
          <w:szCs w:val="24"/>
        </w:rPr>
        <w:t>об отклонении документации по планировке территории.</w:t>
      </w:r>
    </w:p>
    <w:p w:rsidR="00F2638D" w:rsidRDefault="00F2638D">
      <w:pPr>
        <w:shd w:val="clear" w:color="auto" w:fill="FFFFFF"/>
        <w:tabs>
          <w:tab w:val="left" w:pos="240"/>
        </w:tabs>
        <w:spacing w:before="100"/>
        <w:ind w:left="12"/>
        <w:jc w:val="both"/>
        <w:rPr>
          <w:b w:val="0"/>
          <w:color w:val="000000"/>
          <w:sz w:val="24"/>
          <w:szCs w:val="24"/>
        </w:rPr>
      </w:pPr>
      <w:r>
        <w:rPr>
          <w:b w:val="0"/>
          <w:color w:val="000000"/>
          <w:spacing w:val="-18"/>
          <w:sz w:val="24"/>
          <w:szCs w:val="24"/>
        </w:rPr>
        <w:t>7.</w:t>
      </w:r>
      <w:r>
        <w:rPr>
          <w:b w:val="0"/>
          <w:color w:val="000000"/>
          <w:sz w:val="24"/>
          <w:szCs w:val="24"/>
        </w:rPr>
        <w:tab/>
      </w:r>
      <w:r>
        <w:rPr>
          <w:b w:val="0"/>
          <w:color w:val="000000"/>
          <w:spacing w:val="-1"/>
          <w:sz w:val="24"/>
          <w:szCs w:val="24"/>
        </w:rPr>
        <w:t xml:space="preserve">Физические и юридические лица могут оспорить в суде решение об утверждении документации по </w:t>
      </w:r>
      <w:r>
        <w:rPr>
          <w:b w:val="0"/>
          <w:color w:val="000000"/>
          <w:spacing w:val="-7"/>
          <w:sz w:val="24"/>
          <w:szCs w:val="24"/>
        </w:rPr>
        <w:t>планировке территории.</w:t>
      </w:r>
    </w:p>
    <w:p w:rsidR="00F2638D" w:rsidRDefault="00F2638D">
      <w:pPr>
        <w:shd w:val="clear" w:color="auto" w:fill="FFFFFF"/>
        <w:spacing w:before="116"/>
        <w:ind w:left="16" w:right="32"/>
        <w:jc w:val="both"/>
        <w:rPr>
          <w:b w:val="0"/>
          <w:color w:val="000000"/>
          <w:spacing w:val="-6"/>
          <w:sz w:val="24"/>
          <w:szCs w:val="24"/>
        </w:rPr>
      </w:pPr>
      <w:r>
        <w:rPr>
          <w:b w:val="0"/>
          <w:color w:val="000000"/>
          <w:spacing w:val="-6"/>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F2638D" w:rsidRDefault="00F2638D">
      <w:pPr>
        <w:shd w:val="clear" w:color="auto" w:fill="FFFFFF"/>
        <w:spacing w:before="116"/>
        <w:ind w:left="16" w:right="32"/>
        <w:jc w:val="both"/>
        <w:rPr>
          <w:b w:val="0"/>
          <w:color w:val="000000"/>
          <w:spacing w:val="-6"/>
          <w:sz w:val="24"/>
          <w:szCs w:val="24"/>
        </w:rPr>
      </w:pPr>
    </w:p>
    <w:p w:rsidR="00F2638D" w:rsidRDefault="00F2638D">
      <w:pPr>
        <w:pStyle w:val="2"/>
        <w:rPr>
          <w:b w:val="0"/>
          <w:spacing w:val="-6"/>
        </w:rPr>
      </w:pPr>
      <w:bookmarkStart w:id="32" w:name="_Toc217379615"/>
      <w:r>
        <w:rPr>
          <w:spacing w:val="-6"/>
        </w:rPr>
        <w:lastRenderedPageBreak/>
        <w:t>Глава 1.6. О</w:t>
      </w:r>
      <w:r>
        <w:t xml:space="preserve"> внесении изменений в Правила землепользования и застройки</w:t>
      </w:r>
      <w:bookmarkEnd w:id="32"/>
      <w:r>
        <w:t xml:space="preserve"> </w:t>
      </w:r>
    </w:p>
    <w:p w:rsidR="00F2638D" w:rsidRPr="0061231B" w:rsidRDefault="00F2638D">
      <w:pPr>
        <w:pStyle w:val="2"/>
        <w:rPr>
          <w:rStyle w:val="aff2"/>
        </w:rPr>
      </w:pPr>
      <w:bookmarkStart w:id="33" w:name="_Toc217379616"/>
      <w:r w:rsidRPr="0061231B">
        <w:rPr>
          <w:rStyle w:val="aff2"/>
        </w:rPr>
        <w:t>Статья 26. Основание и право инициативы внесения изменений в Правила</w:t>
      </w:r>
      <w:bookmarkEnd w:id="33"/>
    </w:p>
    <w:p w:rsidR="00F2638D" w:rsidRDefault="00F2638D">
      <w:pPr>
        <w:shd w:val="clear" w:color="auto" w:fill="FFFFFF"/>
        <w:spacing w:before="96"/>
        <w:ind w:left="12" w:right="12"/>
        <w:jc w:val="both"/>
        <w:rPr>
          <w:b w:val="0"/>
          <w:color w:val="000000"/>
          <w:sz w:val="24"/>
          <w:szCs w:val="24"/>
        </w:rPr>
      </w:pPr>
      <w:r>
        <w:rPr>
          <w:b w:val="0"/>
          <w:color w:val="000000"/>
          <w:spacing w:val="-5"/>
          <w:sz w:val="24"/>
          <w:szCs w:val="24"/>
        </w:rPr>
        <w:t xml:space="preserve">1. Основанием для внесения изменений в настоящие Правила является соответствующее решение </w:t>
      </w:r>
      <w:r w:rsidR="0099111B">
        <w:rPr>
          <w:b w:val="0"/>
          <w:color w:val="000000"/>
          <w:spacing w:val="-5"/>
          <w:sz w:val="24"/>
          <w:szCs w:val="24"/>
        </w:rPr>
        <w:t>Вязищенского</w:t>
      </w:r>
      <w:r w:rsidR="009B2B20">
        <w:rPr>
          <w:b w:val="0"/>
          <w:color w:val="000000"/>
          <w:spacing w:val="-5"/>
          <w:sz w:val="24"/>
          <w:szCs w:val="24"/>
        </w:rPr>
        <w:t xml:space="preserve"> Совета депутатов</w:t>
      </w:r>
      <w:r>
        <w:rPr>
          <w:b w:val="0"/>
          <w:color w:val="000000"/>
          <w:spacing w:val="-2"/>
          <w:sz w:val="24"/>
          <w:szCs w:val="24"/>
        </w:rPr>
        <w:t xml:space="preserve">, которое </w:t>
      </w:r>
      <w:r>
        <w:rPr>
          <w:b w:val="0"/>
          <w:color w:val="000000"/>
          <w:spacing w:val="-5"/>
          <w:sz w:val="24"/>
          <w:szCs w:val="24"/>
        </w:rPr>
        <w:t xml:space="preserve">принимается ввиду необходимости учета произошедших изменений в федеральном законодательстве, </w:t>
      </w:r>
      <w:r>
        <w:rPr>
          <w:b w:val="0"/>
          <w:color w:val="000000"/>
          <w:sz w:val="24"/>
          <w:szCs w:val="24"/>
        </w:rPr>
        <w:t xml:space="preserve">законодательстве </w:t>
      </w:r>
      <w:r w:rsidR="004F2B6D">
        <w:rPr>
          <w:b w:val="0"/>
          <w:color w:val="000000"/>
          <w:sz w:val="24"/>
          <w:szCs w:val="24"/>
        </w:rPr>
        <w:t>Смоленской</w:t>
      </w:r>
      <w:r>
        <w:rPr>
          <w:b w:val="0"/>
          <w:color w:val="000000"/>
          <w:sz w:val="24"/>
          <w:szCs w:val="24"/>
        </w:rPr>
        <w:t xml:space="preserve"> области, а также ввиду необходимости включения в Правила </w:t>
      </w:r>
      <w:r>
        <w:rPr>
          <w:b w:val="0"/>
          <w:color w:val="000000"/>
          <w:spacing w:val="-6"/>
          <w:sz w:val="24"/>
          <w:szCs w:val="24"/>
        </w:rPr>
        <w:t xml:space="preserve">дополнительных и уточняющих положений (включая показатели предельных параметров разрешенного </w:t>
      </w:r>
      <w:r>
        <w:rPr>
          <w:b w:val="0"/>
          <w:color w:val="000000"/>
          <w:spacing w:val="-5"/>
          <w:sz w:val="24"/>
          <w:szCs w:val="24"/>
        </w:rPr>
        <w:t xml:space="preserve">строительства, ограничений по условиям охраны объектов культурного наследия, по экологическим и </w:t>
      </w:r>
      <w:r>
        <w:rPr>
          <w:b w:val="0"/>
          <w:color w:val="000000"/>
          <w:spacing w:val="-6"/>
          <w:sz w:val="24"/>
          <w:szCs w:val="24"/>
        </w:rPr>
        <w:t>санитарно-эпидемиологическим условиям, другие положения).</w:t>
      </w:r>
    </w:p>
    <w:p w:rsidR="00F2638D" w:rsidRDefault="00F2638D">
      <w:pPr>
        <w:shd w:val="clear" w:color="auto" w:fill="FFFFFF"/>
        <w:tabs>
          <w:tab w:val="left" w:pos="224"/>
        </w:tabs>
        <w:spacing w:before="284"/>
        <w:jc w:val="both"/>
        <w:rPr>
          <w:b w:val="0"/>
          <w:color w:val="000000"/>
          <w:sz w:val="24"/>
          <w:szCs w:val="24"/>
        </w:rPr>
      </w:pPr>
      <w:r>
        <w:rPr>
          <w:b w:val="0"/>
          <w:color w:val="000000"/>
          <w:spacing w:val="-19"/>
          <w:sz w:val="24"/>
          <w:szCs w:val="24"/>
        </w:rPr>
        <w:t>2.</w:t>
      </w:r>
      <w:r>
        <w:rPr>
          <w:b w:val="0"/>
          <w:color w:val="000000"/>
          <w:sz w:val="24"/>
          <w:szCs w:val="24"/>
        </w:rPr>
        <w:tab/>
      </w:r>
      <w:r>
        <w:rPr>
          <w:b w:val="0"/>
          <w:color w:val="000000"/>
          <w:spacing w:val="-6"/>
          <w:sz w:val="24"/>
          <w:szCs w:val="24"/>
        </w:rPr>
        <w:t xml:space="preserve">Основанием для рассмотрения вопроса о внесении изменений в настоящие Правила в части изменения </w:t>
      </w:r>
      <w:r>
        <w:rPr>
          <w:b w:val="0"/>
          <w:color w:val="000000"/>
          <w:spacing w:val="-3"/>
          <w:sz w:val="24"/>
          <w:szCs w:val="24"/>
        </w:rPr>
        <w:t xml:space="preserve">границ   территориальных   зон   и   градостроительных   регламентов   является   заявка,   содержащая </w:t>
      </w:r>
      <w:r>
        <w:rPr>
          <w:b w:val="0"/>
          <w:color w:val="000000"/>
          <w:spacing w:val="-6"/>
          <w:sz w:val="24"/>
          <w:szCs w:val="24"/>
        </w:rPr>
        <w:t>обоснования того, что установленные Правилами положения:</w:t>
      </w:r>
    </w:p>
    <w:p w:rsidR="00F2638D" w:rsidRDefault="00F2638D">
      <w:pPr>
        <w:numPr>
          <w:ilvl w:val="0"/>
          <w:numId w:val="15"/>
        </w:numPr>
        <w:shd w:val="clear" w:color="auto" w:fill="FFFFFF"/>
        <w:tabs>
          <w:tab w:val="left" w:pos="184"/>
        </w:tabs>
        <w:spacing w:before="108"/>
        <w:ind w:left="1080" w:hanging="360"/>
        <w:jc w:val="both"/>
        <w:rPr>
          <w:b w:val="0"/>
          <w:color w:val="000000"/>
          <w:sz w:val="24"/>
          <w:szCs w:val="24"/>
        </w:rPr>
      </w:pPr>
      <w:r>
        <w:rPr>
          <w:b w:val="0"/>
          <w:color w:val="000000"/>
          <w:spacing w:val="-6"/>
          <w:sz w:val="24"/>
          <w:szCs w:val="24"/>
        </w:rPr>
        <w:t>не позволяют эффективно использовать объекты недвижимости,</w:t>
      </w:r>
    </w:p>
    <w:p w:rsidR="00F2638D" w:rsidRDefault="00F2638D">
      <w:pPr>
        <w:numPr>
          <w:ilvl w:val="0"/>
          <w:numId w:val="15"/>
        </w:numPr>
        <w:shd w:val="clear" w:color="auto" w:fill="FFFFFF"/>
        <w:tabs>
          <w:tab w:val="left" w:pos="184"/>
        </w:tabs>
        <w:spacing w:before="116"/>
        <w:ind w:left="1080" w:hanging="360"/>
        <w:jc w:val="both"/>
        <w:rPr>
          <w:b w:val="0"/>
          <w:color w:val="000000"/>
          <w:sz w:val="24"/>
          <w:szCs w:val="24"/>
        </w:rPr>
      </w:pPr>
      <w:r>
        <w:rPr>
          <w:b w:val="0"/>
          <w:color w:val="000000"/>
          <w:spacing w:val="-5"/>
          <w:sz w:val="24"/>
          <w:szCs w:val="24"/>
        </w:rPr>
        <w:t>приводят к несоразмерному снижению стоимости объектов недвижимости,</w:t>
      </w:r>
    </w:p>
    <w:p w:rsidR="00F2638D" w:rsidRDefault="00F2638D">
      <w:pPr>
        <w:numPr>
          <w:ilvl w:val="0"/>
          <w:numId w:val="15"/>
        </w:numPr>
        <w:shd w:val="clear" w:color="auto" w:fill="FFFFFF"/>
        <w:tabs>
          <w:tab w:val="left" w:pos="184"/>
        </w:tabs>
        <w:spacing w:before="112"/>
        <w:ind w:left="1080" w:hanging="360"/>
        <w:jc w:val="both"/>
        <w:rPr>
          <w:b w:val="0"/>
          <w:color w:val="000000"/>
          <w:sz w:val="24"/>
          <w:szCs w:val="24"/>
        </w:rPr>
      </w:pPr>
      <w:r>
        <w:rPr>
          <w:b w:val="0"/>
          <w:color w:val="000000"/>
          <w:spacing w:val="-4"/>
          <w:sz w:val="24"/>
          <w:szCs w:val="24"/>
        </w:rPr>
        <w:t xml:space="preserve">препятствуют осуществлению общественных интересов развития конкретной территории или наносят </w:t>
      </w:r>
      <w:r>
        <w:rPr>
          <w:b w:val="0"/>
          <w:color w:val="000000"/>
          <w:spacing w:val="-7"/>
          <w:sz w:val="24"/>
          <w:szCs w:val="24"/>
        </w:rPr>
        <w:t>вред этим интересам.</w:t>
      </w:r>
    </w:p>
    <w:p w:rsidR="00F2638D" w:rsidRDefault="00F2638D">
      <w:pPr>
        <w:shd w:val="clear" w:color="auto" w:fill="FFFFFF"/>
        <w:spacing w:before="120"/>
        <w:ind w:left="4" w:right="12"/>
        <w:jc w:val="both"/>
        <w:rPr>
          <w:b w:val="0"/>
          <w:color w:val="000000"/>
          <w:sz w:val="24"/>
          <w:szCs w:val="24"/>
        </w:rPr>
      </w:pPr>
      <w:r>
        <w:rPr>
          <w:b w:val="0"/>
          <w:color w:val="000000"/>
          <w:spacing w:val="-6"/>
          <w:sz w:val="24"/>
          <w:szCs w:val="24"/>
        </w:rPr>
        <w:t xml:space="preserve">Настоящие Правила могут быть изменены по иным законным основаниям решениями Муниципального Совета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p>
    <w:p w:rsidR="00F2638D" w:rsidRDefault="00F2638D">
      <w:pPr>
        <w:shd w:val="clear" w:color="auto" w:fill="FFFFFF"/>
        <w:tabs>
          <w:tab w:val="left" w:pos="224"/>
        </w:tabs>
        <w:spacing w:before="120"/>
        <w:jc w:val="both"/>
        <w:rPr>
          <w:b w:val="0"/>
          <w:color w:val="000000"/>
          <w:sz w:val="24"/>
          <w:szCs w:val="24"/>
        </w:rPr>
      </w:pPr>
      <w:r>
        <w:rPr>
          <w:b w:val="0"/>
          <w:color w:val="000000"/>
          <w:spacing w:val="-22"/>
          <w:sz w:val="24"/>
          <w:szCs w:val="24"/>
        </w:rPr>
        <w:t>3.</w:t>
      </w:r>
      <w:r>
        <w:rPr>
          <w:b w:val="0"/>
          <w:color w:val="000000"/>
          <w:sz w:val="24"/>
          <w:szCs w:val="24"/>
        </w:rPr>
        <w:tab/>
      </w:r>
      <w:r>
        <w:rPr>
          <w:b w:val="0"/>
          <w:color w:val="000000"/>
          <w:spacing w:val="-1"/>
          <w:sz w:val="24"/>
          <w:szCs w:val="24"/>
        </w:rPr>
        <w:t xml:space="preserve">Правом инициативы внесения изменений в настоящие Правила обладают органы государственной </w:t>
      </w:r>
      <w:r>
        <w:rPr>
          <w:b w:val="0"/>
          <w:color w:val="000000"/>
          <w:spacing w:val="-6"/>
          <w:sz w:val="24"/>
          <w:szCs w:val="24"/>
        </w:rPr>
        <w:t xml:space="preserve">власти, органы местного самоуправления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 xml:space="preserve">еления в лице главы </w:t>
      </w:r>
      <w:r w:rsidR="0099111B">
        <w:rPr>
          <w:b w:val="0"/>
          <w:color w:val="000000"/>
          <w:spacing w:val="-6"/>
          <w:sz w:val="24"/>
          <w:szCs w:val="24"/>
        </w:rPr>
        <w:t>Вязищенского</w:t>
      </w:r>
      <w:r>
        <w:rPr>
          <w:b w:val="0"/>
          <w:color w:val="000000"/>
          <w:spacing w:val="-7"/>
          <w:sz w:val="24"/>
          <w:szCs w:val="24"/>
        </w:rPr>
        <w:t xml:space="preserve"> сельского </w:t>
      </w:r>
      <w:r w:rsidRPr="007B314A">
        <w:rPr>
          <w:b w:val="0"/>
          <w:color w:val="000000"/>
          <w:spacing w:val="-7"/>
          <w:sz w:val="24"/>
          <w:szCs w:val="24"/>
        </w:rPr>
        <w:t>пос</w:t>
      </w:r>
      <w:r>
        <w:rPr>
          <w:b w:val="0"/>
          <w:color w:val="000000"/>
          <w:spacing w:val="-7"/>
          <w:sz w:val="24"/>
          <w:szCs w:val="24"/>
        </w:rPr>
        <w:t>еления</w:t>
      </w:r>
      <w:r>
        <w:rPr>
          <w:b w:val="0"/>
          <w:color w:val="000000"/>
          <w:spacing w:val="-5"/>
          <w:sz w:val="24"/>
          <w:szCs w:val="24"/>
        </w:rPr>
        <w:t xml:space="preserve">,   депутатов   Муниципального Совета </w:t>
      </w:r>
      <w:r w:rsidR="0099111B">
        <w:rPr>
          <w:b w:val="0"/>
          <w:color w:val="000000"/>
          <w:spacing w:val="-5"/>
          <w:sz w:val="24"/>
          <w:szCs w:val="24"/>
        </w:rPr>
        <w:t>Вязищенского</w:t>
      </w:r>
      <w:r>
        <w:rPr>
          <w:b w:val="0"/>
          <w:color w:val="000000"/>
          <w:spacing w:val="1"/>
          <w:sz w:val="24"/>
          <w:szCs w:val="24"/>
        </w:rPr>
        <w:t xml:space="preserve"> сельского </w:t>
      </w:r>
      <w:r w:rsidRPr="007B314A">
        <w:rPr>
          <w:b w:val="0"/>
          <w:color w:val="000000"/>
          <w:spacing w:val="1"/>
          <w:sz w:val="24"/>
          <w:szCs w:val="24"/>
        </w:rPr>
        <w:t>пос</w:t>
      </w:r>
      <w:r>
        <w:rPr>
          <w:b w:val="0"/>
          <w:color w:val="000000"/>
          <w:spacing w:val="1"/>
          <w:sz w:val="24"/>
          <w:szCs w:val="24"/>
        </w:rPr>
        <w:t>еления</w:t>
      </w:r>
      <w:r>
        <w:rPr>
          <w:b w:val="0"/>
          <w:color w:val="000000"/>
          <w:spacing w:val="-1"/>
          <w:sz w:val="24"/>
          <w:szCs w:val="24"/>
        </w:rPr>
        <w:t>, Комиссия по подготовке проекта П</w:t>
      </w:r>
      <w:r>
        <w:rPr>
          <w:b w:val="0"/>
          <w:color w:val="000000"/>
          <w:spacing w:val="-5"/>
          <w:sz w:val="24"/>
          <w:szCs w:val="24"/>
        </w:rPr>
        <w:t>равил землепользования и застройки</w:t>
      </w:r>
      <w:r>
        <w:rPr>
          <w:b w:val="0"/>
          <w:color w:val="000000"/>
          <w:spacing w:val="-1"/>
          <w:sz w:val="24"/>
          <w:szCs w:val="24"/>
        </w:rPr>
        <w:t>, орган местного самоуправления,</w:t>
      </w:r>
      <w:r>
        <w:rPr>
          <w:b w:val="0"/>
          <w:color w:val="000000"/>
          <w:spacing w:val="-1"/>
          <w:sz w:val="24"/>
          <w:szCs w:val="24"/>
        </w:rPr>
        <w:br/>
      </w:r>
      <w:r>
        <w:rPr>
          <w:b w:val="0"/>
          <w:color w:val="000000"/>
          <w:sz w:val="24"/>
          <w:szCs w:val="24"/>
        </w:rPr>
        <w:t xml:space="preserve">уполномоченный в области градостроительной деятельности по </w:t>
      </w:r>
      <w:r w:rsidR="0061231B">
        <w:rPr>
          <w:b w:val="0"/>
          <w:color w:val="000000"/>
          <w:sz w:val="24"/>
          <w:szCs w:val="24"/>
        </w:rPr>
        <w:t>Вязищенск</w:t>
      </w:r>
      <w:r w:rsidR="00926FFF">
        <w:rPr>
          <w:b w:val="0"/>
          <w:color w:val="000000"/>
          <w:sz w:val="24"/>
          <w:szCs w:val="24"/>
        </w:rPr>
        <w:t>ому</w:t>
      </w:r>
      <w:r>
        <w:rPr>
          <w:b w:val="0"/>
          <w:color w:val="000000"/>
          <w:sz w:val="24"/>
          <w:szCs w:val="24"/>
        </w:rPr>
        <w:t xml:space="preserve"> сельскому </w:t>
      </w:r>
      <w:r w:rsidRPr="007B314A">
        <w:rPr>
          <w:b w:val="0"/>
          <w:color w:val="000000"/>
          <w:sz w:val="24"/>
          <w:szCs w:val="24"/>
        </w:rPr>
        <w:t>пос</w:t>
      </w:r>
      <w:r>
        <w:rPr>
          <w:b w:val="0"/>
          <w:color w:val="000000"/>
          <w:sz w:val="24"/>
          <w:szCs w:val="24"/>
        </w:rPr>
        <w:t>елению</w:t>
      </w:r>
      <w:r w:rsidR="004F2B6D">
        <w:rPr>
          <w:b w:val="0"/>
          <w:color w:val="000000"/>
          <w:sz w:val="24"/>
          <w:szCs w:val="24"/>
        </w:rPr>
        <w:t xml:space="preserve">, </w:t>
      </w:r>
      <w:r>
        <w:rPr>
          <w:b w:val="0"/>
          <w:color w:val="000000"/>
          <w:spacing w:val="-4"/>
          <w:sz w:val="24"/>
          <w:szCs w:val="24"/>
        </w:rPr>
        <w:t xml:space="preserve">общественные   организации,   органы   общественного   самоуправления,   правообладатели   объектов </w:t>
      </w:r>
      <w:r>
        <w:rPr>
          <w:b w:val="0"/>
          <w:color w:val="000000"/>
          <w:spacing w:val="-9"/>
          <w:sz w:val="24"/>
          <w:szCs w:val="24"/>
        </w:rPr>
        <w:t>недвижимости.</w:t>
      </w:r>
    </w:p>
    <w:p w:rsidR="00F2638D" w:rsidRDefault="00F2638D">
      <w:pPr>
        <w:shd w:val="clear" w:color="auto" w:fill="FFFFFF"/>
        <w:spacing w:before="124"/>
        <w:ind w:left="8" w:right="20"/>
        <w:jc w:val="both"/>
        <w:rPr>
          <w:b w:val="0"/>
          <w:color w:val="000000"/>
          <w:sz w:val="24"/>
          <w:szCs w:val="24"/>
        </w:rPr>
      </w:pPr>
      <w:r>
        <w:rPr>
          <w:b w:val="0"/>
          <w:color w:val="000000"/>
          <w:sz w:val="24"/>
          <w:szCs w:val="24"/>
        </w:rPr>
        <w:t xml:space="preserve">Указанное право реализуется путем подготовки соответствующих предложений, направляемых в </w:t>
      </w:r>
      <w:r>
        <w:rPr>
          <w:b w:val="0"/>
          <w:color w:val="000000"/>
          <w:spacing w:val="-6"/>
          <w:sz w:val="24"/>
          <w:szCs w:val="24"/>
        </w:rPr>
        <w:t xml:space="preserve">Комиссию по подготовке проекта Правил землепользования и застройки. Решения по поводу </w:t>
      </w:r>
      <w:r w:rsidRPr="007B314A">
        <w:rPr>
          <w:b w:val="0"/>
          <w:color w:val="000000"/>
          <w:spacing w:val="-6"/>
          <w:sz w:val="24"/>
          <w:szCs w:val="24"/>
        </w:rPr>
        <w:t>пос</w:t>
      </w:r>
      <w:r>
        <w:rPr>
          <w:b w:val="0"/>
          <w:color w:val="000000"/>
          <w:spacing w:val="-6"/>
          <w:sz w:val="24"/>
          <w:szCs w:val="24"/>
        </w:rPr>
        <w:t>тупивших предложений принимаются в порядке, предусмотренном статьей 27 настоящих Правил.</w:t>
      </w:r>
    </w:p>
    <w:p w:rsidR="00F2638D" w:rsidRDefault="00F2638D">
      <w:pPr>
        <w:pStyle w:val="2"/>
      </w:pPr>
      <w:bookmarkStart w:id="34" w:name="_Toc217379617"/>
      <w:r>
        <w:t>Статья 27. Внесение изменений в Правила</w:t>
      </w:r>
      <w:bookmarkEnd w:id="34"/>
    </w:p>
    <w:p w:rsidR="00F2638D" w:rsidRDefault="00F2638D">
      <w:pPr>
        <w:shd w:val="clear" w:color="auto" w:fill="FFFFFF"/>
        <w:tabs>
          <w:tab w:val="left" w:pos="264"/>
        </w:tabs>
        <w:spacing w:before="120"/>
        <w:jc w:val="both"/>
        <w:rPr>
          <w:b w:val="0"/>
          <w:color w:val="000000"/>
          <w:sz w:val="24"/>
          <w:szCs w:val="24"/>
        </w:rPr>
      </w:pPr>
      <w:r>
        <w:rPr>
          <w:b w:val="0"/>
          <w:color w:val="000000"/>
          <w:spacing w:val="-24"/>
          <w:sz w:val="24"/>
          <w:szCs w:val="24"/>
        </w:rPr>
        <w:t>1.</w:t>
      </w:r>
      <w:r>
        <w:rPr>
          <w:b w:val="0"/>
          <w:color w:val="000000"/>
          <w:sz w:val="24"/>
          <w:szCs w:val="24"/>
        </w:rPr>
        <w:tab/>
      </w:r>
      <w:r>
        <w:rPr>
          <w:b w:val="0"/>
          <w:color w:val="000000"/>
          <w:spacing w:val="-3"/>
          <w:sz w:val="24"/>
          <w:szCs w:val="24"/>
        </w:rPr>
        <w:t xml:space="preserve">Обращение, содержащее обоснование необходимости внесения изменений в настоящие Правила, а </w:t>
      </w:r>
      <w:r>
        <w:rPr>
          <w:b w:val="0"/>
          <w:color w:val="000000"/>
          <w:spacing w:val="-2"/>
          <w:sz w:val="24"/>
          <w:szCs w:val="24"/>
        </w:rPr>
        <w:t xml:space="preserve">также соответствующие предложения, направляется председателю Комиссии по подготовке проекта Правил землепользования и </w:t>
      </w:r>
      <w:r>
        <w:rPr>
          <w:b w:val="0"/>
          <w:color w:val="000000"/>
          <w:spacing w:val="-8"/>
          <w:sz w:val="24"/>
          <w:szCs w:val="24"/>
        </w:rPr>
        <w:t>застройки.</w:t>
      </w:r>
    </w:p>
    <w:p w:rsidR="00F2638D" w:rsidRDefault="00F2638D">
      <w:pPr>
        <w:shd w:val="clear" w:color="auto" w:fill="FFFFFF"/>
        <w:spacing w:before="116"/>
        <w:ind w:right="24"/>
        <w:jc w:val="both"/>
        <w:rPr>
          <w:b w:val="0"/>
          <w:color w:val="000000"/>
          <w:sz w:val="24"/>
          <w:szCs w:val="24"/>
        </w:rPr>
      </w:pPr>
      <w:r>
        <w:rPr>
          <w:b w:val="0"/>
          <w:color w:val="000000"/>
          <w:spacing w:val="-2"/>
          <w:sz w:val="24"/>
          <w:szCs w:val="24"/>
        </w:rPr>
        <w:t xml:space="preserve">Предложения могут относиться к формулировкам текста Правил, перечням видов разрешенного </w:t>
      </w:r>
      <w:r>
        <w:rPr>
          <w:b w:val="0"/>
          <w:color w:val="000000"/>
          <w:spacing w:val="-4"/>
          <w:sz w:val="24"/>
          <w:szCs w:val="24"/>
        </w:rPr>
        <w:t xml:space="preserve">использования недвижимости, предельным параметрам разрешенного строительства, границам </w:t>
      </w:r>
      <w:r>
        <w:rPr>
          <w:b w:val="0"/>
          <w:color w:val="000000"/>
          <w:spacing w:val="-7"/>
          <w:sz w:val="24"/>
          <w:szCs w:val="24"/>
        </w:rPr>
        <w:t>территориальных зон.</w:t>
      </w:r>
    </w:p>
    <w:p w:rsidR="00F2638D" w:rsidRDefault="00F2638D">
      <w:pPr>
        <w:shd w:val="clear" w:color="auto" w:fill="FFFFFF"/>
        <w:spacing w:before="116"/>
        <w:ind w:right="24"/>
        <w:jc w:val="both"/>
        <w:rPr>
          <w:b w:val="0"/>
          <w:color w:val="000000"/>
          <w:spacing w:val="-4"/>
          <w:sz w:val="24"/>
          <w:szCs w:val="24"/>
        </w:rPr>
      </w:pPr>
      <w:r>
        <w:rPr>
          <w:b w:val="0"/>
          <w:color w:val="000000"/>
          <w:spacing w:val="-3"/>
          <w:sz w:val="24"/>
          <w:szCs w:val="24"/>
        </w:rPr>
        <w:t xml:space="preserve">Обращение регистрируется, и его копия не позднее следующего рабочего дня </w:t>
      </w:r>
      <w:r w:rsidRPr="007B314A">
        <w:rPr>
          <w:b w:val="0"/>
          <w:color w:val="000000"/>
          <w:spacing w:val="-3"/>
          <w:sz w:val="24"/>
          <w:szCs w:val="24"/>
        </w:rPr>
        <w:t>пос</w:t>
      </w:r>
      <w:r>
        <w:rPr>
          <w:b w:val="0"/>
          <w:color w:val="000000"/>
          <w:spacing w:val="-3"/>
          <w:sz w:val="24"/>
          <w:szCs w:val="24"/>
        </w:rPr>
        <w:t xml:space="preserve">ле </w:t>
      </w:r>
      <w:r w:rsidRPr="007B314A">
        <w:rPr>
          <w:b w:val="0"/>
          <w:color w:val="000000"/>
          <w:spacing w:val="-3"/>
          <w:sz w:val="24"/>
          <w:szCs w:val="24"/>
        </w:rPr>
        <w:t>пос</w:t>
      </w:r>
      <w:r>
        <w:rPr>
          <w:b w:val="0"/>
          <w:color w:val="000000"/>
          <w:spacing w:val="-3"/>
          <w:sz w:val="24"/>
          <w:szCs w:val="24"/>
        </w:rPr>
        <w:t xml:space="preserve">тупления </w:t>
      </w:r>
      <w:r>
        <w:rPr>
          <w:b w:val="0"/>
          <w:color w:val="000000"/>
          <w:spacing w:val="-4"/>
          <w:sz w:val="24"/>
          <w:szCs w:val="24"/>
        </w:rPr>
        <w:t xml:space="preserve">направляется председателю Комиссии. </w:t>
      </w:r>
    </w:p>
    <w:p w:rsidR="00F2638D" w:rsidRDefault="00F2638D">
      <w:pPr>
        <w:shd w:val="clear" w:color="auto" w:fill="FFFFFF"/>
        <w:spacing w:before="116"/>
        <w:ind w:right="24"/>
        <w:jc w:val="both"/>
        <w:rPr>
          <w:b w:val="0"/>
          <w:color w:val="000000"/>
          <w:sz w:val="24"/>
          <w:szCs w:val="24"/>
        </w:rPr>
      </w:pPr>
      <w:r>
        <w:rPr>
          <w:b w:val="0"/>
          <w:color w:val="000000"/>
          <w:spacing w:val="-4"/>
          <w:sz w:val="24"/>
          <w:szCs w:val="24"/>
        </w:rPr>
        <w:t xml:space="preserve">Председатель Комиссии в </w:t>
      </w:r>
      <w:r>
        <w:rPr>
          <w:b w:val="0"/>
          <w:color w:val="000000"/>
          <w:spacing w:val="-1"/>
          <w:sz w:val="24"/>
          <w:szCs w:val="24"/>
        </w:rPr>
        <w:t xml:space="preserve">течение 10 дней принимает решение о рассмотрении обращения, либо об отказе в рассмотрении </w:t>
      </w:r>
      <w:r>
        <w:rPr>
          <w:b w:val="0"/>
          <w:color w:val="000000"/>
          <w:spacing w:val="-6"/>
          <w:sz w:val="24"/>
          <w:szCs w:val="24"/>
        </w:rPr>
        <w:t>обращения с обоснованием причин и информирует об это заявителя.</w:t>
      </w:r>
    </w:p>
    <w:p w:rsidR="00F2638D" w:rsidRDefault="00F2638D">
      <w:pPr>
        <w:pStyle w:val="ConsPlusNormal"/>
        <w:ind w:firstLine="540"/>
        <w:jc w:val="both"/>
      </w:pPr>
      <w:r>
        <w:rPr>
          <w:rFonts w:ascii="Times New Roman" w:hAnsi="Times New Roman" w:cs="Times New Roman"/>
          <w:color w:val="000000"/>
          <w:spacing w:val="-6"/>
          <w:sz w:val="24"/>
          <w:szCs w:val="24"/>
        </w:rPr>
        <w:t xml:space="preserve">В случае принятия решения о рассмотрении обращения председатель Комиссии обеспечивает подготовку </w:t>
      </w:r>
      <w:r>
        <w:rPr>
          <w:rFonts w:ascii="Times New Roman" w:hAnsi="Times New Roman" w:cs="Times New Roman"/>
          <w:color w:val="000000"/>
          <w:spacing w:val="-5"/>
          <w:sz w:val="24"/>
          <w:szCs w:val="24"/>
        </w:rPr>
        <w:t xml:space="preserve">соответствующего заключения и проведение публичных слушаний в соответствии со </w:t>
      </w:r>
      <w:r>
        <w:rPr>
          <w:rFonts w:ascii="Times New Roman" w:hAnsi="Times New Roman" w:cs="Times New Roman"/>
          <w:spacing w:val="-5"/>
          <w:sz w:val="24"/>
          <w:szCs w:val="24"/>
        </w:rPr>
        <w:t>ст.23 настоящих Правил.</w:t>
      </w:r>
      <w:r>
        <w:t xml:space="preserve"> </w:t>
      </w:r>
    </w:p>
    <w:p w:rsidR="00F2638D" w:rsidRDefault="00F2638D">
      <w:pPr>
        <w:shd w:val="clear" w:color="auto" w:fill="FFFFFF"/>
        <w:spacing w:before="120"/>
        <w:ind w:left="8" w:right="20"/>
        <w:jc w:val="both"/>
        <w:rPr>
          <w:b w:val="0"/>
          <w:color w:val="000000"/>
          <w:sz w:val="24"/>
          <w:szCs w:val="24"/>
        </w:rPr>
      </w:pPr>
      <w:r>
        <w:rPr>
          <w:b w:val="0"/>
          <w:color w:val="000000"/>
          <w:spacing w:val="3"/>
          <w:sz w:val="24"/>
          <w:szCs w:val="24"/>
        </w:rPr>
        <w:t xml:space="preserve">На публичные слушания приглашаются правообладатели недвижимости, интересы </w:t>
      </w:r>
      <w:r>
        <w:rPr>
          <w:b w:val="0"/>
          <w:color w:val="000000"/>
          <w:spacing w:val="3"/>
          <w:sz w:val="24"/>
          <w:szCs w:val="24"/>
        </w:rPr>
        <w:lastRenderedPageBreak/>
        <w:t xml:space="preserve">которых </w:t>
      </w:r>
      <w:r>
        <w:rPr>
          <w:b w:val="0"/>
          <w:color w:val="000000"/>
          <w:spacing w:val="-5"/>
          <w:sz w:val="24"/>
          <w:szCs w:val="24"/>
        </w:rPr>
        <w:t xml:space="preserve">затрагиваются, а также представители органов, уполномоченных регулировать и контролировать </w:t>
      </w:r>
      <w:r>
        <w:rPr>
          <w:b w:val="0"/>
          <w:color w:val="000000"/>
          <w:spacing w:val="-3"/>
          <w:sz w:val="24"/>
          <w:szCs w:val="24"/>
        </w:rPr>
        <w:t xml:space="preserve">землепользование и застройку, другие заинтересованные лица. Позиция указанных органов по </w:t>
      </w:r>
      <w:r>
        <w:rPr>
          <w:b w:val="0"/>
          <w:color w:val="000000"/>
          <w:spacing w:val="-5"/>
          <w:sz w:val="24"/>
          <w:szCs w:val="24"/>
        </w:rPr>
        <w:t xml:space="preserve">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w:t>
      </w:r>
      <w:r>
        <w:rPr>
          <w:b w:val="0"/>
          <w:color w:val="000000"/>
          <w:spacing w:val="-7"/>
          <w:sz w:val="24"/>
          <w:szCs w:val="24"/>
        </w:rPr>
        <w:t>заинтересованным лицам.</w:t>
      </w:r>
    </w:p>
    <w:p w:rsidR="00F2638D" w:rsidRDefault="00F2638D">
      <w:pPr>
        <w:shd w:val="clear" w:color="auto" w:fill="FFFFFF"/>
        <w:spacing w:before="116"/>
        <w:ind w:left="8" w:right="20"/>
        <w:jc w:val="both"/>
        <w:rPr>
          <w:b w:val="0"/>
          <w:color w:val="000000"/>
          <w:spacing w:val="-6"/>
          <w:sz w:val="24"/>
          <w:szCs w:val="24"/>
        </w:rPr>
      </w:pPr>
      <w:r>
        <w:rPr>
          <w:b w:val="0"/>
          <w:color w:val="000000"/>
          <w:spacing w:val="-1"/>
          <w:sz w:val="24"/>
          <w:szCs w:val="24"/>
        </w:rPr>
        <w:t xml:space="preserve">Подготовленные по итогам публичных слушаний рекомендации Комиссии направляются главе </w:t>
      </w:r>
      <w:r w:rsidR="0099111B">
        <w:rPr>
          <w:b w:val="0"/>
          <w:color w:val="000000"/>
          <w:spacing w:val="-1"/>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 xml:space="preserve">еления, который не позднее 7 дней принимает решение, копия </w:t>
      </w:r>
      <w:r>
        <w:rPr>
          <w:b w:val="0"/>
          <w:color w:val="000000"/>
          <w:spacing w:val="-5"/>
          <w:sz w:val="24"/>
          <w:szCs w:val="24"/>
        </w:rPr>
        <w:t xml:space="preserve">которого вывешивается на соответствующем стенде в здании администрации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 xml:space="preserve">еления. В случае принятия положительного решения о внесении изменений в настоящие Правила, </w:t>
      </w:r>
      <w:r>
        <w:rPr>
          <w:b w:val="0"/>
          <w:color w:val="000000"/>
          <w:spacing w:val="2"/>
          <w:sz w:val="24"/>
          <w:szCs w:val="24"/>
        </w:rPr>
        <w:t xml:space="preserve">глава сельского </w:t>
      </w:r>
      <w:r w:rsidRPr="007B314A">
        <w:rPr>
          <w:b w:val="0"/>
          <w:color w:val="000000"/>
          <w:spacing w:val="2"/>
          <w:sz w:val="24"/>
          <w:szCs w:val="24"/>
        </w:rPr>
        <w:t>пос</w:t>
      </w:r>
      <w:r>
        <w:rPr>
          <w:b w:val="0"/>
          <w:color w:val="000000"/>
          <w:spacing w:val="2"/>
          <w:sz w:val="24"/>
          <w:szCs w:val="24"/>
        </w:rPr>
        <w:t xml:space="preserve">еления направляет проект соответствующих </w:t>
      </w:r>
      <w:r>
        <w:rPr>
          <w:b w:val="0"/>
          <w:color w:val="000000"/>
          <w:spacing w:val="-6"/>
          <w:sz w:val="24"/>
          <w:szCs w:val="24"/>
        </w:rPr>
        <w:t xml:space="preserve">предложений в  Муниципальный Совет </w:t>
      </w:r>
      <w:r w:rsidR="004F2B6D">
        <w:rPr>
          <w:b w:val="0"/>
          <w:color w:val="000000"/>
          <w:spacing w:val="-6"/>
          <w:sz w:val="24"/>
          <w:szCs w:val="24"/>
        </w:rPr>
        <w:t xml:space="preserve">депутатов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p>
    <w:p w:rsidR="00F2638D" w:rsidRDefault="00F2638D">
      <w:pPr>
        <w:shd w:val="clear" w:color="auto" w:fill="FFFFFF"/>
        <w:spacing w:before="116"/>
        <w:ind w:left="8" w:right="20"/>
        <w:jc w:val="both"/>
        <w:rPr>
          <w:b w:val="0"/>
          <w:color w:val="000000"/>
          <w:spacing w:val="-16"/>
          <w:sz w:val="24"/>
          <w:szCs w:val="24"/>
        </w:rPr>
      </w:pPr>
      <w:r>
        <w:rPr>
          <w:b w:val="0"/>
          <w:color w:val="000000"/>
          <w:spacing w:val="1"/>
          <w:sz w:val="24"/>
          <w:szCs w:val="24"/>
        </w:rPr>
        <w:t xml:space="preserve">Правовые акты об изменениях в настоящие Правила вступают в силу в день их опубликования в </w:t>
      </w:r>
      <w:r>
        <w:rPr>
          <w:b w:val="0"/>
          <w:color w:val="000000"/>
          <w:spacing w:val="-6"/>
          <w:sz w:val="24"/>
          <w:szCs w:val="24"/>
        </w:rPr>
        <w:t>средствах массовой информации.</w:t>
      </w:r>
    </w:p>
    <w:p w:rsidR="00F2638D" w:rsidRDefault="00F2638D" w:rsidP="00F2638D">
      <w:pPr>
        <w:numPr>
          <w:ilvl w:val="0"/>
          <w:numId w:val="35"/>
        </w:numPr>
        <w:shd w:val="clear" w:color="auto" w:fill="FFFFFF"/>
        <w:tabs>
          <w:tab w:val="left" w:pos="316"/>
        </w:tabs>
        <w:spacing w:before="124"/>
        <w:ind w:left="16"/>
        <w:jc w:val="both"/>
        <w:rPr>
          <w:b w:val="0"/>
          <w:color w:val="000000"/>
          <w:spacing w:val="-20"/>
          <w:sz w:val="24"/>
          <w:szCs w:val="24"/>
        </w:rPr>
      </w:pPr>
      <w:r>
        <w:rPr>
          <w:b w:val="0"/>
          <w:color w:val="000000"/>
          <w:spacing w:val="4"/>
          <w:sz w:val="24"/>
          <w:szCs w:val="24"/>
        </w:rPr>
        <w:t xml:space="preserve">Изменения в части 2, 3 настоящих Правил, касающиеся границ территориальных зон, видов и </w:t>
      </w:r>
      <w:r>
        <w:rPr>
          <w:b w:val="0"/>
          <w:color w:val="000000"/>
          <w:spacing w:val="-3"/>
          <w:sz w:val="24"/>
          <w:szCs w:val="24"/>
        </w:rPr>
        <w:t xml:space="preserve">предельных    параметров    разрешенного    использования    земельных    участков, иных объектов </w:t>
      </w:r>
      <w:r>
        <w:rPr>
          <w:b w:val="0"/>
          <w:color w:val="000000"/>
          <w:spacing w:val="-6"/>
          <w:sz w:val="24"/>
          <w:szCs w:val="24"/>
        </w:rPr>
        <w:t>недвижимости, могут быть внесены только при наличии положительного заключения ОАГ.</w:t>
      </w:r>
    </w:p>
    <w:p w:rsidR="00F2638D" w:rsidRDefault="00F2638D">
      <w:pPr>
        <w:shd w:val="clear" w:color="auto" w:fill="FFFFFF"/>
        <w:spacing w:before="112"/>
        <w:ind w:left="16" w:right="8"/>
        <w:jc w:val="both"/>
        <w:rPr>
          <w:b w:val="0"/>
          <w:color w:val="000000"/>
          <w:spacing w:val="-5"/>
          <w:sz w:val="24"/>
          <w:szCs w:val="24"/>
        </w:rPr>
      </w:pPr>
      <w:r>
        <w:rPr>
          <w:b w:val="0"/>
          <w:color w:val="000000"/>
          <w:spacing w:val="-5"/>
          <w:sz w:val="24"/>
          <w:szCs w:val="24"/>
        </w:rPr>
        <w:t xml:space="preserve">Изменения статей </w:t>
      </w:r>
      <w:r>
        <w:rPr>
          <w:b w:val="0"/>
          <w:spacing w:val="-5"/>
          <w:sz w:val="24"/>
          <w:szCs w:val="24"/>
        </w:rPr>
        <w:t>46-48</w:t>
      </w:r>
      <w:r>
        <w:rPr>
          <w:b w:val="0"/>
          <w:color w:val="000000"/>
          <w:spacing w:val="-5"/>
          <w:sz w:val="24"/>
          <w:szCs w:val="24"/>
        </w:rPr>
        <w:t xml:space="preserve"> настоящих Правил могут быть внесены только при наличии положительных </w:t>
      </w:r>
      <w:r>
        <w:rPr>
          <w:b w:val="0"/>
          <w:color w:val="000000"/>
          <w:spacing w:val="1"/>
          <w:sz w:val="24"/>
          <w:szCs w:val="24"/>
        </w:rPr>
        <w:t>заключений соответственно уполномоченного государственного органа по охране и использованию</w:t>
      </w:r>
      <w:r>
        <w:rPr>
          <w:b w:val="0"/>
          <w:color w:val="000000"/>
          <w:sz w:val="24"/>
          <w:szCs w:val="24"/>
        </w:rPr>
        <w:t xml:space="preserve"> </w:t>
      </w:r>
      <w:r>
        <w:rPr>
          <w:b w:val="0"/>
          <w:color w:val="000000"/>
          <w:spacing w:val="-5"/>
          <w:sz w:val="24"/>
          <w:szCs w:val="24"/>
        </w:rPr>
        <w:t>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F2638D" w:rsidRPr="00C10302" w:rsidRDefault="00F2638D">
      <w:pPr>
        <w:pStyle w:val="2"/>
        <w:rPr>
          <w:bCs w:val="0"/>
          <w:w w:val="82"/>
        </w:rPr>
      </w:pPr>
      <w:bookmarkStart w:id="35" w:name="_Toc217379618"/>
      <w:r w:rsidRPr="00C10302">
        <w:rPr>
          <w:bCs w:val="0"/>
          <w:iCs w:val="0"/>
          <w:spacing w:val="2"/>
        </w:rPr>
        <w:t>Глава 1.7.   О регулировании иных вопросов землепользования и застройки</w:t>
      </w:r>
      <w:bookmarkEnd w:id="35"/>
      <w:r w:rsidRPr="00C10302">
        <w:rPr>
          <w:bCs w:val="0"/>
          <w:iCs w:val="0"/>
          <w:spacing w:val="2"/>
        </w:rPr>
        <w:t xml:space="preserve"> </w:t>
      </w:r>
    </w:p>
    <w:p w:rsidR="00F2638D" w:rsidRDefault="00F2638D">
      <w:pPr>
        <w:pStyle w:val="2"/>
      </w:pPr>
      <w:bookmarkStart w:id="36" w:name="_Toc217379619"/>
      <w:r>
        <w:t>Статья28.  Контроль за использованием объектов недвижимости</w:t>
      </w:r>
      <w:bookmarkEnd w:id="36"/>
    </w:p>
    <w:p w:rsidR="00F2638D" w:rsidRDefault="00F2638D">
      <w:pPr>
        <w:shd w:val="clear" w:color="auto" w:fill="FFFFFF"/>
        <w:spacing w:before="88"/>
        <w:ind w:left="12"/>
        <w:jc w:val="both"/>
        <w:rPr>
          <w:b w:val="0"/>
          <w:color w:val="000000"/>
          <w:sz w:val="24"/>
          <w:szCs w:val="24"/>
        </w:rPr>
      </w:pPr>
      <w:r>
        <w:rPr>
          <w:b w:val="0"/>
          <w:color w:val="000000"/>
          <w:spacing w:val="-5"/>
          <w:sz w:val="24"/>
          <w:szCs w:val="24"/>
        </w:rPr>
        <w:t xml:space="preserve">Контроль за использованием объектов недвижимости осуществляют должностные лица надзорных и </w:t>
      </w:r>
      <w:r>
        <w:rPr>
          <w:b w:val="0"/>
          <w:color w:val="000000"/>
          <w:spacing w:val="2"/>
          <w:sz w:val="24"/>
          <w:szCs w:val="24"/>
        </w:rPr>
        <w:t xml:space="preserve">контролирующих органов, которым в соответствии с законодательством предоставлены такие </w:t>
      </w:r>
      <w:r>
        <w:rPr>
          <w:b w:val="0"/>
          <w:color w:val="000000"/>
          <w:spacing w:val="-10"/>
          <w:sz w:val="24"/>
          <w:szCs w:val="24"/>
        </w:rPr>
        <w:t>полномочия.</w:t>
      </w:r>
    </w:p>
    <w:p w:rsidR="00F2638D" w:rsidRDefault="00F2638D">
      <w:pPr>
        <w:shd w:val="clear" w:color="auto" w:fill="FFFFFF"/>
        <w:spacing w:before="116"/>
        <w:ind w:left="12"/>
        <w:jc w:val="both"/>
        <w:rPr>
          <w:b w:val="0"/>
          <w:color w:val="000000"/>
          <w:sz w:val="24"/>
          <w:szCs w:val="24"/>
        </w:rPr>
      </w:pPr>
      <w:r>
        <w:rPr>
          <w:b w:val="0"/>
          <w:color w:val="000000"/>
          <w:spacing w:val="-6"/>
          <w:sz w:val="24"/>
          <w:szCs w:val="24"/>
        </w:rPr>
        <w:t xml:space="preserve">Должностные лица надзорных и контролирующих органов, действуя в соответствии с законодательством, </w:t>
      </w:r>
      <w:r>
        <w:rPr>
          <w:b w:val="0"/>
          <w:color w:val="000000"/>
          <w:spacing w:val="4"/>
          <w:sz w:val="24"/>
          <w:szCs w:val="24"/>
        </w:rPr>
        <w:t xml:space="preserve">вправе производить наружный и внутренний осмотр объектов недвижимости, получать от </w:t>
      </w:r>
      <w:r>
        <w:rPr>
          <w:b w:val="0"/>
          <w:color w:val="000000"/>
          <w:spacing w:val="2"/>
          <w:sz w:val="24"/>
          <w:szCs w:val="24"/>
        </w:rPr>
        <w:t xml:space="preserve">правообладателей недвижимости необходимую информацию, знакомиться с документацией, </w:t>
      </w:r>
      <w:r>
        <w:rPr>
          <w:b w:val="0"/>
          <w:color w:val="000000"/>
          <w:spacing w:val="-6"/>
          <w:sz w:val="24"/>
          <w:szCs w:val="24"/>
        </w:rPr>
        <w:t>относящейся к использованию и изменению объектов недвижимости.</w:t>
      </w:r>
    </w:p>
    <w:p w:rsidR="00F2638D" w:rsidRDefault="00F2638D">
      <w:pPr>
        <w:shd w:val="clear" w:color="auto" w:fill="FFFFFF"/>
        <w:spacing w:before="112"/>
        <w:ind w:left="8" w:right="4"/>
        <w:jc w:val="both"/>
        <w:rPr>
          <w:b w:val="0"/>
          <w:color w:val="000000"/>
          <w:sz w:val="24"/>
          <w:szCs w:val="24"/>
        </w:rPr>
      </w:pPr>
      <w:r>
        <w:rPr>
          <w:b w:val="0"/>
          <w:color w:val="000000"/>
          <w:spacing w:val="-1"/>
          <w:sz w:val="24"/>
          <w:szCs w:val="24"/>
        </w:rPr>
        <w:t xml:space="preserve">Правообладатели объектов недвижимости обязаны оказывать должностным лицам надзорных и </w:t>
      </w:r>
      <w:r>
        <w:rPr>
          <w:b w:val="0"/>
          <w:color w:val="000000"/>
          <w:spacing w:val="-5"/>
          <w:sz w:val="24"/>
          <w:szCs w:val="24"/>
        </w:rPr>
        <w:t xml:space="preserve">контрольных органов, действующим в соответствии с законодательством, содействие в выполнении ими </w:t>
      </w:r>
      <w:r>
        <w:rPr>
          <w:b w:val="0"/>
          <w:color w:val="000000"/>
          <w:spacing w:val="-7"/>
          <w:sz w:val="24"/>
          <w:szCs w:val="24"/>
        </w:rPr>
        <w:t>своих обязанностей.</w:t>
      </w:r>
    </w:p>
    <w:p w:rsidR="00F2638D" w:rsidRDefault="00F2638D">
      <w:pPr>
        <w:pStyle w:val="2"/>
      </w:pPr>
      <w:bookmarkStart w:id="37" w:name="_Toc217379620"/>
      <w:r>
        <w:t>Статья 29. Ответственность за нарушения Правил</w:t>
      </w:r>
      <w:bookmarkEnd w:id="37"/>
    </w:p>
    <w:p w:rsidR="00F2638D" w:rsidRDefault="00F2638D">
      <w:pPr>
        <w:shd w:val="clear" w:color="auto" w:fill="FFFFFF"/>
        <w:spacing w:before="116"/>
        <w:ind w:left="8" w:right="4"/>
        <w:jc w:val="both"/>
        <w:rPr>
          <w:b w:val="0"/>
          <w:color w:val="000000"/>
          <w:spacing w:val="-6"/>
          <w:sz w:val="24"/>
          <w:szCs w:val="24"/>
        </w:rPr>
      </w:pPr>
      <w:r>
        <w:rPr>
          <w:b w:val="0"/>
          <w:color w:val="000000"/>
          <w:spacing w:val="-5"/>
          <w:sz w:val="24"/>
          <w:szCs w:val="24"/>
        </w:rPr>
        <w:t xml:space="preserve">За нарушение настоящих Правил физические и юридические лица, а также должностные лица несут </w:t>
      </w:r>
      <w:r>
        <w:rPr>
          <w:b w:val="0"/>
          <w:color w:val="000000"/>
          <w:spacing w:val="-2"/>
          <w:sz w:val="24"/>
          <w:szCs w:val="24"/>
        </w:rPr>
        <w:t xml:space="preserve">ответственность в соответствии с законодательством Российской Федерации, </w:t>
      </w:r>
      <w:r w:rsidR="004F2B6D">
        <w:rPr>
          <w:b w:val="0"/>
          <w:color w:val="000000"/>
          <w:spacing w:val="-2"/>
          <w:sz w:val="24"/>
          <w:szCs w:val="24"/>
        </w:rPr>
        <w:t>Смоленской</w:t>
      </w:r>
      <w:r>
        <w:rPr>
          <w:b w:val="0"/>
          <w:color w:val="000000"/>
          <w:spacing w:val="-2"/>
          <w:sz w:val="24"/>
          <w:szCs w:val="24"/>
        </w:rPr>
        <w:t xml:space="preserve"> области, </w:t>
      </w:r>
      <w:r w:rsidR="00926FFF">
        <w:rPr>
          <w:b w:val="0"/>
          <w:color w:val="000000"/>
          <w:spacing w:val="-2"/>
          <w:sz w:val="24"/>
          <w:szCs w:val="24"/>
        </w:rPr>
        <w:t>Тёмкинского</w:t>
      </w:r>
      <w:r w:rsidR="004F2B6D">
        <w:rPr>
          <w:b w:val="0"/>
          <w:color w:val="000000"/>
          <w:spacing w:val="-2"/>
          <w:sz w:val="24"/>
          <w:szCs w:val="24"/>
        </w:rPr>
        <w:t xml:space="preserve"> муниципального образования, </w:t>
      </w:r>
      <w:r>
        <w:rPr>
          <w:b w:val="0"/>
          <w:color w:val="000000"/>
          <w:spacing w:val="-6"/>
          <w:sz w:val="24"/>
          <w:szCs w:val="24"/>
        </w:rPr>
        <w:t>иными нормативными правовыми актами.</w:t>
      </w:r>
    </w:p>
    <w:p w:rsidR="00F2638D" w:rsidRDefault="00F2638D">
      <w:pPr>
        <w:pStyle w:val="2"/>
      </w:pPr>
      <w:bookmarkStart w:id="38" w:name="_Toc217379621"/>
      <w:r>
        <w:t>Статья 30. Ответственность должностных лиц</w:t>
      </w:r>
      <w:bookmarkEnd w:id="38"/>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Должностные лица несут административную ответственность за нарушение настоящих Правил, в том числе:</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lastRenderedPageBreak/>
        <w:t>- за отказ в предоставлении, а также предоставление заведомо искаженной, неполной или ложной информации о разрешенном использовании и изменении недвижимости, содержащейся в настоящих Правилах;</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за нарушение процедур и сроков общего и специального зонального согласования и предоставления разрешения на строительство;</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xml:space="preserve">- за нарушение процедур и сроков предоставления разрешения на эксплуатацию вновь </w:t>
      </w:r>
      <w:r w:rsidRPr="007B314A">
        <w:rPr>
          <w:rFonts w:ascii="Times New Roman" w:hAnsi="Times New Roman" w:cs="Times New Roman"/>
          <w:sz w:val="24"/>
        </w:rPr>
        <w:t>пос</w:t>
      </w:r>
      <w:r>
        <w:rPr>
          <w:rFonts w:ascii="Times New Roman" w:hAnsi="Times New Roman" w:cs="Times New Roman"/>
          <w:sz w:val="24"/>
        </w:rPr>
        <w:t>троенного, реконструированного объекта;</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за иные нарушения.</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xml:space="preserve">На должностных лиц, допустивших нарушения настоящих Правил, налагается штраф в судебном порядке в соответствии с законами Российской Федерации и субъекта Российской Федерации – </w:t>
      </w:r>
      <w:r w:rsidR="004F2B6D">
        <w:rPr>
          <w:rFonts w:ascii="Times New Roman" w:hAnsi="Times New Roman" w:cs="Times New Roman"/>
          <w:sz w:val="24"/>
        </w:rPr>
        <w:t>Смоленской области</w:t>
      </w:r>
      <w:r>
        <w:rPr>
          <w:rFonts w:ascii="Times New Roman" w:hAnsi="Times New Roman" w:cs="Times New Roman"/>
          <w:sz w:val="24"/>
        </w:rPr>
        <w:t>.</w:t>
      </w:r>
    </w:p>
    <w:p w:rsidR="00F2638D" w:rsidRDefault="00F2638D">
      <w:pPr>
        <w:pStyle w:val="ConsPlusNormal"/>
        <w:ind w:firstLine="0"/>
        <w:rPr>
          <w:rFonts w:ascii="Times New Roman" w:hAnsi="Times New Roman" w:cs="Times New Roman"/>
          <w:sz w:val="24"/>
        </w:rPr>
      </w:pPr>
    </w:p>
    <w:p w:rsidR="00F2638D" w:rsidRDefault="00F2638D">
      <w:pPr>
        <w:pStyle w:val="2"/>
      </w:pPr>
      <w:bookmarkStart w:id="39" w:name="_Toc217379622"/>
      <w:r>
        <w:t>Статья 31. Ответственность владельцев недвижимости</w:t>
      </w:r>
      <w:bookmarkEnd w:id="39"/>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Владельцы недвижимости, независимо от срока владения, несут ответственность за нарушение настоящих Правил, в том числе:</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за нарушение настоящих Правил в части несоблюдения разрешенных видов использования и параметров строительного изменения недвижимости;</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за производство строительных изменений без общего либо специального зонального согласования, либо без получения разрешения на строительство в порядке, предусмотренном настоящими Правилами;</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xml:space="preserve">- за использование вновь </w:t>
      </w:r>
      <w:r w:rsidRPr="007B314A">
        <w:rPr>
          <w:rFonts w:ascii="Times New Roman" w:hAnsi="Times New Roman" w:cs="Times New Roman"/>
          <w:sz w:val="24"/>
        </w:rPr>
        <w:t>пос</w:t>
      </w:r>
      <w:r>
        <w:rPr>
          <w:rFonts w:ascii="Times New Roman" w:hAnsi="Times New Roman" w:cs="Times New Roman"/>
          <w:sz w:val="24"/>
        </w:rPr>
        <w:t>троенного, реконструированного объекта без получения разрешения на эксплуатацию этого объекта;</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за иные предусмотренные законодательством нарушения.</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 xml:space="preserve">На владельцев недвижимости, допустивших нарушение настоящих Правил, налагается штраф в судебном порядке в соответствии с законами Российской Федерации и субъекта Российской Федерации - </w:t>
      </w:r>
      <w:r w:rsidR="004F2B6D">
        <w:rPr>
          <w:rFonts w:ascii="Times New Roman" w:hAnsi="Times New Roman" w:cs="Times New Roman"/>
          <w:sz w:val="24"/>
        </w:rPr>
        <w:t>Смоленской</w:t>
      </w:r>
      <w:r>
        <w:rPr>
          <w:rFonts w:ascii="Times New Roman" w:hAnsi="Times New Roman" w:cs="Times New Roman"/>
          <w:sz w:val="24"/>
        </w:rPr>
        <w:t xml:space="preserve"> области.</w:t>
      </w:r>
    </w:p>
    <w:p w:rsidR="00F2638D" w:rsidRDefault="00F2638D">
      <w:pPr>
        <w:pStyle w:val="ConsPlusNormal"/>
        <w:ind w:firstLine="540"/>
        <w:jc w:val="both"/>
        <w:rPr>
          <w:rFonts w:ascii="Times New Roman" w:hAnsi="Times New Roman" w:cs="Times New Roman"/>
          <w:sz w:val="24"/>
        </w:rPr>
      </w:pPr>
      <w:r>
        <w:rPr>
          <w:rFonts w:ascii="Times New Roman" w:hAnsi="Times New Roman" w:cs="Times New Roman"/>
          <w:sz w:val="24"/>
        </w:rPr>
        <w:t>Уплата штрафа не освобождает владельцев недвижимости от устранения допущенных нарушений в сроки, установленные Комиссией по подготовке проекта Правил землепользования и застройки, иными уполномоченными органами.</w:t>
      </w:r>
    </w:p>
    <w:p w:rsidR="00F2638D" w:rsidRDefault="00F2638D">
      <w:pPr>
        <w:pStyle w:val="ConsPlusNormal"/>
        <w:ind w:firstLine="540"/>
        <w:jc w:val="both"/>
      </w:pPr>
      <w:r>
        <w:rPr>
          <w:rFonts w:ascii="Times New Roman" w:hAnsi="Times New Roman" w:cs="Times New Roman"/>
          <w:sz w:val="24"/>
        </w:rPr>
        <w:t>В случае отказа владельца недвижимости устранить нарушения в указанные сроки. Данные нарушения подлежат принудительному устранению в порядке, установленном законодательством</w:t>
      </w:r>
      <w:r>
        <w:t>.</w:t>
      </w:r>
    </w:p>
    <w:p w:rsidR="00F2638D" w:rsidRDefault="00F2638D">
      <w:pPr>
        <w:shd w:val="clear" w:color="auto" w:fill="FFFFFF"/>
        <w:spacing w:before="116"/>
        <w:ind w:left="8" w:right="4"/>
        <w:jc w:val="both"/>
        <w:rPr>
          <w:b w:val="0"/>
          <w:color w:val="000000"/>
          <w:spacing w:val="-6"/>
          <w:sz w:val="24"/>
          <w:szCs w:val="24"/>
        </w:rPr>
      </w:pPr>
    </w:p>
    <w:p w:rsidR="00F2638D" w:rsidRDefault="00F2638D">
      <w:pPr>
        <w:shd w:val="clear" w:color="auto" w:fill="FFFFFF"/>
        <w:spacing w:before="116"/>
        <w:ind w:left="8" w:right="4"/>
        <w:jc w:val="both"/>
        <w:rPr>
          <w:b w:val="0"/>
          <w:color w:val="000000"/>
          <w:spacing w:val="-6"/>
          <w:sz w:val="24"/>
          <w:szCs w:val="24"/>
        </w:rPr>
      </w:pPr>
    </w:p>
    <w:p w:rsidR="0061231B" w:rsidRDefault="0061231B">
      <w:pPr>
        <w:shd w:val="clear" w:color="auto" w:fill="FFFFFF"/>
        <w:spacing w:before="116"/>
        <w:ind w:left="8" w:right="4"/>
        <w:jc w:val="both"/>
        <w:rPr>
          <w:b w:val="0"/>
          <w:color w:val="000000"/>
          <w:spacing w:val="-6"/>
          <w:sz w:val="24"/>
          <w:szCs w:val="24"/>
        </w:rPr>
      </w:pPr>
    </w:p>
    <w:p w:rsidR="0061231B" w:rsidRDefault="0061231B">
      <w:pPr>
        <w:shd w:val="clear" w:color="auto" w:fill="FFFFFF"/>
        <w:spacing w:before="116"/>
        <w:ind w:left="8" w:right="4"/>
        <w:jc w:val="both"/>
        <w:rPr>
          <w:b w:val="0"/>
          <w:color w:val="000000"/>
          <w:spacing w:val="-6"/>
          <w:sz w:val="24"/>
          <w:szCs w:val="24"/>
        </w:rPr>
      </w:pPr>
    </w:p>
    <w:p w:rsidR="0061231B" w:rsidRDefault="0061231B">
      <w:pPr>
        <w:shd w:val="clear" w:color="auto" w:fill="FFFFFF"/>
        <w:spacing w:before="116"/>
        <w:ind w:left="8" w:right="4"/>
        <w:jc w:val="both"/>
        <w:rPr>
          <w:b w:val="0"/>
          <w:color w:val="000000"/>
          <w:spacing w:val="-6"/>
          <w:sz w:val="24"/>
          <w:szCs w:val="24"/>
        </w:rPr>
      </w:pPr>
    </w:p>
    <w:p w:rsidR="0061231B" w:rsidRDefault="0061231B">
      <w:pPr>
        <w:shd w:val="clear" w:color="auto" w:fill="FFFFFF"/>
        <w:spacing w:before="116"/>
        <w:ind w:left="8" w:right="4"/>
        <w:jc w:val="both"/>
        <w:rPr>
          <w:b w:val="0"/>
          <w:color w:val="000000"/>
          <w:spacing w:val="-6"/>
          <w:sz w:val="24"/>
          <w:szCs w:val="24"/>
        </w:rPr>
      </w:pPr>
    </w:p>
    <w:p w:rsidR="0061231B" w:rsidRDefault="0061231B">
      <w:pPr>
        <w:shd w:val="clear" w:color="auto" w:fill="FFFFFF"/>
        <w:spacing w:before="116"/>
        <w:ind w:left="8" w:right="4"/>
        <w:jc w:val="both"/>
        <w:rPr>
          <w:b w:val="0"/>
          <w:color w:val="000000"/>
          <w:spacing w:val="-6"/>
          <w:sz w:val="24"/>
          <w:szCs w:val="24"/>
        </w:rPr>
      </w:pPr>
    </w:p>
    <w:p w:rsidR="0061231B" w:rsidRDefault="0061231B">
      <w:pPr>
        <w:shd w:val="clear" w:color="auto" w:fill="FFFFFF"/>
        <w:spacing w:before="116"/>
        <w:ind w:left="8" w:right="4"/>
        <w:jc w:val="both"/>
        <w:rPr>
          <w:b w:val="0"/>
          <w:color w:val="000000"/>
          <w:spacing w:val="-6"/>
          <w:sz w:val="24"/>
          <w:szCs w:val="24"/>
        </w:rPr>
      </w:pPr>
    </w:p>
    <w:p w:rsidR="0061231B" w:rsidRDefault="0061231B">
      <w:pPr>
        <w:shd w:val="clear" w:color="auto" w:fill="FFFFFF"/>
        <w:spacing w:before="116"/>
        <w:ind w:left="8" w:right="4"/>
        <w:jc w:val="both"/>
        <w:rPr>
          <w:b w:val="0"/>
          <w:color w:val="000000"/>
          <w:spacing w:val="-6"/>
          <w:sz w:val="24"/>
          <w:szCs w:val="24"/>
        </w:rPr>
      </w:pPr>
    </w:p>
    <w:p w:rsidR="0061231B" w:rsidRDefault="0061231B">
      <w:pPr>
        <w:shd w:val="clear" w:color="auto" w:fill="FFFFFF"/>
        <w:spacing w:before="116"/>
        <w:ind w:left="8" w:right="4"/>
        <w:jc w:val="both"/>
        <w:rPr>
          <w:b w:val="0"/>
          <w:color w:val="000000"/>
          <w:spacing w:val="-6"/>
          <w:sz w:val="24"/>
          <w:szCs w:val="24"/>
        </w:rPr>
      </w:pPr>
    </w:p>
    <w:p w:rsidR="0061231B" w:rsidRDefault="0061231B">
      <w:pPr>
        <w:shd w:val="clear" w:color="auto" w:fill="FFFFFF"/>
        <w:spacing w:before="116"/>
        <w:ind w:left="8" w:right="4"/>
        <w:jc w:val="both"/>
        <w:rPr>
          <w:b w:val="0"/>
          <w:color w:val="000000"/>
          <w:spacing w:val="-6"/>
          <w:sz w:val="24"/>
          <w:szCs w:val="24"/>
        </w:rPr>
      </w:pPr>
    </w:p>
    <w:p w:rsidR="00F2638D" w:rsidRPr="00A878CC" w:rsidRDefault="00F2638D">
      <w:pPr>
        <w:pStyle w:val="2"/>
        <w:rPr>
          <w:sz w:val="32"/>
          <w:szCs w:val="32"/>
        </w:rPr>
      </w:pPr>
      <w:r>
        <w:rPr>
          <w:bCs w:val="0"/>
          <w:spacing w:val="11"/>
          <w:sz w:val="36"/>
          <w:szCs w:val="36"/>
        </w:rPr>
        <w:lastRenderedPageBreak/>
        <w:t>Часть 2.</w:t>
      </w:r>
      <w:r w:rsidRPr="00A878CC">
        <w:rPr>
          <w:sz w:val="32"/>
          <w:szCs w:val="32"/>
        </w:rPr>
        <w:t>Характеристики территориальных зон по видам и параметрам разрешенного использования земельных участков</w:t>
      </w:r>
      <w:r w:rsidRPr="00A878CC">
        <w:rPr>
          <w:bCs w:val="0"/>
          <w:spacing w:val="11"/>
          <w:sz w:val="32"/>
          <w:szCs w:val="32"/>
        </w:rPr>
        <w:t xml:space="preserve"> </w:t>
      </w:r>
    </w:p>
    <w:p w:rsidR="00F2638D" w:rsidRDefault="00F2638D">
      <w:pPr>
        <w:pStyle w:val="2"/>
      </w:pPr>
      <w:bookmarkStart w:id="40" w:name="_Toc217379624"/>
      <w:r>
        <w:rPr>
          <w:bCs w:val="0"/>
        </w:rPr>
        <w:t>Статья 32. Территориальные зоны, градостроительные регламенты и их применение</w:t>
      </w:r>
      <w:bookmarkEnd w:id="40"/>
    </w:p>
    <w:p w:rsidR="00F2638D" w:rsidRDefault="00F2638D">
      <w:pPr>
        <w:shd w:val="clear" w:color="auto" w:fill="FFFFFF"/>
        <w:tabs>
          <w:tab w:val="left" w:pos="316"/>
        </w:tabs>
        <w:spacing w:before="120"/>
        <w:jc w:val="both"/>
        <w:rPr>
          <w:b w:val="0"/>
          <w:color w:val="000000"/>
          <w:sz w:val="24"/>
          <w:szCs w:val="24"/>
        </w:rPr>
      </w:pPr>
      <w:r>
        <w:rPr>
          <w:b w:val="0"/>
          <w:color w:val="000000"/>
          <w:spacing w:val="-26"/>
          <w:sz w:val="24"/>
          <w:szCs w:val="24"/>
        </w:rPr>
        <w:t>1.</w:t>
      </w:r>
      <w:r>
        <w:rPr>
          <w:b w:val="0"/>
          <w:color w:val="000000"/>
          <w:sz w:val="24"/>
          <w:szCs w:val="24"/>
        </w:rPr>
        <w:tab/>
      </w:r>
      <w:r>
        <w:rPr>
          <w:b w:val="0"/>
          <w:color w:val="000000"/>
          <w:spacing w:val="3"/>
          <w:sz w:val="24"/>
          <w:szCs w:val="24"/>
        </w:rPr>
        <w:t>Решения по</w:t>
      </w:r>
      <w:r w:rsidR="00BF64DE">
        <w:rPr>
          <w:b w:val="0"/>
          <w:color w:val="000000"/>
          <w:spacing w:val="3"/>
          <w:sz w:val="24"/>
          <w:szCs w:val="24"/>
        </w:rPr>
        <w:t xml:space="preserve"> землепользованию и застройке </w:t>
      </w:r>
      <w:r w:rsidR="0099111B">
        <w:rPr>
          <w:b w:val="0"/>
          <w:color w:val="000000"/>
          <w:spacing w:val="3"/>
          <w:sz w:val="24"/>
          <w:szCs w:val="24"/>
        </w:rPr>
        <w:t>Вязищенского</w:t>
      </w:r>
      <w:r>
        <w:rPr>
          <w:b w:val="0"/>
          <w:color w:val="000000"/>
          <w:spacing w:val="3"/>
          <w:sz w:val="24"/>
          <w:szCs w:val="24"/>
        </w:rPr>
        <w:t xml:space="preserve"> сельско</w:t>
      </w:r>
      <w:r w:rsidR="00A878CC">
        <w:rPr>
          <w:b w:val="0"/>
          <w:color w:val="000000"/>
          <w:spacing w:val="3"/>
          <w:sz w:val="24"/>
          <w:szCs w:val="24"/>
        </w:rPr>
        <w:t>го</w:t>
      </w:r>
      <w:r>
        <w:rPr>
          <w:b w:val="0"/>
          <w:color w:val="000000"/>
          <w:spacing w:val="3"/>
          <w:sz w:val="24"/>
          <w:szCs w:val="24"/>
        </w:rPr>
        <w:t xml:space="preserve"> </w:t>
      </w:r>
      <w:r w:rsidRPr="007B314A">
        <w:rPr>
          <w:b w:val="0"/>
          <w:color w:val="000000"/>
          <w:spacing w:val="3"/>
          <w:sz w:val="24"/>
          <w:szCs w:val="24"/>
        </w:rPr>
        <w:t>пос</w:t>
      </w:r>
      <w:r>
        <w:rPr>
          <w:b w:val="0"/>
          <w:color w:val="000000"/>
          <w:spacing w:val="3"/>
          <w:sz w:val="24"/>
          <w:szCs w:val="24"/>
        </w:rPr>
        <w:t>елени</w:t>
      </w:r>
      <w:r w:rsidR="00A878CC">
        <w:rPr>
          <w:b w:val="0"/>
          <w:color w:val="000000"/>
          <w:spacing w:val="3"/>
          <w:sz w:val="24"/>
          <w:szCs w:val="24"/>
        </w:rPr>
        <w:t>я</w:t>
      </w:r>
      <w:r>
        <w:rPr>
          <w:b w:val="0"/>
          <w:color w:val="000000"/>
          <w:sz w:val="22"/>
          <w:szCs w:val="22"/>
        </w:rPr>
        <w:t xml:space="preserve"> </w:t>
      </w:r>
      <w:r>
        <w:rPr>
          <w:b w:val="0"/>
          <w:color w:val="000000"/>
          <w:spacing w:val="3"/>
          <w:sz w:val="24"/>
          <w:szCs w:val="24"/>
        </w:rPr>
        <w:t xml:space="preserve">принимаются в </w:t>
      </w:r>
      <w:r>
        <w:rPr>
          <w:b w:val="0"/>
          <w:color w:val="000000"/>
          <w:spacing w:val="-4"/>
          <w:sz w:val="24"/>
          <w:szCs w:val="24"/>
        </w:rPr>
        <w:t xml:space="preserve">соответствии    с   документами   территориального    планирования,   включая    генеральный    план    и </w:t>
      </w:r>
      <w:r>
        <w:rPr>
          <w:b w:val="0"/>
          <w:color w:val="000000"/>
          <w:spacing w:val="-5"/>
          <w:sz w:val="24"/>
          <w:szCs w:val="24"/>
        </w:rPr>
        <w:t xml:space="preserve">документацию по планировке территории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еления.</w:t>
      </w:r>
    </w:p>
    <w:p w:rsidR="00F2638D" w:rsidRDefault="00F2638D">
      <w:pPr>
        <w:shd w:val="clear" w:color="auto" w:fill="FFFFFF"/>
        <w:spacing w:before="116"/>
        <w:ind w:left="12" w:right="4"/>
        <w:jc w:val="both"/>
        <w:rPr>
          <w:b w:val="0"/>
          <w:color w:val="000000"/>
          <w:sz w:val="24"/>
          <w:szCs w:val="24"/>
        </w:rPr>
      </w:pPr>
      <w:r>
        <w:rPr>
          <w:b w:val="0"/>
          <w:color w:val="000000"/>
          <w:spacing w:val="2"/>
          <w:sz w:val="24"/>
          <w:szCs w:val="24"/>
        </w:rPr>
        <w:t xml:space="preserve">Решения принимаются на основе установленных настоящими Правилами градостроительных </w:t>
      </w:r>
      <w:r>
        <w:rPr>
          <w:b w:val="0"/>
          <w:color w:val="000000"/>
          <w:spacing w:val="-6"/>
          <w:sz w:val="24"/>
          <w:szCs w:val="24"/>
        </w:rPr>
        <w:t xml:space="preserve">регламентов, которые действуют в пределах территориальных зон и распространяются в равной мере на </w:t>
      </w:r>
      <w:r>
        <w:rPr>
          <w:b w:val="0"/>
          <w:color w:val="000000"/>
          <w:sz w:val="24"/>
          <w:szCs w:val="24"/>
        </w:rPr>
        <w:t xml:space="preserve">все расположенные в одной и той же территориальной зоне земельные участки, иные объекты </w:t>
      </w:r>
      <w:r>
        <w:rPr>
          <w:b w:val="0"/>
          <w:color w:val="000000"/>
          <w:spacing w:val="-6"/>
          <w:sz w:val="24"/>
          <w:szCs w:val="24"/>
        </w:rPr>
        <w:t>недвижимости, независимо от форм собственности.</w:t>
      </w:r>
    </w:p>
    <w:p w:rsidR="00F2638D" w:rsidRDefault="00F2638D">
      <w:pPr>
        <w:shd w:val="clear" w:color="auto" w:fill="FFFFFF"/>
        <w:spacing w:before="108"/>
        <w:ind w:left="4"/>
        <w:jc w:val="both"/>
        <w:rPr>
          <w:b w:val="0"/>
          <w:color w:val="000000"/>
          <w:sz w:val="24"/>
          <w:szCs w:val="24"/>
        </w:rPr>
      </w:pPr>
      <w:r>
        <w:rPr>
          <w:b w:val="0"/>
          <w:color w:val="000000"/>
          <w:spacing w:val="-5"/>
          <w:sz w:val="24"/>
          <w:szCs w:val="24"/>
        </w:rPr>
        <w:t>Действие градостроительных регламентов не распространяется на земельные участки:</w:t>
      </w:r>
    </w:p>
    <w:p w:rsidR="00F2638D" w:rsidRDefault="00F2638D">
      <w:pPr>
        <w:shd w:val="clear" w:color="auto" w:fill="FFFFFF"/>
        <w:tabs>
          <w:tab w:val="left" w:pos="216"/>
        </w:tabs>
        <w:spacing w:before="112"/>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3"/>
          <w:sz w:val="24"/>
          <w:szCs w:val="24"/>
        </w:rPr>
        <w:t xml:space="preserve">состоящих в едином государственном реестре объектов культурного наследия недвижимых объектов </w:t>
      </w:r>
      <w:r>
        <w:rPr>
          <w:b w:val="0"/>
          <w:color w:val="000000"/>
          <w:spacing w:val="-4"/>
          <w:sz w:val="24"/>
          <w:szCs w:val="24"/>
        </w:rPr>
        <w:t xml:space="preserve">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w:t>
      </w:r>
      <w:r>
        <w:rPr>
          <w:b w:val="0"/>
          <w:color w:val="000000"/>
          <w:spacing w:val="-1"/>
          <w:sz w:val="24"/>
          <w:szCs w:val="24"/>
        </w:rPr>
        <w:t>параметрах и характеристиках реставрации, консервации, воссоздания, ремонта и прис</w:t>
      </w:r>
      <w:r w:rsidRPr="007B314A">
        <w:rPr>
          <w:b w:val="0"/>
          <w:color w:val="000000"/>
          <w:spacing w:val="-1"/>
          <w:sz w:val="24"/>
          <w:szCs w:val="24"/>
        </w:rPr>
        <w:t>пос</w:t>
      </w:r>
      <w:r>
        <w:rPr>
          <w:b w:val="0"/>
          <w:color w:val="000000"/>
          <w:spacing w:val="-1"/>
          <w:sz w:val="24"/>
          <w:szCs w:val="24"/>
        </w:rPr>
        <w:t xml:space="preserve">обления в </w:t>
      </w:r>
      <w:r>
        <w:rPr>
          <w:b w:val="0"/>
          <w:color w:val="000000"/>
          <w:spacing w:val="-4"/>
          <w:sz w:val="24"/>
          <w:szCs w:val="24"/>
        </w:rPr>
        <w:t>индивидуальном порядке (вне системы градостроительного зонирования) согласно законодательству об</w:t>
      </w:r>
      <w:r>
        <w:rPr>
          <w:b w:val="0"/>
          <w:color w:val="000000"/>
          <w:spacing w:val="-4"/>
          <w:sz w:val="24"/>
          <w:szCs w:val="24"/>
        </w:rPr>
        <w:br/>
      </w:r>
      <w:r>
        <w:rPr>
          <w:b w:val="0"/>
          <w:color w:val="000000"/>
          <w:spacing w:val="-6"/>
          <w:sz w:val="24"/>
          <w:szCs w:val="24"/>
        </w:rPr>
        <w:t>объектах культурного наследия;</w:t>
      </w:r>
    </w:p>
    <w:p w:rsidR="00F2638D" w:rsidRDefault="00F2638D">
      <w:pPr>
        <w:numPr>
          <w:ilvl w:val="0"/>
          <w:numId w:val="9"/>
        </w:numPr>
        <w:shd w:val="clear" w:color="auto" w:fill="FFFFFF"/>
        <w:tabs>
          <w:tab w:val="left" w:pos="1260"/>
        </w:tabs>
        <w:spacing w:before="112"/>
        <w:ind w:left="1260" w:hanging="540"/>
        <w:jc w:val="both"/>
        <w:rPr>
          <w:b w:val="0"/>
          <w:color w:val="000000"/>
          <w:sz w:val="24"/>
          <w:szCs w:val="24"/>
        </w:rPr>
      </w:pPr>
      <w:r>
        <w:rPr>
          <w:b w:val="0"/>
          <w:color w:val="000000"/>
          <w:spacing w:val="-6"/>
          <w:sz w:val="24"/>
          <w:szCs w:val="24"/>
        </w:rPr>
        <w:t>в границах территорий общего пользования;</w:t>
      </w:r>
    </w:p>
    <w:p w:rsidR="00F2638D" w:rsidRDefault="00F2638D">
      <w:pPr>
        <w:numPr>
          <w:ilvl w:val="0"/>
          <w:numId w:val="9"/>
        </w:numPr>
        <w:shd w:val="clear" w:color="auto" w:fill="FFFFFF"/>
        <w:tabs>
          <w:tab w:val="left" w:pos="140"/>
        </w:tabs>
        <w:spacing w:before="112"/>
        <w:jc w:val="both"/>
        <w:rPr>
          <w:b w:val="0"/>
          <w:color w:val="000000"/>
          <w:sz w:val="24"/>
          <w:szCs w:val="24"/>
        </w:rPr>
      </w:pPr>
      <w:r>
        <w:rPr>
          <w:b w:val="0"/>
          <w:color w:val="000000"/>
          <w:spacing w:val="-2"/>
          <w:sz w:val="24"/>
          <w:szCs w:val="24"/>
        </w:rPr>
        <w:t xml:space="preserve">транспортных и инженерно-технические коммуникаций, в том числе железных дорог, автомобильных </w:t>
      </w:r>
      <w:r>
        <w:rPr>
          <w:b w:val="0"/>
          <w:color w:val="000000"/>
          <w:spacing w:val="-4"/>
          <w:sz w:val="24"/>
          <w:szCs w:val="24"/>
        </w:rPr>
        <w:t xml:space="preserve">магистралей, улиц, дорог, проездов, иных линейных объектов, использование которых определяется их </w:t>
      </w:r>
      <w:r>
        <w:rPr>
          <w:b w:val="0"/>
          <w:color w:val="000000"/>
          <w:spacing w:val="-6"/>
          <w:sz w:val="24"/>
          <w:szCs w:val="24"/>
        </w:rPr>
        <w:t>индивидуальным целевым назначением.</w:t>
      </w:r>
    </w:p>
    <w:p w:rsidR="00F2638D" w:rsidRDefault="00F2638D">
      <w:pPr>
        <w:shd w:val="clear" w:color="auto" w:fill="FFFFFF"/>
        <w:tabs>
          <w:tab w:val="left" w:pos="300"/>
        </w:tabs>
        <w:spacing w:before="108"/>
        <w:ind w:left="68"/>
        <w:jc w:val="both"/>
        <w:rPr>
          <w:b w:val="0"/>
          <w:color w:val="000000"/>
          <w:sz w:val="24"/>
          <w:szCs w:val="24"/>
        </w:rPr>
      </w:pPr>
      <w:r>
        <w:rPr>
          <w:b w:val="0"/>
          <w:color w:val="000000"/>
          <w:spacing w:val="-19"/>
          <w:sz w:val="24"/>
          <w:szCs w:val="24"/>
        </w:rPr>
        <w:t>2.</w:t>
      </w:r>
      <w:r>
        <w:rPr>
          <w:b w:val="0"/>
          <w:color w:val="000000"/>
          <w:sz w:val="24"/>
          <w:szCs w:val="24"/>
        </w:rPr>
        <w:tab/>
      </w:r>
      <w:r>
        <w:rPr>
          <w:b w:val="0"/>
          <w:color w:val="000000"/>
          <w:spacing w:val="-6"/>
          <w:sz w:val="24"/>
          <w:szCs w:val="24"/>
        </w:rPr>
        <w:t>На двух видах карт в части 3 настоящих Правил выделены:</w:t>
      </w:r>
    </w:p>
    <w:p w:rsidR="00F2638D" w:rsidRDefault="00F2638D">
      <w:pPr>
        <w:shd w:val="clear" w:color="auto" w:fill="FFFFFF"/>
        <w:tabs>
          <w:tab w:val="left" w:pos="348"/>
        </w:tabs>
        <w:spacing w:before="120"/>
        <w:ind w:left="1260" w:hanging="540"/>
        <w:jc w:val="both"/>
        <w:rPr>
          <w:b w:val="0"/>
          <w:color w:val="000000"/>
          <w:sz w:val="24"/>
          <w:szCs w:val="24"/>
        </w:rPr>
      </w:pPr>
      <w:r>
        <w:rPr>
          <w:b w:val="0"/>
          <w:bCs w:val="0"/>
          <w:color w:val="000000"/>
          <w:spacing w:val="-17"/>
          <w:sz w:val="24"/>
          <w:szCs w:val="24"/>
        </w:rPr>
        <w:t>1)</w:t>
      </w:r>
      <w:r>
        <w:rPr>
          <w:b w:val="0"/>
          <w:bCs w:val="0"/>
          <w:color w:val="000000"/>
          <w:sz w:val="24"/>
          <w:szCs w:val="24"/>
        </w:rPr>
        <w:tab/>
      </w:r>
      <w:r>
        <w:rPr>
          <w:b w:val="0"/>
          <w:bCs w:val="0"/>
          <w:color w:val="000000"/>
          <w:spacing w:val="-3"/>
          <w:sz w:val="24"/>
          <w:szCs w:val="24"/>
        </w:rPr>
        <w:t xml:space="preserve">территориальные  зоны  </w:t>
      </w:r>
      <w:r>
        <w:rPr>
          <w:b w:val="0"/>
          <w:color w:val="000000"/>
          <w:spacing w:val="-3"/>
          <w:sz w:val="24"/>
          <w:szCs w:val="24"/>
        </w:rPr>
        <w:t xml:space="preserve">-  на   карте   градостроительного  зонирования  территории   </w:t>
      </w:r>
      <w:r w:rsidR="0099111B">
        <w:rPr>
          <w:b w:val="0"/>
          <w:color w:val="000000"/>
          <w:spacing w:val="-3"/>
          <w:sz w:val="24"/>
          <w:szCs w:val="24"/>
        </w:rPr>
        <w:t>Вязищенского</w:t>
      </w:r>
      <w:r>
        <w:rPr>
          <w:b w:val="0"/>
          <w:color w:val="000000"/>
          <w:spacing w:val="-3"/>
          <w:sz w:val="24"/>
          <w:szCs w:val="24"/>
        </w:rPr>
        <w:t xml:space="preserve"> сельского </w:t>
      </w:r>
      <w:r w:rsidRPr="007B314A">
        <w:rPr>
          <w:b w:val="0"/>
          <w:color w:val="000000"/>
          <w:spacing w:val="-3"/>
          <w:sz w:val="24"/>
          <w:szCs w:val="24"/>
        </w:rPr>
        <w:t>пос</w:t>
      </w:r>
      <w:r>
        <w:rPr>
          <w:b w:val="0"/>
          <w:color w:val="000000"/>
          <w:spacing w:val="-3"/>
          <w:sz w:val="24"/>
          <w:szCs w:val="24"/>
        </w:rPr>
        <w:t>еления</w:t>
      </w:r>
      <w:r w:rsidR="00CF265D">
        <w:rPr>
          <w:b w:val="0"/>
          <w:color w:val="000000"/>
          <w:spacing w:val="-3"/>
          <w:sz w:val="24"/>
          <w:szCs w:val="24"/>
        </w:rPr>
        <w:t>;</w:t>
      </w:r>
    </w:p>
    <w:p w:rsidR="00F2638D" w:rsidRDefault="00F2638D">
      <w:pPr>
        <w:shd w:val="clear" w:color="auto" w:fill="FFFFFF"/>
        <w:tabs>
          <w:tab w:val="left" w:pos="244"/>
        </w:tabs>
        <w:spacing w:before="12"/>
        <w:ind w:left="1260" w:hanging="540"/>
        <w:jc w:val="both"/>
        <w:rPr>
          <w:b w:val="0"/>
          <w:color w:val="000000"/>
          <w:sz w:val="24"/>
          <w:szCs w:val="24"/>
        </w:rPr>
      </w:pPr>
      <w:r>
        <w:rPr>
          <w:b w:val="0"/>
          <w:color w:val="000000"/>
          <w:spacing w:val="-12"/>
          <w:sz w:val="24"/>
          <w:szCs w:val="24"/>
        </w:rPr>
        <w:t>2)</w:t>
      </w:r>
      <w:r>
        <w:rPr>
          <w:b w:val="0"/>
          <w:color w:val="000000"/>
          <w:sz w:val="24"/>
          <w:szCs w:val="24"/>
        </w:rPr>
        <w:tab/>
      </w:r>
      <w:r>
        <w:rPr>
          <w:b w:val="0"/>
          <w:bCs w:val="0"/>
          <w:color w:val="000000"/>
          <w:spacing w:val="-6"/>
          <w:sz w:val="24"/>
          <w:szCs w:val="24"/>
        </w:rPr>
        <w:t>зоны с особыми условиями использования территорий</w:t>
      </w:r>
      <w:r w:rsidR="00CF265D">
        <w:rPr>
          <w:b w:val="0"/>
          <w:bCs w:val="0"/>
          <w:color w:val="000000"/>
          <w:spacing w:val="-6"/>
          <w:sz w:val="24"/>
          <w:szCs w:val="24"/>
        </w:rPr>
        <w:t>;</w:t>
      </w:r>
    </w:p>
    <w:p w:rsidR="00F2638D" w:rsidRDefault="00F2638D">
      <w:pPr>
        <w:shd w:val="clear" w:color="auto" w:fill="FFFFFF"/>
        <w:tabs>
          <w:tab w:val="left" w:pos="244"/>
        </w:tabs>
        <w:ind w:left="1620" w:hanging="360"/>
        <w:jc w:val="both"/>
        <w:rPr>
          <w:b w:val="0"/>
          <w:color w:val="000000"/>
          <w:sz w:val="24"/>
          <w:szCs w:val="24"/>
        </w:rPr>
      </w:pPr>
      <w:r>
        <w:rPr>
          <w:b w:val="0"/>
          <w:color w:val="000000"/>
          <w:spacing w:val="-12"/>
          <w:sz w:val="24"/>
          <w:szCs w:val="24"/>
        </w:rPr>
        <w:t>а)</w:t>
      </w:r>
      <w:r>
        <w:rPr>
          <w:b w:val="0"/>
          <w:color w:val="000000"/>
          <w:sz w:val="24"/>
          <w:szCs w:val="24"/>
        </w:rPr>
        <w:tab/>
      </w:r>
      <w:r>
        <w:rPr>
          <w:b w:val="0"/>
          <w:color w:val="000000"/>
          <w:spacing w:val="-5"/>
          <w:sz w:val="24"/>
          <w:szCs w:val="24"/>
        </w:rPr>
        <w:t>зоны действия ограничений по условиям охраны объектов культурного наследия</w:t>
      </w:r>
    </w:p>
    <w:p w:rsidR="00F2638D" w:rsidRDefault="00F2638D">
      <w:pPr>
        <w:shd w:val="clear" w:color="auto" w:fill="FFFFFF"/>
        <w:tabs>
          <w:tab w:val="left" w:pos="244"/>
        </w:tabs>
        <w:ind w:left="1620" w:hanging="360"/>
        <w:jc w:val="both"/>
        <w:rPr>
          <w:b w:val="0"/>
          <w:color w:val="000000"/>
          <w:sz w:val="24"/>
          <w:szCs w:val="24"/>
        </w:rPr>
      </w:pPr>
      <w:r>
        <w:rPr>
          <w:b w:val="0"/>
          <w:color w:val="000000"/>
          <w:spacing w:val="-10"/>
          <w:sz w:val="24"/>
          <w:szCs w:val="24"/>
        </w:rPr>
        <w:t>б)</w:t>
      </w:r>
      <w:r>
        <w:rPr>
          <w:b w:val="0"/>
          <w:color w:val="000000"/>
          <w:sz w:val="24"/>
          <w:szCs w:val="24"/>
        </w:rPr>
        <w:tab/>
      </w:r>
      <w:r>
        <w:rPr>
          <w:b w:val="0"/>
          <w:color w:val="000000"/>
          <w:spacing w:val="-6"/>
          <w:sz w:val="24"/>
          <w:szCs w:val="24"/>
        </w:rPr>
        <w:t>санитарно-защитные зоны</w:t>
      </w:r>
    </w:p>
    <w:p w:rsidR="00F2638D" w:rsidRDefault="00F2638D">
      <w:pPr>
        <w:shd w:val="clear" w:color="auto" w:fill="FFFFFF"/>
        <w:tabs>
          <w:tab w:val="left" w:pos="244"/>
        </w:tabs>
        <w:ind w:left="1620" w:hanging="360"/>
        <w:jc w:val="both"/>
        <w:rPr>
          <w:b w:val="0"/>
          <w:color w:val="000000"/>
          <w:sz w:val="24"/>
          <w:szCs w:val="24"/>
        </w:rPr>
      </w:pPr>
      <w:r>
        <w:rPr>
          <w:b w:val="0"/>
          <w:color w:val="000000"/>
          <w:spacing w:val="-13"/>
          <w:sz w:val="24"/>
          <w:szCs w:val="24"/>
        </w:rPr>
        <w:t>в)</w:t>
      </w:r>
      <w:r>
        <w:rPr>
          <w:b w:val="0"/>
          <w:color w:val="000000"/>
          <w:sz w:val="24"/>
          <w:szCs w:val="24"/>
        </w:rPr>
        <w:tab/>
      </w:r>
      <w:r>
        <w:rPr>
          <w:b w:val="0"/>
          <w:color w:val="000000"/>
          <w:spacing w:val="-7"/>
          <w:sz w:val="24"/>
          <w:szCs w:val="24"/>
        </w:rPr>
        <w:t>водоохранные зоны</w:t>
      </w:r>
    </w:p>
    <w:p w:rsidR="00F2638D" w:rsidRDefault="00F2638D">
      <w:pPr>
        <w:shd w:val="clear" w:color="auto" w:fill="FFFFFF"/>
        <w:tabs>
          <w:tab w:val="left" w:pos="284"/>
        </w:tabs>
        <w:spacing w:before="88"/>
        <w:ind w:left="4"/>
        <w:jc w:val="both"/>
        <w:rPr>
          <w:b w:val="0"/>
          <w:color w:val="000000"/>
          <w:sz w:val="24"/>
          <w:szCs w:val="24"/>
        </w:rPr>
      </w:pPr>
      <w:r>
        <w:rPr>
          <w:b w:val="0"/>
          <w:color w:val="000000"/>
          <w:spacing w:val="-18"/>
          <w:sz w:val="24"/>
          <w:szCs w:val="24"/>
        </w:rPr>
        <w:t xml:space="preserve">3. </w:t>
      </w:r>
      <w:r>
        <w:rPr>
          <w:b w:val="0"/>
          <w:color w:val="000000"/>
          <w:spacing w:val="-3"/>
          <w:sz w:val="24"/>
          <w:szCs w:val="24"/>
        </w:rPr>
        <w:t xml:space="preserve">На карте градостроительного зонирования территории </w:t>
      </w:r>
      <w:r w:rsidR="0099111B">
        <w:rPr>
          <w:b w:val="0"/>
          <w:color w:val="000000"/>
          <w:spacing w:val="-3"/>
          <w:sz w:val="24"/>
          <w:szCs w:val="24"/>
        </w:rPr>
        <w:t>Вязищенского</w:t>
      </w:r>
      <w:r>
        <w:rPr>
          <w:b w:val="0"/>
          <w:color w:val="000000"/>
          <w:spacing w:val="-3"/>
          <w:sz w:val="24"/>
          <w:szCs w:val="24"/>
        </w:rPr>
        <w:t xml:space="preserve"> сельского </w:t>
      </w:r>
      <w:r w:rsidRPr="007B314A">
        <w:rPr>
          <w:b w:val="0"/>
          <w:color w:val="000000"/>
          <w:spacing w:val="-3"/>
          <w:sz w:val="24"/>
          <w:szCs w:val="24"/>
        </w:rPr>
        <w:t>пос</w:t>
      </w:r>
      <w:r>
        <w:rPr>
          <w:b w:val="0"/>
          <w:color w:val="000000"/>
          <w:spacing w:val="-3"/>
          <w:sz w:val="24"/>
          <w:szCs w:val="24"/>
        </w:rPr>
        <w:t xml:space="preserve">еления выделены </w:t>
      </w:r>
      <w:r>
        <w:rPr>
          <w:b w:val="0"/>
          <w:color w:val="000000"/>
          <w:spacing w:val="-5"/>
          <w:sz w:val="24"/>
          <w:szCs w:val="24"/>
        </w:rPr>
        <w:t>территориальные зоны, к которым приписаны</w:t>
      </w:r>
      <w:r>
        <w:rPr>
          <w:color w:val="000000"/>
          <w:spacing w:val="-5"/>
          <w:sz w:val="24"/>
          <w:szCs w:val="24"/>
        </w:rPr>
        <w:t xml:space="preserve"> </w:t>
      </w:r>
      <w:r>
        <w:rPr>
          <w:b w:val="0"/>
          <w:color w:val="000000"/>
          <w:spacing w:val="-5"/>
          <w:sz w:val="24"/>
          <w:szCs w:val="24"/>
        </w:rPr>
        <w:t>градостроительные регламенты</w:t>
      </w:r>
      <w:r>
        <w:rPr>
          <w:b w:val="0"/>
          <w:bCs w:val="0"/>
          <w:color w:val="000000"/>
          <w:spacing w:val="-5"/>
          <w:sz w:val="24"/>
          <w:szCs w:val="24"/>
        </w:rPr>
        <w:t xml:space="preserve"> </w:t>
      </w:r>
      <w:r>
        <w:rPr>
          <w:b w:val="0"/>
          <w:color w:val="000000"/>
          <w:spacing w:val="-5"/>
          <w:sz w:val="24"/>
          <w:szCs w:val="24"/>
        </w:rPr>
        <w:t xml:space="preserve">по видам и предельным </w:t>
      </w:r>
      <w:r>
        <w:rPr>
          <w:b w:val="0"/>
          <w:color w:val="000000"/>
          <w:spacing w:val="-6"/>
          <w:sz w:val="24"/>
          <w:szCs w:val="24"/>
        </w:rPr>
        <w:t>параметрам разрешенного использования земельных участков и иных объектов недвижимости.</w:t>
      </w:r>
    </w:p>
    <w:p w:rsidR="00F2638D" w:rsidRDefault="00F2638D">
      <w:pPr>
        <w:pStyle w:val="2"/>
      </w:pPr>
      <w:bookmarkStart w:id="41" w:name="_Toc217379625"/>
      <w:r>
        <w:t>Статья 33. Границы территориальных зон.</w:t>
      </w:r>
      <w:bookmarkEnd w:id="41"/>
    </w:p>
    <w:p w:rsidR="00F2638D" w:rsidRDefault="00F2638D">
      <w:pPr>
        <w:shd w:val="clear" w:color="auto" w:fill="FFFFFF"/>
        <w:spacing w:before="116"/>
        <w:ind w:left="4" w:right="20"/>
        <w:jc w:val="both"/>
        <w:rPr>
          <w:b w:val="0"/>
          <w:color w:val="000000"/>
          <w:sz w:val="24"/>
          <w:szCs w:val="24"/>
        </w:rPr>
      </w:pPr>
      <w:r>
        <w:rPr>
          <w:b w:val="0"/>
          <w:color w:val="000000"/>
          <w:spacing w:val="4"/>
          <w:sz w:val="24"/>
          <w:szCs w:val="24"/>
        </w:rPr>
        <w:t xml:space="preserve">Границы территориальных зон должны отвечать требованию однозначной идентификации </w:t>
      </w:r>
      <w:r>
        <w:rPr>
          <w:b w:val="0"/>
          <w:color w:val="000000"/>
          <w:spacing w:val="-5"/>
          <w:sz w:val="24"/>
          <w:szCs w:val="24"/>
        </w:rPr>
        <w:t>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F2638D" w:rsidRDefault="00F2638D">
      <w:pPr>
        <w:shd w:val="clear" w:color="auto" w:fill="FFFFFF"/>
        <w:spacing w:before="112"/>
        <w:ind w:left="16" w:right="12"/>
        <w:jc w:val="both"/>
        <w:rPr>
          <w:b w:val="0"/>
          <w:color w:val="000000"/>
          <w:sz w:val="24"/>
          <w:szCs w:val="24"/>
        </w:rPr>
      </w:pPr>
      <w:r>
        <w:rPr>
          <w:b w:val="0"/>
          <w:color w:val="000000"/>
          <w:spacing w:val="-6"/>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2638D" w:rsidRDefault="00F2638D">
      <w:pPr>
        <w:shd w:val="clear" w:color="auto" w:fill="FFFFFF"/>
        <w:spacing w:before="104"/>
        <w:ind w:left="20"/>
        <w:jc w:val="both"/>
        <w:rPr>
          <w:color w:val="000000"/>
          <w:sz w:val="24"/>
          <w:szCs w:val="24"/>
        </w:rPr>
      </w:pPr>
      <w:r>
        <w:rPr>
          <w:bCs w:val="0"/>
          <w:color w:val="000000"/>
          <w:spacing w:val="-6"/>
          <w:sz w:val="24"/>
          <w:szCs w:val="24"/>
        </w:rPr>
        <w:t>Случаи несформированных земельных участков:</w:t>
      </w:r>
    </w:p>
    <w:p w:rsidR="00F2638D" w:rsidRDefault="00F2638D">
      <w:pPr>
        <w:shd w:val="clear" w:color="auto" w:fill="FFFFFF"/>
        <w:spacing w:before="120"/>
        <w:ind w:left="16"/>
        <w:jc w:val="both"/>
        <w:rPr>
          <w:b w:val="0"/>
          <w:color w:val="000000"/>
          <w:sz w:val="24"/>
          <w:szCs w:val="24"/>
        </w:rPr>
      </w:pPr>
      <w:r>
        <w:rPr>
          <w:b w:val="0"/>
          <w:color w:val="000000"/>
          <w:spacing w:val="-5"/>
          <w:sz w:val="24"/>
          <w:szCs w:val="24"/>
        </w:rPr>
        <w:t xml:space="preserve">В случаях, когда в пределах планировочных элементов не выделены земельные участки, допускается </w:t>
      </w:r>
      <w:r>
        <w:rPr>
          <w:b w:val="0"/>
          <w:color w:val="000000"/>
          <w:spacing w:val="-6"/>
          <w:sz w:val="24"/>
          <w:szCs w:val="24"/>
        </w:rPr>
        <w:t xml:space="preserve">установление территориальных зон применительно к планировочным элементам, </w:t>
      </w:r>
      <w:r>
        <w:rPr>
          <w:b w:val="0"/>
          <w:color w:val="000000"/>
          <w:spacing w:val="-6"/>
          <w:sz w:val="24"/>
          <w:szCs w:val="24"/>
        </w:rPr>
        <w:lastRenderedPageBreak/>
        <w:t xml:space="preserve">частям планировочных </w:t>
      </w:r>
      <w:r>
        <w:rPr>
          <w:b w:val="0"/>
          <w:color w:val="000000"/>
          <w:spacing w:val="-3"/>
          <w:sz w:val="24"/>
          <w:szCs w:val="24"/>
        </w:rPr>
        <w:t xml:space="preserve">элементов при соблюдении требования, согласно которому </w:t>
      </w:r>
      <w:r w:rsidRPr="007B314A">
        <w:rPr>
          <w:b w:val="0"/>
          <w:color w:val="000000"/>
          <w:spacing w:val="-3"/>
          <w:sz w:val="24"/>
          <w:szCs w:val="24"/>
        </w:rPr>
        <w:t>пос</w:t>
      </w:r>
      <w:r>
        <w:rPr>
          <w:b w:val="0"/>
          <w:color w:val="000000"/>
          <w:spacing w:val="-3"/>
          <w:sz w:val="24"/>
          <w:szCs w:val="24"/>
        </w:rPr>
        <w:t xml:space="preserve">ледующие действия по выделению </w:t>
      </w:r>
      <w:r>
        <w:rPr>
          <w:b w:val="0"/>
          <w:color w:val="000000"/>
          <w:spacing w:val="-4"/>
          <w:sz w:val="24"/>
          <w:szCs w:val="24"/>
        </w:rPr>
        <w:t xml:space="preserve">земельных участков (совершаемые </w:t>
      </w:r>
      <w:r w:rsidRPr="007B314A">
        <w:rPr>
          <w:b w:val="0"/>
          <w:color w:val="000000"/>
          <w:spacing w:val="-4"/>
          <w:sz w:val="24"/>
          <w:szCs w:val="24"/>
        </w:rPr>
        <w:t>пос</w:t>
      </w:r>
      <w:r>
        <w:rPr>
          <w:b w:val="0"/>
          <w:color w:val="000000"/>
          <w:spacing w:val="-4"/>
          <w:sz w:val="24"/>
          <w:szCs w:val="24"/>
        </w:rPr>
        <w:t xml:space="preserve">ле введения в действие настоящих Правил): а) производятся с </w:t>
      </w:r>
      <w:r>
        <w:rPr>
          <w:b w:val="0"/>
          <w:color w:val="000000"/>
          <w:spacing w:val="-5"/>
          <w:sz w:val="24"/>
          <w:szCs w:val="24"/>
        </w:rPr>
        <w:t>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F2638D" w:rsidRDefault="00F2638D">
      <w:pPr>
        <w:shd w:val="clear" w:color="auto" w:fill="FFFFFF"/>
        <w:spacing w:before="264"/>
        <w:ind w:left="4"/>
        <w:jc w:val="both"/>
        <w:rPr>
          <w:color w:val="000000"/>
          <w:sz w:val="24"/>
          <w:szCs w:val="24"/>
        </w:rPr>
      </w:pPr>
      <w:r>
        <w:rPr>
          <w:bCs w:val="0"/>
          <w:color w:val="000000"/>
          <w:spacing w:val="-6"/>
          <w:sz w:val="24"/>
          <w:szCs w:val="24"/>
        </w:rPr>
        <w:t>Уточнение границ территориальных зон и установление новых границ территориальных зон.</w:t>
      </w:r>
    </w:p>
    <w:p w:rsidR="00F2638D" w:rsidRDefault="00F2638D">
      <w:pPr>
        <w:shd w:val="clear" w:color="auto" w:fill="FFFFFF"/>
        <w:spacing w:before="120"/>
        <w:ind w:right="4"/>
        <w:jc w:val="both"/>
        <w:rPr>
          <w:b w:val="0"/>
          <w:color w:val="000000"/>
          <w:sz w:val="24"/>
          <w:szCs w:val="24"/>
        </w:rPr>
      </w:pPr>
      <w:r>
        <w:rPr>
          <w:b w:val="0"/>
          <w:color w:val="000000"/>
          <w:spacing w:val="-5"/>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r>
        <w:rPr>
          <w:b w:val="0"/>
          <w:color w:val="000000"/>
          <w:spacing w:val="-6"/>
          <w:sz w:val="24"/>
          <w:szCs w:val="24"/>
        </w:rPr>
        <w:t>не причинении несоразмерного вреда друг другу рядом расположенными объектами недвижимости.</w:t>
      </w:r>
    </w:p>
    <w:p w:rsidR="00F2638D" w:rsidRDefault="00F2638D">
      <w:pPr>
        <w:shd w:val="clear" w:color="auto" w:fill="FFFFFF"/>
        <w:spacing w:before="24"/>
        <w:ind w:left="16"/>
        <w:jc w:val="both"/>
        <w:rPr>
          <w:b w:val="0"/>
          <w:color w:val="000000"/>
          <w:sz w:val="24"/>
          <w:szCs w:val="24"/>
        </w:rPr>
      </w:pPr>
      <w:r>
        <w:rPr>
          <w:b w:val="0"/>
          <w:color w:val="000000"/>
          <w:spacing w:val="-5"/>
          <w:sz w:val="24"/>
          <w:szCs w:val="24"/>
        </w:rPr>
        <w:t>Границы территориальных зон на карте градостроительного зонирования могут устанавливаться по:</w:t>
      </w:r>
    </w:p>
    <w:p w:rsidR="00F2638D" w:rsidRDefault="00F2638D">
      <w:pPr>
        <w:numPr>
          <w:ilvl w:val="0"/>
          <w:numId w:val="9"/>
        </w:numPr>
        <w:shd w:val="clear" w:color="auto" w:fill="FFFFFF"/>
        <w:tabs>
          <w:tab w:val="left" w:pos="188"/>
        </w:tabs>
        <w:ind w:left="1260" w:hanging="540"/>
        <w:jc w:val="both"/>
        <w:rPr>
          <w:b w:val="0"/>
          <w:color w:val="000000"/>
          <w:sz w:val="24"/>
          <w:szCs w:val="24"/>
        </w:rPr>
      </w:pPr>
      <w:r>
        <w:rPr>
          <w:b w:val="0"/>
          <w:color w:val="000000"/>
          <w:spacing w:val="-6"/>
          <w:sz w:val="24"/>
          <w:szCs w:val="24"/>
        </w:rPr>
        <w:t>центральным линиям магистралей, улиц, проездов;</w:t>
      </w:r>
    </w:p>
    <w:p w:rsidR="00F2638D" w:rsidRDefault="00F2638D">
      <w:pPr>
        <w:numPr>
          <w:ilvl w:val="0"/>
          <w:numId w:val="9"/>
        </w:numPr>
        <w:shd w:val="clear" w:color="auto" w:fill="FFFFFF"/>
        <w:tabs>
          <w:tab w:val="left" w:pos="188"/>
        </w:tabs>
        <w:ind w:left="1260" w:hanging="540"/>
        <w:jc w:val="both"/>
        <w:rPr>
          <w:b w:val="0"/>
          <w:color w:val="000000"/>
          <w:sz w:val="24"/>
          <w:szCs w:val="24"/>
        </w:rPr>
      </w:pPr>
      <w:r>
        <w:rPr>
          <w:b w:val="0"/>
          <w:color w:val="000000"/>
          <w:spacing w:val="-8"/>
          <w:sz w:val="24"/>
          <w:szCs w:val="24"/>
        </w:rPr>
        <w:t>красным линиям;</w:t>
      </w:r>
    </w:p>
    <w:p w:rsidR="00F2638D" w:rsidRDefault="00F2638D">
      <w:pPr>
        <w:numPr>
          <w:ilvl w:val="0"/>
          <w:numId w:val="9"/>
        </w:numPr>
        <w:shd w:val="clear" w:color="auto" w:fill="FFFFFF"/>
        <w:tabs>
          <w:tab w:val="left" w:pos="188"/>
        </w:tabs>
        <w:ind w:left="1260" w:hanging="540"/>
        <w:jc w:val="both"/>
        <w:rPr>
          <w:b w:val="0"/>
          <w:color w:val="000000"/>
          <w:sz w:val="24"/>
          <w:szCs w:val="24"/>
        </w:rPr>
      </w:pPr>
      <w:r>
        <w:rPr>
          <w:b w:val="0"/>
          <w:color w:val="000000"/>
          <w:spacing w:val="-6"/>
          <w:sz w:val="24"/>
          <w:szCs w:val="24"/>
        </w:rPr>
        <w:t>границам земельных участков;</w:t>
      </w:r>
    </w:p>
    <w:p w:rsidR="00F2638D" w:rsidRDefault="00F2638D">
      <w:pPr>
        <w:numPr>
          <w:ilvl w:val="0"/>
          <w:numId w:val="9"/>
        </w:numPr>
        <w:shd w:val="clear" w:color="auto" w:fill="FFFFFF"/>
        <w:tabs>
          <w:tab w:val="left" w:pos="188"/>
        </w:tabs>
        <w:ind w:left="1260" w:hanging="540"/>
        <w:jc w:val="both"/>
        <w:rPr>
          <w:b w:val="0"/>
          <w:color w:val="000000"/>
          <w:sz w:val="24"/>
          <w:szCs w:val="24"/>
        </w:rPr>
      </w:pPr>
      <w:r>
        <w:rPr>
          <w:b w:val="0"/>
          <w:color w:val="000000"/>
          <w:spacing w:val="-6"/>
          <w:sz w:val="24"/>
          <w:szCs w:val="24"/>
        </w:rPr>
        <w:t>границам или осям полос отвода для коммуникаций;</w:t>
      </w:r>
    </w:p>
    <w:p w:rsidR="00F2638D" w:rsidRDefault="00F2638D">
      <w:pPr>
        <w:shd w:val="clear" w:color="auto" w:fill="FFFFFF"/>
        <w:tabs>
          <w:tab w:val="left" w:pos="284"/>
        </w:tabs>
        <w:spacing w:before="96"/>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3"/>
          <w:sz w:val="24"/>
          <w:szCs w:val="24"/>
        </w:rPr>
        <w:t xml:space="preserve">административным  границам   </w:t>
      </w:r>
      <w:r w:rsidR="0099111B">
        <w:rPr>
          <w:b w:val="0"/>
          <w:color w:val="000000"/>
          <w:spacing w:val="-3"/>
          <w:sz w:val="24"/>
          <w:szCs w:val="24"/>
        </w:rPr>
        <w:t>Вязищенского</w:t>
      </w:r>
      <w:r>
        <w:rPr>
          <w:b w:val="0"/>
          <w:color w:val="000000"/>
          <w:spacing w:val="-3"/>
          <w:sz w:val="24"/>
          <w:szCs w:val="24"/>
        </w:rPr>
        <w:t xml:space="preserve"> сельского </w:t>
      </w:r>
      <w:r w:rsidRPr="007B314A">
        <w:rPr>
          <w:b w:val="0"/>
          <w:color w:val="000000"/>
          <w:spacing w:val="-3"/>
          <w:sz w:val="24"/>
          <w:szCs w:val="24"/>
        </w:rPr>
        <w:t>пос</w:t>
      </w:r>
      <w:r>
        <w:rPr>
          <w:b w:val="0"/>
          <w:color w:val="000000"/>
          <w:spacing w:val="-3"/>
          <w:sz w:val="24"/>
          <w:szCs w:val="24"/>
        </w:rPr>
        <w:t>еления;</w:t>
      </w:r>
    </w:p>
    <w:p w:rsidR="00F2638D" w:rsidRDefault="00F2638D" w:rsidP="00F2638D">
      <w:pPr>
        <w:numPr>
          <w:ilvl w:val="0"/>
          <w:numId w:val="36"/>
        </w:numPr>
        <w:shd w:val="clear" w:color="auto" w:fill="FFFFFF"/>
        <w:tabs>
          <w:tab w:val="left" w:pos="172"/>
        </w:tabs>
        <w:spacing w:before="28"/>
        <w:ind w:left="1260" w:hanging="540"/>
        <w:jc w:val="both"/>
        <w:rPr>
          <w:b w:val="0"/>
          <w:color w:val="000000"/>
          <w:sz w:val="24"/>
          <w:szCs w:val="24"/>
        </w:rPr>
      </w:pPr>
      <w:r>
        <w:rPr>
          <w:b w:val="0"/>
          <w:color w:val="000000"/>
          <w:spacing w:val="-6"/>
          <w:sz w:val="24"/>
          <w:szCs w:val="24"/>
        </w:rPr>
        <w:t>естественным границам природных объектов;</w:t>
      </w:r>
    </w:p>
    <w:p w:rsidR="00F2638D" w:rsidRDefault="00F2638D" w:rsidP="00F2638D">
      <w:pPr>
        <w:numPr>
          <w:ilvl w:val="0"/>
          <w:numId w:val="36"/>
        </w:numPr>
        <w:shd w:val="clear" w:color="auto" w:fill="FFFFFF"/>
        <w:tabs>
          <w:tab w:val="left" w:pos="172"/>
        </w:tabs>
        <w:ind w:left="1260" w:hanging="540"/>
        <w:jc w:val="both"/>
        <w:rPr>
          <w:color w:val="000000"/>
          <w:sz w:val="24"/>
          <w:szCs w:val="24"/>
        </w:rPr>
      </w:pPr>
      <w:r>
        <w:rPr>
          <w:b w:val="0"/>
          <w:color w:val="000000"/>
          <w:spacing w:val="-9"/>
          <w:sz w:val="24"/>
          <w:szCs w:val="24"/>
        </w:rPr>
        <w:t>иным границам</w:t>
      </w:r>
      <w:r>
        <w:rPr>
          <w:color w:val="000000"/>
          <w:spacing w:val="-9"/>
          <w:sz w:val="24"/>
          <w:szCs w:val="24"/>
        </w:rPr>
        <w:t>.</w:t>
      </w:r>
    </w:p>
    <w:p w:rsidR="00F2638D" w:rsidRDefault="00F2638D">
      <w:pPr>
        <w:pStyle w:val="2"/>
        <w:rPr>
          <w:bCs w:val="0"/>
          <w:spacing w:val="-6"/>
        </w:rPr>
      </w:pPr>
      <w:bookmarkStart w:id="42" w:name="_Toc217379626"/>
      <w:r>
        <w:t>Статья 34. Зоны особого использования территории</w:t>
      </w:r>
      <w:r>
        <w:rPr>
          <w:bCs w:val="0"/>
          <w:spacing w:val="-6"/>
        </w:rPr>
        <w:t>.</w:t>
      </w:r>
      <w:bookmarkEnd w:id="42"/>
    </w:p>
    <w:p w:rsidR="00F2638D" w:rsidRDefault="00F2638D">
      <w:pPr>
        <w:shd w:val="clear" w:color="auto" w:fill="FFFFFF"/>
        <w:spacing w:before="96"/>
        <w:ind w:left="8" w:right="8"/>
        <w:jc w:val="both"/>
        <w:rPr>
          <w:b w:val="0"/>
          <w:color w:val="000000"/>
          <w:spacing w:val="-5"/>
          <w:sz w:val="24"/>
          <w:szCs w:val="24"/>
        </w:rPr>
      </w:pPr>
      <w:r>
        <w:rPr>
          <w:b w:val="0"/>
          <w:color w:val="000000"/>
          <w:sz w:val="24"/>
          <w:szCs w:val="24"/>
        </w:rPr>
        <w:t xml:space="preserve">Карты зон с особыми условиями использования территории включаются в состав схемы градостроительного </w:t>
      </w:r>
      <w:r>
        <w:rPr>
          <w:b w:val="0"/>
          <w:color w:val="000000"/>
          <w:spacing w:val="-5"/>
          <w:sz w:val="24"/>
          <w:szCs w:val="24"/>
        </w:rPr>
        <w:t xml:space="preserve">зонирования и могут быть сформированы в виде отдельных тематических карт. </w:t>
      </w:r>
    </w:p>
    <w:p w:rsidR="00F2638D" w:rsidRDefault="00F2638D">
      <w:pPr>
        <w:shd w:val="clear" w:color="auto" w:fill="FFFFFF"/>
        <w:spacing w:before="104"/>
        <w:ind w:left="4"/>
        <w:jc w:val="both"/>
        <w:rPr>
          <w:sz w:val="24"/>
          <w:szCs w:val="24"/>
        </w:rPr>
      </w:pPr>
      <w:r>
        <w:rPr>
          <w:bCs w:val="0"/>
          <w:spacing w:val="-6"/>
          <w:sz w:val="24"/>
          <w:szCs w:val="24"/>
        </w:rPr>
        <w:t>Зоны охраны объектов культурного наследия</w:t>
      </w:r>
    </w:p>
    <w:p w:rsidR="00F2638D" w:rsidRDefault="00F2638D">
      <w:pPr>
        <w:shd w:val="clear" w:color="auto" w:fill="FFFFFF"/>
        <w:spacing w:before="120"/>
        <w:ind w:left="8"/>
        <w:jc w:val="both"/>
        <w:rPr>
          <w:b w:val="0"/>
          <w:sz w:val="24"/>
          <w:szCs w:val="24"/>
        </w:rPr>
      </w:pPr>
      <w:r>
        <w:rPr>
          <w:b w:val="0"/>
          <w:spacing w:val="-3"/>
          <w:sz w:val="24"/>
          <w:szCs w:val="24"/>
        </w:rPr>
        <w:t xml:space="preserve">На карте зон с особыми условиями использования территорий - карте зон действия ограничений по </w:t>
      </w:r>
      <w:r>
        <w:rPr>
          <w:b w:val="0"/>
          <w:spacing w:val="1"/>
          <w:sz w:val="24"/>
          <w:szCs w:val="24"/>
        </w:rPr>
        <w:t xml:space="preserve">условиям охраны объектов культурного наследия отображаются принятые в соответствии с </w:t>
      </w:r>
      <w:r>
        <w:rPr>
          <w:b w:val="0"/>
          <w:spacing w:val="-5"/>
          <w:sz w:val="24"/>
          <w:szCs w:val="24"/>
        </w:rPr>
        <w:t xml:space="preserve">законодательством об охране объектов культурного наследия решения проекта зон охраны объектов </w:t>
      </w:r>
      <w:r>
        <w:rPr>
          <w:b w:val="0"/>
          <w:spacing w:val="-6"/>
          <w:sz w:val="24"/>
          <w:szCs w:val="24"/>
        </w:rPr>
        <w:t>культурного наследия, иных документов в части границ таких зон.</w:t>
      </w:r>
    </w:p>
    <w:p w:rsidR="00F2638D" w:rsidRDefault="00F2638D">
      <w:pPr>
        <w:shd w:val="clear" w:color="auto" w:fill="FFFFFF"/>
        <w:spacing w:before="120"/>
        <w:ind w:right="24"/>
        <w:jc w:val="both"/>
        <w:rPr>
          <w:b w:val="0"/>
          <w:spacing w:val="-6"/>
          <w:sz w:val="24"/>
          <w:szCs w:val="24"/>
        </w:rPr>
      </w:pPr>
      <w:r>
        <w:rPr>
          <w:b w:val="0"/>
          <w:spacing w:val="-1"/>
          <w:sz w:val="24"/>
          <w:szCs w:val="24"/>
        </w:rPr>
        <w:t xml:space="preserve">В пределах границ зон охраны объектов культурного наследия градостроительные регламенты, </w:t>
      </w:r>
      <w:r>
        <w:rPr>
          <w:b w:val="0"/>
          <w:spacing w:val="-6"/>
          <w:sz w:val="24"/>
          <w:szCs w:val="24"/>
        </w:rPr>
        <w:t>применяются с учетом ограничений по условиям охраны объектов культурного наследия.</w:t>
      </w:r>
    </w:p>
    <w:p w:rsidR="00F2638D" w:rsidRDefault="00F2638D">
      <w:pPr>
        <w:shd w:val="clear" w:color="auto" w:fill="FFFFFF"/>
        <w:spacing w:before="120"/>
        <w:ind w:right="24"/>
        <w:jc w:val="both"/>
        <w:rPr>
          <w:b w:val="0"/>
          <w:sz w:val="24"/>
          <w:szCs w:val="24"/>
        </w:rPr>
      </w:pPr>
      <w:r>
        <w:rPr>
          <w:b w:val="0"/>
          <w:spacing w:val="-6"/>
          <w:sz w:val="24"/>
          <w:szCs w:val="24"/>
        </w:rPr>
        <w:t xml:space="preserve">В отсутствии утвержденных в рамках действующего законодательства границ зон  охраны объектов культурного наследия, памятники истории и культуры, находящиеся на территории </w:t>
      </w:r>
      <w:r w:rsidR="0099111B">
        <w:rPr>
          <w:b w:val="0"/>
          <w:spacing w:val="-6"/>
          <w:sz w:val="24"/>
          <w:szCs w:val="24"/>
        </w:rPr>
        <w:t>Вязищенского</w:t>
      </w:r>
      <w:r>
        <w:rPr>
          <w:b w:val="0"/>
          <w:spacing w:val="-6"/>
          <w:sz w:val="24"/>
          <w:szCs w:val="24"/>
        </w:rPr>
        <w:t xml:space="preserve"> сельского </w:t>
      </w:r>
      <w:r w:rsidRPr="007B314A">
        <w:rPr>
          <w:b w:val="0"/>
          <w:spacing w:val="-6"/>
          <w:sz w:val="24"/>
          <w:szCs w:val="24"/>
        </w:rPr>
        <w:t>пос</w:t>
      </w:r>
      <w:r>
        <w:rPr>
          <w:b w:val="0"/>
          <w:spacing w:val="-6"/>
          <w:sz w:val="24"/>
          <w:szCs w:val="24"/>
        </w:rPr>
        <w:t>еления, обозначены  соответствующими условными знаками.</w:t>
      </w:r>
    </w:p>
    <w:p w:rsidR="00F2638D" w:rsidRDefault="00F2638D">
      <w:pPr>
        <w:pStyle w:val="2"/>
        <w:jc w:val="left"/>
      </w:pPr>
      <w:bookmarkStart w:id="43" w:name="_Toc217379627"/>
      <w:r>
        <w:t>Зоны действия ограничений по экологическим и иным требованиям</w:t>
      </w:r>
      <w:bookmarkEnd w:id="43"/>
    </w:p>
    <w:p w:rsidR="00F2638D" w:rsidRDefault="00F2638D">
      <w:pPr>
        <w:shd w:val="clear" w:color="auto" w:fill="FFFFFF"/>
        <w:spacing w:before="120"/>
        <w:ind w:left="12" w:right="4"/>
        <w:jc w:val="both"/>
        <w:rPr>
          <w:b w:val="0"/>
          <w:sz w:val="24"/>
          <w:szCs w:val="24"/>
        </w:rPr>
      </w:pPr>
      <w:r>
        <w:rPr>
          <w:b w:val="0"/>
          <w:sz w:val="24"/>
          <w:szCs w:val="24"/>
        </w:rPr>
        <w:t>На сводной карте ограничений по экологическим и  иным требованиям</w:t>
      </w:r>
      <w:r>
        <w:rPr>
          <w:b w:val="0"/>
          <w:spacing w:val="-6"/>
          <w:sz w:val="24"/>
          <w:szCs w:val="24"/>
        </w:rPr>
        <w:t xml:space="preserve"> отображаются установленные в </w:t>
      </w:r>
      <w:r>
        <w:rPr>
          <w:b w:val="0"/>
          <w:spacing w:val="-4"/>
          <w:sz w:val="24"/>
          <w:szCs w:val="24"/>
        </w:rPr>
        <w:t xml:space="preserve">соответствии с федеральными законами зоны, к которым приписаны ограничения на использование </w:t>
      </w:r>
      <w:r>
        <w:rPr>
          <w:b w:val="0"/>
          <w:spacing w:val="-5"/>
          <w:sz w:val="24"/>
          <w:szCs w:val="24"/>
        </w:rPr>
        <w:t>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F2638D" w:rsidRDefault="00F2638D">
      <w:pPr>
        <w:shd w:val="clear" w:color="auto" w:fill="FFFFFF"/>
        <w:spacing w:before="112"/>
        <w:ind w:left="12"/>
        <w:jc w:val="both"/>
        <w:rPr>
          <w:b w:val="0"/>
          <w:color w:val="000000"/>
          <w:spacing w:val="-5"/>
          <w:sz w:val="24"/>
          <w:szCs w:val="24"/>
        </w:rPr>
      </w:pPr>
      <w:r>
        <w:rPr>
          <w:b w:val="0"/>
          <w:color w:val="000000"/>
          <w:spacing w:val="-5"/>
          <w:sz w:val="24"/>
          <w:szCs w:val="24"/>
        </w:rPr>
        <w:t xml:space="preserve">К земельным участкам, иным объектам недвижимости, расположенным в пределах зон ограничений, </w:t>
      </w:r>
      <w:r>
        <w:rPr>
          <w:b w:val="0"/>
          <w:color w:val="000000"/>
          <w:spacing w:val="2"/>
          <w:sz w:val="24"/>
          <w:szCs w:val="24"/>
        </w:rPr>
        <w:t xml:space="preserve">отображенных на картах в соответствии со статьями 46-49, градостроительные регламенты, </w:t>
      </w:r>
      <w:r>
        <w:rPr>
          <w:b w:val="0"/>
          <w:color w:val="000000"/>
          <w:spacing w:val="-5"/>
          <w:sz w:val="24"/>
          <w:szCs w:val="24"/>
        </w:rPr>
        <w:t>определенные применительно к соответствующим территориальным зонам, применяются с учетом ограничений, описание которых содержится в статьях  46-49 настоящих Правил.</w:t>
      </w:r>
    </w:p>
    <w:p w:rsidR="00F2638D" w:rsidRDefault="00F2638D">
      <w:pPr>
        <w:shd w:val="clear" w:color="auto" w:fill="FFFFFF"/>
        <w:spacing w:before="120"/>
        <w:ind w:left="12" w:right="4"/>
        <w:jc w:val="both"/>
        <w:rPr>
          <w:b w:val="0"/>
          <w:color w:val="FF0000"/>
          <w:sz w:val="24"/>
          <w:szCs w:val="24"/>
        </w:rPr>
      </w:pPr>
    </w:p>
    <w:p w:rsidR="00F2638D" w:rsidRDefault="00F2638D">
      <w:pPr>
        <w:pStyle w:val="2"/>
      </w:pPr>
      <w:bookmarkStart w:id="44" w:name="_Toc217379628"/>
      <w:r>
        <w:t xml:space="preserve">Статья 35. Разрешенное использование объектов недвижимости в соответствии с </w:t>
      </w:r>
      <w:r>
        <w:rPr>
          <w:spacing w:val="-7"/>
        </w:rPr>
        <w:t>градостроительным регламентом</w:t>
      </w:r>
      <w:bookmarkEnd w:id="44"/>
    </w:p>
    <w:p w:rsidR="00F2638D" w:rsidRDefault="00F2638D">
      <w:pPr>
        <w:shd w:val="clear" w:color="auto" w:fill="FFFFFF"/>
        <w:spacing w:before="112"/>
        <w:ind w:left="20" w:right="4"/>
        <w:jc w:val="both"/>
        <w:rPr>
          <w:b w:val="0"/>
          <w:color w:val="000000"/>
          <w:sz w:val="24"/>
          <w:szCs w:val="24"/>
        </w:rPr>
      </w:pPr>
      <w:r>
        <w:rPr>
          <w:b w:val="0"/>
          <w:color w:val="000000"/>
          <w:spacing w:val="-2"/>
          <w:sz w:val="24"/>
          <w:szCs w:val="24"/>
        </w:rPr>
        <w:t xml:space="preserve">1. Для каждого земельного участка, иного объекта недвижимости разрешенным считается такое </w:t>
      </w:r>
      <w:r>
        <w:rPr>
          <w:b w:val="0"/>
          <w:color w:val="000000"/>
          <w:spacing w:val="-6"/>
          <w:sz w:val="24"/>
          <w:szCs w:val="24"/>
        </w:rPr>
        <w:t>использование, которое соответствует:</w:t>
      </w:r>
    </w:p>
    <w:p w:rsidR="00F2638D" w:rsidRDefault="00F2638D">
      <w:pPr>
        <w:shd w:val="clear" w:color="auto" w:fill="FFFFFF"/>
        <w:tabs>
          <w:tab w:val="left" w:pos="172"/>
        </w:tabs>
        <w:spacing w:before="112"/>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6"/>
          <w:sz w:val="24"/>
          <w:szCs w:val="24"/>
        </w:rPr>
        <w:t>градостроительным регламентам настоящих Правил;</w:t>
      </w:r>
    </w:p>
    <w:p w:rsidR="00F2638D" w:rsidRDefault="00F2638D">
      <w:pPr>
        <w:shd w:val="clear" w:color="auto" w:fill="FFFFFF"/>
        <w:tabs>
          <w:tab w:val="left" w:pos="260"/>
        </w:tabs>
        <w:spacing w:before="112"/>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1"/>
          <w:sz w:val="24"/>
          <w:szCs w:val="24"/>
        </w:rPr>
        <w:t xml:space="preserve">ограничениям по условиям охраны объектов культурного наследия - в случаях, когда земельный </w:t>
      </w:r>
      <w:r>
        <w:rPr>
          <w:b w:val="0"/>
          <w:color w:val="000000"/>
          <w:spacing w:val="-5"/>
          <w:sz w:val="24"/>
          <w:szCs w:val="24"/>
        </w:rPr>
        <w:t>участок, иной объект недвижимости расположен в зоне охраны объектов культурного наследия;</w:t>
      </w:r>
    </w:p>
    <w:p w:rsidR="00F2638D" w:rsidRDefault="00F2638D" w:rsidP="00F2638D">
      <w:pPr>
        <w:numPr>
          <w:ilvl w:val="0"/>
          <w:numId w:val="37"/>
        </w:numPr>
        <w:shd w:val="clear" w:color="auto" w:fill="FFFFFF"/>
        <w:tabs>
          <w:tab w:val="left" w:pos="220"/>
        </w:tabs>
        <w:spacing w:before="288"/>
        <w:ind w:left="1260" w:hanging="540"/>
        <w:jc w:val="both"/>
        <w:rPr>
          <w:b w:val="0"/>
          <w:color w:val="000000"/>
          <w:sz w:val="24"/>
          <w:szCs w:val="24"/>
        </w:rPr>
      </w:pPr>
      <w:r>
        <w:rPr>
          <w:b w:val="0"/>
          <w:color w:val="000000"/>
          <w:spacing w:val="-3"/>
          <w:sz w:val="24"/>
          <w:szCs w:val="24"/>
        </w:rPr>
        <w:t xml:space="preserve">ограничениям  по  экологическим   и  санитарно-эпидемиологическим  условиям  в  случаях,   когда </w:t>
      </w:r>
      <w:r>
        <w:rPr>
          <w:b w:val="0"/>
          <w:color w:val="000000"/>
          <w:spacing w:val="-5"/>
          <w:sz w:val="24"/>
          <w:szCs w:val="24"/>
        </w:rPr>
        <w:t xml:space="preserve">земельный   участок,   иной   объект   недвижимости   расположен   в   зонах   действия   соответствующих </w:t>
      </w:r>
      <w:r>
        <w:rPr>
          <w:b w:val="0"/>
          <w:color w:val="000000"/>
          <w:spacing w:val="-9"/>
          <w:sz w:val="24"/>
          <w:szCs w:val="24"/>
        </w:rPr>
        <w:t>ограничений;</w:t>
      </w:r>
    </w:p>
    <w:p w:rsidR="00F2638D" w:rsidRDefault="00F2638D" w:rsidP="00F2638D">
      <w:pPr>
        <w:numPr>
          <w:ilvl w:val="0"/>
          <w:numId w:val="37"/>
        </w:numPr>
        <w:shd w:val="clear" w:color="auto" w:fill="FFFFFF"/>
        <w:tabs>
          <w:tab w:val="left" w:pos="220"/>
        </w:tabs>
        <w:spacing w:before="112"/>
        <w:ind w:left="1260" w:hanging="540"/>
        <w:jc w:val="both"/>
        <w:rPr>
          <w:b w:val="0"/>
          <w:color w:val="000000"/>
          <w:sz w:val="24"/>
          <w:szCs w:val="24"/>
        </w:rPr>
      </w:pPr>
      <w:r>
        <w:rPr>
          <w:b w:val="0"/>
          <w:color w:val="000000"/>
          <w:spacing w:val="-1"/>
          <w:sz w:val="24"/>
          <w:szCs w:val="24"/>
        </w:rPr>
        <w:t xml:space="preserve">иным документально зафиксированным ограничениям  на  использование объектов недвижимости </w:t>
      </w:r>
      <w:r>
        <w:rPr>
          <w:b w:val="0"/>
          <w:color w:val="000000"/>
          <w:spacing w:val="-2"/>
          <w:sz w:val="24"/>
          <w:szCs w:val="24"/>
        </w:rPr>
        <w:t xml:space="preserve">(включая   нормативные   правовые   акты   об   установлении   публичных   сервитутов,   договоры   об </w:t>
      </w:r>
      <w:r>
        <w:rPr>
          <w:b w:val="0"/>
          <w:color w:val="000000"/>
          <w:spacing w:val="-5"/>
          <w:sz w:val="24"/>
          <w:szCs w:val="24"/>
        </w:rPr>
        <w:t>установлении частных сервитутов, иные предусмотренные законодательством документы).</w:t>
      </w:r>
    </w:p>
    <w:p w:rsidR="00F2638D" w:rsidRDefault="00F2638D">
      <w:pPr>
        <w:shd w:val="clear" w:color="auto" w:fill="FFFFFF"/>
        <w:spacing w:before="108"/>
        <w:ind w:left="16"/>
        <w:jc w:val="both"/>
        <w:rPr>
          <w:b w:val="0"/>
          <w:color w:val="000000"/>
          <w:sz w:val="24"/>
          <w:szCs w:val="24"/>
        </w:rPr>
      </w:pPr>
      <w:r>
        <w:rPr>
          <w:b w:val="0"/>
          <w:color w:val="000000"/>
          <w:spacing w:val="-5"/>
          <w:sz w:val="24"/>
          <w:szCs w:val="24"/>
        </w:rPr>
        <w:t>Градостроительный регламент в части видов разрешенного использования недвижимости включает:</w:t>
      </w:r>
    </w:p>
    <w:p w:rsidR="00F2638D" w:rsidRDefault="00F2638D" w:rsidP="00F2638D">
      <w:pPr>
        <w:numPr>
          <w:ilvl w:val="0"/>
          <w:numId w:val="37"/>
        </w:numPr>
        <w:shd w:val="clear" w:color="auto" w:fill="FFFFFF"/>
        <w:tabs>
          <w:tab w:val="left" w:pos="220"/>
        </w:tabs>
        <w:spacing w:before="116"/>
        <w:ind w:left="1260" w:hanging="540"/>
        <w:jc w:val="both"/>
        <w:rPr>
          <w:b w:val="0"/>
          <w:bCs w:val="0"/>
          <w:color w:val="000000"/>
          <w:sz w:val="24"/>
          <w:szCs w:val="24"/>
        </w:rPr>
      </w:pPr>
      <w:r>
        <w:rPr>
          <w:bCs w:val="0"/>
          <w:color w:val="000000"/>
          <w:spacing w:val="-3"/>
          <w:sz w:val="24"/>
          <w:szCs w:val="24"/>
        </w:rPr>
        <w:t>основные виды разрешенного использования недвижимости,</w:t>
      </w:r>
      <w:r>
        <w:rPr>
          <w:b w:val="0"/>
          <w:bCs w:val="0"/>
          <w:color w:val="000000"/>
          <w:spacing w:val="-3"/>
          <w:sz w:val="24"/>
          <w:szCs w:val="24"/>
        </w:rPr>
        <w:t xml:space="preserve"> </w:t>
      </w:r>
      <w:r>
        <w:rPr>
          <w:b w:val="0"/>
          <w:color w:val="000000"/>
          <w:spacing w:val="-3"/>
          <w:sz w:val="24"/>
          <w:szCs w:val="24"/>
        </w:rPr>
        <w:t xml:space="preserve">которые, при условии соблюдения </w:t>
      </w:r>
      <w:r>
        <w:rPr>
          <w:b w:val="0"/>
          <w:color w:val="000000"/>
          <w:spacing w:val="-1"/>
          <w:sz w:val="24"/>
          <w:szCs w:val="24"/>
        </w:rPr>
        <w:t xml:space="preserve">технических регламентов </w:t>
      </w:r>
      <w:r>
        <w:rPr>
          <w:b w:val="0"/>
          <w:color w:val="000000"/>
          <w:spacing w:val="-5"/>
          <w:sz w:val="24"/>
          <w:szCs w:val="24"/>
        </w:rPr>
        <w:t>не могут быть запрещены;</w:t>
      </w:r>
    </w:p>
    <w:p w:rsidR="00F2638D" w:rsidRDefault="00F2638D" w:rsidP="00F2638D">
      <w:pPr>
        <w:numPr>
          <w:ilvl w:val="0"/>
          <w:numId w:val="37"/>
        </w:numPr>
        <w:shd w:val="clear" w:color="auto" w:fill="FFFFFF"/>
        <w:tabs>
          <w:tab w:val="left" w:pos="220"/>
        </w:tabs>
        <w:spacing w:before="116"/>
        <w:ind w:left="1260" w:hanging="540"/>
        <w:jc w:val="both"/>
        <w:rPr>
          <w:b w:val="0"/>
          <w:bCs w:val="0"/>
          <w:color w:val="000000"/>
          <w:sz w:val="24"/>
          <w:szCs w:val="24"/>
        </w:rPr>
      </w:pPr>
      <w:r>
        <w:rPr>
          <w:bCs w:val="0"/>
          <w:color w:val="000000"/>
          <w:spacing w:val="-4"/>
          <w:sz w:val="24"/>
          <w:szCs w:val="24"/>
        </w:rPr>
        <w:t>условно   разрешенные   виды    использования</w:t>
      </w:r>
      <w:r>
        <w:rPr>
          <w:b w:val="0"/>
          <w:bCs w:val="0"/>
          <w:color w:val="000000"/>
          <w:spacing w:val="-4"/>
          <w:sz w:val="24"/>
          <w:szCs w:val="24"/>
        </w:rPr>
        <w:t xml:space="preserve">,   </w:t>
      </w:r>
      <w:r>
        <w:rPr>
          <w:b w:val="0"/>
          <w:color w:val="000000"/>
          <w:spacing w:val="-4"/>
          <w:sz w:val="24"/>
          <w:szCs w:val="24"/>
        </w:rPr>
        <w:t xml:space="preserve">требующие   получения   разрешения,    которое </w:t>
      </w:r>
      <w:r>
        <w:rPr>
          <w:b w:val="0"/>
          <w:color w:val="000000"/>
          <w:spacing w:val="-5"/>
          <w:sz w:val="24"/>
          <w:szCs w:val="24"/>
        </w:rPr>
        <w:t xml:space="preserve">принимается   по   результатам   специального  согласования,   проводимого   с   применением   процедур </w:t>
      </w:r>
      <w:r>
        <w:rPr>
          <w:b w:val="0"/>
          <w:color w:val="000000"/>
          <w:spacing w:val="-8"/>
          <w:sz w:val="24"/>
          <w:szCs w:val="24"/>
        </w:rPr>
        <w:t>публичных слушаний;</w:t>
      </w:r>
    </w:p>
    <w:p w:rsidR="00F2638D" w:rsidRDefault="00F2638D">
      <w:pPr>
        <w:shd w:val="clear" w:color="auto" w:fill="FFFFFF"/>
        <w:tabs>
          <w:tab w:val="left" w:pos="320"/>
        </w:tabs>
        <w:spacing w:before="116"/>
        <w:ind w:left="1260" w:hanging="540"/>
        <w:jc w:val="both"/>
        <w:rPr>
          <w:b w:val="0"/>
          <w:color w:val="000000"/>
          <w:sz w:val="24"/>
          <w:szCs w:val="24"/>
        </w:rPr>
      </w:pPr>
      <w:r>
        <w:rPr>
          <w:b w:val="0"/>
          <w:bCs w:val="0"/>
          <w:color w:val="000000"/>
          <w:sz w:val="24"/>
          <w:szCs w:val="24"/>
        </w:rPr>
        <w:t>-</w:t>
      </w:r>
      <w:r>
        <w:rPr>
          <w:b w:val="0"/>
          <w:bCs w:val="0"/>
          <w:color w:val="000000"/>
          <w:sz w:val="24"/>
          <w:szCs w:val="24"/>
        </w:rPr>
        <w:tab/>
      </w:r>
      <w:r>
        <w:rPr>
          <w:bCs w:val="0"/>
          <w:color w:val="000000"/>
          <w:spacing w:val="-5"/>
          <w:sz w:val="24"/>
          <w:szCs w:val="24"/>
        </w:rPr>
        <w:t>вспомогательные    виды    разрешенного    использования,</w:t>
      </w:r>
      <w:r>
        <w:rPr>
          <w:b w:val="0"/>
          <w:bCs w:val="0"/>
          <w:color w:val="000000"/>
          <w:spacing w:val="-5"/>
          <w:sz w:val="24"/>
          <w:szCs w:val="24"/>
        </w:rPr>
        <w:t xml:space="preserve">    </w:t>
      </w:r>
      <w:r>
        <w:rPr>
          <w:b w:val="0"/>
          <w:color w:val="000000"/>
          <w:spacing w:val="-5"/>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w:t>
      </w:r>
      <w:r>
        <w:rPr>
          <w:b w:val="0"/>
          <w:color w:val="000000"/>
          <w:spacing w:val="-6"/>
          <w:sz w:val="24"/>
          <w:szCs w:val="24"/>
        </w:rPr>
        <w:t>видам использования и осуществляемые совместно с ними.</w:t>
      </w:r>
    </w:p>
    <w:p w:rsidR="00F2638D" w:rsidRDefault="00F2638D">
      <w:pPr>
        <w:shd w:val="clear" w:color="auto" w:fill="FFFFFF"/>
        <w:spacing w:before="120"/>
        <w:ind w:left="16" w:right="80"/>
        <w:jc w:val="both"/>
        <w:rPr>
          <w:b w:val="0"/>
          <w:sz w:val="24"/>
          <w:szCs w:val="24"/>
        </w:rPr>
      </w:pPr>
      <w:r>
        <w:rPr>
          <w:b w:val="0"/>
          <w:spacing w:val="-6"/>
          <w:sz w:val="24"/>
          <w:szCs w:val="24"/>
        </w:rPr>
        <w:t>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F2638D" w:rsidRDefault="00F2638D">
      <w:pPr>
        <w:shd w:val="clear" w:color="auto" w:fill="FFFFFF"/>
        <w:spacing w:before="120"/>
        <w:ind w:left="12" w:right="96"/>
        <w:jc w:val="both"/>
        <w:rPr>
          <w:color w:val="000000"/>
          <w:sz w:val="24"/>
          <w:szCs w:val="24"/>
        </w:rPr>
      </w:pPr>
      <w:r>
        <w:rPr>
          <w:b w:val="0"/>
          <w:color w:val="000000"/>
          <w:spacing w:val="1"/>
          <w:sz w:val="24"/>
          <w:szCs w:val="24"/>
        </w:rPr>
        <w:t xml:space="preserve">Для каждой территориальной зоны, выделенной на карте градостроительного зонирования, </w:t>
      </w:r>
      <w:r>
        <w:rPr>
          <w:b w:val="0"/>
          <w:color w:val="000000"/>
          <w:spacing w:val="-5"/>
          <w:sz w:val="24"/>
          <w:szCs w:val="24"/>
        </w:rPr>
        <w:t>устанавливаются, как правило, несколько видов разрешенного использования недвижимости</w:t>
      </w:r>
      <w:r>
        <w:rPr>
          <w:color w:val="000000"/>
          <w:spacing w:val="-5"/>
          <w:sz w:val="24"/>
          <w:szCs w:val="24"/>
        </w:rPr>
        <w:t>.</w:t>
      </w:r>
    </w:p>
    <w:p w:rsidR="00F2638D" w:rsidRDefault="00F2638D">
      <w:pPr>
        <w:shd w:val="clear" w:color="auto" w:fill="FFFFFF"/>
        <w:spacing w:before="120"/>
        <w:ind w:left="12" w:right="76"/>
        <w:jc w:val="both"/>
        <w:rPr>
          <w:b w:val="0"/>
          <w:color w:val="000000"/>
          <w:sz w:val="24"/>
          <w:szCs w:val="24"/>
        </w:rPr>
      </w:pPr>
      <w:r>
        <w:rPr>
          <w:b w:val="0"/>
          <w:color w:val="000000"/>
          <w:spacing w:val="-6"/>
          <w:sz w:val="24"/>
          <w:szCs w:val="24"/>
        </w:rPr>
        <w:t xml:space="preserve">2. Собственники, землепользователи, землевладельцы, арендаторы земельных участков, иных объектов </w:t>
      </w:r>
      <w:r>
        <w:rPr>
          <w:b w:val="0"/>
          <w:color w:val="000000"/>
          <w:spacing w:val="-2"/>
          <w:sz w:val="24"/>
          <w:szCs w:val="24"/>
        </w:rPr>
        <w:t xml:space="preserve">недвижимости, имеют право по своему усмотрению выбирать и менять вид/виды использования </w:t>
      </w:r>
      <w:r>
        <w:rPr>
          <w:b w:val="0"/>
          <w:color w:val="000000"/>
          <w:spacing w:val="-4"/>
          <w:sz w:val="24"/>
          <w:szCs w:val="24"/>
        </w:rPr>
        <w:t xml:space="preserve">недвижимости, разрешенные как основные и вспомогательные для соответствующих территориальных </w:t>
      </w:r>
      <w:r>
        <w:rPr>
          <w:b w:val="0"/>
          <w:color w:val="000000"/>
          <w:spacing w:val="-5"/>
          <w:sz w:val="24"/>
          <w:szCs w:val="24"/>
        </w:rPr>
        <w:t xml:space="preserve">зон при условии обязательного соблюдения требований законодательства в отношении обеспечения </w:t>
      </w:r>
      <w:r>
        <w:rPr>
          <w:b w:val="0"/>
          <w:color w:val="000000"/>
          <w:spacing w:val="-8"/>
          <w:sz w:val="24"/>
          <w:szCs w:val="24"/>
        </w:rPr>
        <w:t>безопасности.</w:t>
      </w:r>
    </w:p>
    <w:p w:rsidR="00F2638D" w:rsidRDefault="00F2638D">
      <w:pPr>
        <w:shd w:val="clear" w:color="auto" w:fill="FFFFFF"/>
        <w:spacing w:before="116"/>
        <w:ind w:left="16" w:right="92"/>
        <w:jc w:val="both"/>
        <w:rPr>
          <w:b w:val="0"/>
          <w:color w:val="000000"/>
          <w:sz w:val="24"/>
          <w:szCs w:val="24"/>
        </w:rPr>
      </w:pPr>
      <w:r>
        <w:rPr>
          <w:b w:val="0"/>
          <w:color w:val="000000"/>
          <w:spacing w:val="-5"/>
          <w:sz w:val="24"/>
          <w:szCs w:val="24"/>
        </w:rPr>
        <w:t xml:space="preserve">Порядок действий по реализации указанного права устанавливается законодательством, настоящими </w:t>
      </w:r>
      <w:r>
        <w:rPr>
          <w:b w:val="0"/>
          <w:color w:val="000000"/>
          <w:spacing w:val="-3"/>
          <w:sz w:val="24"/>
          <w:szCs w:val="24"/>
        </w:rPr>
        <w:t xml:space="preserve">Правилами, иными нормативными правовыми актами </w:t>
      </w:r>
      <w:r w:rsidR="0099111B">
        <w:rPr>
          <w:b w:val="0"/>
          <w:color w:val="000000"/>
          <w:spacing w:val="-3"/>
          <w:sz w:val="24"/>
          <w:szCs w:val="24"/>
        </w:rPr>
        <w:t>Вязищенского</w:t>
      </w:r>
      <w:r>
        <w:rPr>
          <w:b w:val="0"/>
          <w:color w:val="000000"/>
          <w:spacing w:val="-3"/>
          <w:sz w:val="24"/>
          <w:szCs w:val="24"/>
        </w:rPr>
        <w:t xml:space="preserve"> сельского </w:t>
      </w:r>
      <w:r w:rsidRPr="007B314A">
        <w:rPr>
          <w:b w:val="0"/>
          <w:color w:val="000000"/>
          <w:spacing w:val="-3"/>
          <w:sz w:val="24"/>
          <w:szCs w:val="24"/>
        </w:rPr>
        <w:t>пос</w:t>
      </w:r>
      <w:r>
        <w:rPr>
          <w:b w:val="0"/>
          <w:color w:val="000000"/>
          <w:spacing w:val="-3"/>
          <w:sz w:val="24"/>
          <w:szCs w:val="24"/>
        </w:rPr>
        <w:t xml:space="preserve">еления. Указанный </w:t>
      </w:r>
      <w:r>
        <w:rPr>
          <w:b w:val="0"/>
          <w:color w:val="000000"/>
          <w:spacing w:val="-6"/>
          <w:sz w:val="24"/>
          <w:szCs w:val="24"/>
        </w:rPr>
        <w:t>порядок устанавливается применительно к случаям, когда:</w:t>
      </w:r>
    </w:p>
    <w:p w:rsidR="00F2638D" w:rsidRDefault="00F2638D">
      <w:pPr>
        <w:numPr>
          <w:ilvl w:val="0"/>
          <w:numId w:val="9"/>
        </w:numPr>
        <w:shd w:val="clear" w:color="auto" w:fill="FFFFFF"/>
        <w:tabs>
          <w:tab w:val="left" w:pos="1260"/>
        </w:tabs>
        <w:spacing w:before="116"/>
        <w:ind w:left="1260" w:hanging="540"/>
        <w:jc w:val="both"/>
        <w:rPr>
          <w:b w:val="0"/>
          <w:color w:val="000000"/>
          <w:sz w:val="24"/>
          <w:szCs w:val="24"/>
        </w:rPr>
      </w:pPr>
      <w:r>
        <w:rPr>
          <w:b w:val="0"/>
          <w:color w:val="000000"/>
          <w:spacing w:val="-3"/>
          <w:sz w:val="24"/>
          <w:szCs w:val="24"/>
        </w:rPr>
        <w:t xml:space="preserve">при изменении одного вида разрешенного использования недвижимости на другой разрешенный вид </w:t>
      </w:r>
      <w:r>
        <w:rPr>
          <w:b w:val="0"/>
          <w:color w:val="000000"/>
          <w:sz w:val="24"/>
          <w:szCs w:val="24"/>
        </w:rPr>
        <w:t xml:space="preserve">использования затрагиваются    конструктивные и иные характеристики  надежности и безопасности </w:t>
      </w:r>
      <w:r>
        <w:rPr>
          <w:b w:val="0"/>
          <w:color w:val="000000"/>
          <w:spacing w:val="-4"/>
          <w:sz w:val="24"/>
          <w:szCs w:val="24"/>
        </w:rPr>
        <w:t xml:space="preserve">объектов недвижимости. В этих случаях необходимо разрешение на строительство, предоставляемое в </w:t>
      </w:r>
      <w:r>
        <w:rPr>
          <w:b w:val="0"/>
          <w:color w:val="000000"/>
          <w:spacing w:val="3"/>
          <w:sz w:val="24"/>
          <w:szCs w:val="24"/>
        </w:rPr>
        <w:t xml:space="preserve">порядке статьи </w:t>
      </w:r>
      <w:r>
        <w:rPr>
          <w:b w:val="0"/>
          <w:spacing w:val="3"/>
          <w:sz w:val="24"/>
          <w:szCs w:val="24"/>
        </w:rPr>
        <w:t>18</w:t>
      </w:r>
      <w:r>
        <w:rPr>
          <w:b w:val="0"/>
          <w:color w:val="000000"/>
          <w:spacing w:val="3"/>
          <w:sz w:val="24"/>
          <w:szCs w:val="24"/>
        </w:rPr>
        <w:t xml:space="preserve"> настоящих Правил (за исключением случаев, изложенных </w:t>
      </w:r>
      <w:r>
        <w:rPr>
          <w:b w:val="0"/>
          <w:color w:val="000000"/>
          <w:spacing w:val="3"/>
          <w:sz w:val="24"/>
          <w:szCs w:val="24"/>
        </w:rPr>
        <w:lastRenderedPageBreak/>
        <w:t xml:space="preserve">в пункте </w:t>
      </w:r>
      <w:r>
        <w:rPr>
          <w:b w:val="0"/>
          <w:spacing w:val="3"/>
          <w:sz w:val="24"/>
          <w:szCs w:val="24"/>
        </w:rPr>
        <w:t>3 статьи 16</w:t>
      </w:r>
      <w:r>
        <w:rPr>
          <w:b w:val="0"/>
          <w:color w:val="000000"/>
          <w:spacing w:val="3"/>
          <w:sz w:val="24"/>
          <w:szCs w:val="24"/>
        </w:rPr>
        <w:t xml:space="preserve"> </w:t>
      </w:r>
      <w:r>
        <w:rPr>
          <w:b w:val="0"/>
          <w:color w:val="000000"/>
          <w:spacing w:val="-8"/>
          <w:sz w:val="24"/>
          <w:szCs w:val="24"/>
        </w:rPr>
        <w:t>настоящих Правил);</w:t>
      </w:r>
    </w:p>
    <w:p w:rsidR="00F2638D" w:rsidRDefault="00F2638D">
      <w:pPr>
        <w:numPr>
          <w:ilvl w:val="0"/>
          <w:numId w:val="9"/>
        </w:numPr>
        <w:shd w:val="clear" w:color="auto" w:fill="FFFFFF"/>
        <w:tabs>
          <w:tab w:val="left" w:pos="1260"/>
        </w:tabs>
        <w:spacing w:before="116"/>
        <w:ind w:left="1260" w:hanging="540"/>
        <w:jc w:val="both"/>
        <w:rPr>
          <w:b w:val="0"/>
          <w:color w:val="000000"/>
          <w:sz w:val="24"/>
          <w:szCs w:val="24"/>
        </w:rPr>
      </w:pPr>
      <w:r>
        <w:rPr>
          <w:b w:val="0"/>
          <w:color w:val="000000"/>
          <w:spacing w:val="-6"/>
          <w:sz w:val="24"/>
          <w:szCs w:val="24"/>
        </w:rPr>
        <w:t xml:space="preserve">при изменении одного вида на другой вид разрешенного использования недвижимости не затрагиваются </w:t>
      </w:r>
      <w:r>
        <w:rPr>
          <w:b w:val="0"/>
          <w:color w:val="000000"/>
          <w:spacing w:val="1"/>
          <w:sz w:val="24"/>
          <w:szCs w:val="24"/>
        </w:rPr>
        <w:t xml:space="preserve">конструктивные и иные характеристики надежности и безопасности объектов недвижимости. В этих </w:t>
      </w:r>
      <w:r>
        <w:rPr>
          <w:b w:val="0"/>
          <w:color w:val="000000"/>
          <w:sz w:val="24"/>
          <w:szCs w:val="24"/>
        </w:rPr>
        <w:t xml:space="preserve">случаях собственник, пользователь, владелец, арендатор недвижимости направляет уведомление о </w:t>
      </w:r>
      <w:r>
        <w:rPr>
          <w:b w:val="0"/>
          <w:color w:val="000000"/>
          <w:spacing w:val="-3"/>
          <w:sz w:val="24"/>
          <w:szCs w:val="24"/>
        </w:rPr>
        <w:t xml:space="preserve">намерении   изменить   вид   использования   недвижимости    в   орган,    уполномоченный   в   области </w:t>
      </w:r>
      <w:r>
        <w:rPr>
          <w:b w:val="0"/>
          <w:color w:val="000000"/>
          <w:spacing w:val="-5"/>
          <w:sz w:val="24"/>
          <w:szCs w:val="24"/>
        </w:rPr>
        <w:t xml:space="preserve">градостроительной деятельности </w:t>
      </w:r>
      <w:r w:rsidR="0099111B">
        <w:rPr>
          <w:b w:val="0"/>
          <w:color w:val="000000"/>
          <w:spacing w:val="-5"/>
          <w:sz w:val="24"/>
          <w:szCs w:val="24"/>
        </w:rPr>
        <w:t>Вязищенского</w:t>
      </w:r>
      <w:r>
        <w:rPr>
          <w:b w:val="0"/>
          <w:color w:val="000000"/>
          <w:spacing w:val="-5"/>
          <w:sz w:val="24"/>
          <w:szCs w:val="24"/>
        </w:rPr>
        <w:t xml:space="preserve"> сельского </w:t>
      </w:r>
      <w:r w:rsidRPr="007B314A">
        <w:rPr>
          <w:b w:val="0"/>
          <w:color w:val="000000"/>
          <w:spacing w:val="-5"/>
          <w:sz w:val="24"/>
          <w:szCs w:val="24"/>
        </w:rPr>
        <w:t>пос</w:t>
      </w:r>
      <w:r>
        <w:rPr>
          <w:b w:val="0"/>
          <w:color w:val="000000"/>
          <w:spacing w:val="-5"/>
          <w:sz w:val="24"/>
          <w:szCs w:val="24"/>
        </w:rPr>
        <w:t xml:space="preserve">еления, который в установленном порядке и </w:t>
      </w:r>
      <w:r>
        <w:rPr>
          <w:b w:val="0"/>
          <w:color w:val="000000"/>
          <w:spacing w:val="-3"/>
          <w:sz w:val="24"/>
          <w:szCs w:val="24"/>
        </w:rPr>
        <w:t xml:space="preserve">в  установленный  срок  предоставляет заключение  о  возможности   или   невозможности  реализации  </w:t>
      </w:r>
      <w:r>
        <w:rPr>
          <w:b w:val="0"/>
          <w:color w:val="000000"/>
          <w:spacing w:val="-6"/>
          <w:sz w:val="24"/>
          <w:szCs w:val="24"/>
        </w:rPr>
        <w:t xml:space="preserve">намерений заявителя без осуществления конструктивных преобразований. Порядок действий в указанных случаях определяется нормативным правовым актом </w:t>
      </w:r>
      <w:r w:rsidR="0099111B">
        <w:rPr>
          <w:b w:val="0"/>
          <w:color w:val="000000"/>
          <w:spacing w:val="-6"/>
          <w:sz w:val="24"/>
          <w:szCs w:val="24"/>
        </w:rPr>
        <w:t>Вязищенского</w:t>
      </w:r>
      <w:r>
        <w:rPr>
          <w:b w:val="0"/>
          <w:color w:val="000000"/>
          <w:spacing w:val="-6"/>
          <w:sz w:val="24"/>
          <w:szCs w:val="24"/>
        </w:rPr>
        <w:t xml:space="preserve"> сельского </w:t>
      </w:r>
      <w:r w:rsidRPr="007B314A">
        <w:rPr>
          <w:b w:val="0"/>
          <w:color w:val="000000"/>
          <w:spacing w:val="-6"/>
          <w:sz w:val="24"/>
          <w:szCs w:val="24"/>
        </w:rPr>
        <w:t>пос</w:t>
      </w:r>
      <w:r>
        <w:rPr>
          <w:b w:val="0"/>
          <w:color w:val="000000"/>
          <w:spacing w:val="-6"/>
          <w:sz w:val="24"/>
          <w:szCs w:val="24"/>
        </w:rPr>
        <w:t>еления.</w:t>
      </w:r>
    </w:p>
    <w:p w:rsidR="00F2638D" w:rsidRDefault="00F2638D">
      <w:pPr>
        <w:numPr>
          <w:ilvl w:val="0"/>
          <w:numId w:val="9"/>
        </w:numPr>
        <w:shd w:val="clear" w:color="auto" w:fill="FFFFFF"/>
        <w:tabs>
          <w:tab w:val="left" w:pos="1260"/>
        </w:tabs>
        <w:spacing w:before="112"/>
        <w:ind w:left="1260" w:hanging="540"/>
        <w:jc w:val="both"/>
        <w:rPr>
          <w:b w:val="0"/>
          <w:color w:val="000000"/>
          <w:sz w:val="24"/>
          <w:szCs w:val="24"/>
        </w:rPr>
      </w:pPr>
      <w:r>
        <w:rPr>
          <w:b w:val="0"/>
          <w:color w:val="000000"/>
          <w:spacing w:val="-6"/>
          <w:sz w:val="24"/>
          <w:szCs w:val="24"/>
        </w:rPr>
        <w:t xml:space="preserve">собственник, пользователь, владелец, арендатор недвижимости запрашивает разрешение на изменение </w:t>
      </w:r>
      <w:r>
        <w:rPr>
          <w:b w:val="0"/>
          <w:color w:val="000000"/>
          <w:spacing w:val="-2"/>
          <w:sz w:val="24"/>
          <w:szCs w:val="24"/>
        </w:rPr>
        <w:t xml:space="preserve">основного разрешенного вида использования на иной вид использования, требующий разрешения по </w:t>
      </w:r>
      <w:r>
        <w:rPr>
          <w:b w:val="0"/>
          <w:color w:val="000000"/>
          <w:spacing w:val="-6"/>
          <w:sz w:val="24"/>
          <w:szCs w:val="24"/>
        </w:rPr>
        <w:t xml:space="preserve">специальному согласованию. В этих случаях применяются процедуры, изложенные в статье 35 настоящих </w:t>
      </w:r>
      <w:r>
        <w:rPr>
          <w:b w:val="0"/>
          <w:color w:val="000000"/>
          <w:spacing w:val="-12"/>
          <w:sz w:val="24"/>
          <w:szCs w:val="24"/>
        </w:rPr>
        <w:t>Правил.</w:t>
      </w:r>
    </w:p>
    <w:p w:rsidR="00F2638D" w:rsidRDefault="00F2638D">
      <w:pPr>
        <w:pStyle w:val="2"/>
      </w:pPr>
      <w:bookmarkStart w:id="45" w:name="_Toc217379629"/>
      <w:r>
        <w:t xml:space="preserve">Статья 36. Градостроительные регламенты в части предельных параметров разрешенного </w:t>
      </w:r>
      <w:r>
        <w:rPr>
          <w:spacing w:val="-2"/>
        </w:rPr>
        <w:t>строительства</w:t>
      </w:r>
      <w:bookmarkEnd w:id="45"/>
    </w:p>
    <w:p w:rsidR="00F2638D" w:rsidRDefault="00F2638D">
      <w:pPr>
        <w:shd w:val="clear" w:color="auto" w:fill="FFFFFF"/>
        <w:spacing w:before="116"/>
        <w:ind w:left="20" w:right="88"/>
        <w:jc w:val="both"/>
        <w:rPr>
          <w:b w:val="0"/>
          <w:color w:val="000000"/>
          <w:sz w:val="24"/>
          <w:szCs w:val="24"/>
        </w:rPr>
      </w:pPr>
      <w:r>
        <w:rPr>
          <w:b w:val="0"/>
          <w:color w:val="000000"/>
          <w:spacing w:val="-6"/>
          <w:sz w:val="24"/>
          <w:szCs w:val="24"/>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F2638D" w:rsidRDefault="00F2638D">
      <w:pPr>
        <w:shd w:val="clear" w:color="auto" w:fill="FFFFFF"/>
        <w:spacing w:before="116"/>
        <w:ind w:left="1260" w:right="76" w:hanging="540"/>
        <w:jc w:val="both"/>
        <w:rPr>
          <w:b w:val="0"/>
          <w:color w:val="000000"/>
          <w:sz w:val="24"/>
          <w:szCs w:val="24"/>
        </w:rPr>
      </w:pPr>
      <w:r>
        <w:rPr>
          <w:b w:val="0"/>
          <w:color w:val="000000"/>
          <w:spacing w:val="-2"/>
          <w:sz w:val="24"/>
          <w:szCs w:val="24"/>
        </w:rPr>
        <w:t xml:space="preserve">-    размеры (минимальные и/или максимальные) земельных участков, включая линейные размеры </w:t>
      </w:r>
      <w:r>
        <w:rPr>
          <w:b w:val="0"/>
          <w:color w:val="000000"/>
          <w:spacing w:val="-5"/>
          <w:sz w:val="24"/>
          <w:szCs w:val="24"/>
        </w:rPr>
        <w:t>предельной ширины участков по фронту улиц (проездов) и предельной глубины участков;</w:t>
      </w:r>
    </w:p>
    <w:p w:rsidR="00F2638D" w:rsidRDefault="00F2638D">
      <w:pPr>
        <w:shd w:val="clear" w:color="auto" w:fill="FFFFFF"/>
        <w:tabs>
          <w:tab w:val="left" w:pos="252"/>
        </w:tabs>
        <w:spacing w:before="264"/>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1"/>
          <w:sz w:val="24"/>
          <w:szCs w:val="24"/>
        </w:rPr>
        <w:t xml:space="preserve">минимальные отступы </w:t>
      </w:r>
      <w:r w:rsidRPr="007B314A">
        <w:rPr>
          <w:b w:val="0"/>
          <w:color w:val="000000"/>
          <w:spacing w:val="1"/>
          <w:sz w:val="24"/>
          <w:szCs w:val="24"/>
        </w:rPr>
        <w:t>пос</w:t>
      </w:r>
      <w:r>
        <w:rPr>
          <w:b w:val="0"/>
          <w:color w:val="000000"/>
          <w:spacing w:val="1"/>
          <w:sz w:val="24"/>
          <w:szCs w:val="24"/>
        </w:rPr>
        <w:t xml:space="preserve">троек от границ земельных участков, за пределами которых возводить </w:t>
      </w:r>
      <w:r>
        <w:rPr>
          <w:b w:val="0"/>
          <w:color w:val="000000"/>
          <w:spacing w:val="-7"/>
          <w:sz w:val="24"/>
          <w:szCs w:val="24"/>
        </w:rPr>
        <w:t>строения запрещено;</w:t>
      </w:r>
    </w:p>
    <w:p w:rsidR="00F2638D" w:rsidRDefault="00F2638D">
      <w:pPr>
        <w:numPr>
          <w:ilvl w:val="0"/>
          <w:numId w:val="10"/>
        </w:numPr>
        <w:shd w:val="clear" w:color="auto" w:fill="FFFFFF"/>
        <w:tabs>
          <w:tab w:val="left" w:pos="188"/>
        </w:tabs>
        <w:spacing w:before="108"/>
        <w:ind w:left="1260" w:hanging="540"/>
        <w:jc w:val="both"/>
        <w:rPr>
          <w:b w:val="0"/>
          <w:color w:val="000000"/>
          <w:sz w:val="24"/>
          <w:szCs w:val="24"/>
        </w:rPr>
      </w:pPr>
      <w:r>
        <w:rPr>
          <w:b w:val="0"/>
          <w:color w:val="000000"/>
          <w:spacing w:val="-6"/>
          <w:sz w:val="24"/>
          <w:szCs w:val="24"/>
        </w:rPr>
        <w:t xml:space="preserve">предельную (максимальную и/или минимальную) </w:t>
      </w:r>
      <w:r w:rsidR="00B074E1">
        <w:rPr>
          <w:b w:val="0"/>
          <w:color w:val="000000"/>
          <w:spacing w:val="-6"/>
          <w:sz w:val="24"/>
          <w:szCs w:val="24"/>
        </w:rPr>
        <w:t>количество этажей</w:t>
      </w:r>
      <w:r>
        <w:rPr>
          <w:b w:val="0"/>
          <w:color w:val="000000"/>
          <w:spacing w:val="-6"/>
          <w:sz w:val="24"/>
          <w:szCs w:val="24"/>
        </w:rPr>
        <w:t xml:space="preserve"> (высоту) </w:t>
      </w:r>
      <w:r w:rsidRPr="007B314A">
        <w:rPr>
          <w:b w:val="0"/>
          <w:color w:val="000000"/>
          <w:spacing w:val="-6"/>
          <w:sz w:val="24"/>
          <w:szCs w:val="24"/>
        </w:rPr>
        <w:t>пос</w:t>
      </w:r>
      <w:r>
        <w:rPr>
          <w:b w:val="0"/>
          <w:color w:val="000000"/>
          <w:spacing w:val="-6"/>
          <w:sz w:val="24"/>
          <w:szCs w:val="24"/>
        </w:rPr>
        <w:t>троек;</w:t>
      </w:r>
    </w:p>
    <w:p w:rsidR="00F2638D" w:rsidRDefault="00F2638D">
      <w:pPr>
        <w:numPr>
          <w:ilvl w:val="0"/>
          <w:numId w:val="10"/>
        </w:numPr>
        <w:shd w:val="clear" w:color="auto" w:fill="FFFFFF"/>
        <w:tabs>
          <w:tab w:val="left" w:pos="188"/>
        </w:tabs>
        <w:spacing w:before="108"/>
        <w:ind w:left="1260" w:hanging="540"/>
        <w:jc w:val="both"/>
        <w:rPr>
          <w:b w:val="0"/>
          <w:color w:val="000000"/>
          <w:sz w:val="24"/>
          <w:szCs w:val="24"/>
        </w:rPr>
      </w:pPr>
      <w:r>
        <w:rPr>
          <w:b w:val="0"/>
          <w:color w:val="000000"/>
          <w:spacing w:val="-1"/>
          <w:sz w:val="24"/>
          <w:szCs w:val="24"/>
        </w:rPr>
        <w:t xml:space="preserve">максимальный процент застройки участков (отношение суммарной площади участков, которая уже </w:t>
      </w:r>
      <w:r>
        <w:rPr>
          <w:b w:val="0"/>
          <w:color w:val="000000"/>
          <w:spacing w:val="-5"/>
          <w:sz w:val="24"/>
          <w:szCs w:val="24"/>
        </w:rPr>
        <w:t>застроена и может быть застроена дополнительно, ко всей площади участков);</w:t>
      </w:r>
    </w:p>
    <w:p w:rsidR="00F2638D" w:rsidRDefault="00F2638D">
      <w:pPr>
        <w:shd w:val="clear" w:color="auto" w:fill="FFFFFF"/>
        <w:tabs>
          <w:tab w:val="left" w:pos="268"/>
        </w:tabs>
        <w:spacing w:before="120"/>
        <w:ind w:left="1260" w:hanging="540"/>
        <w:jc w:val="both"/>
        <w:rPr>
          <w:b w:val="0"/>
          <w:color w:val="000000"/>
          <w:sz w:val="24"/>
          <w:szCs w:val="24"/>
        </w:rPr>
      </w:pPr>
      <w:r>
        <w:rPr>
          <w:b w:val="0"/>
          <w:color w:val="000000"/>
          <w:sz w:val="24"/>
          <w:szCs w:val="24"/>
        </w:rPr>
        <w:t>-</w:t>
      </w:r>
      <w:r>
        <w:rPr>
          <w:b w:val="0"/>
          <w:color w:val="000000"/>
          <w:sz w:val="24"/>
          <w:szCs w:val="24"/>
        </w:rPr>
        <w:tab/>
      </w:r>
      <w:r>
        <w:rPr>
          <w:b w:val="0"/>
          <w:color w:val="000000"/>
          <w:spacing w:val="1"/>
          <w:sz w:val="24"/>
          <w:szCs w:val="24"/>
        </w:rPr>
        <w:t xml:space="preserve">максимальное значение процента строительного использования земельных участков (отношение </w:t>
      </w:r>
      <w:r>
        <w:rPr>
          <w:b w:val="0"/>
          <w:color w:val="000000"/>
          <w:spacing w:val="-3"/>
          <w:sz w:val="24"/>
          <w:szCs w:val="24"/>
        </w:rPr>
        <w:t xml:space="preserve">суммарной площади всех </w:t>
      </w:r>
      <w:r w:rsidRPr="007B314A">
        <w:rPr>
          <w:b w:val="0"/>
          <w:color w:val="000000"/>
          <w:spacing w:val="-3"/>
          <w:sz w:val="24"/>
          <w:szCs w:val="24"/>
        </w:rPr>
        <w:t>пос</w:t>
      </w:r>
      <w:r>
        <w:rPr>
          <w:b w:val="0"/>
          <w:color w:val="000000"/>
          <w:spacing w:val="-3"/>
          <w:sz w:val="24"/>
          <w:szCs w:val="24"/>
        </w:rPr>
        <w:t xml:space="preserve">троек - существующих и которые могут быть </w:t>
      </w:r>
      <w:r w:rsidRPr="007B314A">
        <w:rPr>
          <w:b w:val="0"/>
          <w:color w:val="000000"/>
          <w:spacing w:val="-3"/>
          <w:sz w:val="24"/>
          <w:szCs w:val="24"/>
        </w:rPr>
        <w:t>пос</w:t>
      </w:r>
      <w:r>
        <w:rPr>
          <w:b w:val="0"/>
          <w:color w:val="000000"/>
          <w:spacing w:val="-3"/>
          <w:sz w:val="24"/>
          <w:szCs w:val="24"/>
        </w:rPr>
        <w:t xml:space="preserve">троены дополнительно – к </w:t>
      </w:r>
      <w:r>
        <w:rPr>
          <w:b w:val="0"/>
          <w:color w:val="000000"/>
          <w:spacing w:val="-7"/>
          <w:sz w:val="24"/>
          <w:szCs w:val="24"/>
        </w:rPr>
        <w:t>площади земельных участков).</w:t>
      </w:r>
    </w:p>
    <w:p w:rsidR="00F2638D" w:rsidRDefault="00F2638D">
      <w:pPr>
        <w:shd w:val="clear" w:color="auto" w:fill="FFFFFF"/>
        <w:spacing w:before="112"/>
        <w:ind w:left="8" w:right="4"/>
        <w:jc w:val="both"/>
        <w:rPr>
          <w:b w:val="0"/>
          <w:color w:val="000000"/>
          <w:sz w:val="24"/>
          <w:szCs w:val="24"/>
        </w:rPr>
      </w:pPr>
      <w:r>
        <w:rPr>
          <w:b w:val="0"/>
          <w:color w:val="000000"/>
          <w:spacing w:val="-1"/>
          <w:sz w:val="24"/>
          <w:szCs w:val="24"/>
        </w:rPr>
        <w:t xml:space="preserve">Сочетания указанных параметров и их предельные значения устанавливаются индивидуально </w:t>
      </w:r>
      <w:r>
        <w:rPr>
          <w:b w:val="0"/>
          <w:color w:val="000000"/>
          <w:spacing w:val="-5"/>
          <w:sz w:val="24"/>
          <w:szCs w:val="24"/>
        </w:rPr>
        <w:t>применительно к каждой территориальной зоне, выделенной на карте градостроительного зонирования.</w:t>
      </w:r>
    </w:p>
    <w:p w:rsidR="00F2638D" w:rsidRDefault="00F2638D">
      <w:pPr>
        <w:shd w:val="clear" w:color="auto" w:fill="FFFFFF"/>
        <w:spacing w:before="124"/>
        <w:ind w:left="8" w:right="8"/>
        <w:jc w:val="both"/>
        <w:rPr>
          <w:b w:val="0"/>
          <w:color w:val="000000"/>
          <w:sz w:val="24"/>
          <w:szCs w:val="24"/>
        </w:rPr>
      </w:pPr>
      <w:r>
        <w:rPr>
          <w:b w:val="0"/>
          <w:color w:val="000000"/>
          <w:spacing w:val="-4"/>
          <w:sz w:val="24"/>
          <w:szCs w:val="24"/>
        </w:rPr>
        <w:t xml:space="preserve">В пределах территориальных зон, выделенных по видам разрешенного использования недвижимости, </w:t>
      </w:r>
      <w:r>
        <w:rPr>
          <w:b w:val="0"/>
          <w:color w:val="000000"/>
          <w:spacing w:val="-1"/>
          <w:sz w:val="24"/>
          <w:szCs w:val="24"/>
        </w:rPr>
        <w:t xml:space="preserve">могут устанавливаться несколько подзон с различными сочетаниями параметров разрешенного </w:t>
      </w:r>
      <w:r>
        <w:rPr>
          <w:b w:val="0"/>
          <w:color w:val="000000"/>
          <w:spacing w:val="-6"/>
          <w:sz w:val="24"/>
          <w:szCs w:val="24"/>
        </w:rPr>
        <w:t xml:space="preserve">строительного изменения недвижимости, но с одинаковыми списками видов разрешенного использования </w:t>
      </w:r>
      <w:r>
        <w:rPr>
          <w:b w:val="0"/>
          <w:color w:val="000000"/>
          <w:spacing w:val="-9"/>
          <w:sz w:val="24"/>
          <w:szCs w:val="24"/>
        </w:rPr>
        <w:t>недвижимости.</w:t>
      </w:r>
    </w:p>
    <w:p w:rsidR="00F2638D" w:rsidRDefault="00F2638D">
      <w:pPr>
        <w:shd w:val="clear" w:color="auto" w:fill="FFFFFF"/>
        <w:spacing w:before="124"/>
        <w:ind w:right="8"/>
        <w:jc w:val="both"/>
        <w:rPr>
          <w:b w:val="0"/>
          <w:color w:val="000000"/>
          <w:sz w:val="24"/>
          <w:szCs w:val="24"/>
        </w:rPr>
      </w:pPr>
      <w:r>
        <w:rPr>
          <w:b w:val="0"/>
          <w:color w:val="000000"/>
          <w:spacing w:val="-5"/>
          <w:sz w:val="24"/>
          <w:szCs w:val="24"/>
        </w:rPr>
        <w:t xml:space="preserve">Количество видов предельных параметров с установлением их значений применительно к различным </w:t>
      </w:r>
      <w:r>
        <w:rPr>
          <w:b w:val="0"/>
          <w:color w:val="000000"/>
          <w:spacing w:val="1"/>
          <w:sz w:val="24"/>
          <w:szCs w:val="24"/>
        </w:rPr>
        <w:t xml:space="preserve">территориальным зонам может увеличиваться путем </w:t>
      </w:r>
      <w:r w:rsidRPr="007B314A">
        <w:rPr>
          <w:b w:val="0"/>
          <w:color w:val="000000"/>
          <w:spacing w:val="1"/>
          <w:sz w:val="24"/>
          <w:szCs w:val="24"/>
        </w:rPr>
        <w:t>пос</w:t>
      </w:r>
      <w:r>
        <w:rPr>
          <w:b w:val="0"/>
          <w:color w:val="000000"/>
          <w:spacing w:val="1"/>
          <w:sz w:val="24"/>
          <w:szCs w:val="24"/>
        </w:rPr>
        <w:t xml:space="preserve">ледовательного внесения изменений в </w:t>
      </w:r>
      <w:r>
        <w:rPr>
          <w:b w:val="0"/>
          <w:color w:val="000000"/>
          <w:spacing w:val="2"/>
          <w:sz w:val="24"/>
          <w:szCs w:val="24"/>
        </w:rPr>
        <w:t xml:space="preserve">настоящие Правила, в том числе с использованием предложений, подготовленных на основе </w:t>
      </w:r>
      <w:r>
        <w:rPr>
          <w:b w:val="0"/>
          <w:color w:val="000000"/>
          <w:spacing w:val="-6"/>
          <w:sz w:val="24"/>
          <w:szCs w:val="24"/>
        </w:rPr>
        <w:t>утвержденной документации по планировке территории.</w:t>
      </w:r>
    </w:p>
    <w:p w:rsidR="00DE60A4" w:rsidRDefault="00DE60A4">
      <w:pPr>
        <w:pStyle w:val="2"/>
      </w:pPr>
      <w:bookmarkStart w:id="46" w:name="_Toc217379630"/>
    </w:p>
    <w:p w:rsidR="00F2638D" w:rsidRDefault="00F2638D">
      <w:pPr>
        <w:pStyle w:val="2"/>
      </w:pPr>
      <w:r>
        <w:t xml:space="preserve">Статья 37. Регламент для инженерно-технических объектов, сооружений и </w:t>
      </w:r>
      <w:r>
        <w:lastRenderedPageBreak/>
        <w:t>коммуникаций</w:t>
      </w:r>
      <w:bookmarkEnd w:id="46"/>
    </w:p>
    <w:p w:rsidR="00F2638D" w:rsidRDefault="00F2638D">
      <w:pPr>
        <w:shd w:val="clear" w:color="auto" w:fill="FFFFFF"/>
        <w:spacing w:before="116"/>
        <w:ind w:left="4" w:right="8"/>
        <w:jc w:val="both"/>
        <w:rPr>
          <w:b w:val="0"/>
          <w:color w:val="000000"/>
          <w:sz w:val="24"/>
          <w:szCs w:val="24"/>
        </w:rPr>
      </w:pPr>
      <w:r>
        <w:rPr>
          <w:b w:val="0"/>
          <w:color w:val="000000"/>
          <w:spacing w:val="1"/>
          <w:sz w:val="24"/>
          <w:szCs w:val="24"/>
        </w:rPr>
        <w:t xml:space="preserve">Инженерно-технические объекты, сооружения и коммуникации, обеспечивающие реализацию </w:t>
      </w:r>
      <w:r>
        <w:rPr>
          <w:b w:val="0"/>
          <w:color w:val="000000"/>
          <w:spacing w:val="-6"/>
          <w:sz w:val="24"/>
          <w:szCs w:val="24"/>
        </w:rPr>
        <w:t xml:space="preserve">разрешенного использования недвижимости в пределах отдельных земельных участков (электро-, водо-, </w:t>
      </w:r>
      <w:r>
        <w:rPr>
          <w:b w:val="0"/>
          <w:color w:val="000000"/>
          <w:spacing w:val="-5"/>
          <w:sz w:val="24"/>
          <w:szCs w:val="24"/>
        </w:rPr>
        <w:t xml:space="preserve">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Pr>
          <w:b w:val="0"/>
          <w:color w:val="000000"/>
          <w:spacing w:val="-8"/>
          <w:sz w:val="24"/>
          <w:szCs w:val="24"/>
        </w:rPr>
        <w:t>безопасности.</w:t>
      </w:r>
    </w:p>
    <w:p w:rsidR="00F2638D" w:rsidRDefault="00F2638D">
      <w:pPr>
        <w:shd w:val="clear" w:color="auto" w:fill="FFFFFF"/>
        <w:spacing w:before="120"/>
        <w:ind w:left="8" w:right="8"/>
        <w:jc w:val="both"/>
        <w:rPr>
          <w:b w:val="0"/>
          <w:color w:val="000000"/>
          <w:sz w:val="24"/>
          <w:szCs w:val="24"/>
        </w:rPr>
      </w:pPr>
      <w:r>
        <w:rPr>
          <w:b w:val="0"/>
          <w:color w:val="000000"/>
          <w:spacing w:val="-5"/>
          <w:sz w:val="24"/>
          <w:szCs w:val="24"/>
        </w:rPr>
        <w:t xml:space="preserve">Инженерно-технические объекты, сооружения, предназначенные для обеспечения функционирования и </w:t>
      </w:r>
      <w:r>
        <w:rPr>
          <w:b w:val="0"/>
          <w:color w:val="000000"/>
          <w:spacing w:val="-1"/>
          <w:sz w:val="24"/>
          <w:szCs w:val="24"/>
        </w:rPr>
        <w:t xml:space="preserve">нормальной эксплуатации объектов недвижимости в пределах территории одного или нескольких </w:t>
      </w:r>
      <w:r>
        <w:rPr>
          <w:b w:val="0"/>
          <w:color w:val="000000"/>
          <w:sz w:val="24"/>
          <w:szCs w:val="24"/>
        </w:rPr>
        <w:t xml:space="preserve">кварталов (других элементов планировочной структуры </w:t>
      </w:r>
      <w:r w:rsidR="005F1C4F">
        <w:rPr>
          <w:b w:val="0"/>
          <w:color w:val="000000"/>
          <w:sz w:val="24"/>
          <w:szCs w:val="24"/>
        </w:rPr>
        <w:t>населенного пункта</w:t>
      </w:r>
      <w:r>
        <w:rPr>
          <w:b w:val="0"/>
          <w:color w:val="000000"/>
          <w:sz w:val="24"/>
          <w:szCs w:val="24"/>
        </w:rPr>
        <w:t xml:space="preserve">), расположение которых требует </w:t>
      </w:r>
      <w:r>
        <w:rPr>
          <w:b w:val="0"/>
          <w:color w:val="000000"/>
          <w:spacing w:val="-5"/>
          <w:sz w:val="24"/>
          <w:szCs w:val="24"/>
        </w:rPr>
        <w:t xml:space="preserve">отдельного земельного участка с установлением санитарно-защитных, иных защитных зон, являются </w:t>
      </w:r>
      <w:r>
        <w:rPr>
          <w:b w:val="0"/>
          <w:color w:val="000000"/>
          <w:sz w:val="24"/>
          <w:szCs w:val="24"/>
        </w:rPr>
        <w:t xml:space="preserve">объектами, для которых необходимо получение специальных согласований в порядке статьи 34 </w:t>
      </w:r>
      <w:r>
        <w:rPr>
          <w:b w:val="0"/>
          <w:color w:val="000000"/>
          <w:spacing w:val="-8"/>
          <w:sz w:val="24"/>
          <w:szCs w:val="24"/>
        </w:rPr>
        <w:t>настоящих Правил.</w:t>
      </w:r>
    </w:p>
    <w:p w:rsidR="00F2638D" w:rsidRDefault="00F2638D">
      <w:pPr>
        <w:pStyle w:val="2"/>
      </w:pPr>
      <w:bookmarkStart w:id="47" w:name="_Toc217379631"/>
      <w:r>
        <w:t>Статья 38. Изменение использования жилого дома</w:t>
      </w:r>
      <w:bookmarkEnd w:id="47"/>
    </w:p>
    <w:p w:rsidR="00F2638D" w:rsidRDefault="00F2638D">
      <w:pPr>
        <w:shd w:val="clear" w:color="auto" w:fill="FFFFFF"/>
        <w:spacing w:before="116"/>
        <w:ind w:left="88" w:firstLine="372"/>
        <w:jc w:val="both"/>
        <w:rPr>
          <w:b w:val="0"/>
          <w:color w:val="000000"/>
          <w:sz w:val="24"/>
          <w:szCs w:val="24"/>
        </w:rPr>
      </w:pPr>
      <w:r>
        <w:rPr>
          <w:b w:val="0"/>
          <w:color w:val="000000"/>
          <w:spacing w:val="1"/>
          <w:sz w:val="24"/>
          <w:szCs w:val="24"/>
        </w:rPr>
        <w:t xml:space="preserve">Изменение использования жилого дома в целом с жилого на нежилые виды территориального </w:t>
      </w:r>
      <w:r>
        <w:rPr>
          <w:b w:val="0"/>
          <w:color w:val="000000"/>
          <w:spacing w:val="-6"/>
          <w:sz w:val="24"/>
          <w:szCs w:val="24"/>
        </w:rPr>
        <w:t>использования, разрешено в следующих случаях:</w:t>
      </w:r>
    </w:p>
    <w:p w:rsidR="00F2638D" w:rsidRDefault="00F2638D" w:rsidP="00F2638D">
      <w:pPr>
        <w:numPr>
          <w:ilvl w:val="0"/>
          <w:numId w:val="38"/>
        </w:numPr>
        <w:shd w:val="clear" w:color="auto" w:fill="FFFFFF"/>
        <w:tabs>
          <w:tab w:val="left" w:pos="708"/>
        </w:tabs>
        <w:spacing w:before="116"/>
        <w:ind w:left="708" w:hanging="344"/>
        <w:jc w:val="both"/>
        <w:rPr>
          <w:b w:val="0"/>
          <w:color w:val="000000"/>
          <w:spacing w:val="-28"/>
          <w:sz w:val="24"/>
          <w:szCs w:val="24"/>
        </w:rPr>
      </w:pPr>
      <w:r>
        <w:rPr>
          <w:b w:val="0"/>
          <w:color w:val="000000"/>
          <w:spacing w:val="-4"/>
          <w:sz w:val="24"/>
          <w:szCs w:val="24"/>
        </w:rPr>
        <w:t xml:space="preserve">В жилом доме отсутствуют жилые помещения, являющиеся предметом действующих договоров </w:t>
      </w:r>
      <w:r>
        <w:rPr>
          <w:b w:val="0"/>
          <w:color w:val="000000"/>
          <w:spacing w:val="-7"/>
          <w:sz w:val="24"/>
          <w:szCs w:val="24"/>
        </w:rPr>
        <w:t>социального найма;</w:t>
      </w:r>
    </w:p>
    <w:p w:rsidR="00F2638D" w:rsidRDefault="00F2638D" w:rsidP="00F2638D">
      <w:pPr>
        <w:numPr>
          <w:ilvl w:val="0"/>
          <w:numId w:val="38"/>
        </w:numPr>
        <w:shd w:val="clear" w:color="auto" w:fill="FFFFFF"/>
        <w:tabs>
          <w:tab w:val="left" w:pos="708"/>
        </w:tabs>
        <w:spacing w:before="112"/>
        <w:ind w:left="364"/>
        <w:jc w:val="both"/>
        <w:rPr>
          <w:b w:val="0"/>
          <w:color w:val="000000"/>
          <w:spacing w:val="-19"/>
          <w:sz w:val="24"/>
          <w:szCs w:val="24"/>
        </w:rPr>
      </w:pPr>
      <w:r>
        <w:rPr>
          <w:b w:val="0"/>
          <w:color w:val="000000"/>
          <w:spacing w:val="-5"/>
          <w:sz w:val="24"/>
          <w:szCs w:val="24"/>
        </w:rPr>
        <w:t>Жилой дом, расположен на территории санитарно-защитной зоны</w:t>
      </w:r>
    </w:p>
    <w:p w:rsidR="00F2638D" w:rsidRDefault="00F2638D">
      <w:pPr>
        <w:shd w:val="clear" w:color="auto" w:fill="FFFFFF"/>
        <w:spacing w:before="112"/>
        <w:ind w:left="88" w:firstLine="372"/>
        <w:jc w:val="both"/>
        <w:rPr>
          <w:b w:val="0"/>
          <w:color w:val="000000"/>
          <w:sz w:val="24"/>
          <w:szCs w:val="24"/>
        </w:rPr>
      </w:pPr>
      <w:r>
        <w:rPr>
          <w:b w:val="0"/>
          <w:color w:val="000000"/>
          <w:spacing w:val="-3"/>
          <w:sz w:val="24"/>
          <w:szCs w:val="24"/>
        </w:rPr>
        <w:t xml:space="preserve">Изменение использования отдельных помещений (подвалов, чердаков, квартир) в жилом доме на </w:t>
      </w:r>
      <w:r>
        <w:rPr>
          <w:b w:val="0"/>
          <w:color w:val="000000"/>
          <w:spacing w:val="-6"/>
          <w:sz w:val="24"/>
          <w:szCs w:val="24"/>
        </w:rPr>
        <w:t>нежилые виды территориального использования разрешено в следующих случаях:</w:t>
      </w:r>
    </w:p>
    <w:p w:rsidR="00F2638D" w:rsidRDefault="00F2638D" w:rsidP="00F2638D">
      <w:pPr>
        <w:numPr>
          <w:ilvl w:val="0"/>
          <w:numId w:val="39"/>
        </w:numPr>
        <w:shd w:val="clear" w:color="auto" w:fill="FFFFFF"/>
        <w:tabs>
          <w:tab w:val="left" w:pos="724"/>
        </w:tabs>
        <w:spacing w:before="112"/>
        <w:ind w:left="724" w:hanging="360"/>
        <w:jc w:val="both"/>
        <w:rPr>
          <w:b w:val="0"/>
          <w:color w:val="000000"/>
          <w:spacing w:val="-24"/>
          <w:sz w:val="24"/>
          <w:szCs w:val="24"/>
        </w:rPr>
      </w:pPr>
      <w:r>
        <w:rPr>
          <w:b w:val="0"/>
          <w:color w:val="000000"/>
          <w:spacing w:val="-1"/>
          <w:sz w:val="24"/>
          <w:szCs w:val="24"/>
        </w:rPr>
        <w:t xml:space="preserve">помещения расположены не выше первого этажа, и окна всех или большей части помещений </w:t>
      </w:r>
      <w:r>
        <w:rPr>
          <w:b w:val="0"/>
          <w:color w:val="000000"/>
          <w:spacing w:val="-6"/>
          <w:sz w:val="24"/>
          <w:szCs w:val="24"/>
        </w:rPr>
        <w:t>выходят на магистрали с интенсивным движением транспорта, или на территории промышленных предприятий, автопарков и т.д.;</w:t>
      </w:r>
    </w:p>
    <w:p w:rsidR="00F2638D" w:rsidRDefault="00F2638D" w:rsidP="00F2638D">
      <w:pPr>
        <w:numPr>
          <w:ilvl w:val="0"/>
          <w:numId w:val="39"/>
        </w:numPr>
        <w:shd w:val="clear" w:color="auto" w:fill="FFFFFF"/>
        <w:tabs>
          <w:tab w:val="left" w:pos="724"/>
        </w:tabs>
        <w:spacing w:before="112"/>
        <w:ind w:left="720" w:hanging="360"/>
        <w:jc w:val="both"/>
        <w:rPr>
          <w:b w:val="0"/>
          <w:color w:val="000000"/>
          <w:spacing w:val="-19"/>
          <w:sz w:val="24"/>
          <w:szCs w:val="24"/>
        </w:rPr>
      </w:pPr>
      <w:r>
        <w:rPr>
          <w:b w:val="0"/>
          <w:color w:val="000000"/>
          <w:spacing w:val="-6"/>
          <w:sz w:val="24"/>
          <w:szCs w:val="24"/>
        </w:rPr>
        <w:t>помещения расположены над помещениями, в которых имеется избыточное тепло</w:t>
      </w:r>
      <w:r w:rsidR="00323D62">
        <w:rPr>
          <w:b w:val="0"/>
          <w:color w:val="000000"/>
          <w:spacing w:val="-6"/>
          <w:sz w:val="24"/>
          <w:szCs w:val="24"/>
        </w:rPr>
        <w:t>-</w:t>
      </w:r>
      <w:r>
        <w:rPr>
          <w:b w:val="0"/>
          <w:color w:val="000000"/>
          <w:spacing w:val="-6"/>
          <w:sz w:val="24"/>
          <w:szCs w:val="24"/>
        </w:rPr>
        <w:t>газо</w:t>
      </w:r>
      <w:r w:rsidR="00323D62">
        <w:rPr>
          <w:b w:val="0"/>
          <w:color w:val="000000"/>
          <w:spacing w:val="-6"/>
          <w:sz w:val="24"/>
          <w:szCs w:val="24"/>
        </w:rPr>
        <w:t>-</w:t>
      </w:r>
      <w:r>
        <w:rPr>
          <w:b w:val="0"/>
          <w:color w:val="000000"/>
          <w:spacing w:val="-6"/>
          <w:sz w:val="24"/>
          <w:szCs w:val="24"/>
        </w:rPr>
        <w:t>выделение;</w:t>
      </w:r>
    </w:p>
    <w:p w:rsidR="00F2638D" w:rsidRDefault="00F2638D" w:rsidP="00F2638D">
      <w:pPr>
        <w:numPr>
          <w:ilvl w:val="0"/>
          <w:numId w:val="39"/>
        </w:numPr>
        <w:shd w:val="clear" w:color="auto" w:fill="FFFFFF"/>
        <w:tabs>
          <w:tab w:val="left" w:pos="724"/>
        </w:tabs>
        <w:spacing w:before="108"/>
        <w:ind w:left="364"/>
        <w:jc w:val="both"/>
        <w:rPr>
          <w:b w:val="0"/>
          <w:color w:val="000000"/>
          <w:spacing w:val="-20"/>
          <w:sz w:val="24"/>
          <w:szCs w:val="24"/>
        </w:rPr>
      </w:pPr>
      <w:r>
        <w:rPr>
          <w:b w:val="0"/>
          <w:color w:val="000000"/>
          <w:spacing w:val="-6"/>
          <w:sz w:val="24"/>
          <w:szCs w:val="24"/>
        </w:rPr>
        <w:t>помещения в виде отдельных квартир в зданиях нежилого назначения;</w:t>
      </w:r>
    </w:p>
    <w:p w:rsidR="00F2638D" w:rsidRDefault="00F2638D" w:rsidP="00F2638D">
      <w:pPr>
        <w:numPr>
          <w:ilvl w:val="0"/>
          <w:numId w:val="39"/>
        </w:numPr>
        <w:shd w:val="clear" w:color="auto" w:fill="FFFFFF"/>
        <w:tabs>
          <w:tab w:val="left" w:pos="724"/>
        </w:tabs>
        <w:spacing w:before="112"/>
        <w:ind w:left="724" w:hanging="360"/>
        <w:jc w:val="both"/>
        <w:rPr>
          <w:b w:val="0"/>
          <w:color w:val="000000"/>
          <w:spacing w:val="-15"/>
          <w:sz w:val="24"/>
          <w:szCs w:val="24"/>
        </w:rPr>
      </w:pPr>
      <w:r>
        <w:rPr>
          <w:b w:val="0"/>
          <w:color w:val="000000"/>
          <w:spacing w:val="-5"/>
          <w:sz w:val="24"/>
          <w:szCs w:val="24"/>
        </w:rPr>
        <w:t xml:space="preserve">помещения, расположены в чердачных и мансардных помещениях, непригодных для </w:t>
      </w:r>
      <w:r w:rsidRPr="007B314A">
        <w:rPr>
          <w:b w:val="0"/>
          <w:color w:val="000000"/>
          <w:spacing w:val="-5"/>
          <w:sz w:val="24"/>
          <w:szCs w:val="24"/>
        </w:rPr>
        <w:t>пос</w:t>
      </w:r>
      <w:r>
        <w:rPr>
          <w:b w:val="0"/>
          <w:color w:val="000000"/>
          <w:spacing w:val="-5"/>
          <w:sz w:val="24"/>
          <w:szCs w:val="24"/>
        </w:rPr>
        <w:t xml:space="preserve">тоянного </w:t>
      </w:r>
      <w:r>
        <w:rPr>
          <w:b w:val="0"/>
          <w:color w:val="000000"/>
          <w:spacing w:val="-9"/>
          <w:sz w:val="24"/>
          <w:szCs w:val="24"/>
        </w:rPr>
        <w:t>проживания;</w:t>
      </w:r>
    </w:p>
    <w:p w:rsidR="00F2638D" w:rsidRDefault="00F2638D" w:rsidP="00F2638D">
      <w:pPr>
        <w:numPr>
          <w:ilvl w:val="0"/>
          <w:numId w:val="39"/>
        </w:numPr>
        <w:shd w:val="clear" w:color="auto" w:fill="FFFFFF"/>
        <w:tabs>
          <w:tab w:val="left" w:pos="724"/>
        </w:tabs>
        <w:spacing w:before="112"/>
        <w:ind w:left="724" w:hanging="360"/>
        <w:jc w:val="both"/>
        <w:rPr>
          <w:b w:val="0"/>
          <w:color w:val="000000"/>
          <w:spacing w:val="-18"/>
          <w:sz w:val="24"/>
          <w:szCs w:val="24"/>
        </w:rPr>
      </w:pPr>
      <w:r>
        <w:rPr>
          <w:b w:val="0"/>
          <w:color w:val="000000"/>
          <w:spacing w:val="-5"/>
          <w:sz w:val="24"/>
          <w:szCs w:val="24"/>
        </w:rPr>
        <w:t xml:space="preserve">помещения, расположены не выше первого этажа и имеют отдельный изолированный вход, либо </w:t>
      </w:r>
      <w:r>
        <w:rPr>
          <w:b w:val="0"/>
          <w:color w:val="000000"/>
          <w:spacing w:val="-6"/>
          <w:sz w:val="24"/>
          <w:szCs w:val="24"/>
        </w:rPr>
        <w:t>возможность оборудования изолированного входа;</w:t>
      </w:r>
    </w:p>
    <w:p w:rsidR="00F2638D" w:rsidRDefault="00F2638D" w:rsidP="00F2638D">
      <w:pPr>
        <w:numPr>
          <w:ilvl w:val="0"/>
          <w:numId w:val="39"/>
        </w:numPr>
        <w:shd w:val="clear" w:color="auto" w:fill="FFFFFF"/>
        <w:tabs>
          <w:tab w:val="left" w:pos="724"/>
        </w:tabs>
        <w:spacing w:before="120"/>
        <w:ind w:left="724" w:hanging="360"/>
        <w:jc w:val="both"/>
        <w:rPr>
          <w:b w:val="0"/>
          <w:color w:val="000000"/>
          <w:spacing w:val="-17"/>
          <w:sz w:val="24"/>
          <w:szCs w:val="24"/>
        </w:rPr>
      </w:pPr>
      <w:r>
        <w:rPr>
          <w:b w:val="0"/>
          <w:color w:val="000000"/>
          <w:spacing w:val="-5"/>
          <w:sz w:val="24"/>
          <w:szCs w:val="24"/>
        </w:rPr>
        <w:t xml:space="preserve">помещения, расположены на одном этаже жилого дома (все вместе, начиная со второго, если все </w:t>
      </w:r>
      <w:r>
        <w:rPr>
          <w:b w:val="0"/>
          <w:color w:val="000000"/>
          <w:spacing w:val="-6"/>
          <w:sz w:val="24"/>
          <w:szCs w:val="24"/>
        </w:rPr>
        <w:t>помещения нижних этажей данного подъезда являются нежилыми.</w:t>
      </w:r>
    </w:p>
    <w:p w:rsidR="00F2638D" w:rsidRDefault="00F2638D">
      <w:pPr>
        <w:shd w:val="clear" w:color="auto" w:fill="FFFFFF"/>
        <w:spacing w:before="272"/>
        <w:ind w:left="96" w:firstLine="368"/>
        <w:jc w:val="both"/>
        <w:rPr>
          <w:b w:val="0"/>
          <w:color w:val="000000"/>
          <w:spacing w:val="-5"/>
          <w:sz w:val="24"/>
          <w:szCs w:val="24"/>
        </w:rPr>
      </w:pPr>
      <w:r>
        <w:rPr>
          <w:b w:val="0"/>
          <w:color w:val="000000"/>
          <w:spacing w:val="4"/>
          <w:sz w:val="24"/>
          <w:szCs w:val="24"/>
        </w:rPr>
        <w:t xml:space="preserve">Во всех остальных случаях изменение использования жилых домов в целом или отдельных </w:t>
      </w:r>
      <w:r>
        <w:rPr>
          <w:b w:val="0"/>
          <w:color w:val="000000"/>
          <w:spacing w:val="-5"/>
          <w:sz w:val="24"/>
          <w:szCs w:val="24"/>
        </w:rPr>
        <w:t>помещений в них на нежилые виды территориального использования условно разрешено.</w:t>
      </w:r>
    </w:p>
    <w:p w:rsidR="00DE60A4" w:rsidRDefault="00DE60A4">
      <w:pPr>
        <w:shd w:val="clear" w:color="auto" w:fill="FFFFFF"/>
        <w:spacing w:before="272"/>
        <w:ind w:left="96" w:firstLine="368"/>
        <w:jc w:val="both"/>
        <w:rPr>
          <w:b w:val="0"/>
          <w:color w:val="000000"/>
          <w:spacing w:val="-5"/>
          <w:sz w:val="24"/>
          <w:szCs w:val="24"/>
        </w:rPr>
      </w:pPr>
    </w:p>
    <w:p w:rsidR="00DE60A4" w:rsidRDefault="00DE60A4">
      <w:pPr>
        <w:shd w:val="clear" w:color="auto" w:fill="FFFFFF"/>
        <w:spacing w:before="272"/>
        <w:ind w:left="96" w:firstLine="368"/>
        <w:jc w:val="both"/>
        <w:rPr>
          <w:b w:val="0"/>
          <w:color w:val="000000"/>
          <w:spacing w:val="-5"/>
          <w:sz w:val="24"/>
          <w:szCs w:val="24"/>
        </w:rPr>
      </w:pPr>
    </w:p>
    <w:p w:rsidR="00C1406D" w:rsidRDefault="00C1406D">
      <w:pPr>
        <w:shd w:val="clear" w:color="auto" w:fill="FFFFFF"/>
        <w:spacing w:before="272"/>
        <w:ind w:left="96" w:firstLine="368"/>
        <w:jc w:val="both"/>
        <w:rPr>
          <w:b w:val="0"/>
          <w:color w:val="000000"/>
          <w:spacing w:val="-5"/>
          <w:sz w:val="24"/>
          <w:szCs w:val="24"/>
        </w:rPr>
      </w:pPr>
    </w:p>
    <w:p w:rsidR="00DE60A4" w:rsidRDefault="00DE60A4">
      <w:pPr>
        <w:shd w:val="clear" w:color="auto" w:fill="FFFFFF"/>
        <w:spacing w:before="272"/>
        <w:ind w:left="96" w:firstLine="368"/>
        <w:jc w:val="both"/>
        <w:rPr>
          <w:b w:val="0"/>
          <w:color w:val="000000"/>
          <w:sz w:val="24"/>
          <w:szCs w:val="24"/>
        </w:rPr>
      </w:pPr>
    </w:p>
    <w:p w:rsidR="00F2638D" w:rsidRDefault="00F2638D">
      <w:pPr>
        <w:pStyle w:val="2"/>
      </w:pPr>
      <w:bookmarkStart w:id="48" w:name="_Toc217379632"/>
      <w:r>
        <w:lastRenderedPageBreak/>
        <w:t>Глава 2.1.    Территориальные зоны:</w:t>
      </w:r>
      <w:bookmarkEnd w:id="48"/>
    </w:p>
    <w:p w:rsidR="00F2638D" w:rsidRDefault="00F2638D">
      <w:pPr>
        <w:pStyle w:val="ad"/>
      </w:pPr>
    </w:p>
    <w:p w:rsidR="00F2638D" w:rsidRDefault="00F2638D">
      <w:pPr>
        <w:pStyle w:val="2"/>
      </w:pPr>
      <w:bookmarkStart w:id="49" w:name="_Toc217379633"/>
      <w:r>
        <w:t>Статья 39. Назначения территориальных зон и виды разрешенного использования:</w:t>
      </w:r>
      <w:bookmarkEnd w:id="49"/>
      <w:r>
        <w:t xml:space="preserve"> </w:t>
      </w:r>
    </w:p>
    <w:p w:rsidR="00F51DF8" w:rsidRPr="00F51DF8" w:rsidRDefault="00F51DF8" w:rsidP="00F51DF8">
      <w:pPr>
        <w:widowControl/>
        <w:autoSpaceDE/>
        <w:autoSpaceDN/>
        <w:adjustRightInd/>
        <w:spacing w:beforeAutospacing="1" w:afterAutospacing="1"/>
        <w:ind w:firstLine="539"/>
        <w:contextualSpacing/>
        <w:jc w:val="center"/>
        <w:outlineLvl w:val="2"/>
        <w:rPr>
          <w:bCs w:val="0"/>
          <w:sz w:val="24"/>
          <w:szCs w:val="27"/>
        </w:rPr>
      </w:pPr>
      <w:bookmarkStart w:id="50" w:name="_Toc249171533"/>
      <w:bookmarkStart w:id="51" w:name="_Toc217379669"/>
      <w:r w:rsidRPr="00F51DF8">
        <w:rPr>
          <w:bCs w:val="0"/>
          <w:sz w:val="24"/>
          <w:szCs w:val="27"/>
        </w:rPr>
        <w:t>Градостроительные  регламенты. Жилые зоны</w:t>
      </w:r>
      <w:bookmarkEnd w:id="50"/>
    </w:p>
    <w:p w:rsidR="00F51DF8" w:rsidRPr="00F51DF8" w:rsidRDefault="00F51DF8" w:rsidP="00F51DF8">
      <w:pPr>
        <w:widowControl/>
        <w:ind w:firstLine="540"/>
        <w:contextualSpacing/>
        <w:jc w:val="both"/>
        <w:outlineLvl w:val="2"/>
        <w:rPr>
          <w:b w:val="0"/>
          <w:bCs w:val="0"/>
          <w:sz w:val="24"/>
          <w:szCs w:val="28"/>
        </w:rPr>
      </w:pP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 xml:space="preserve">К жилым зонам относятся участки территории населенных пунктов, входящих в состав </w:t>
      </w:r>
      <w:r w:rsidR="0099111B">
        <w:rPr>
          <w:b w:val="0"/>
          <w:bCs w:val="0"/>
          <w:sz w:val="24"/>
          <w:szCs w:val="28"/>
        </w:rPr>
        <w:t>Вязищенского</w:t>
      </w:r>
      <w:r w:rsidRPr="00F51DF8">
        <w:rPr>
          <w:b w:val="0"/>
          <w:bCs w:val="0"/>
          <w:sz w:val="24"/>
          <w:szCs w:val="28"/>
        </w:rPr>
        <w:t xml:space="preserve"> сельского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В жилых зонах объекты жилого фонда основных видов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иных объектов основных видов разрешенного использования территории и объектов вспомогательного и условно разрешенного видов использования.</w:t>
      </w:r>
    </w:p>
    <w:p w:rsidR="00F51DF8" w:rsidRPr="00F51DF8" w:rsidRDefault="00F51DF8" w:rsidP="00F51DF8">
      <w:pPr>
        <w:widowControl/>
        <w:ind w:firstLine="540"/>
        <w:contextualSpacing/>
        <w:jc w:val="both"/>
        <w:outlineLvl w:val="2"/>
        <w:rPr>
          <w:b w:val="0"/>
          <w:bCs w:val="0"/>
          <w:sz w:val="24"/>
          <w:szCs w:val="28"/>
        </w:rPr>
      </w:pPr>
    </w:p>
    <w:p w:rsidR="00F51DF8" w:rsidRPr="00F51DF8" w:rsidRDefault="00F51DF8" w:rsidP="00F51DF8">
      <w:pPr>
        <w:widowControl/>
        <w:autoSpaceDE/>
        <w:autoSpaceDN/>
        <w:adjustRightInd/>
        <w:spacing w:beforeAutospacing="1" w:afterAutospacing="1"/>
        <w:ind w:firstLine="539"/>
        <w:contextualSpacing/>
        <w:jc w:val="center"/>
        <w:outlineLvl w:val="2"/>
        <w:rPr>
          <w:sz w:val="24"/>
          <w:szCs w:val="28"/>
        </w:rPr>
      </w:pPr>
      <w:bookmarkStart w:id="52" w:name="_Toc249171534"/>
      <w:r w:rsidRPr="00F51DF8">
        <w:rPr>
          <w:bCs w:val="0"/>
          <w:sz w:val="24"/>
          <w:szCs w:val="27"/>
        </w:rPr>
        <w:t>Градостроительные регламенты. Жилая зона Ж</w:t>
      </w:r>
      <w:r w:rsidR="00FE1E45">
        <w:rPr>
          <w:bCs w:val="0"/>
          <w:sz w:val="24"/>
          <w:szCs w:val="27"/>
        </w:rPr>
        <w:t xml:space="preserve"> </w:t>
      </w:r>
      <w:r w:rsidRPr="00F51DF8">
        <w:rPr>
          <w:bCs w:val="0"/>
          <w:sz w:val="24"/>
          <w:szCs w:val="27"/>
        </w:rPr>
        <w:t>1.</w:t>
      </w:r>
      <w:bookmarkEnd w:id="52"/>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1. Территориальная зона Ж1 – зона застройки индивидуальными жилыми домами с приквартирными земельными участками и  блокированными домами с  приквартирными  участками предназначена для проживания  отдельных семей в отдельно стоящих домах усадебного типа и блокированных домах с  приквартирными  участками с правом ведения ограниченного личного подсобного хозяйства (содержание домашнего скота и птицы), и индивидуальной трудовой деятельности</w:t>
      </w:r>
      <w:r w:rsidRPr="00F51DF8">
        <w:rPr>
          <w:rFonts w:ascii="Arial" w:hAnsi="Arial" w:cs="Arial"/>
          <w:b w:val="0"/>
          <w:bCs w:val="0"/>
          <w:sz w:val="18"/>
        </w:rPr>
        <w:t xml:space="preserve"> </w:t>
      </w:r>
      <w:r w:rsidRPr="00F51DF8">
        <w:rPr>
          <w:b w:val="0"/>
          <w:bCs w:val="0"/>
          <w:sz w:val="24"/>
          <w:szCs w:val="28"/>
        </w:rPr>
        <w:t>с минимально разрешенным набором услуг местного значения.</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2. Перечень видов разрешенного использования объектов капитального строительства и земельных участков  территориальной зоны Ж</w:t>
      </w:r>
      <w:r w:rsidR="00FE1E45">
        <w:rPr>
          <w:b w:val="0"/>
          <w:bCs w:val="0"/>
          <w:sz w:val="24"/>
          <w:szCs w:val="28"/>
        </w:rPr>
        <w:t xml:space="preserve"> </w:t>
      </w:r>
      <w:r w:rsidRPr="00F51DF8">
        <w:rPr>
          <w:b w:val="0"/>
          <w:bCs w:val="0"/>
          <w:sz w:val="24"/>
          <w:szCs w:val="28"/>
        </w:rPr>
        <w:t>1 установлен в соответствии с таблицей:</w:t>
      </w: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sz w:val="24"/>
          <w:szCs w:val="28"/>
        </w:rPr>
      </w:pPr>
    </w:p>
    <w:p w:rsidR="00F51DF8" w:rsidRDefault="00F51DF8" w:rsidP="00F51DF8">
      <w:pPr>
        <w:widowControl/>
        <w:ind w:firstLine="540"/>
        <w:contextualSpacing/>
        <w:jc w:val="both"/>
        <w:rPr>
          <w:b w:val="0"/>
          <w:bCs w:val="0"/>
          <w:sz w:val="24"/>
          <w:szCs w:val="28"/>
        </w:rPr>
      </w:pPr>
    </w:p>
    <w:p w:rsidR="00DE60A4" w:rsidRDefault="00DE60A4" w:rsidP="00F51DF8">
      <w:pPr>
        <w:widowControl/>
        <w:ind w:firstLine="540"/>
        <w:contextualSpacing/>
        <w:jc w:val="both"/>
        <w:rPr>
          <w:b w:val="0"/>
          <w:bCs w:val="0"/>
          <w:sz w:val="24"/>
          <w:szCs w:val="28"/>
        </w:rPr>
      </w:pPr>
    </w:p>
    <w:p w:rsidR="00DE60A4" w:rsidRDefault="00DE60A4" w:rsidP="00F51DF8">
      <w:pPr>
        <w:widowControl/>
        <w:ind w:firstLine="540"/>
        <w:contextualSpacing/>
        <w:jc w:val="both"/>
        <w:rPr>
          <w:b w:val="0"/>
          <w:bCs w:val="0"/>
          <w:sz w:val="24"/>
          <w:szCs w:val="28"/>
        </w:rPr>
      </w:pPr>
    </w:p>
    <w:p w:rsidR="00DE60A4" w:rsidRDefault="00DE60A4" w:rsidP="00F51DF8">
      <w:pPr>
        <w:widowControl/>
        <w:ind w:firstLine="540"/>
        <w:contextualSpacing/>
        <w:jc w:val="both"/>
        <w:rPr>
          <w:b w:val="0"/>
          <w:bCs w:val="0"/>
          <w:sz w:val="24"/>
          <w:szCs w:val="28"/>
        </w:rPr>
      </w:pPr>
    </w:p>
    <w:p w:rsidR="00DE60A4" w:rsidRPr="00F51DF8" w:rsidRDefault="00DE60A4"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sz w:val="24"/>
          <w:szCs w:val="28"/>
        </w:rPr>
      </w:pPr>
    </w:p>
    <w:tbl>
      <w:tblPr>
        <w:tblW w:w="9696"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2950"/>
        <w:gridCol w:w="5029"/>
      </w:tblGrid>
      <w:tr w:rsidR="00DE60A4" w:rsidRPr="00700D4F" w:rsidTr="00552301">
        <w:trPr>
          <w:trHeight w:val="193"/>
          <w:jc w:val="center"/>
        </w:trPr>
        <w:tc>
          <w:tcPr>
            <w:tcW w:w="1717" w:type="dxa"/>
          </w:tcPr>
          <w:p w:rsidR="00DE60A4" w:rsidRPr="00700D4F" w:rsidRDefault="00DE60A4" w:rsidP="00552301">
            <w:pPr>
              <w:widowControl/>
              <w:contextualSpacing/>
              <w:jc w:val="center"/>
              <w:outlineLvl w:val="2"/>
              <w:rPr>
                <w:bCs w:val="0"/>
                <w:sz w:val="18"/>
                <w:szCs w:val="18"/>
              </w:rPr>
            </w:pPr>
            <w:r w:rsidRPr="00700D4F">
              <w:rPr>
                <w:bCs w:val="0"/>
                <w:sz w:val="18"/>
                <w:szCs w:val="18"/>
              </w:rPr>
              <w:t>Код (числовое обозначение) вида разрешенного использования земельного участка</w:t>
            </w:r>
          </w:p>
        </w:tc>
        <w:tc>
          <w:tcPr>
            <w:tcW w:w="2950" w:type="dxa"/>
          </w:tcPr>
          <w:p w:rsidR="00DE60A4" w:rsidRPr="00700D4F" w:rsidRDefault="00DE60A4" w:rsidP="00552301">
            <w:pPr>
              <w:widowControl/>
              <w:contextualSpacing/>
              <w:jc w:val="center"/>
              <w:outlineLvl w:val="2"/>
              <w:rPr>
                <w:bCs w:val="0"/>
                <w:sz w:val="18"/>
                <w:szCs w:val="18"/>
              </w:rPr>
            </w:pPr>
            <w:r w:rsidRPr="00700D4F">
              <w:rPr>
                <w:bCs w:val="0"/>
                <w:sz w:val="18"/>
                <w:szCs w:val="18"/>
              </w:rPr>
              <w:t>Виды  разрешенного использования территории</w:t>
            </w:r>
          </w:p>
        </w:tc>
        <w:tc>
          <w:tcPr>
            <w:tcW w:w="5029" w:type="dxa"/>
          </w:tcPr>
          <w:p w:rsidR="00DE60A4" w:rsidRPr="00700D4F" w:rsidRDefault="00DE60A4" w:rsidP="00552301">
            <w:pPr>
              <w:widowControl/>
              <w:contextualSpacing/>
              <w:jc w:val="center"/>
              <w:outlineLvl w:val="2"/>
              <w:rPr>
                <w:bCs w:val="0"/>
                <w:sz w:val="18"/>
                <w:szCs w:val="18"/>
              </w:rPr>
            </w:pPr>
            <w:r w:rsidRPr="00700D4F">
              <w:rPr>
                <w:bCs w:val="0"/>
                <w:sz w:val="18"/>
                <w:szCs w:val="18"/>
              </w:rPr>
              <w:t>Параметры  застройки</w:t>
            </w:r>
          </w:p>
        </w:tc>
      </w:tr>
      <w:tr w:rsidR="00B3230D" w:rsidRPr="00700D4F" w:rsidTr="00552301">
        <w:trPr>
          <w:trHeight w:val="193"/>
          <w:jc w:val="center"/>
        </w:trPr>
        <w:tc>
          <w:tcPr>
            <w:tcW w:w="9696" w:type="dxa"/>
            <w:gridSpan w:val="3"/>
          </w:tcPr>
          <w:p w:rsidR="00B3230D" w:rsidRPr="00700D4F" w:rsidRDefault="00B3230D" w:rsidP="00B3230D">
            <w:pPr>
              <w:jc w:val="both"/>
              <w:rPr>
                <w:b w:val="0"/>
                <w:bCs w:val="0"/>
                <w:sz w:val="18"/>
                <w:szCs w:val="18"/>
              </w:rPr>
            </w:pPr>
            <w:r w:rsidRPr="00700D4F">
              <w:rPr>
                <w:b w:val="0"/>
                <w:bCs w:val="0"/>
                <w:sz w:val="18"/>
                <w:szCs w:val="18"/>
              </w:rPr>
              <w:t>Размеры земельных участков территориальной зоны «жилая зона»:</w:t>
            </w:r>
          </w:p>
          <w:p w:rsidR="00B3230D" w:rsidRPr="00700D4F" w:rsidRDefault="00B3230D" w:rsidP="00B3230D">
            <w:pPr>
              <w:jc w:val="both"/>
              <w:rPr>
                <w:b w:val="0"/>
                <w:bCs w:val="0"/>
                <w:sz w:val="18"/>
                <w:szCs w:val="18"/>
              </w:rPr>
            </w:pPr>
            <w:r w:rsidRPr="00700D4F">
              <w:rPr>
                <w:b w:val="0"/>
                <w:bCs w:val="0"/>
                <w:sz w:val="18"/>
                <w:szCs w:val="18"/>
              </w:rPr>
              <w:t>– минимальная площадь участков – 300 м</w:t>
            </w:r>
            <w:r w:rsidRPr="00700D4F">
              <w:rPr>
                <w:b w:val="0"/>
                <w:bCs w:val="0"/>
                <w:sz w:val="18"/>
                <w:szCs w:val="18"/>
                <w:vertAlign w:val="superscript"/>
              </w:rPr>
              <w:t>2</w:t>
            </w:r>
            <w:r w:rsidRPr="00700D4F">
              <w:rPr>
                <w:b w:val="0"/>
                <w:bCs w:val="0"/>
                <w:sz w:val="18"/>
                <w:szCs w:val="18"/>
              </w:rPr>
              <w:t>;</w:t>
            </w:r>
          </w:p>
          <w:p w:rsidR="00B3230D" w:rsidRPr="00700D4F" w:rsidRDefault="00B3230D" w:rsidP="00B3230D">
            <w:pPr>
              <w:jc w:val="both"/>
              <w:rPr>
                <w:b w:val="0"/>
                <w:bCs w:val="0"/>
                <w:sz w:val="18"/>
                <w:szCs w:val="18"/>
              </w:rPr>
            </w:pPr>
            <w:r w:rsidRPr="00700D4F">
              <w:rPr>
                <w:b w:val="0"/>
                <w:bCs w:val="0"/>
                <w:sz w:val="18"/>
                <w:szCs w:val="18"/>
              </w:rPr>
              <w:t>- максимальная площадь участков в административном центре сельского поселения - 1500 м</w:t>
            </w:r>
            <w:r w:rsidRPr="00700D4F">
              <w:rPr>
                <w:b w:val="0"/>
                <w:bCs w:val="0"/>
                <w:sz w:val="18"/>
                <w:szCs w:val="18"/>
                <w:vertAlign w:val="superscript"/>
              </w:rPr>
              <w:t>2</w:t>
            </w:r>
            <w:r w:rsidRPr="00700D4F">
              <w:rPr>
                <w:b w:val="0"/>
                <w:bCs w:val="0"/>
                <w:sz w:val="18"/>
                <w:szCs w:val="18"/>
              </w:rPr>
              <w:t>;</w:t>
            </w:r>
          </w:p>
          <w:p w:rsidR="00B3230D" w:rsidRPr="00700D4F" w:rsidRDefault="00B3230D" w:rsidP="00B3230D">
            <w:pPr>
              <w:widowControl/>
              <w:contextualSpacing/>
              <w:outlineLvl w:val="2"/>
              <w:rPr>
                <w:bCs w:val="0"/>
                <w:sz w:val="18"/>
                <w:szCs w:val="18"/>
              </w:rPr>
            </w:pPr>
            <w:r w:rsidRPr="00700D4F">
              <w:rPr>
                <w:b w:val="0"/>
                <w:bCs w:val="0"/>
                <w:sz w:val="18"/>
                <w:szCs w:val="18"/>
              </w:rPr>
              <w:t>– максимальная площадь участков в остальных населенных пунктах – 2500 м</w:t>
            </w:r>
            <w:r w:rsidRPr="00700D4F">
              <w:rPr>
                <w:b w:val="0"/>
                <w:bCs w:val="0"/>
                <w:sz w:val="18"/>
                <w:szCs w:val="18"/>
                <w:vertAlign w:val="superscript"/>
              </w:rPr>
              <w:t>2</w:t>
            </w:r>
            <w:r w:rsidRPr="00700D4F">
              <w:rPr>
                <w:b w:val="0"/>
                <w:bCs w:val="0"/>
                <w:sz w:val="18"/>
                <w:szCs w:val="18"/>
              </w:rPr>
              <w:t>.</w:t>
            </w:r>
          </w:p>
        </w:tc>
      </w:tr>
      <w:tr w:rsidR="00DE60A4" w:rsidRPr="00700D4F" w:rsidTr="00552301">
        <w:trPr>
          <w:trHeight w:val="193"/>
          <w:jc w:val="center"/>
        </w:trPr>
        <w:tc>
          <w:tcPr>
            <w:tcW w:w="9696" w:type="dxa"/>
            <w:gridSpan w:val="3"/>
          </w:tcPr>
          <w:p w:rsidR="00DE60A4" w:rsidRPr="00700D4F" w:rsidRDefault="00DE60A4" w:rsidP="00552301">
            <w:pPr>
              <w:widowControl/>
              <w:contextualSpacing/>
              <w:jc w:val="center"/>
              <w:outlineLvl w:val="2"/>
              <w:rPr>
                <w:bCs w:val="0"/>
                <w:sz w:val="18"/>
                <w:szCs w:val="18"/>
              </w:rPr>
            </w:pPr>
            <w:r w:rsidRPr="00700D4F">
              <w:rPr>
                <w:bCs w:val="0"/>
                <w:sz w:val="18"/>
                <w:szCs w:val="18"/>
              </w:rPr>
              <w:t>Основные виды разрешенного использования</w:t>
            </w:r>
          </w:p>
        </w:tc>
      </w:tr>
      <w:tr w:rsidR="00DE60A4" w:rsidRPr="00700D4F" w:rsidTr="00552301">
        <w:trPr>
          <w:trHeight w:val="7126"/>
          <w:jc w:val="center"/>
        </w:trPr>
        <w:tc>
          <w:tcPr>
            <w:tcW w:w="1717" w:type="dxa"/>
            <w:vMerge w:val="restart"/>
          </w:tcPr>
          <w:p w:rsidR="00DE60A4" w:rsidRPr="00700D4F" w:rsidRDefault="00DE60A4" w:rsidP="00552301">
            <w:pPr>
              <w:widowControl/>
              <w:contextualSpacing/>
              <w:jc w:val="center"/>
              <w:outlineLvl w:val="2"/>
              <w:rPr>
                <w:b w:val="0"/>
                <w:bCs w:val="0"/>
                <w:sz w:val="18"/>
                <w:szCs w:val="18"/>
              </w:rPr>
            </w:pPr>
            <w:r w:rsidRPr="00700D4F">
              <w:rPr>
                <w:b w:val="0"/>
                <w:bCs w:val="0"/>
                <w:sz w:val="18"/>
                <w:szCs w:val="18"/>
              </w:rPr>
              <w:t>2.1</w:t>
            </w:r>
          </w:p>
        </w:tc>
        <w:tc>
          <w:tcPr>
            <w:tcW w:w="2950" w:type="dxa"/>
          </w:tcPr>
          <w:p w:rsidR="00DE60A4" w:rsidRPr="00700D4F" w:rsidRDefault="00DE60A4" w:rsidP="00552301">
            <w:pPr>
              <w:widowControl/>
              <w:contextualSpacing/>
              <w:outlineLvl w:val="2"/>
              <w:rPr>
                <w:b w:val="0"/>
                <w:bCs w:val="0"/>
                <w:sz w:val="18"/>
                <w:szCs w:val="18"/>
              </w:rPr>
            </w:pPr>
            <w:r w:rsidRPr="00700D4F">
              <w:rPr>
                <w:b w:val="0"/>
                <w:sz w:val="18"/>
                <w:szCs w:val="18"/>
              </w:rPr>
              <w:t>Для индивидуального жилищного строительства</w:t>
            </w:r>
          </w:p>
        </w:tc>
        <w:tc>
          <w:tcPr>
            <w:tcW w:w="5029" w:type="dxa"/>
            <w:vMerge w:val="restart"/>
          </w:tcPr>
          <w:p w:rsidR="00DE60A4" w:rsidRPr="00700D4F" w:rsidRDefault="00DE60A4" w:rsidP="00552301">
            <w:pPr>
              <w:widowControl/>
              <w:contextualSpacing/>
              <w:jc w:val="both"/>
              <w:outlineLvl w:val="2"/>
              <w:rPr>
                <w:b w:val="0"/>
                <w:bCs w:val="0"/>
                <w:sz w:val="18"/>
                <w:szCs w:val="18"/>
                <w:u w:val="single"/>
              </w:rPr>
            </w:pPr>
            <w:r w:rsidRPr="00700D4F">
              <w:rPr>
                <w:b w:val="0"/>
                <w:bCs w:val="0"/>
                <w:sz w:val="18"/>
                <w:szCs w:val="18"/>
                <w:u w:val="single"/>
              </w:rPr>
              <w:t>Предназначен для:</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размещения индивидуального жилого дома (дом, пригодный для постоянного проживания, высотой не выше трех надземных этажей);</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выращивания плодовых, ягодных, овощных, бахчевых или иных декоративных или сельскохозяйственных культур;</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размещения индивидуальных гаражей и подсобных сооружений.</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Размеры земельных участков:</w:t>
            </w:r>
          </w:p>
          <w:p w:rsidR="00B3230D" w:rsidRPr="00700D4F" w:rsidRDefault="00B3230D" w:rsidP="00B3230D">
            <w:pPr>
              <w:widowControl/>
              <w:contextualSpacing/>
              <w:jc w:val="both"/>
              <w:outlineLvl w:val="2"/>
              <w:rPr>
                <w:b w:val="0"/>
                <w:bCs w:val="0"/>
                <w:sz w:val="18"/>
                <w:szCs w:val="18"/>
              </w:rPr>
            </w:pPr>
            <w:r w:rsidRPr="00700D4F">
              <w:rPr>
                <w:b w:val="0"/>
                <w:bCs w:val="0"/>
                <w:sz w:val="18"/>
                <w:szCs w:val="18"/>
              </w:rPr>
              <w:t>– минимальная площадь участков – 300 м2;</w:t>
            </w:r>
          </w:p>
          <w:p w:rsidR="00B3230D" w:rsidRPr="00700D4F" w:rsidRDefault="00B3230D" w:rsidP="00B3230D">
            <w:pPr>
              <w:widowControl/>
              <w:contextualSpacing/>
              <w:jc w:val="both"/>
              <w:outlineLvl w:val="2"/>
              <w:rPr>
                <w:b w:val="0"/>
                <w:bCs w:val="0"/>
                <w:sz w:val="18"/>
                <w:szCs w:val="18"/>
              </w:rPr>
            </w:pPr>
            <w:r w:rsidRPr="00700D4F">
              <w:rPr>
                <w:b w:val="0"/>
                <w:bCs w:val="0"/>
                <w:sz w:val="18"/>
                <w:szCs w:val="18"/>
              </w:rPr>
              <w:t>- максимальная площадь участков в административном центре сельского поселения - 1500 м2;</w:t>
            </w:r>
          </w:p>
          <w:p w:rsidR="00DE60A4" w:rsidRPr="00700D4F" w:rsidRDefault="00B3230D" w:rsidP="00B3230D">
            <w:pPr>
              <w:widowControl/>
              <w:contextualSpacing/>
              <w:jc w:val="both"/>
              <w:outlineLvl w:val="2"/>
              <w:rPr>
                <w:b w:val="0"/>
                <w:bCs w:val="0"/>
                <w:sz w:val="18"/>
                <w:szCs w:val="18"/>
              </w:rPr>
            </w:pPr>
            <w:r w:rsidRPr="00700D4F">
              <w:rPr>
                <w:b w:val="0"/>
                <w:bCs w:val="0"/>
                <w:sz w:val="18"/>
                <w:szCs w:val="18"/>
              </w:rPr>
              <w:t>– максимальная площадь участков в остальных населенных пунктах – 2500 м2.</w:t>
            </w:r>
          </w:p>
          <w:p w:rsidR="00DE60A4" w:rsidRPr="00700D4F" w:rsidRDefault="00DE60A4" w:rsidP="00552301">
            <w:pPr>
              <w:widowControl/>
              <w:contextualSpacing/>
              <w:jc w:val="both"/>
              <w:outlineLvl w:val="2"/>
              <w:rPr>
                <w:b w:val="0"/>
                <w:bCs w:val="0"/>
                <w:sz w:val="18"/>
                <w:szCs w:val="18"/>
              </w:rPr>
            </w:pP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xml:space="preserve">1. </w:t>
            </w:r>
            <w:r w:rsidR="00B074E1" w:rsidRPr="00700D4F">
              <w:rPr>
                <w:b w:val="0"/>
                <w:bCs w:val="0"/>
                <w:sz w:val="18"/>
                <w:szCs w:val="18"/>
              </w:rPr>
              <w:t>Количество этажей</w:t>
            </w:r>
            <w:r w:rsidRPr="00700D4F">
              <w:rPr>
                <w:b w:val="0"/>
                <w:bCs w:val="0"/>
                <w:sz w:val="18"/>
                <w:szCs w:val="18"/>
              </w:rPr>
              <w:t xml:space="preserve"> – не более 4 этажей.</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xml:space="preserve">2. </w:t>
            </w:r>
            <w:r w:rsidR="00B074E1" w:rsidRPr="00700D4F">
              <w:rPr>
                <w:b w:val="0"/>
                <w:bCs w:val="0"/>
                <w:sz w:val="18"/>
                <w:szCs w:val="18"/>
              </w:rPr>
              <w:t>Процент</w:t>
            </w:r>
            <w:r w:rsidRPr="00700D4F">
              <w:rPr>
                <w:b w:val="0"/>
                <w:bCs w:val="0"/>
                <w:sz w:val="18"/>
                <w:szCs w:val="18"/>
              </w:rPr>
              <w:t xml:space="preserve"> использования территории – не более 0,67.</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3. Отступ линии застройки от красной линии:</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а) при новом строительстве:</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не менее 5 м со стороны улиц;</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не мене 3 м со стороны проездов;</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б) в районе существующей застройки – в соответствии со сложившейся ситуацией.</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От хозяйственных построек до красной линии улиц и проездов – не менее 5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4. Минимальное расстояние от границ соседнего участка до:</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жилого дома – 3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постройки для содержания скота и птицы – 4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других построек (бани, автостоянки и др.) – 1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дворовых туалетов, помойных ям, выгребов, септиков – 4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до стволов высокорослых деревьев (высотой свыше 5 м) – 4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до стволов среднерослых деревьев (высотой 4 – 5 м) – 2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до кустарников – 1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Расстояние от туалета до стен соседнего дома – не менее 12 м, до источника водоснабжения (колодца) – не менее 25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5. Размещаемые в пределах жилой зоны группы сараев должны содержать не более 30 блоков каждая.</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6. Минимальное расстояние:</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а) от окон жилых помещений:</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по противопожарным нормам в зависимости от огнестойкости зданий и сооружений от 6 м до 15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xml:space="preserve"> – до душа, бани и сауны – 8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до построек с содержанием скота и птицы, дворовых туалетов, помойных ям – 12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б) от колодца до уборной и компостного устройства – 10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в) от погреба до компостного устройства и постройки для содержания мелкого скота и птицы – 12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7.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xml:space="preserve">8.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w:t>
            </w:r>
            <w:r w:rsidRPr="00700D4F">
              <w:rPr>
                <w:b w:val="0"/>
                <w:bCs w:val="0"/>
                <w:sz w:val="18"/>
                <w:szCs w:val="18"/>
              </w:rPr>
              <w:lastRenderedPageBreak/>
              <w:t>50 до 100% по всей высоте.</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9.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10.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DE60A4" w:rsidRPr="00700D4F" w:rsidTr="00552301">
        <w:trPr>
          <w:trHeight w:val="48"/>
          <w:jc w:val="center"/>
        </w:trPr>
        <w:tc>
          <w:tcPr>
            <w:tcW w:w="1717" w:type="dxa"/>
            <w:vMerge/>
            <w:vAlign w:val="center"/>
          </w:tcPr>
          <w:p w:rsidR="00DE60A4" w:rsidRPr="00700D4F" w:rsidRDefault="00DE60A4" w:rsidP="00552301">
            <w:pPr>
              <w:contextualSpacing/>
              <w:rPr>
                <w:b w:val="0"/>
                <w:bCs w:val="0"/>
                <w:sz w:val="18"/>
                <w:szCs w:val="18"/>
              </w:rPr>
            </w:pPr>
          </w:p>
        </w:tc>
        <w:tc>
          <w:tcPr>
            <w:tcW w:w="2950" w:type="dxa"/>
          </w:tcPr>
          <w:p w:rsidR="00DE60A4" w:rsidRPr="00700D4F" w:rsidRDefault="00DE60A4" w:rsidP="00552301">
            <w:pPr>
              <w:widowControl/>
              <w:contextualSpacing/>
              <w:outlineLvl w:val="2"/>
              <w:rPr>
                <w:b w:val="0"/>
                <w:bCs w:val="0"/>
                <w:sz w:val="18"/>
                <w:szCs w:val="18"/>
              </w:rPr>
            </w:pPr>
          </w:p>
        </w:tc>
        <w:tc>
          <w:tcPr>
            <w:tcW w:w="5029" w:type="dxa"/>
            <w:vMerge/>
            <w:vAlign w:val="center"/>
          </w:tcPr>
          <w:p w:rsidR="00DE60A4" w:rsidRPr="00700D4F" w:rsidRDefault="00DE60A4" w:rsidP="00552301">
            <w:pPr>
              <w:contextualSpacing/>
              <w:rPr>
                <w:b w:val="0"/>
                <w:bCs w:val="0"/>
                <w:sz w:val="18"/>
                <w:szCs w:val="18"/>
              </w:rPr>
            </w:pPr>
          </w:p>
        </w:tc>
      </w:tr>
      <w:tr w:rsidR="00DE60A4" w:rsidRPr="00700D4F" w:rsidTr="00552301">
        <w:trPr>
          <w:trHeight w:val="193"/>
          <w:jc w:val="center"/>
        </w:trPr>
        <w:tc>
          <w:tcPr>
            <w:tcW w:w="1717" w:type="dxa"/>
          </w:tcPr>
          <w:p w:rsidR="00DE60A4" w:rsidRPr="00700D4F" w:rsidRDefault="00DE60A4" w:rsidP="00552301">
            <w:pPr>
              <w:widowControl/>
              <w:contextualSpacing/>
              <w:jc w:val="center"/>
              <w:outlineLvl w:val="2"/>
              <w:rPr>
                <w:b w:val="0"/>
                <w:bCs w:val="0"/>
                <w:sz w:val="18"/>
                <w:szCs w:val="18"/>
              </w:rPr>
            </w:pPr>
            <w:r w:rsidRPr="00700D4F">
              <w:rPr>
                <w:b w:val="0"/>
                <w:bCs w:val="0"/>
                <w:sz w:val="18"/>
                <w:szCs w:val="18"/>
              </w:rPr>
              <w:lastRenderedPageBreak/>
              <w:t>2.1.1</w:t>
            </w:r>
          </w:p>
        </w:tc>
        <w:tc>
          <w:tcPr>
            <w:tcW w:w="2950" w:type="dxa"/>
          </w:tcPr>
          <w:p w:rsidR="00DE60A4" w:rsidRPr="00700D4F" w:rsidRDefault="00DE60A4" w:rsidP="00552301">
            <w:pPr>
              <w:jc w:val="both"/>
              <w:rPr>
                <w:b w:val="0"/>
                <w:sz w:val="18"/>
                <w:szCs w:val="18"/>
              </w:rPr>
            </w:pPr>
            <w:r w:rsidRPr="00700D4F">
              <w:rPr>
                <w:b w:val="0"/>
                <w:sz w:val="18"/>
                <w:szCs w:val="18"/>
              </w:rPr>
              <w:t>Малоэтажная многоквартирная</w:t>
            </w:r>
          </w:p>
          <w:p w:rsidR="00DE60A4" w:rsidRPr="00700D4F" w:rsidRDefault="00DE60A4" w:rsidP="00552301">
            <w:pPr>
              <w:widowControl/>
              <w:contextualSpacing/>
              <w:jc w:val="both"/>
              <w:outlineLvl w:val="2"/>
              <w:rPr>
                <w:b w:val="0"/>
                <w:bCs w:val="0"/>
                <w:sz w:val="18"/>
                <w:szCs w:val="18"/>
              </w:rPr>
            </w:pPr>
            <w:r w:rsidRPr="00700D4F">
              <w:rPr>
                <w:b w:val="0"/>
                <w:sz w:val="18"/>
                <w:szCs w:val="18"/>
              </w:rPr>
              <w:t>жилая застройка</w:t>
            </w:r>
          </w:p>
        </w:tc>
        <w:tc>
          <w:tcPr>
            <w:tcW w:w="5029" w:type="dxa"/>
          </w:tcPr>
          <w:p w:rsidR="00DE60A4" w:rsidRPr="00700D4F" w:rsidRDefault="00DE60A4" w:rsidP="00552301">
            <w:pPr>
              <w:jc w:val="both"/>
              <w:rPr>
                <w:b w:val="0"/>
                <w:sz w:val="18"/>
                <w:szCs w:val="18"/>
                <w:u w:val="single"/>
              </w:rPr>
            </w:pPr>
            <w:r w:rsidRPr="00700D4F">
              <w:rPr>
                <w:b w:val="0"/>
                <w:sz w:val="18"/>
                <w:szCs w:val="18"/>
                <w:u w:val="single"/>
              </w:rPr>
              <w:t>Предназначен для:</w:t>
            </w:r>
          </w:p>
          <w:p w:rsidR="00DE60A4" w:rsidRPr="00700D4F" w:rsidRDefault="00DE60A4" w:rsidP="00552301">
            <w:pPr>
              <w:jc w:val="both"/>
              <w:rPr>
                <w:b w:val="0"/>
                <w:sz w:val="18"/>
                <w:szCs w:val="18"/>
              </w:rPr>
            </w:pPr>
            <w:r w:rsidRPr="00700D4F">
              <w:rPr>
                <w:b w:val="0"/>
                <w:sz w:val="18"/>
                <w:szCs w:val="18"/>
              </w:rPr>
              <w:t>– размещения малоэтажного многоквартирного жилого дома (дом, пригодный для постоянного проживания, высотой до 4 этажей, включая мансардный);</w:t>
            </w:r>
          </w:p>
          <w:p w:rsidR="00DE60A4" w:rsidRPr="00700D4F" w:rsidRDefault="00DE60A4" w:rsidP="00552301">
            <w:pPr>
              <w:jc w:val="both"/>
              <w:rPr>
                <w:b w:val="0"/>
                <w:sz w:val="18"/>
                <w:szCs w:val="18"/>
              </w:rPr>
            </w:pPr>
            <w:r w:rsidRPr="00700D4F">
              <w:rPr>
                <w:b w:val="0"/>
                <w:sz w:val="18"/>
                <w:szCs w:val="18"/>
              </w:rPr>
              <w:t>– разведение декоративных и плодовых деревьев, овощных и ягодных культур;</w:t>
            </w:r>
          </w:p>
          <w:p w:rsidR="00DE60A4" w:rsidRPr="00700D4F" w:rsidRDefault="00DE60A4" w:rsidP="00552301">
            <w:pPr>
              <w:jc w:val="both"/>
              <w:rPr>
                <w:b w:val="0"/>
                <w:sz w:val="18"/>
                <w:szCs w:val="18"/>
              </w:rPr>
            </w:pPr>
            <w:r w:rsidRPr="00700D4F">
              <w:rPr>
                <w:b w:val="0"/>
                <w:sz w:val="18"/>
                <w:szCs w:val="18"/>
              </w:rPr>
              <w:t>– размещение индивидуальных гаражей и иных вспомогательных сооружений;</w:t>
            </w:r>
          </w:p>
          <w:p w:rsidR="00DE60A4" w:rsidRPr="00700D4F" w:rsidRDefault="00DE60A4" w:rsidP="00552301">
            <w:pPr>
              <w:jc w:val="both"/>
              <w:rPr>
                <w:b w:val="0"/>
                <w:sz w:val="18"/>
                <w:szCs w:val="18"/>
              </w:rPr>
            </w:pPr>
            <w:r w:rsidRPr="00700D4F">
              <w:rPr>
                <w:b w:val="0"/>
                <w:sz w:val="18"/>
                <w:szCs w:val="18"/>
              </w:rPr>
              <w:t>– обустройство спортивных и детских площадок, площадок отдыха;</w:t>
            </w:r>
          </w:p>
          <w:p w:rsidR="00DE60A4" w:rsidRPr="00700D4F" w:rsidRDefault="00DE60A4" w:rsidP="00552301">
            <w:pPr>
              <w:widowControl/>
              <w:contextualSpacing/>
              <w:outlineLvl w:val="2"/>
              <w:rPr>
                <w:b w:val="0"/>
                <w:sz w:val="18"/>
                <w:szCs w:val="18"/>
              </w:rPr>
            </w:pPr>
            <w:r w:rsidRPr="00700D4F">
              <w:rPr>
                <w:b w:val="0"/>
                <w:sz w:val="18"/>
                <w:szCs w:val="18"/>
              </w:rPr>
              <w:t>– размещения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w:t>
            </w:r>
          </w:p>
          <w:p w:rsidR="00DE60A4" w:rsidRPr="00700D4F" w:rsidRDefault="00DE60A4" w:rsidP="00552301">
            <w:pPr>
              <w:widowControl/>
              <w:contextualSpacing/>
              <w:outlineLvl w:val="2"/>
              <w:rPr>
                <w:b w:val="0"/>
                <w:bCs w:val="0"/>
                <w:sz w:val="18"/>
                <w:szCs w:val="18"/>
              </w:rPr>
            </w:pPr>
          </w:p>
          <w:p w:rsidR="00DE60A4" w:rsidRPr="00700D4F" w:rsidRDefault="00DE60A4" w:rsidP="00552301">
            <w:pPr>
              <w:widowControl/>
              <w:contextualSpacing/>
              <w:outlineLvl w:val="2"/>
              <w:rPr>
                <w:b w:val="0"/>
                <w:bCs w:val="0"/>
                <w:sz w:val="18"/>
                <w:szCs w:val="18"/>
              </w:rPr>
            </w:pPr>
            <w:r w:rsidRPr="00700D4F">
              <w:rPr>
                <w:b w:val="0"/>
                <w:bCs w:val="0"/>
                <w:sz w:val="18"/>
                <w:szCs w:val="18"/>
              </w:rPr>
              <w:t xml:space="preserve">1. </w:t>
            </w:r>
            <w:r w:rsidR="00B074E1" w:rsidRPr="00700D4F">
              <w:rPr>
                <w:b w:val="0"/>
                <w:bCs w:val="0"/>
                <w:sz w:val="18"/>
                <w:szCs w:val="18"/>
              </w:rPr>
              <w:t>Процент</w:t>
            </w:r>
            <w:r w:rsidRPr="00700D4F">
              <w:rPr>
                <w:b w:val="0"/>
                <w:bCs w:val="0"/>
                <w:sz w:val="18"/>
                <w:szCs w:val="18"/>
              </w:rPr>
              <w:t xml:space="preserve"> использования территории – не более 1,4;</w:t>
            </w:r>
          </w:p>
          <w:p w:rsidR="00DE60A4" w:rsidRPr="00700D4F" w:rsidRDefault="00DE60A4" w:rsidP="00552301">
            <w:pPr>
              <w:widowControl/>
              <w:contextualSpacing/>
              <w:outlineLvl w:val="2"/>
              <w:rPr>
                <w:b w:val="0"/>
                <w:bCs w:val="0"/>
                <w:sz w:val="18"/>
                <w:szCs w:val="18"/>
              </w:rPr>
            </w:pPr>
            <w:r w:rsidRPr="00700D4F">
              <w:rPr>
                <w:b w:val="0"/>
                <w:bCs w:val="0"/>
                <w:sz w:val="18"/>
                <w:szCs w:val="18"/>
              </w:rPr>
              <w:t>2. Отступ линии застройки от красной линии:</w:t>
            </w:r>
          </w:p>
          <w:p w:rsidR="00DE60A4" w:rsidRPr="00700D4F" w:rsidRDefault="00DE60A4" w:rsidP="00552301">
            <w:pPr>
              <w:widowControl/>
              <w:contextualSpacing/>
              <w:outlineLvl w:val="2"/>
              <w:rPr>
                <w:b w:val="0"/>
                <w:bCs w:val="0"/>
                <w:sz w:val="18"/>
                <w:szCs w:val="18"/>
              </w:rPr>
            </w:pPr>
            <w:r w:rsidRPr="00700D4F">
              <w:rPr>
                <w:b w:val="0"/>
                <w:bCs w:val="0"/>
                <w:sz w:val="18"/>
                <w:szCs w:val="18"/>
              </w:rPr>
              <w:t>а) при новом строительстве:</w:t>
            </w:r>
          </w:p>
          <w:p w:rsidR="00DE60A4" w:rsidRPr="00700D4F" w:rsidRDefault="00DE60A4" w:rsidP="00552301">
            <w:pPr>
              <w:widowControl/>
              <w:contextualSpacing/>
              <w:outlineLvl w:val="2"/>
              <w:rPr>
                <w:b w:val="0"/>
                <w:bCs w:val="0"/>
                <w:sz w:val="18"/>
                <w:szCs w:val="18"/>
              </w:rPr>
            </w:pPr>
            <w:r w:rsidRPr="00700D4F">
              <w:rPr>
                <w:b w:val="0"/>
                <w:bCs w:val="0"/>
                <w:sz w:val="18"/>
                <w:szCs w:val="18"/>
              </w:rPr>
              <w:t>– не менее 5 м со стороны улиц;</w:t>
            </w:r>
          </w:p>
          <w:p w:rsidR="00DE60A4" w:rsidRPr="00700D4F" w:rsidRDefault="00DE60A4" w:rsidP="00552301">
            <w:pPr>
              <w:widowControl/>
              <w:contextualSpacing/>
              <w:outlineLvl w:val="2"/>
              <w:rPr>
                <w:b w:val="0"/>
                <w:bCs w:val="0"/>
                <w:sz w:val="18"/>
                <w:szCs w:val="18"/>
              </w:rPr>
            </w:pPr>
            <w:r w:rsidRPr="00700D4F">
              <w:rPr>
                <w:b w:val="0"/>
                <w:bCs w:val="0"/>
                <w:sz w:val="18"/>
                <w:szCs w:val="18"/>
              </w:rPr>
              <w:t>– не мене 3 м со стороны проездов;</w:t>
            </w:r>
          </w:p>
          <w:p w:rsidR="00DE60A4" w:rsidRPr="00700D4F" w:rsidRDefault="00DE60A4" w:rsidP="00552301">
            <w:pPr>
              <w:widowControl/>
              <w:contextualSpacing/>
              <w:outlineLvl w:val="2"/>
              <w:rPr>
                <w:b w:val="0"/>
                <w:bCs w:val="0"/>
                <w:sz w:val="18"/>
                <w:szCs w:val="18"/>
              </w:rPr>
            </w:pPr>
            <w:r w:rsidRPr="00700D4F">
              <w:rPr>
                <w:b w:val="0"/>
                <w:bCs w:val="0"/>
                <w:sz w:val="18"/>
                <w:szCs w:val="18"/>
              </w:rPr>
              <w:t>б) в районе существующей застройки – в соответствии со сложившейся ситуацией.</w:t>
            </w:r>
          </w:p>
          <w:p w:rsidR="00DE60A4" w:rsidRPr="00700D4F" w:rsidRDefault="00DE60A4" w:rsidP="00552301">
            <w:pPr>
              <w:widowControl/>
              <w:contextualSpacing/>
              <w:outlineLvl w:val="2"/>
              <w:rPr>
                <w:b w:val="0"/>
                <w:bCs w:val="0"/>
                <w:sz w:val="18"/>
                <w:szCs w:val="18"/>
              </w:rPr>
            </w:pPr>
            <w:r w:rsidRPr="00700D4F">
              <w:rPr>
                <w:b w:val="0"/>
                <w:bCs w:val="0"/>
                <w:sz w:val="18"/>
                <w:szCs w:val="18"/>
              </w:rPr>
              <w:t>От хозяйственных построек до красной линии улиц и проездов – не менее 5 м.</w:t>
            </w:r>
          </w:p>
          <w:p w:rsidR="00DE60A4" w:rsidRPr="00700D4F" w:rsidRDefault="00DE60A4" w:rsidP="00552301">
            <w:pPr>
              <w:widowControl/>
              <w:contextualSpacing/>
              <w:outlineLvl w:val="2"/>
              <w:rPr>
                <w:b w:val="0"/>
                <w:bCs w:val="0"/>
                <w:sz w:val="18"/>
                <w:szCs w:val="18"/>
              </w:rPr>
            </w:pPr>
            <w:r w:rsidRPr="00700D4F">
              <w:rPr>
                <w:b w:val="0"/>
                <w:bCs w:val="0"/>
                <w:sz w:val="18"/>
                <w:szCs w:val="18"/>
              </w:rPr>
              <w:t>3. Минимальное расстояние от границ соседнего участка до:</w:t>
            </w:r>
          </w:p>
          <w:p w:rsidR="00DE60A4" w:rsidRPr="00700D4F" w:rsidRDefault="00DE60A4" w:rsidP="00552301">
            <w:pPr>
              <w:widowControl/>
              <w:contextualSpacing/>
              <w:outlineLvl w:val="2"/>
              <w:rPr>
                <w:b w:val="0"/>
                <w:bCs w:val="0"/>
                <w:sz w:val="18"/>
                <w:szCs w:val="18"/>
              </w:rPr>
            </w:pPr>
            <w:r w:rsidRPr="00700D4F">
              <w:rPr>
                <w:b w:val="0"/>
                <w:bCs w:val="0"/>
                <w:sz w:val="18"/>
                <w:szCs w:val="18"/>
              </w:rPr>
              <w:t>– жилого дома – 3 м;</w:t>
            </w:r>
          </w:p>
          <w:p w:rsidR="00DE60A4" w:rsidRPr="00700D4F" w:rsidRDefault="00DE60A4" w:rsidP="00552301">
            <w:pPr>
              <w:widowControl/>
              <w:contextualSpacing/>
              <w:outlineLvl w:val="2"/>
              <w:rPr>
                <w:b w:val="0"/>
                <w:bCs w:val="0"/>
                <w:sz w:val="18"/>
                <w:szCs w:val="18"/>
              </w:rPr>
            </w:pPr>
            <w:r w:rsidRPr="00700D4F">
              <w:rPr>
                <w:b w:val="0"/>
                <w:bCs w:val="0"/>
                <w:sz w:val="18"/>
                <w:szCs w:val="18"/>
              </w:rPr>
              <w:t>– постройки для содержания скота и птицы – 4 м;</w:t>
            </w:r>
          </w:p>
          <w:p w:rsidR="00DE60A4" w:rsidRPr="00700D4F" w:rsidRDefault="00DE60A4" w:rsidP="00552301">
            <w:pPr>
              <w:widowControl/>
              <w:contextualSpacing/>
              <w:outlineLvl w:val="2"/>
              <w:rPr>
                <w:b w:val="0"/>
                <w:bCs w:val="0"/>
                <w:sz w:val="18"/>
                <w:szCs w:val="18"/>
              </w:rPr>
            </w:pPr>
            <w:r w:rsidRPr="00700D4F">
              <w:rPr>
                <w:b w:val="0"/>
                <w:bCs w:val="0"/>
                <w:sz w:val="18"/>
                <w:szCs w:val="18"/>
              </w:rPr>
              <w:t>– других построек (бани, автостоянки и др.) – 1 м;</w:t>
            </w:r>
          </w:p>
          <w:p w:rsidR="00DE60A4" w:rsidRPr="00700D4F" w:rsidRDefault="00DE60A4" w:rsidP="00552301">
            <w:pPr>
              <w:widowControl/>
              <w:contextualSpacing/>
              <w:outlineLvl w:val="2"/>
              <w:rPr>
                <w:b w:val="0"/>
                <w:bCs w:val="0"/>
                <w:sz w:val="18"/>
                <w:szCs w:val="18"/>
              </w:rPr>
            </w:pPr>
            <w:r w:rsidRPr="00700D4F">
              <w:rPr>
                <w:b w:val="0"/>
                <w:bCs w:val="0"/>
                <w:sz w:val="18"/>
                <w:szCs w:val="18"/>
              </w:rPr>
              <w:t>– дворовых туалетов, помойных ям, выгребов, септиков – 4 м;</w:t>
            </w:r>
          </w:p>
          <w:p w:rsidR="00DE60A4" w:rsidRPr="00700D4F" w:rsidRDefault="00DE60A4" w:rsidP="00552301">
            <w:pPr>
              <w:widowControl/>
              <w:contextualSpacing/>
              <w:outlineLvl w:val="2"/>
              <w:rPr>
                <w:b w:val="0"/>
                <w:bCs w:val="0"/>
                <w:sz w:val="18"/>
                <w:szCs w:val="18"/>
              </w:rPr>
            </w:pPr>
            <w:r w:rsidRPr="00700D4F">
              <w:rPr>
                <w:b w:val="0"/>
                <w:bCs w:val="0"/>
                <w:sz w:val="18"/>
                <w:szCs w:val="18"/>
              </w:rPr>
              <w:t>– до стволов высокорослых деревьев – 4 м;</w:t>
            </w:r>
          </w:p>
          <w:p w:rsidR="00DE60A4" w:rsidRPr="00700D4F" w:rsidRDefault="00DE60A4" w:rsidP="00552301">
            <w:pPr>
              <w:widowControl/>
              <w:contextualSpacing/>
              <w:outlineLvl w:val="2"/>
              <w:rPr>
                <w:b w:val="0"/>
                <w:bCs w:val="0"/>
                <w:sz w:val="18"/>
                <w:szCs w:val="18"/>
              </w:rPr>
            </w:pPr>
            <w:r w:rsidRPr="00700D4F">
              <w:rPr>
                <w:b w:val="0"/>
                <w:bCs w:val="0"/>
                <w:sz w:val="18"/>
                <w:szCs w:val="18"/>
              </w:rPr>
              <w:t>– до стволов среднерослых деревьев – 2 м;</w:t>
            </w:r>
          </w:p>
          <w:p w:rsidR="00DE60A4" w:rsidRPr="00700D4F" w:rsidRDefault="00DE60A4" w:rsidP="00552301">
            <w:pPr>
              <w:widowControl/>
              <w:contextualSpacing/>
              <w:outlineLvl w:val="2"/>
              <w:rPr>
                <w:b w:val="0"/>
                <w:bCs w:val="0"/>
                <w:sz w:val="18"/>
                <w:szCs w:val="18"/>
              </w:rPr>
            </w:pPr>
            <w:r w:rsidRPr="00700D4F">
              <w:rPr>
                <w:b w:val="0"/>
                <w:bCs w:val="0"/>
                <w:sz w:val="18"/>
                <w:szCs w:val="18"/>
              </w:rPr>
              <w:t>– до кустарников – 1 м.</w:t>
            </w:r>
          </w:p>
          <w:p w:rsidR="00DE60A4" w:rsidRPr="00700D4F" w:rsidRDefault="00DE60A4" w:rsidP="00552301">
            <w:pPr>
              <w:widowControl/>
              <w:contextualSpacing/>
              <w:outlineLvl w:val="2"/>
              <w:rPr>
                <w:b w:val="0"/>
                <w:bCs w:val="0"/>
                <w:sz w:val="18"/>
                <w:szCs w:val="18"/>
              </w:rPr>
            </w:pPr>
            <w:r w:rsidRPr="00700D4F">
              <w:rPr>
                <w:b w:val="0"/>
                <w:bCs w:val="0"/>
                <w:sz w:val="18"/>
                <w:szCs w:val="18"/>
              </w:rPr>
              <w:t>Расстояние от туалета до стен соседнего дома – не менее 12 м, до источника водоснабжения (колодца) – не менее 25 м.</w:t>
            </w:r>
          </w:p>
          <w:p w:rsidR="00DE60A4" w:rsidRPr="00700D4F" w:rsidRDefault="00DE60A4" w:rsidP="00552301">
            <w:pPr>
              <w:widowControl/>
              <w:contextualSpacing/>
              <w:outlineLvl w:val="2"/>
              <w:rPr>
                <w:b w:val="0"/>
                <w:bCs w:val="0"/>
                <w:sz w:val="18"/>
                <w:szCs w:val="18"/>
              </w:rPr>
            </w:pPr>
            <w:r w:rsidRPr="00700D4F">
              <w:rPr>
                <w:b w:val="0"/>
                <w:bCs w:val="0"/>
                <w:sz w:val="18"/>
                <w:szCs w:val="18"/>
              </w:rPr>
              <w:t>4. Минимальное расстояние:</w:t>
            </w:r>
          </w:p>
          <w:p w:rsidR="00DE60A4" w:rsidRPr="00700D4F" w:rsidRDefault="00DE60A4" w:rsidP="00552301">
            <w:pPr>
              <w:widowControl/>
              <w:contextualSpacing/>
              <w:outlineLvl w:val="2"/>
              <w:rPr>
                <w:b w:val="0"/>
                <w:bCs w:val="0"/>
                <w:sz w:val="18"/>
                <w:szCs w:val="18"/>
              </w:rPr>
            </w:pPr>
            <w:r w:rsidRPr="00700D4F">
              <w:rPr>
                <w:b w:val="0"/>
                <w:bCs w:val="0"/>
                <w:sz w:val="18"/>
                <w:szCs w:val="18"/>
              </w:rPr>
              <w:t>а) от окон жилых помещений:</w:t>
            </w:r>
          </w:p>
          <w:p w:rsidR="00DE60A4" w:rsidRPr="00700D4F" w:rsidRDefault="00DE60A4" w:rsidP="00552301">
            <w:pPr>
              <w:widowControl/>
              <w:contextualSpacing/>
              <w:outlineLvl w:val="2"/>
              <w:rPr>
                <w:b w:val="0"/>
                <w:bCs w:val="0"/>
                <w:sz w:val="18"/>
                <w:szCs w:val="18"/>
              </w:rPr>
            </w:pPr>
            <w:r w:rsidRPr="00700D4F">
              <w:rPr>
                <w:b w:val="0"/>
                <w:bCs w:val="0"/>
                <w:sz w:val="18"/>
                <w:szCs w:val="18"/>
              </w:rPr>
              <w:t>– по противопожарным нормам в зависимости от огнестойкости зданий и сооружений от 6 м до 15 м;</w:t>
            </w:r>
          </w:p>
          <w:p w:rsidR="00DE60A4" w:rsidRPr="00700D4F" w:rsidRDefault="00DE60A4" w:rsidP="00552301">
            <w:pPr>
              <w:widowControl/>
              <w:contextualSpacing/>
              <w:outlineLvl w:val="2"/>
              <w:rPr>
                <w:b w:val="0"/>
                <w:bCs w:val="0"/>
                <w:sz w:val="18"/>
                <w:szCs w:val="18"/>
              </w:rPr>
            </w:pPr>
            <w:r w:rsidRPr="00700D4F">
              <w:rPr>
                <w:b w:val="0"/>
                <w:bCs w:val="0"/>
                <w:sz w:val="18"/>
                <w:szCs w:val="18"/>
              </w:rPr>
              <w:t xml:space="preserve"> – до душа, бани и сауны – 8 м;</w:t>
            </w:r>
          </w:p>
          <w:p w:rsidR="00DE60A4" w:rsidRPr="00700D4F" w:rsidRDefault="00DE60A4" w:rsidP="00552301">
            <w:pPr>
              <w:widowControl/>
              <w:contextualSpacing/>
              <w:outlineLvl w:val="2"/>
              <w:rPr>
                <w:b w:val="0"/>
                <w:bCs w:val="0"/>
                <w:sz w:val="18"/>
                <w:szCs w:val="18"/>
              </w:rPr>
            </w:pPr>
            <w:r w:rsidRPr="00700D4F">
              <w:rPr>
                <w:b w:val="0"/>
                <w:bCs w:val="0"/>
                <w:sz w:val="18"/>
                <w:szCs w:val="18"/>
              </w:rPr>
              <w:t>– до построек с содержанием скота и птицы, дворовых туалетов, помойных ям – 12 м;</w:t>
            </w:r>
          </w:p>
          <w:p w:rsidR="00DE60A4" w:rsidRPr="00700D4F" w:rsidRDefault="00DE60A4" w:rsidP="00552301">
            <w:pPr>
              <w:widowControl/>
              <w:contextualSpacing/>
              <w:outlineLvl w:val="2"/>
              <w:rPr>
                <w:b w:val="0"/>
                <w:bCs w:val="0"/>
                <w:sz w:val="18"/>
                <w:szCs w:val="18"/>
              </w:rPr>
            </w:pPr>
            <w:r w:rsidRPr="00700D4F">
              <w:rPr>
                <w:b w:val="0"/>
                <w:bCs w:val="0"/>
                <w:sz w:val="18"/>
                <w:szCs w:val="18"/>
              </w:rPr>
              <w:t>б) от колодца до уборной и компостного устройства – 10 м;</w:t>
            </w:r>
          </w:p>
          <w:p w:rsidR="00DE60A4" w:rsidRPr="00700D4F" w:rsidRDefault="00DE60A4" w:rsidP="00552301">
            <w:pPr>
              <w:widowControl/>
              <w:contextualSpacing/>
              <w:outlineLvl w:val="2"/>
              <w:rPr>
                <w:b w:val="0"/>
                <w:bCs w:val="0"/>
                <w:sz w:val="18"/>
                <w:szCs w:val="18"/>
              </w:rPr>
            </w:pPr>
            <w:r w:rsidRPr="00700D4F">
              <w:rPr>
                <w:b w:val="0"/>
                <w:bCs w:val="0"/>
                <w:sz w:val="18"/>
                <w:szCs w:val="18"/>
              </w:rPr>
              <w:t>в) от погреба до компостного устройства и постройки для содержания мелкого скота и птицы – 12 м.</w:t>
            </w:r>
          </w:p>
          <w:p w:rsidR="00DE60A4" w:rsidRPr="00700D4F" w:rsidRDefault="00DE60A4" w:rsidP="00552301">
            <w:pPr>
              <w:widowControl/>
              <w:contextualSpacing/>
              <w:outlineLvl w:val="2"/>
              <w:rPr>
                <w:b w:val="0"/>
                <w:bCs w:val="0"/>
                <w:sz w:val="18"/>
                <w:szCs w:val="18"/>
              </w:rPr>
            </w:pPr>
            <w:r w:rsidRPr="00700D4F">
              <w:rPr>
                <w:b w:val="0"/>
                <w:bCs w:val="0"/>
                <w:sz w:val="18"/>
                <w:szCs w:val="1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E60A4" w:rsidRPr="00700D4F" w:rsidRDefault="00DE60A4" w:rsidP="00552301">
            <w:pPr>
              <w:widowControl/>
              <w:contextualSpacing/>
              <w:outlineLvl w:val="2"/>
              <w:rPr>
                <w:b w:val="0"/>
                <w:bCs w:val="0"/>
                <w:sz w:val="18"/>
                <w:szCs w:val="18"/>
              </w:rPr>
            </w:pPr>
            <w:r w:rsidRPr="00700D4F">
              <w:rPr>
                <w:b w:val="0"/>
                <w:bCs w:val="0"/>
                <w:sz w:val="18"/>
                <w:szCs w:val="18"/>
              </w:rPr>
              <w:t>5.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DE60A4" w:rsidRPr="00700D4F" w:rsidRDefault="00DE60A4" w:rsidP="00552301">
            <w:pPr>
              <w:widowControl/>
              <w:contextualSpacing/>
              <w:outlineLvl w:val="2"/>
              <w:rPr>
                <w:b w:val="0"/>
                <w:bCs w:val="0"/>
                <w:sz w:val="18"/>
                <w:szCs w:val="18"/>
              </w:rPr>
            </w:pPr>
            <w:r w:rsidRPr="00700D4F">
              <w:rPr>
                <w:b w:val="0"/>
                <w:bCs w:val="0"/>
                <w:sz w:val="18"/>
                <w:szCs w:val="18"/>
              </w:rPr>
              <w:t>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p w:rsidR="00DE60A4" w:rsidRPr="00700D4F" w:rsidRDefault="00DE60A4" w:rsidP="00552301">
            <w:pPr>
              <w:widowControl/>
              <w:contextualSpacing/>
              <w:outlineLvl w:val="2"/>
              <w:rPr>
                <w:b w:val="0"/>
                <w:bCs w:val="0"/>
                <w:sz w:val="18"/>
                <w:szCs w:val="18"/>
              </w:rPr>
            </w:pPr>
            <w:r w:rsidRPr="00700D4F">
              <w:rPr>
                <w:b w:val="0"/>
                <w:bCs w:val="0"/>
                <w:sz w:val="18"/>
                <w:szCs w:val="18"/>
              </w:rPr>
              <w:t xml:space="preserve">7. Противопожарные расстояния между зданиями, </w:t>
            </w:r>
            <w:r w:rsidRPr="00700D4F">
              <w:rPr>
                <w:b w:val="0"/>
                <w:bCs w:val="0"/>
                <w:sz w:val="18"/>
                <w:szCs w:val="18"/>
              </w:rPr>
              <w:lastRenderedPageBreak/>
              <w:t>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DE60A4" w:rsidRPr="00700D4F" w:rsidRDefault="00DE60A4" w:rsidP="00552301">
            <w:pPr>
              <w:widowControl/>
              <w:contextualSpacing/>
              <w:outlineLvl w:val="2"/>
              <w:rPr>
                <w:b w:val="0"/>
                <w:bCs w:val="0"/>
                <w:sz w:val="18"/>
                <w:szCs w:val="18"/>
              </w:rPr>
            </w:pPr>
            <w:r w:rsidRPr="00700D4F">
              <w:rPr>
                <w:b w:val="0"/>
                <w:bCs w:val="0"/>
                <w:sz w:val="18"/>
                <w:szCs w:val="1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DE60A4" w:rsidRPr="00700D4F" w:rsidRDefault="00DE60A4" w:rsidP="00552301">
            <w:pPr>
              <w:widowControl/>
              <w:contextualSpacing/>
              <w:jc w:val="both"/>
              <w:outlineLvl w:val="2"/>
              <w:rPr>
                <w:b w:val="0"/>
                <w:bCs w:val="0"/>
                <w:color w:val="FF6600"/>
                <w:sz w:val="18"/>
                <w:szCs w:val="18"/>
              </w:rPr>
            </w:pPr>
            <w:r w:rsidRPr="00700D4F">
              <w:rPr>
                <w:b w:val="0"/>
                <w:bCs w:val="0"/>
                <w:sz w:val="18"/>
                <w:szCs w:val="18"/>
              </w:rPr>
              <w:t>8.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DE60A4" w:rsidRPr="00700D4F" w:rsidTr="00552301">
        <w:trPr>
          <w:trHeight w:val="193"/>
          <w:jc w:val="center"/>
        </w:trPr>
        <w:tc>
          <w:tcPr>
            <w:tcW w:w="1717" w:type="dxa"/>
          </w:tcPr>
          <w:p w:rsidR="00DE60A4" w:rsidRPr="00700D4F" w:rsidRDefault="00DE60A4" w:rsidP="00552301">
            <w:pPr>
              <w:widowControl/>
              <w:contextualSpacing/>
              <w:jc w:val="center"/>
              <w:outlineLvl w:val="2"/>
              <w:rPr>
                <w:b w:val="0"/>
                <w:bCs w:val="0"/>
                <w:sz w:val="18"/>
                <w:szCs w:val="18"/>
              </w:rPr>
            </w:pPr>
            <w:r w:rsidRPr="00700D4F">
              <w:rPr>
                <w:b w:val="0"/>
                <w:bCs w:val="0"/>
                <w:sz w:val="18"/>
                <w:szCs w:val="18"/>
              </w:rPr>
              <w:lastRenderedPageBreak/>
              <w:t>2.3</w:t>
            </w:r>
          </w:p>
        </w:tc>
        <w:tc>
          <w:tcPr>
            <w:tcW w:w="2950" w:type="dxa"/>
          </w:tcPr>
          <w:p w:rsidR="00DE60A4" w:rsidRPr="00700D4F" w:rsidRDefault="00DE60A4" w:rsidP="00552301">
            <w:pPr>
              <w:rPr>
                <w:b w:val="0"/>
                <w:sz w:val="18"/>
                <w:szCs w:val="18"/>
              </w:rPr>
            </w:pPr>
            <w:r w:rsidRPr="00700D4F">
              <w:rPr>
                <w:b w:val="0"/>
                <w:sz w:val="18"/>
                <w:szCs w:val="18"/>
              </w:rPr>
              <w:t>Блокированная жилая застройка</w:t>
            </w:r>
          </w:p>
        </w:tc>
        <w:tc>
          <w:tcPr>
            <w:tcW w:w="5029" w:type="dxa"/>
          </w:tcPr>
          <w:p w:rsidR="00DE60A4" w:rsidRPr="00700D4F" w:rsidRDefault="00DE60A4" w:rsidP="00552301">
            <w:pPr>
              <w:jc w:val="both"/>
              <w:rPr>
                <w:b w:val="0"/>
                <w:sz w:val="18"/>
                <w:szCs w:val="18"/>
                <w:u w:val="single"/>
              </w:rPr>
            </w:pPr>
            <w:r w:rsidRPr="00700D4F">
              <w:rPr>
                <w:b w:val="0"/>
                <w:sz w:val="18"/>
                <w:szCs w:val="18"/>
                <w:u w:val="single"/>
              </w:rPr>
              <w:t>Предназначен для:</w:t>
            </w:r>
          </w:p>
          <w:p w:rsidR="00DE60A4" w:rsidRPr="00700D4F" w:rsidRDefault="00DE60A4" w:rsidP="00552301">
            <w:pPr>
              <w:jc w:val="both"/>
              <w:rPr>
                <w:b w:val="0"/>
                <w:sz w:val="18"/>
                <w:szCs w:val="18"/>
              </w:rPr>
            </w:pPr>
            <w:r w:rsidRPr="00700D4F">
              <w:rPr>
                <w:b w:val="0"/>
                <w:sz w:val="18"/>
                <w:szCs w:val="18"/>
              </w:rPr>
              <w:t>– размещения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E60A4" w:rsidRPr="00700D4F" w:rsidRDefault="00DE60A4" w:rsidP="00552301">
            <w:pPr>
              <w:jc w:val="both"/>
              <w:rPr>
                <w:b w:val="0"/>
                <w:sz w:val="18"/>
                <w:szCs w:val="18"/>
              </w:rPr>
            </w:pPr>
            <w:r w:rsidRPr="00700D4F">
              <w:rPr>
                <w:b w:val="0"/>
                <w:sz w:val="18"/>
                <w:szCs w:val="18"/>
              </w:rPr>
              <w:t>– разведения декоративных и плодовых деревьев, овощей и ягодных культур;</w:t>
            </w:r>
          </w:p>
          <w:p w:rsidR="00DE60A4" w:rsidRPr="00700D4F" w:rsidRDefault="00DE60A4" w:rsidP="00552301">
            <w:pPr>
              <w:jc w:val="both"/>
              <w:rPr>
                <w:b w:val="0"/>
                <w:sz w:val="18"/>
                <w:szCs w:val="18"/>
              </w:rPr>
            </w:pPr>
            <w:r w:rsidRPr="00700D4F">
              <w:rPr>
                <w:b w:val="0"/>
                <w:sz w:val="18"/>
                <w:szCs w:val="18"/>
              </w:rPr>
              <w:t>– размещения индивидуальных гаражей и иных вспомогательных сооружений;</w:t>
            </w:r>
          </w:p>
          <w:p w:rsidR="00DE60A4" w:rsidRPr="00700D4F" w:rsidRDefault="00DE60A4" w:rsidP="00552301">
            <w:pPr>
              <w:jc w:val="both"/>
              <w:rPr>
                <w:b w:val="0"/>
                <w:sz w:val="18"/>
                <w:szCs w:val="18"/>
              </w:rPr>
            </w:pPr>
            <w:r w:rsidRPr="00700D4F">
              <w:rPr>
                <w:b w:val="0"/>
                <w:sz w:val="18"/>
                <w:szCs w:val="18"/>
              </w:rPr>
              <w:t>– обустройства спортивных и детских площадок, площадок отдыха.</w:t>
            </w:r>
          </w:p>
          <w:p w:rsidR="00DE60A4" w:rsidRPr="00700D4F" w:rsidRDefault="00DE60A4" w:rsidP="00552301">
            <w:pPr>
              <w:jc w:val="both"/>
              <w:rPr>
                <w:b w:val="0"/>
                <w:sz w:val="18"/>
                <w:szCs w:val="18"/>
              </w:rPr>
            </w:pPr>
          </w:p>
          <w:p w:rsidR="00DE60A4" w:rsidRPr="00700D4F" w:rsidRDefault="00DE60A4" w:rsidP="00552301">
            <w:pPr>
              <w:jc w:val="both"/>
              <w:rPr>
                <w:b w:val="0"/>
                <w:sz w:val="18"/>
                <w:szCs w:val="18"/>
              </w:rPr>
            </w:pPr>
            <w:r w:rsidRPr="00700D4F">
              <w:rPr>
                <w:b w:val="0"/>
                <w:sz w:val="18"/>
                <w:szCs w:val="18"/>
              </w:rPr>
              <w:t xml:space="preserve">1. </w:t>
            </w:r>
            <w:r w:rsidR="00B074E1" w:rsidRPr="00700D4F">
              <w:rPr>
                <w:b w:val="0"/>
                <w:sz w:val="18"/>
                <w:szCs w:val="18"/>
              </w:rPr>
              <w:t>Количество этажей</w:t>
            </w:r>
            <w:r w:rsidRPr="00700D4F">
              <w:rPr>
                <w:b w:val="0"/>
                <w:sz w:val="18"/>
                <w:szCs w:val="18"/>
              </w:rPr>
              <w:t xml:space="preserve"> – не более 3 этажей.</w:t>
            </w:r>
          </w:p>
          <w:p w:rsidR="00DE60A4" w:rsidRPr="00700D4F" w:rsidRDefault="00DE60A4" w:rsidP="00552301">
            <w:pPr>
              <w:jc w:val="both"/>
              <w:rPr>
                <w:b w:val="0"/>
                <w:sz w:val="18"/>
                <w:szCs w:val="18"/>
              </w:rPr>
            </w:pPr>
            <w:r w:rsidRPr="00700D4F">
              <w:rPr>
                <w:b w:val="0"/>
                <w:sz w:val="18"/>
                <w:szCs w:val="18"/>
              </w:rPr>
              <w:t xml:space="preserve">2. </w:t>
            </w:r>
            <w:r w:rsidR="00B074E1" w:rsidRPr="00700D4F">
              <w:rPr>
                <w:b w:val="0"/>
                <w:sz w:val="18"/>
                <w:szCs w:val="18"/>
              </w:rPr>
              <w:t>Процент</w:t>
            </w:r>
            <w:r w:rsidRPr="00700D4F">
              <w:rPr>
                <w:b w:val="0"/>
                <w:sz w:val="18"/>
                <w:szCs w:val="18"/>
              </w:rPr>
              <w:t xml:space="preserve"> использования территории:</w:t>
            </w:r>
          </w:p>
          <w:p w:rsidR="00DE60A4" w:rsidRPr="00700D4F" w:rsidRDefault="00DE60A4" w:rsidP="00552301">
            <w:pPr>
              <w:jc w:val="both"/>
              <w:rPr>
                <w:b w:val="0"/>
                <w:sz w:val="18"/>
                <w:szCs w:val="18"/>
              </w:rPr>
            </w:pPr>
            <w:r w:rsidRPr="00700D4F">
              <w:rPr>
                <w:b w:val="0"/>
                <w:sz w:val="18"/>
                <w:szCs w:val="18"/>
              </w:rPr>
              <w:t>1 – этажного блокированного жилого дома – не более 0,8;</w:t>
            </w:r>
          </w:p>
          <w:p w:rsidR="00DE60A4" w:rsidRPr="00700D4F" w:rsidRDefault="00DE60A4" w:rsidP="00552301">
            <w:pPr>
              <w:jc w:val="both"/>
              <w:rPr>
                <w:b w:val="0"/>
                <w:sz w:val="18"/>
                <w:szCs w:val="18"/>
              </w:rPr>
            </w:pPr>
            <w:r w:rsidRPr="00700D4F">
              <w:rPr>
                <w:b w:val="0"/>
                <w:sz w:val="18"/>
                <w:szCs w:val="18"/>
              </w:rPr>
              <w:t>2 – этажного блокированного жилого дома – не более 1,4;</w:t>
            </w:r>
          </w:p>
          <w:p w:rsidR="00DE60A4" w:rsidRPr="00700D4F" w:rsidRDefault="00DE60A4" w:rsidP="00552301">
            <w:pPr>
              <w:jc w:val="both"/>
              <w:rPr>
                <w:b w:val="0"/>
                <w:sz w:val="18"/>
                <w:szCs w:val="18"/>
              </w:rPr>
            </w:pPr>
            <w:r w:rsidRPr="00700D4F">
              <w:rPr>
                <w:b w:val="0"/>
                <w:sz w:val="18"/>
                <w:szCs w:val="18"/>
              </w:rPr>
              <w:t>3 – этажного блокированного жилого дома – не более 2;</w:t>
            </w:r>
          </w:p>
          <w:p w:rsidR="00DE60A4" w:rsidRPr="00700D4F" w:rsidRDefault="00DE60A4" w:rsidP="00552301">
            <w:pPr>
              <w:jc w:val="both"/>
              <w:rPr>
                <w:b w:val="0"/>
                <w:sz w:val="18"/>
                <w:szCs w:val="18"/>
              </w:rPr>
            </w:pPr>
            <w:r w:rsidRPr="00700D4F">
              <w:rPr>
                <w:b w:val="0"/>
                <w:sz w:val="18"/>
                <w:szCs w:val="18"/>
              </w:rPr>
              <w:t>3. Отступ линии застройки от красной линии:</w:t>
            </w:r>
          </w:p>
          <w:p w:rsidR="00DE60A4" w:rsidRPr="00700D4F" w:rsidRDefault="00DE60A4" w:rsidP="00552301">
            <w:pPr>
              <w:jc w:val="both"/>
              <w:rPr>
                <w:b w:val="0"/>
                <w:sz w:val="18"/>
                <w:szCs w:val="18"/>
              </w:rPr>
            </w:pPr>
            <w:r w:rsidRPr="00700D4F">
              <w:rPr>
                <w:b w:val="0"/>
                <w:sz w:val="18"/>
                <w:szCs w:val="18"/>
              </w:rPr>
              <w:t>а) при новом строительстве:</w:t>
            </w:r>
          </w:p>
          <w:p w:rsidR="00DE60A4" w:rsidRPr="00700D4F" w:rsidRDefault="00DE60A4" w:rsidP="00552301">
            <w:pPr>
              <w:jc w:val="both"/>
              <w:rPr>
                <w:b w:val="0"/>
                <w:sz w:val="18"/>
                <w:szCs w:val="18"/>
              </w:rPr>
            </w:pPr>
            <w:r w:rsidRPr="00700D4F">
              <w:rPr>
                <w:b w:val="0"/>
                <w:sz w:val="18"/>
                <w:szCs w:val="18"/>
              </w:rPr>
              <w:t>– не менее 5 м со стороны улиц;</w:t>
            </w:r>
          </w:p>
          <w:p w:rsidR="00DE60A4" w:rsidRPr="00700D4F" w:rsidRDefault="00DE60A4" w:rsidP="00552301">
            <w:pPr>
              <w:jc w:val="both"/>
              <w:rPr>
                <w:b w:val="0"/>
                <w:sz w:val="18"/>
                <w:szCs w:val="18"/>
              </w:rPr>
            </w:pPr>
            <w:r w:rsidRPr="00700D4F">
              <w:rPr>
                <w:b w:val="0"/>
                <w:sz w:val="18"/>
                <w:szCs w:val="18"/>
              </w:rPr>
              <w:t>– не мене 3 м со стороны проездов;</w:t>
            </w:r>
          </w:p>
          <w:p w:rsidR="00DE60A4" w:rsidRPr="00700D4F" w:rsidRDefault="00DE60A4" w:rsidP="00552301">
            <w:pPr>
              <w:jc w:val="both"/>
              <w:rPr>
                <w:b w:val="0"/>
                <w:sz w:val="18"/>
                <w:szCs w:val="18"/>
              </w:rPr>
            </w:pPr>
            <w:r w:rsidRPr="00700D4F">
              <w:rPr>
                <w:b w:val="0"/>
                <w:sz w:val="18"/>
                <w:szCs w:val="18"/>
              </w:rPr>
              <w:t>б) в районе существующей застройки – в соответствии со сложившейся ситуацией.</w:t>
            </w:r>
          </w:p>
          <w:p w:rsidR="00DE60A4" w:rsidRPr="00700D4F" w:rsidRDefault="00DE60A4" w:rsidP="00552301">
            <w:pPr>
              <w:jc w:val="both"/>
              <w:rPr>
                <w:b w:val="0"/>
                <w:sz w:val="18"/>
                <w:szCs w:val="18"/>
              </w:rPr>
            </w:pPr>
            <w:r w:rsidRPr="00700D4F">
              <w:rPr>
                <w:b w:val="0"/>
                <w:sz w:val="18"/>
                <w:szCs w:val="18"/>
              </w:rPr>
              <w:t>От хозяйственных построек до красной линии улиц и проездов – не менее 5 м.</w:t>
            </w:r>
          </w:p>
          <w:p w:rsidR="00DE60A4" w:rsidRPr="00700D4F" w:rsidRDefault="00DE60A4" w:rsidP="00552301">
            <w:pPr>
              <w:jc w:val="both"/>
              <w:rPr>
                <w:b w:val="0"/>
                <w:sz w:val="18"/>
                <w:szCs w:val="18"/>
              </w:rPr>
            </w:pPr>
            <w:r w:rsidRPr="00700D4F">
              <w:rPr>
                <w:b w:val="0"/>
                <w:sz w:val="18"/>
                <w:szCs w:val="18"/>
              </w:rPr>
              <w:t>4. Минимальное расстояние от границ соседнего участка до:</w:t>
            </w:r>
          </w:p>
          <w:p w:rsidR="00DE60A4" w:rsidRPr="00700D4F" w:rsidRDefault="00DE60A4" w:rsidP="00552301">
            <w:pPr>
              <w:jc w:val="both"/>
              <w:rPr>
                <w:b w:val="0"/>
                <w:sz w:val="18"/>
                <w:szCs w:val="18"/>
              </w:rPr>
            </w:pPr>
            <w:r w:rsidRPr="00700D4F">
              <w:rPr>
                <w:b w:val="0"/>
                <w:sz w:val="18"/>
                <w:szCs w:val="18"/>
              </w:rPr>
              <w:t>– жилого дома – 3 м;</w:t>
            </w:r>
          </w:p>
          <w:p w:rsidR="00DE60A4" w:rsidRPr="00700D4F" w:rsidRDefault="00DE60A4" w:rsidP="00552301">
            <w:pPr>
              <w:jc w:val="both"/>
              <w:rPr>
                <w:b w:val="0"/>
                <w:sz w:val="18"/>
                <w:szCs w:val="18"/>
              </w:rPr>
            </w:pPr>
            <w:r w:rsidRPr="00700D4F">
              <w:rPr>
                <w:b w:val="0"/>
                <w:sz w:val="18"/>
                <w:szCs w:val="18"/>
              </w:rPr>
              <w:t>– постройки для содержания скота и птицы – 4 м;</w:t>
            </w:r>
          </w:p>
          <w:p w:rsidR="00DE60A4" w:rsidRPr="00700D4F" w:rsidRDefault="00DE60A4" w:rsidP="00552301">
            <w:pPr>
              <w:jc w:val="both"/>
              <w:rPr>
                <w:b w:val="0"/>
                <w:sz w:val="18"/>
                <w:szCs w:val="18"/>
              </w:rPr>
            </w:pPr>
            <w:r w:rsidRPr="00700D4F">
              <w:rPr>
                <w:b w:val="0"/>
                <w:sz w:val="18"/>
                <w:szCs w:val="18"/>
              </w:rPr>
              <w:t>– других построек (бани, автостоянки и др.) – 1 м;</w:t>
            </w:r>
          </w:p>
          <w:p w:rsidR="00DE60A4" w:rsidRPr="00700D4F" w:rsidRDefault="00DE60A4" w:rsidP="00552301">
            <w:pPr>
              <w:jc w:val="both"/>
              <w:rPr>
                <w:b w:val="0"/>
                <w:sz w:val="18"/>
                <w:szCs w:val="18"/>
              </w:rPr>
            </w:pPr>
            <w:r w:rsidRPr="00700D4F">
              <w:rPr>
                <w:b w:val="0"/>
                <w:sz w:val="18"/>
                <w:szCs w:val="18"/>
              </w:rPr>
              <w:t>– дворовых туалетов, помойных ям, выгребов, септиков – 4 м;</w:t>
            </w:r>
          </w:p>
          <w:p w:rsidR="00DE60A4" w:rsidRPr="00700D4F" w:rsidRDefault="00DE60A4" w:rsidP="00552301">
            <w:pPr>
              <w:jc w:val="both"/>
              <w:rPr>
                <w:b w:val="0"/>
                <w:sz w:val="18"/>
                <w:szCs w:val="18"/>
              </w:rPr>
            </w:pPr>
            <w:r w:rsidRPr="00700D4F">
              <w:rPr>
                <w:b w:val="0"/>
                <w:sz w:val="18"/>
                <w:szCs w:val="18"/>
              </w:rPr>
              <w:t>– до стволов высокорослых деревьев – 4 м;</w:t>
            </w:r>
          </w:p>
          <w:p w:rsidR="00DE60A4" w:rsidRPr="00700D4F" w:rsidRDefault="00DE60A4" w:rsidP="00552301">
            <w:pPr>
              <w:jc w:val="both"/>
              <w:rPr>
                <w:b w:val="0"/>
                <w:sz w:val="18"/>
                <w:szCs w:val="18"/>
              </w:rPr>
            </w:pPr>
            <w:r w:rsidRPr="00700D4F">
              <w:rPr>
                <w:b w:val="0"/>
                <w:sz w:val="18"/>
                <w:szCs w:val="18"/>
              </w:rPr>
              <w:t>– до стволов среднерослых деревьев – 2 м;</w:t>
            </w:r>
          </w:p>
          <w:p w:rsidR="00DE60A4" w:rsidRPr="00700D4F" w:rsidRDefault="00DE60A4" w:rsidP="00552301">
            <w:pPr>
              <w:jc w:val="both"/>
              <w:rPr>
                <w:b w:val="0"/>
                <w:sz w:val="18"/>
                <w:szCs w:val="18"/>
              </w:rPr>
            </w:pPr>
            <w:r w:rsidRPr="00700D4F">
              <w:rPr>
                <w:b w:val="0"/>
                <w:sz w:val="18"/>
                <w:szCs w:val="18"/>
              </w:rPr>
              <w:t>– до кустарников – 1 м.</w:t>
            </w:r>
          </w:p>
          <w:p w:rsidR="00DE60A4" w:rsidRPr="00700D4F" w:rsidRDefault="00DE60A4" w:rsidP="00552301">
            <w:pPr>
              <w:jc w:val="both"/>
              <w:rPr>
                <w:b w:val="0"/>
                <w:sz w:val="18"/>
                <w:szCs w:val="18"/>
              </w:rPr>
            </w:pPr>
            <w:r w:rsidRPr="00700D4F">
              <w:rPr>
                <w:b w:val="0"/>
                <w:sz w:val="18"/>
                <w:szCs w:val="18"/>
              </w:rPr>
              <w:t>Расстояние от туалета до стен соседнего дома – не менее 12 м, до источника водоснабжения (колодца) – не менее 25 м.</w:t>
            </w:r>
          </w:p>
          <w:p w:rsidR="00DE60A4" w:rsidRPr="00700D4F" w:rsidRDefault="00DE60A4" w:rsidP="00552301">
            <w:pPr>
              <w:jc w:val="both"/>
              <w:rPr>
                <w:b w:val="0"/>
                <w:sz w:val="18"/>
                <w:szCs w:val="18"/>
              </w:rPr>
            </w:pPr>
            <w:r w:rsidRPr="00700D4F">
              <w:rPr>
                <w:b w:val="0"/>
                <w:sz w:val="18"/>
                <w:szCs w:val="18"/>
              </w:rPr>
              <w:t>5.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DE60A4" w:rsidRPr="00700D4F" w:rsidRDefault="00DE60A4" w:rsidP="00552301">
            <w:pPr>
              <w:jc w:val="both"/>
              <w:rPr>
                <w:b w:val="0"/>
                <w:sz w:val="18"/>
                <w:szCs w:val="18"/>
                <w:u w:val="single"/>
              </w:rPr>
            </w:pPr>
            <w:r w:rsidRPr="00700D4F">
              <w:rPr>
                <w:b w:val="0"/>
                <w:sz w:val="18"/>
                <w:szCs w:val="18"/>
              </w:rPr>
              <w:t>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B3230D" w:rsidRPr="00700D4F" w:rsidTr="00552301">
        <w:trPr>
          <w:trHeight w:val="193"/>
          <w:jc w:val="center"/>
        </w:trPr>
        <w:tc>
          <w:tcPr>
            <w:tcW w:w="1717" w:type="dxa"/>
          </w:tcPr>
          <w:p w:rsidR="00B3230D" w:rsidRPr="00700D4F" w:rsidRDefault="00B3230D" w:rsidP="007100AC">
            <w:pPr>
              <w:widowControl/>
              <w:contextualSpacing/>
              <w:jc w:val="center"/>
              <w:outlineLvl w:val="2"/>
              <w:rPr>
                <w:rFonts w:cs="Courier New"/>
                <w:b w:val="0"/>
                <w:sz w:val="18"/>
                <w:szCs w:val="18"/>
              </w:rPr>
            </w:pPr>
            <w:r w:rsidRPr="00700D4F">
              <w:rPr>
                <w:rFonts w:cs="Courier New"/>
                <w:b w:val="0"/>
                <w:sz w:val="18"/>
                <w:szCs w:val="18"/>
              </w:rPr>
              <w:t>2.2</w:t>
            </w:r>
          </w:p>
        </w:tc>
        <w:tc>
          <w:tcPr>
            <w:tcW w:w="2950" w:type="dxa"/>
          </w:tcPr>
          <w:p w:rsidR="00B3230D" w:rsidRPr="00700D4F" w:rsidRDefault="00B3230D" w:rsidP="007100AC">
            <w:pPr>
              <w:rPr>
                <w:b w:val="0"/>
                <w:sz w:val="18"/>
                <w:szCs w:val="18"/>
              </w:rPr>
            </w:pPr>
            <w:r w:rsidRPr="00700D4F">
              <w:rPr>
                <w:b w:val="0"/>
                <w:sz w:val="18"/>
                <w:szCs w:val="18"/>
              </w:rPr>
              <w:t>Для ведения личного подсобного хозяйства</w:t>
            </w:r>
          </w:p>
        </w:tc>
        <w:tc>
          <w:tcPr>
            <w:tcW w:w="5029" w:type="dxa"/>
          </w:tcPr>
          <w:p w:rsidR="00B3230D" w:rsidRPr="00700D4F" w:rsidRDefault="00B3230D" w:rsidP="00B3230D">
            <w:pPr>
              <w:widowControl/>
              <w:autoSpaceDE/>
              <w:autoSpaceDN/>
              <w:adjustRightInd/>
              <w:jc w:val="both"/>
              <w:rPr>
                <w:rFonts w:cs="Courier New"/>
                <w:b w:val="0"/>
                <w:bCs w:val="0"/>
                <w:sz w:val="18"/>
                <w:szCs w:val="18"/>
                <w:u w:val="single"/>
              </w:rPr>
            </w:pPr>
            <w:r w:rsidRPr="00700D4F">
              <w:rPr>
                <w:rFonts w:cs="Courier New"/>
                <w:b w:val="0"/>
                <w:bCs w:val="0"/>
                <w:sz w:val="18"/>
                <w:szCs w:val="18"/>
                <w:u w:val="single"/>
              </w:rPr>
              <w:t>Предназначен для:</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производства сельскохозяйственной продукции;</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размещения гаража и иных вспомогательных сооружений;</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содержания сельскохозяйственных животных.</w:t>
            </w:r>
          </w:p>
          <w:p w:rsidR="00B3230D" w:rsidRPr="00700D4F" w:rsidRDefault="00B3230D" w:rsidP="00B3230D">
            <w:pPr>
              <w:widowControl/>
              <w:autoSpaceDE/>
              <w:autoSpaceDN/>
              <w:adjustRightInd/>
              <w:jc w:val="both"/>
              <w:rPr>
                <w:rFonts w:cs="Courier New"/>
                <w:b w:val="0"/>
                <w:bCs w:val="0"/>
                <w:sz w:val="18"/>
                <w:szCs w:val="18"/>
              </w:rPr>
            </w:pP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1. Размеры земельных участков:</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минимальная площадь участков – 300 м2;</w:t>
            </w:r>
          </w:p>
          <w:p w:rsidR="00B3230D" w:rsidRPr="00700D4F" w:rsidRDefault="00700D4F" w:rsidP="00B3230D">
            <w:pPr>
              <w:widowControl/>
              <w:autoSpaceDE/>
              <w:autoSpaceDN/>
              <w:adjustRightInd/>
              <w:jc w:val="both"/>
              <w:rPr>
                <w:rFonts w:cs="Courier New"/>
                <w:b w:val="0"/>
                <w:bCs w:val="0"/>
                <w:sz w:val="18"/>
                <w:szCs w:val="18"/>
              </w:rPr>
            </w:pPr>
            <w:r w:rsidRPr="00700D4F">
              <w:rPr>
                <w:rFonts w:cs="Courier New"/>
                <w:b w:val="0"/>
                <w:bCs w:val="0"/>
                <w:sz w:val="18"/>
                <w:szCs w:val="18"/>
              </w:rPr>
              <w:t xml:space="preserve">- </w:t>
            </w:r>
            <w:r w:rsidR="00B3230D" w:rsidRPr="00700D4F">
              <w:rPr>
                <w:rFonts w:cs="Courier New"/>
                <w:b w:val="0"/>
                <w:bCs w:val="0"/>
                <w:sz w:val="18"/>
                <w:szCs w:val="18"/>
              </w:rPr>
              <w:t>максимальная площадь участков в административном центре сельского поселения - 1500 м2;</w:t>
            </w:r>
          </w:p>
          <w:p w:rsidR="00B3230D" w:rsidRPr="00700D4F" w:rsidRDefault="00B3230D" w:rsidP="00B3230D">
            <w:pPr>
              <w:widowControl/>
              <w:autoSpaceDE/>
              <w:autoSpaceDN/>
              <w:adjustRightInd/>
              <w:contextualSpacing/>
              <w:jc w:val="both"/>
              <w:outlineLvl w:val="2"/>
              <w:rPr>
                <w:rFonts w:cs="Courier New"/>
                <w:b w:val="0"/>
                <w:sz w:val="18"/>
                <w:szCs w:val="18"/>
              </w:rPr>
            </w:pPr>
            <w:r w:rsidRPr="00700D4F">
              <w:rPr>
                <w:rFonts w:cs="Courier New"/>
                <w:b w:val="0"/>
                <w:bCs w:val="0"/>
                <w:sz w:val="18"/>
                <w:szCs w:val="18"/>
              </w:rPr>
              <w:lastRenderedPageBreak/>
              <w:t>– максимальная площадь участков в остальных населенных пунктах – 2500 м2.</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2. Процент использования территории – не более 0,4.</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3. Количество этажей – не более 4 этажей.</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4. Отступ линии застройки от красной линии:</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а) при новом строительстве:</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не менее 5 м со стороны улиц;</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не мене 3 м со стороны проездов;</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б) в районе существующей застройки – в соответствии со сложившейся ситуацией.</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От хозяйственных построек до красной линии улиц и проездов – не менее 5 м.</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5. Минимальное расстояние от границ соседнего участка до:</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жилого дома – 3 м;</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постройки для содержания скота и птицы – 4 м;</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других построек (бани, автостоянки и др.) – 1 м;</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дворовых туалетов, помойных ям, выгребов, септиков – 4 м;</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до стволов высокорослых деревьев – 4 м;</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до стволов среднерослых деревьев – 2 м;</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до кустарников – 1 м.</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Расстояние от туалета до стен соседнего дома – не менее 12 м, до источника водоснабжения (колодца) – не менее 25 м.</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6.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B3230D" w:rsidRPr="00700D4F" w:rsidRDefault="00B3230D" w:rsidP="00B3230D">
            <w:pPr>
              <w:jc w:val="both"/>
              <w:rPr>
                <w:b w:val="0"/>
                <w:sz w:val="18"/>
                <w:szCs w:val="18"/>
                <w:u w:val="single"/>
              </w:rPr>
            </w:pPr>
            <w:r w:rsidRPr="00700D4F">
              <w:rPr>
                <w:rFonts w:cs="Courier New"/>
                <w:b w:val="0"/>
                <w:bCs w:val="0"/>
                <w:sz w:val="18"/>
                <w:szCs w:val="18"/>
              </w:rPr>
              <w:t>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B3230D" w:rsidRPr="00700D4F" w:rsidTr="00552301">
        <w:trPr>
          <w:trHeight w:val="193"/>
          <w:jc w:val="center"/>
        </w:trPr>
        <w:tc>
          <w:tcPr>
            <w:tcW w:w="1717" w:type="dxa"/>
          </w:tcPr>
          <w:p w:rsidR="00B3230D" w:rsidRPr="00700D4F" w:rsidRDefault="00B3230D" w:rsidP="007100AC">
            <w:pPr>
              <w:widowControl/>
              <w:contextualSpacing/>
              <w:jc w:val="center"/>
              <w:outlineLvl w:val="2"/>
              <w:rPr>
                <w:rFonts w:cs="Courier New"/>
                <w:b w:val="0"/>
                <w:sz w:val="18"/>
                <w:szCs w:val="18"/>
              </w:rPr>
            </w:pPr>
            <w:r w:rsidRPr="00700D4F">
              <w:rPr>
                <w:rFonts w:cs="Courier New"/>
                <w:b w:val="0"/>
                <w:sz w:val="18"/>
                <w:szCs w:val="18"/>
              </w:rPr>
              <w:lastRenderedPageBreak/>
              <w:t>13.1</w:t>
            </w:r>
          </w:p>
        </w:tc>
        <w:tc>
          <w:tcPr>
            <w:tcW w:w="2950" w:type="dxa"/>
          </w:tcPr>
          <w:p w:rsidR="00B3230D" w:rsidRPr="00700D4F" w:rsidRDefault="00B3230D" w:rsidP="007100AC">
            <w:pPr>
              <w:rPr>
                <w:b w:val="0"/>
                <w:sz w:val="18"/>
                <w:szCs w:val="18"/>
              </w:rPr>
            </w:pPr>
            <w:r w:rsidRPr="00700D4F">
              <w:rPr>
                <w:b w:val="0"/>
                <w:sz w:val="18"/>
                <w:szCs w:val="18"/>
              </w:rPr>
              <w:t>Ведение огородничества</w:t>
            </w:r>
          </w:p>
        </w:tc>
        <w:tc>
          <w:tcPr>
            <w:tcW w:w="5029" w:type="dxa"/>
          </w:tcPr>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53" w:name="l188"/>
            <w:bookmarkEnd w:id="53"/>
            <w:r w:rsidRPr="00700D4F">
              <w:rPr>
                <w:rFonts w:cs="Courier New"/>
                <w:b w:val="0"/>
                <w:bCs w:val="0"/>
                <w:color w:val="333333"/>
                <w:sz w:val="18"/>
                <w:szCs w:val="18"/>
                <w:shd w:val="clear" w:color="auto" w:fill="FFFFFF"/>
              </w:rPr>
              <w:t>сельскохозяйственной продукции</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1. Размеры земельных участков</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минимальная площадь участков – 300 м2;</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максимальная площадь участков в административном центре сельского поселения - 1500 м2;</w:t>
            </w:r>
          </w:p>
          <w:p w:rsidR="00B3230D" w:rsidRPr="00700D4F" w:rsidRDefault="00B3230D" w:rsidP="00B3230D">
            <w:pPr>
              <w:widowControl/>
              <w:autoSpaceDE/>
              <w:autoSpaceDN/>
              <w:adjustRightInd/>
              <w:contextualSpacing/>
              <w:jc w:val="both"/>
              <w:outlineLvl w:val="2"/>
              <w:rPr>
                <w:rFonts w:cs="Courier New"/>
                <w:b w:val="0"/>
                <w:sz w:val="18"/>
                <w:szCs w:val="18"/>
              </w:rPr>
            </w:pPr>
            <w:r w:rsidRPr="00700D4F">
              <w:rPr>
                <w:rFonts w:cs="Courier New"/>
                <w:b w:val="0"/>
                <w:bCs w:val="0"/>
                <w:sz w:val="18"/>
                <w:szCs w:val="18"/>
              </w:rPr>
              <w:t>– максимальная площадь участков в остальных населенных пунктах – 2500 м2.</w:t>
            </w:r>
          </w:p>
          <w:p w:rsidR="00B3230D" w:rsidRPr="00700D4F" w:rsidRDefault="00B3230D" w:rsidP="00B3230D">
            <w:pPr>
              <w:widowControl/>
              <w:autoSpaceDE/>
              <w:autoSpaceDN/>
              <w:adjustRightInd/>
              <w:contextualSpacing/>
              <w:jc w:val="both"/>
              <w:outlineLvl w:val="2"/>
              <w:rPr>
                <w:rFonts w:cs="Courier New"/>
                <w:b w:val="0"/>
                <w:sz w:val="18"/>
                <w:szCs w:val="18"/>
              </w:rPr>
            </w:pPr>
            <w:r w:rsidRPr="00700D4F">
              <w:rPr>
                <w:rFonts w:cs="Courier New"/>
                <w:b w:val="0"/>
                <w:sz w:val="18"/>
                <w:szCs w:val="18"/>
              </w:rPr>
              <w:t>2.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B3230D" w:rsidRPr="00700D4F" w:rsidRDefault="00B3230D" w:rsidP="00B3230D">
            <w:pPr>
              <w:widowControl/>
              <w:autoSpaceDE/>
              <w:autoSpaceDN/>
              <w:adjustRightInd/>
              <w:jc w:val="both"/>
              <w:rPr>
                <w:rFonts w:cs="Courier New"/>
                <w:b w:val="0"/>
                <w:bCs w:val="0"/>
                <w:sz w:val="18"/>
                <w:szCs w:val="18"/>
                <w:u w:val="single"/>
              </w:rPr>
            </w:pPr>
            <w:r w:rsidRPr="00700D4F">
              <w:rPr>
                <w:rFonts w:cs="Courier New"/>
                <w:b w:val="0"/>
                <w:sz w:val="18"/>
                <w:szCs w:val="18"/>
              </w:rPr>
              <w:t>3.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DE60A4" w:rsidRPr="00700D4F" w:rsidTr="00552301">
        <w:trPr>
          <w:trHeight w:val="270"/>
          <w:jc w:val="center"/>
        </w:trPr>
        <w:tc>
          <w:tcPr>
            <w:tcW w:w="9696" w:type="dxa"/>
            <w:gridSpan w:val="3"/>
          </w:tcPr>
          <w:p w:rsidR="00DE60A4" w:rsidRPr="00700D4F" w:rsidRDefault="00C1406D" w:rsidP="00552301">
            <w:pPr>
              <w:ind w:firstLine="720"/>
              <w:contextualSpacing/>
              <w:jc w:val="center"/>
              <w:rPr>
                <w:bCs w:val="0"/>
                <w:sz w:val="18"/>
                <w:szCs w:val="18"/>
              </w:rPr>
            </w:pPr>
            <w:r w:rsidRPr="00700D4F">
              <w:rPr>
                <w:bCs w:val="0"/>
                <w:sz w:val="18"/>
                <w:szCs w:val="18"/>
              </w:rPr>
              <w:t>Условно-разрешенные виды использования</w:t>
            </w:r>
          </w:p>
        </w:tc>
      </w:tr>
      <w:tr w:rsidR="00DE60A4" w:rsidRPr="00700D4F" w:rsidTr="00552301">
        <w:trPr>
          <w:trHeight w:val="193"/>
          <w:jc w:val="center"/>
        </w:trPr>
        <w:tc>
          <w:tcPr>
            <w:tcW w:w="1717" w:type="dxa"/>
          </w:tcPr>
          <w:p w:rsidR="00DE60A4" w:rsidRPr="00700D4F" w:rsidRDefault="00DE60A4" w:rsidP="00552301">
            <w:pPr>
              <w:widowControl/>
              <w:contextualSpacing/>
              <w:jc w:val="center"/>
              <w:outlineLvl w:val="2"/>
              <w:rPr>
                <w:b w:val="0"/>
                <w:bCs w:val="0"/>
                <w:sz w:val="18"/>
                <w:szCs w:val="18"/>
              </w:rPr>
            </w:pPr>
            <w:r w:rsidRPr="00700D4F">
              <w:rPr>
                <w:b w:val="0"/>
                <w:bCs w:val="0"/>
                <w:sz w:val="18"/>
                <w:szCs w:val="18"/>
              </w:rPr>
              <w:t>2.5</w:t>
            </w:r>
          </w:p>
        </w:tc>
        <w:tc>
          <w:tcPr>
            <w:tcW w:w="2950" w:type="dxa"/>
          </w:tcPr>
          <w:p w:rsidR="00DE60A4" w:rsidRPr="00700D4F" w:rsidRDefault="00DE60A4" w:rsidP="00552301">
            <w:pPr>
              <w:widowControl/>
              <w:contextualSpacing/>
              <w:jc w:val="both"/>
              <w:outlineLvl w:val="2"/>
              <w:rPr>
                <w:b w:val="0"/>
                <w:bCs w:val="0"/>
                <w:sz w:val="18"/>
                <w:szCs w:val="18"/>
              </w:rPr>
            </w:pPr>
            <w:r w:rsidRPr="00700D4F">
              <w:rPr>
                <w:b w:val="0"/>
                <w:bCs w:val="0"/>
                <w:sz w:val="18"/>
                <w:szCs w:val="18"/>
              </w:rPr>
              <w:t>Среднеэтажная жилая застройка</w:t>
            </w:r>
          </w:p>
        </w:tc>
        <w:tc>
          <w:tcPr>
            <w:tcW w:w="5029" w:type="dxa"/>
          </w:tcPr>
          <w:p w:rsidR="00DE60A4" w:rsidRPr="00700D4F" w:rsidRDefault="00DE60A4" w:rsidP="00552301">
            <w:pPr>
              <w:jc w:val="both"/>
              <w:rPr>
                <w:b w:val="0"/>
                <w:sz w:val="18"/>
                <w:szCs w:val="18"/>
                <w:u w:val="single"/>
              </w:rPr>
            </w:pPr>
            <w:r w:rsidRPr="00700D4F">
              <w:rPr>
                <w:b w:val="0"/>
                <w:sz w:val="18"/>
                <w:szCs w:val="18"/>
                <w:u w:val="single"/>
              </w:rPr>
              <w:t>Предназначен для:</w:t>
            </w:r>
          </w:p>
          <w:p w:rsidR="00DE60A4" w:rsidRPr="00700D4F" w:rsidRDefault="00DE60A4" w:rsidP="00552301">
            <w:pPr>
              <w:jc w:val="both"/>
              <w:rPr>
                <w:b w:val="0"/>
                <w:sz w:val="18"/>
                <w:szCs w:val="18"/>
              </w:rPr>
            </w:pPr>
            <w:r w:rsidRPr="00700D4F">
              <w:rPr>
                <w:b w:val="0"/>
                <w:sz w:val="18"/>
                <w:szCs w:val="18"/>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E60A4" w:rsidRPr="00700D4F" w:rsidRDefault="00DE60A4" w:rsidP="00552301">
            <w:pPr>
              <w:jc w:val="both"/>
              <w:rPr>
                <w:b w:val="0"/>
                <w:sz w:val="18"/>
                <w:szCs w:val="18"/>
              </w:rPr>
            </w:pPr>
            <w:r w:rsidRPr="00700D4F">
              <w:rPr>
                <w:b w:val="0"/>
                <w:sz w:val="18"/>
                <w:szCs w:val="18"/>
              </w:rPr>
              <w:t>– благоустройства и озеленения;</w:t>
            </w:r>
          </w:p>
          <w:p w:rsidR="00DE60A4" w:rsidRPr="00700D4F" w:rsidRDefault="00DE60A4" w:rsidP="00552301">
            <w:pPr>
              <w:jc w:val="both"/>
              <w:rPr>
                <w:b w:val="0"/>
                <w:sz w:val="18"/>
                <w:szCs w:val="18"/>
              </w:rPr>
            </w:pPr>
            <w:r w:rsidRPr="00700D4F">
              <w:rPr>
                <w:b w:val="0"/>
                <w:sz w:val="18"/>
                <w:szCs w:val="18"/>
              </w:rPr>
              <w:t>– размещения подземных гаражей и автостоянок;</w:t>
            </w:r>
          </w:p>
          <w:p w:rsidR="00DE60A4" w:rsidRPr="00700D4F" w:rsidRDefault="00DE60A4" w:rsidP="00552301">
            <w:pPr>
              <w:jc w:val="both"/>
              <w:rPr>
                <w:b w:val="0"/>
                <w:sz w:val="18"/>
                <w:szCs w:val="18"/>
              </w:rPr>
            </w:pPr>
            <w:r w:rsidRPr="00700D4F">
              <w:rPr>
                <w:b w:val="0"/>
                <w:sz w:val="18"/>
                <w:szCs w:val="18"/>
              </w:rPr>
              <w:t>– обустройства спортивных и детских площадок, площадок отдыха;</w:t>
            </w:r>
          </w:p>
          <w:p w:rsidR="00DE60A4" w:rsidRPr="00700D4F" w:rsidRDefault="00DE60A4" w:rsidP="00552301">
            <w:pPr>
              <w:jc w:val="both"/>
              <w:rPr>
                <w:b w:val="0"/>
                <w:sz w:val="18"/>
                <w:szCs w:val="18"/>
              </w:rPr>
            </w:pPr>
            <w:r w:rsidRPr="00700D4F">
              <w:rPr>
                <w:b w:val="0"/>
                <w:sz w:val="18"/>
                <w:szCs w:val="18"/>
              </w:rPr>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E60A4" w:rsidRPr="00700D4F" w:rsidRDefault="00DE60A4" w:rsidP="00552301">
            <w:pPr>
              <w:jc w:val="both"/>
              <w:rPr>
                <w:b w:val="0"/>
                <w:sz w:val="18"/>
                <w:szCs w:val="18"/>
              </w:rPr>
            </w:pPr>
          </w:p>
          <w:p w:rsidR="00DE60A4" w:rsidRPr="00700D4F" w:rsidRDefault="00DE60A4" w:rsidP="00552301">
            <w:pPr>
              <w:jc w:val="both"/>
              <w:rPr>
                <w:b w:val="0"/>
                <w:sz w:val="18"/>
                <w:szCs w:val="18"/>
              </w:rPr>
            </w:pPr>
            <w:r w:rsidRPr="00700D4F">
              <w:rPr>
                <w:b w:val="0"/>
                <w:sz w:val="18"/>
                <w:szCs w:val="18"/>
              </w:rPr>
              <w:t>1. Минимальное количество квартир – 2;</w:t>
            </w:r>
          </w:p>
          <w:p w:rsidR="00DE60A4" w:rsidRPr="00700D4F" w:rsidRDefault="00DE60A4" w:rsidP="00552301">
            <w:pPr>
              <w:jc w:val="both"/>
              <w:rPr>
                <w:b w:val="0"/>
                <w:sz w:val="18"/>
                <w:szCs w:val="18"/>
              </w:rPr>
            </w:pPr>
            <w:r w:rsidRPr="00700D4F">
              <w:rPr>
                <w:b w:val="0"/>
                <w:sz w:val="18"/>
                <w:szCs w:val="18"/>
              </w:rPr>
              <w:t>Максимальное количество квартир – 10;</w:t>
            </w:r>
          </w:p>
          <w:p w:rsidR="00DE60A4" w:rsidRPr="00700D4F" w:rsidRDefault="00B074E1" w:rsidP="00552301">
            <w:pPr>
              <w:jc w:val="both"/>
              <w:rPr>
                <w:b w:val="0"/>
                <w:sz w:val="18"/>
                <w:szCs w:val="18"/>
              </w:rPr>
            </w:pPr>
            <w:r w:rsidRPr="00700D4F">
              <w:rPr>
                <w:b w:val="0"/>
                <w:sz w:val="18"/>
                <w:szCs w:val="18"/>
              </w:rPr>
              <w:lastRenderedPageBreak/>
              <w:t>Количество этажей</w:t>
            </w:r>
            <w:r w:rsidR="00DE60A4" w:rsidRPr="00700D4F">
              <w:rPr>
                <w:b w:val="0"/>
                <w:sz w:val="18"/>
                <w:szCs w:val="18"/>
              </w:rPr>
              <w:t xml:space="preserve"> – не более 3 этажей.</w:t>
            </w:r>
          </w:p>
          <w:p w:rsidR="00DE60A4" w:rsidRPr="00700D4F" w:rsidRDefault="00DE60A4" w:rsidP="00552301">
            <w:pPr>
              <w:jc w:val="both"/>
              <w:rPr>
                <w:b w:val="0"/>
                <w:sz w:val="18"/>
                <w:szCs w:val="18"/>
              </w:rPr>
            </w:pPr>
            <w:r w:rsidRPr="00700D4F">
              <w:rPr>
                <w:b w:val="0"/>
                <w:sz w:val="18"/>
                <w:szCs w:val="18"/>
              </w:rPr>
              <w:t>2. Минимальная площадь приквартирных участков – 250 м</w:t>
            </w:r>
            <w:r w:rsidRPr="00700D4F">
              <w:rPr>
                <w:b w:val="0"/>
                <w:sz w:val="18"/>
                <w:szCs w:val="18"/>
                <w:vertAlign w:val="superscript"/>
              </w:rPr>
              <w:t>2</w:t>
            </w:r>
          </w:p>
          <w:p w:rsidR="00DE60A4" w:rsidRPr="00700D4F" w:rsidRDefault="00DE60A4" w:rsidP="00552301">
            <w:pPr>
              <w:jc w:val="both"/>
              <w:rPr>
                <w:b w:val="0"/>
                <w:sz w:val="18"/>
                <w:szCs w:val="18"/>
              </w:rPr>
            </w:pPr>
            <w:r w:rsidRPr="00700D4F">
              <w:rPr>
                <w:b w:val="0"/>
                <w:sz w:val="18"/>
                <w:szCs w:val="18"/>
              </w:rPr>
              <w:t xml:space="preserve">3. </w:t>
            </w:r>
            <w:r w:rsidR="00B074E1" w:rsidRPr="00700D4F">
              <w:rPr>
                <w:b w:val="0"/>
                <w:sz w:val="18"/>
                <w:szCs w:val="18"/>
              </w:rPr>
              <w:t>Процент</w:t>
            </w:r>
            <w:r w:rsidRPr="00700D4F">
              <w:rPr>
                <w:b w:val="0"/>
                <w:sz w:val="18"/>
                <w:szCs w:val="18"/>
              </w:rPr>
              <w:t xml:space="preserve"> использования территории – не более 1,5;</w:t>
            </w:r>
          </w:p>
          <w:p w:rsidR="00DE60A4" w:rsidRPr="00700D4F" w:rsidRDefault="00DE60A4" w:rsidP="00552301">
            <w:pPr>
              <w:jc w:val="both"/>
              <w:rPr>
                <w:b w:val="0"/>
                <w:sz w:val="18"/>
                <w:szCs w:val="18"/>
              </w:rPr>
            </w:pPr>
            <w:r w:rsidRPr="00700D4F">
              <w:rPr>
                <w:b w:val="0"/>
                <w:sz w:val="18"/>
                <w:szCs w:val="18"/>
              </w:rPr>
              <w:t>4. Отступ линии застройки от красной линии:</w:t>
            </w:r>
          </w:p>
          <w:p w:rsidR="00DE60A4" w:rsidRPr="00700D4F" w:rsidRDefault="00DE60A4" w:rsidP="00552301">
            <w:pPr>
              <w:jc w:val="both"/>
              <w:rPr>
                <w:b w:val="0"/>
                <w:sz w:val="18"/>
                <w:szCs w:val="18"/>
              </w:rPr>
            </w:pPr>
            <w:r w:rsidRPr="00700D4F">
              <w:rPr>
                <w:b w:val="0"/>
                <w:sz w:val="18"/>
                <w:szCs w:val="18"/>
              </w:rPr>
              <w:t>а) при новом строительстве:</w:t>
            </w:r>
          </w:p>
          <w:p w:rsidR="00DE60A4" w:rsidRPr="00700D4F" w:rsidRDefault="00DE60A4" w:rsidP="00552301">
            <w:pPr>
              <w:jc w:val="both"/>
              <w:rPr>
                <w:b w:val="0"/>
                <w:sz w:val="18"/>
                <w:szCs w:val="18"/>
              </w:rPr>
            </w:pPr>
            <w:r w:rsidRPr="00700D4F">
              <w:rPr>
                <w:b w:val="0"/>
                <w:sz w:val="18"/>
                <w:szCs w:val="18"/>
              </w:rPr>
              <w:t>– не менее 5 м со стороны улиц;</w:t>
            </w:r>
          </w:p>
          <w:p w:rsidR="00DE60A4" w:rsidRPr="00700D4F" w:rsidRDefault="00DE60A4" w:rsidP="00552301">
            <w:pPr>
              <w:jc w:val="both"/>
              <w:rPr>
                <w:b w:val="0"/>
                <w:sz w:val="18"/>
                <w:szCs w:val="18"/>
              </w:rPr>
            </w:pPr>
            <w:r w:rsidRPr="00700D4F">
              <w:rPr>
                <w:b w:val="0"/>
                <w:sz w:val="18"/>
                <w:szCs w:val="18"/>
              </w:rPr>
              <w:t>– не мене 3 м со стороны проездов;</w:t>
            </w:r>
          </w:p>
          <w:p w:rsidR="00DE60A4" w:rsidRPr="00700D4F" w:rsidRDefault="00DE60A4" w:rsidP="00552301">
            <w:pPr>
              <w:jc w:val="both"/>
              <w:rPr>
                <w:b w:val="0"/>
                <w:sz w:val="18"/>
                <w:szCs w:val="18"/>
              </w:rPr>
            </w:pPr>
            <w:r w:rsidRPr="00700D4F">
              <w:rPr>
                <w:b w:val="0"/>
                <w:sz w:val="18"/>
                <w:szCs w:val="18"/>
              </w:rPr>
              <w:t>б) в районе существующей застройки – в соответствии со сложившейся ситуацией.</w:t>
            </w:r>
          </w:p>
          <w:p w:rsidR="00DE60A4" w:rsidRPr="00700D4F" w:rsidRDefault="00DE60A4" w:rsidP="00552301">
            <w:pPr>
              <w:jc w:val="both"/>
              <w:rPr>
                <w:b w:val="0"/>
                <w:sz w:val="18"/>
                <w:szCs w:val="18"/>
              </w:rPr>
            </w:pPr>
            <w:r w:rsidRPr="00700D4F">
              <w:rPr>
                <w:b w:val="0"/>
                <w:sz w:val="18"/>
                <w:szCs w:val="18"/>
              </w:rPr>
              <w:t>От хозяйственных построек до красной линии улиц и проездов – не менее 5 м.</w:t>
            </w:r>
          </w:p>
          <w:p w:rsidR="00DE60A4" w:rsidRPr="00700D4F" w:rsidRDefault="00DE60A4" w:rsidP="00552301">
            <w:pPr>
              <w:jc w:val="both"/>
              <w:rPr>
                <w:b w:val="0"/>
                <w:sz w:val="18"/>
                <w:szCs w:val="18"/>
              </w:rPr>
            </w:pPr>
            <w:r w:rsidRPr="00700D4F">
              <w:rPr>
                <w:b w:val="0"/>
                <w:sz w:val="18"/>
                <w:szCs w:val="18"/>
              </w:rPr>
              <w:t>5.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DE60A4" w:rsidRPr="00700D4F" w:rsidRDefault="00DE60A4" w:rsidP="00552301">
            <w:pPr>
              <w:widowControl/>
              <w:contextualSpacing/>
              <w:jc w:val="both"/>
              <w:outlineLvl w:val="2"/>
              <w:rPr>
                <w:b w:val="0"/>
                <w:bCs w:val="0"/>
                <w:sz w:val="18"/>
                <w:szCs w:val="18"/>
              </w:rPr>
            </w:pPr>
            <w:r w:rsidRPr="00700D4F">
              <w:rPr>
                <w:b w:val="0"/>
                <w:sz w:val="18"/>
                <w:szCs w:val="18"/>
              </w:rPr>
              <w:t>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B3230D" w:rsidRPr="00700D4F" w:rsidTr="00552301">
        <w:trPr>
          <w:trHeight w:val="193"/>
          <w:jc w:val="center"/>
        </w:trPr>
        <w:tc>
          <w:tcPr>
            <w:tcW w:w="1717" w:type="dxa"/>
          </w:tcPr>
          <w:p w:rsidR="00B3230D" w:rsidRPr="00700D4F" w:rsidRDefault="00B3230D" w:rsidP="007100AC">
            <w:pPr>
              <w:widowControl/>
              <w:contextualSpacing/>
              <w:jc w:val="center"/>
              <w:outlineLvl w:val="2"/>
              <w:rPr>
                <w:rFonts w:cs="Courier New"/>
                <w:b w:val="0"/>
                <w:sz w:val="18"/>
                <w:szCs w:val="18"/>
              </w:rPr>
            </w:pPr>
            <w:r w:rsidRPr="00700D4F">
              <w:rPr>
                <w:rFonts w:cs="Courier New"/>
                <w:b w:val="0"/>
                <w:sz w:val="18"/>
                <w:szCs w:val="18"/>
              </w:rPr>
              <w:lastRenderedPageBreak/>
              <w:t>13.2</w:t>
            </w:r>
          </w:p>
        </w:tc>
        <w:tc>
          <w:tcPr>
            <w:tcW w:w="2950" w:type="dxa"/>
          </w:tcPr>
          <w:p w:rsidR="00B3230D" w:rsidRPr="00700D4F" w:rsidRDefault="00B3230D" w:rsidP="007100AC">
            <w:pPr>
              <w:jc w:val="center"/>
              <w:rPr>
                <w:b w:val="0"/>
                <w:sz w:val="18"/>
                <w:szCs w:val="18"/>
              </w:rPr>
            </w:pPr>
            <w:r w:rsidRPr="00700D4F">
              <w:rPr>
                <w:rFonts w:cs="Courier New"/>
                <w:b w:val="0"/>
                <w:color w:val="333333"/>
                <w:sz w:val="18"/>
                <w:szCs w:val="18"/>
                <w:shd w:val="clear" w:color="auto" w:fill="FFFFFF"/>
              </w:rPr>
              <w:t>Ведение садоводства</w:t>
            </w:r>
          </w:p>
        </w:tc>
        <w:tc>
          <w:tcPr>
            <w:tcW w:w="5029" w:type="dxa"/>
          </w:tcPr>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1. Размеры земельных участков</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минимальная площадь участков – 300 м2;</w:t>
            </w:r>
          </w:p>
          <w:p w:rsidR="00B3230D" w:rsidRPr="00700D4F" w:rsidRDefault="00B3230D" w:rsidP="00B3230D">
            <w:pPr>
              <w:widowControl/>
              <w:autoSpaceDE/>
              <w:autoSpaceDN/>
              <w:adjustRightInd/>
              <w:jc w:val="both"/>
              <w:rPr>
                <w:rFonts w:cs="Courier New"/>
                <w:b w:val="0"/>
                <w:bCs w:val="0"/>
                <w:sz w:val="18"/>
                <w:szCs w:val="18"/>
              </w:rPr>
            </w:pPr>
            <w:r w:rsidRPr="00700D4F">
              <w:rPr>
                <w:rFonts w:cs="Courier New"/>
                <w:b w:val="0"/>
                <w:bCs w:val="0"/>
                <w:sz w:val="18"/>
                <w:szCs w:val="18"/>
              </w:rPr>
              <w:t>- максимальная площадь участков в административном центре сельского поселения - 1500 м2;</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sz w:val="18"/>
                <w:szCs w:val="18"/>
              </w:rPr>
              <w:t>– максимальная площадь участков в остальных населенных пунктах – 2500 м2.</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2.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B3230D" w:rsidRPr="00700D4F" w:rsidRDefault="00B3230D" w:rsidP="00B3230D">
            <w:pPr>
              <w:widowControl/>
              <w:contextualSpacing/>
              <w:jc w:val="both"/>
              <w:outlineLvl w:val="2"/>
              <w:rPr>
                <w:b w:val="0"/>
                <w:bCs w:val="0"/>
                <w:sz w:val="18"/>
                <w:szCs w:val="18"/>
                <w:u w:val="single"/>
              </w:rPr>
            </w:pPr>
            <w:r w:rsidRPr="00700D4F">
              <w:rPr>
                <w:rFonts w:cs="Courier New"/>
                <w:b w:val="0"/>
                <w:bCs w:val="0"/>
                <w:color w:val="333333"/>
                <w:sz w:val="18"/>
                <w:szCs w:val="18"/>
                <w:shd w:val="clear" w:color="auto" w:fill="FFFFFF"/>
              </w:rPr>
              <w:t>3.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B3230D" w:rsidRPr="00700D4F" w:rsidTr="00552301">
        <w:trPr>
          <w:trHeight w:val="193"/>
          <w:jc w:val="center"/>
        </w:trPr>
        <w:tc>
          <w:tcPr>
            <w:tcW w:w="1717" w:type="dxa"/>
          </w:tcPr>
          <w:p w:rsidR="00B3230D" w:rsidRPr="00700D4F" w:rsidRDefault="00B3230D" w:rsidP="007100AC">
            <w:pPr>
              <w:widowControl/>
              <w:contextualSpacing/>
              <w:jc w:val="center"/>
              <w:outlineLvl w:val="2"/>
              <w:rPr>
                <w:rFonts w:cs="Courier New"/>
                <w:b w:val="0"/>
                <w:sz w:val="18"/>
                <w:szCs w:val="18"/>
              </w:rPr>
            </w:pPr>
            <w:r w:rsidRPr="00700D4F">
              <w:rPr>
                <w:rFonts w:cs="Courier New"/>
                <w:b w:val="0"/>
                <w:sz w:val="18"/>
                <w:szCs w:val="18"/>
              </w:rPr>
              <w:t>13.3</w:t>
            </w:r>
          </w:p>
        </w:tc>
        <w:tc>
          <w:tcPr>
            <w:tcW w:w="2950" w:type="dxa"/>
          </w:tcPr>
          <w:p w:rsidR="00B3230D" w:rsidRPr="00700D4F" w:rsidRDefault="00B3230D" w:rsidP="007100AC">
            <w:pPr>
              <w:jc w:val="center"/>
              <w:rPr>
                <w:rFonts w:cs="Courier New"/>
                <w:b w:val="0"/>
                <w:color w:val="333333"/>
                <w:sz w:val="18"/>
                <w:szCs w:val="18"/>
                <w:shd w:val="clear" w:color="auto" w:fill="FFFFFF"/>
              </w:rPr>
            </w:pPr>
            <w:r w:rsidRPr="00700D4F">
              <w:rPr>
                <w:rFonts w:cs="Courier New"/>
                <w:b w:val="0"/>
                <w:color w:val="333333"/>
                <w:sz w:val="18"/>
                <w:szCs w:val="18"/>
                <w:shd w:val="clear" w:color="auto" w:fill="FFFFFF"/>
              </w:rPr>
              <w:t>Ведение дачного хозяйства</w:t>
            </w:r>
          </w:p>
        </w:tc>
        <w:tc>
          <w:tcPr>
            <w:tcW w:w="5029" w:type="dxa"/>
          </w:tcPr>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Предназначен для:</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 размещения хозяйственных строений и сооружений.</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1. Размеры земельных участков</w:t>
            </w:r>
          </w:p>
          <w:p w:rsidR="00700D4F" w:rsidRPr="00700D4F" w:rsidRDefault="00700D4F" w:rsidP="00700D4F">
            <w:pPr>
              <w:widowControl/>
              <w:autoSpaceDE/>
              <w:autoSpaceDN/>
              <w:adjustRightInd/>
              <w:jc w:val="both"/>
              <w:rPr>
                <w:rFonts w:cs="Courier New"/>
                <w:b w:val="0"/>
                <w:bCs w:val="0"/>
                <w:sz w:val="18"/>
                <w:szCs w:val="18"/>
              </w:rPr>
            </w:pPr>
            <w:r w:rsidRPr="00700D4F">
              <w:rPr>
                <w:rFonts w:cs="Courier New"/>
                <w:b w:val="0"/>
                <w:bCs w:val="0"/>
                <w:sz w:val="18"/>
                <w:szCs w:val="18"/>
              </w:rPr>
              <w:t>– минимальная площадь участков – 300 м2;</w:t>
            </w:r>
          </w:p>
          <w:p w:rsidR="00700D4F" w:rsidRPr="00700D4F" w:rsidRDefault="00700D4F" w:rsidP="00700D4F">
            <w:pPr>
              <w:widowControl/>
              <w:autoSpaceDE/>
              <w:autoSpaceDN/>
              <w:adjustRightInd/>
              <w:jc w:val="both"/>
              <w:rPr>
                <w:rFonts w:cs="Courier New"/>
                <w:b w:val="0"/>
                <w:bCs w:val="0"/>
                <w:sz w:val="18"/>
                <w:szCs w:val="18"/>
              </w:rPr>
            </w:pPr>
            <w:r w:rsidRPr="00700D4F">
              <w:rPr>
                <w:rFonts w:cs="Courier New"/>
                <w:b w:val="0"/>
                <w:bCs w:val="0"/>
                <w:sz w:val="18"/>
                <w:szCs w:val="18"/>
              </w:rPr>
              <w:t>- максимальная площадь участков в административном центре сельского поселения - 1500 м2;</w:t>
            </w:r>
          </w:p>
          <w:p w:rsidR="00B3230D" w:rsidRPr="00700D4F" w:rsidRDefault="00700D4F" w:rsidP="00700D4F">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sz w:val="18"/>
                <w:szCs w:val="18"/>
              </w:rPr>
              <w:t>– максимальная площадь участков в остальных населенных пунктах – 2500 м2.</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2.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B3230D" w:rsidRPr="00700D4F" w:rsidRDefault="00B3230D" w:rsidP="00B3230D">
            <w:pPr>
              <w:widowControl/>
              <w:autoSpaceDE/>
              <w:autoSpaceDN/>
              <w:adjustRightInd/>
              <w:jc w:val="both"/>
              <w:rPr>
                <w:rFonts w:cs="Courier New"/>
                <w:b w:val="0"/>
                <w:bCs w:val="0"/>
                <w:color w:val="333333"/>
                <w:sz w:val="18"/>
                <w:szCs w:val="18"/>
                <w:shd w:val="clear" w:color="auto" w:fill="FFFFFF"/>
              </w:rPr>
            </w:pPr>
            <w:r w:rsidRPr="00700D4F">
              <w:rPr>
                <w:rFonts w:cs="Courier New"/>
                <w:b w:val="0"/>
                <w:bCs w:val="0"/>
                <w:color w:val="333333"/>
                <w:sz w:val="18"/>
                <w:szCs w:val="18"/>
                <w:shd w:val="clear" w:color="auto" w:fill="FFFFFF"/>
              </w:rPr>
              <w:t>3.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3.2</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Социальное обслуживание</w:t>
            </w:r>
          </w:p>
        </w:tc>
        <w:tc>
          <w:tcPr>
            <w:tcW w:w="5029" w:type="dxa"/>
            <w:vMerge w:val="restart"/>
          </w:tcPr>
          <w:p w:rsidR="00B3230D" w:rsidRPr="00700D4F" w:rsidRDefault="00B3230D" w:rsidP="007100AC">
            <w:pPr>
              <w:widowControl/>
              <w:autoSpaceDE/>
              <w:autoSpaceDN/>
              <w:adjustRightInd/>
              <w:contextualSpacing/>
              <w:jc w:val="both"/>
              <w:outlineLvl w:val="2"/>
              <w:rPr>
                <w:rFonts w:cs="Courier New"/>
                <w:b w:val="0"/>
                <w:sz w:val="18"/>
                <w:szCs w:val="18"/>
                <w:u w:val="single"/>
              </w:rPr>
            </w:pPr>
            <w:r w:rsidRPr="00700D4F">
              <w:rPr>
                <w:rFonts w:cs="Courier New"/>
                <w:b w:val="0"/>
                <w:sz w:val="18"/>
                <w:szCs w:val="18"/>
                <w:u w:val="single"/>
              </w:rPr>
              <w:t>Предназначен для:</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 размещения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3230D" w:rsidRPr="00700D4F" w:rsidRDefault="00B3230D" w:rsidP="007100AC">
            <w:pPr>
              <w:widowControl/>
              <w:autoSpaceDE/>
              <w:autoSpaceDN/>
              <w:adjustRightInd/>
              <w:contextualSpacing/>
              <w:jc w:val="both"/>
              <w:outlineLvl w:val="2"/>
              <w:rPr>
                <w:rFonts w:cs="Courier New"/>
                <w:b w:val="0"/>
                <w:sz w:val="18"/>
                <w:szCs w:val="18"/>
              </w:rPr>
            </w:pP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1. Количество этажей – не более 3-х этажей.</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4. Минимально допустимое расстояние от окон жилых домов и общественных зданий до:</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 детских площадок – 12 м;</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 площадок для отдыха взрослых – 10 м;</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 спортивных площадок в зависимости от шумовых характеристик – 10 – 40 м;</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 хозяйственных площадок – 20 м;</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 площадок для выгула собак – 40 м.</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6. Отступ застройки от красной линии:</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а) в районах существующей застройки – в соответствии со сложившейся линией застройки;</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б) в районах новой застройки:</w:t>
            </w:r>
          </w:p>
          <w:p w:rsidR="00B3230D" w:rsidRPr="00700D4F" w:rsidRDefault="00B3230D" w:rsidP="007100AC">
            <w:pPr>
              <w:widowControl/>
              <w:autoSpaceDE/>
              <w:autoSpaceDN/>
              <w:adjustRightInd/>
              <w:contextualSpacing/>
              <w:jc w:val="both"/>
              <w:outlineLvl w:val="2"/>
              <w:rPr>
                <w:rFonts w:cs="Courier New"/>
                <w:b w:val="0"/>
                <w:sz w:val="18"/>
                <w:szCs w:val="18"/>
              </w:rPr>
            </w:pPr>
            <w:r w:rsidRPr="00700D4F">
              <w:rPr>
                <w:rFonts w:cs="Courier New"/>
                <w:b w:val="0"/>
                <w:sz w:val="18"/>
                <w:szCs w:val="18"/>
              </w:rPr>
              <w:t>– зданий общеобразовательных учреждений и детских дошкольных учреждений от красной линии – 25 м;</w:t>
            </w:r>
          </w:p>
          <w:p w:rsidR="00B3230D" w:rsidRPr="00700D4F" w:rsidRDefault="00B3230D" w:rsidP="007100AC">
            <w:pPr>
              <w:jc w:val="both"/>
              <w:rPr>
                <w:b w:val="0"/>
                <w:sz w:val="18"/>
                <w:szCs w:val="18"/>
                <w:u w:val="single"/>
              </w:rPr>
            </w:pPr>
            <w:r w:rsidRPr="00700D4F">
              <w:rPr>
                <w:rFonts w:cs="Courier New"/>
                <w:b w:val="0"/>
                <w:sz w:val="18"/>
                <w:szCs w:val="18"/>
              </w:rPr>
              <w:t>– иных зданий – не менее 5 м.</w:t>
            </w: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3.3</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Бытовое обслуживание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3.4</w:t>
            </w:r>
          </w:p>
        </w:tc>
        <w:tc>
          <w:tcPr>
            <w:tcW w:w="2950" w:type="dxa"/>
          </w:tcPr>
          <w:p w:rsidR="00B3230D" w:rsidRPr="00700D4F" w:rsidRDefault="00B3230D" w:rsidP="007100AC">
            <w:pPr>
              <w:widowControl/>
              <w:autoSpaceDE/>
              <w:autoSpaceDN/>
              <w:jc w:val="both"/>
              <w:rPr>
                <w:rFonts w:cs="Courier New"/>
                <w:b w:val="0"/>
                <w:bCs w:val="0"/>
                <w:sz w:val="18"/>
                <w:szCs w:val="18"/>
              </w:rPr>
            </w:pPr>
            <w:r w:rsidRPr="00700D4F">
              <w:rPr>
                <w:rFonts w:cs="Courier New"/>
                <w:b w:val="0"/>
                <w:bCs w:val="0"/>
                <w:sz w:val="18"/>
                <w:szCs w:val="18"/>
              </w:rPr>
              <w:t>Здравоохранение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3.4.1</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Амбулаторно – поликлиническое обслуживание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3.5.1</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Дошкольное, начальное и среднее общее образование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lastRenderedPageBreak/>
              <w:t>3.6</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Культурное развитие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lastRenderedPageBreak/>
              <w:t>3.7</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Религиозное использование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3.10.1</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Амбулаторное ветеринарное обслуживание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4.1</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Деловое управление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4.3</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Рынки</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4.4</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Магазины</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4.6</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Общественное питание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4.7</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Гостиничное обслуживание</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4.8</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Развлечения</w:t>
            </w:r>
          </w:p>
        </w:tc>
        <w:tc>
          <w:tcPr>
            <w:tcW w:w="5029" w:type="dxa"/>
            <w:vMerge/>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contextualSpacing/>
              <w:jc w:val="center"/>
              <w:outlineLvl w:val="2"/>
              <w:rPr>
                <w:rFonts w:cs="Courier New"/>
                <w:b w:val="0"/>
                <w:sz w:val="18"/>
                <w:szCs w:val="18"/>
              </w:rPr>
            </w:pPr>
            <w:r w:rsidRPr="00700D4F">
              <w:rPr>
                <w:rFonts w:cs="Courier New"/>
                <w:b w:val="0"/>
                <w:sz w:val="18"/>
                <w:szCs w:val="18"/>
              </w:rPr>
              <w:t>11.1</w:t>
            </w:r>
          </w:p>
          <w:p w:rsidR="00B3230D" w:rsidRPr="00700D4F" w:rsidRDefault="00B3230D" w:rsidP="007100AC">
            <w:pPr>
              <w:widowControl/>
              <w:autoSpaceDE/>
              <w:autoSpaceDN/>
              <w:contextualSpacing/>
              <w:jc w:val="center"/>
              <w:outlineLvl w:val="2"/>
              <w:rPr>
                <w:rFonts w:cs="Courier New"/>
                <w:b w:val="0"/>
                <w:sz w:val="18"/>
                <w:szCs w:val="18"/>
              </w:rPr>
            </w:pPr>
          </w:p>
        </w:tc>
        <w:tc>
          <w:tcPr>
            <w:tcW w:w="2950" w:type="dxa"/>
          </w:tcPr>
          <w:p w:rsidR="00B3230D" w:rsidRPr="00700D4F" w:rsidRDefault="00B3230D" w:rsidP="007100AC">
            <w:pPr>
              <w:widowControl/>
              <w:autoSpaceDE/>
              <w:autoSpaceDN/>
              <w:contextualSpacing/>
              <w:outlineLvl w:val="2"/>
              <w:rPr>
                <w:rFonts w:cs="Courier New"/>
                <w:b w:val="0"/>
                <w:sz w:val="18"/>
                <w:szCs w:val="18"/>
              </w:rPr>
            </w:pPr>
            <w:r w:rsidRPr="00700D4F">
              <w:rPr>
                <w:rFonts w:cs="Courier New"/>
                <w:b w:val="0"/>
                <w:sz w:val="18"/>
                <w:szCs w:val="18"/>
              </w:rPr>
              <w:t>Общее пользование водными объектами;</w:t>
            </w:r>
          </w:p>
        </w:tc>
        <w:tc>
          <w:tcPr>
            <w:tcW w:w="5029" w:type="dxa"/>
          </w:tcPr>
          <w:p w:rsidR="00B3230D" w:rsidRPr="00700D4F" w:rsidRDefault="00B3230D" w:rsidP="007100AC">
            <w:pPr>
              <w:jc w:val="both"/>
              <w:rPr>
                <w:b w:val="0"/>
                <w:sz w:val="18"/>
                <w:szCs w:val="18"/>
                <w:u w:val="single"/>
              </w:rPr>
            </w:pPr>
          </w:p>
        </w:tc>
      </w:tr>
      <w:tr w:rsidR="00B3230D" w:rsidRPr="00700D4F" w:rsidTr="007100AC">
        <w:trPr>
          <w:trHeight w:val="193"/>
          <w:jc w:val="center"/>
        </w:trPr>
        <w:tc>
          <w:tcPr>
            <w:tcW w:w="1717" w:type="dxa"/>
          </w:tcPr>
          <w:p w:rsidR="00B3230D" w:rsidRPr="00700D4F" w:rsidRDefault="00B3230D" w:rsidP="007100AC">
            <w:pPr>
              <w:widowControl/>
              <w:autoSpaceDE/>
              <w:autoSpaceDN/>
              <w:contextualSpacing/>
              <w:jc w:val="center"/>
              <w:outlineLvl w:val="2"/>
              <w:rPr>
                <w:rFonts w:cs="Courier New"/>
                <w:b w:val="0"/>
                <w:sz w:val="18"/>
                <w:szCs w:val="18"/>
              </w:rPr>
            </w:pPr>
            <w:r w:rsidRPr="00700D4F">
              <w:rPr>
                <w:rFonts w:cs="Courier New"/>
                <w:b w:val="0"/>
                <w:sz w:val="18"/>
                <w:szCs w:val="18"/>
              </w:rPr>
              <w:t>11.2</w:t>
            </w:r>
          </w:p>
        </w:tc>
        <w:tc>
          <w:tcPr>
            <w:tcW w:w="2950" w:type="dxa"/>
          </w:tcPr>
          <w:p w:rsidR="00B3230D" w:rsidRPr="00700D4F" w:rsidRDefault="00B3230D" w:rsidP="007100AC">
            <w:pPr>
              <w:widowControl/>
              <w:autoSpaceDE/>
              <w:autoSpaceDN/>
              <w:contextualSpacing/>
              <w:outlineLvl w:val="2"/>
              <w:rPr>
                <w:rFonts w:cs="Courier New"/>
                <w:b w:val="0"/>
                <w:sz w:val="18"/>
                <w:szCs w:val="18"/>
              </w:rPr>
            </w:pPr>
            <w:r w:rsidRPr="00700D4F">
              <w:rPr>
                <w:rFonts w:cs="Courier New"/>
                <w:b w:val="0"/>
                <w:sz w:val="18"/>
                <w:szCs w:val="18"/>
              </w:rPr>
              <w:t>Специальное пользование водными объектами</w:t>
            </w:r>
          </w:p>
        </w:tc>
        <w:tc>
          <w:tcPr>
            <w:tcW w:w="5029" w:type="dxa"/>
          </w:tcPr>
          <w:p w:rsidR="00B3230D" w:rsidRPr="00700D4F" w:rsidRDefault="00B3230D" w:rsidP="007100AC">
            <w:pPr>
              <w:jc w:val="both"/>
              <w:rPr>
                <w:b w:val="0"/>
                <w:sz w:val="18"/>
                <w:szCs w:val="18"/>
                <w:u w:val="single"/>
              </w:rPr>
            </w:pPr>
          </w:p>
        </w:tc>
      </w:tr>
      <w:tr w:rsidR="00DE60A4" w:rsidRPr="00700D4F" w:rsidTr="00552301">
        <w:trPr>
          <w:trHeight w:val="193"/>
          <w:jc w:val="center"/>
        </w:trPr>
        <w:tc>
          <w:tcPr>
            <w:tcW w:w="9696" w:type="dxa"/>
            <w:gridSpan w:val="3"/>
            <w:vAlign w:val="center"/>
          </w:tcPr>
          <w:p w:rsidR="00DE60A4" w:rsidRPr="00700D4F" w:rsidRDefault="00C1406D" w:rsidP="00552301">
            <w:pPr>
              <w:widowControl/>
              <w:contextualSpacing/>
              <w:jc w:val="center"/>
              <w:outlineLvl w:val="2"/>
              <w:rPr>
                <w:bCs w:val="0"/>
                <w:sz w:val="18"/>
                <w:szCs w:val="18"/>
              </w:rPr>
            </w:pPr>
            <w:r w:rsidRPr="00700D4F">
              <w:rPr>
                <w:bCs w:val="0"/>
                <w:sz w:val="18"/>
                <w:szCs w:val="18"/>
              </w:rPr>
              <w:t>Вспомогательные виды разрешенного использования</w:t>
            </w:r>
          </w:p>
        </w:tc>
      </w:tr>
      <w:tr w:rsidR="00B3230D" w:rsidRPr="00700D4F" w:rsidTr="007100AC">
        <w:trPr>
          <w:trHeight w:val="1387"/>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t>3.1</w:t>
            </w:r>
          </w:p>
        </w:tc>
        <w:tc>
          <w:tcPr>
            <w:tcW w:w="2950" w:type="dxa"/>
          </w:tcPr>
          <w:p w:rsidR="00B3230D" w:rsidRPr="00700D4F" w:rsidRDefault="00B3230D" w:rsidP="007100AC">
            <w:pPr>
              <w:widowControl/>
              <w:autoSpaceDE/>
              <w:autoSpaceDN/>
              <w:rPr>
                <w:rFonts w:cs="Courier New"/>
                <w:b w:val="0"/>
                <w:sz w:val="18"/>
                <w:szCs w:val="18"/>
                <w:u w:val="single"/>
              </w:rPr>
            </w:pPr>
            <w:r w:rsidRPr="00700D4F">
              <w:rPr>
                <w:rFonts w:cs="Courier New"/>
                <w:b w:val="0"/>
                <w:sz w:val="18"/>
                <w:szCs w:val="18"/>
              </w:rPr>
              <w:t>Коммунальное обслуживание</w:t>
            </w:r>
          </w:p>
        </w:tc>
        <w:tc>
          <w:tcPr>
            <w:tcW w:w="5029" w:type="dxa"/>
          </w:tcPr>
          <w:p w:rsidR="00B3230D" w:rsidRPr="00700D4F" w:rsidRDefault="00B3230D" w:rsidP="007100AC">
            <w:pPr>
              <w:widowControl/>
              <w:autoSpaceDE/>
              <w:autoSpaceDN/>
              <w:contextualSpacing/>
              <w:jc w:val="both"/>
              <w:outlineLvl w:val="2"/>
              <w:rPr>
                <w:rFonts w:cs="Courier New"/>
                <w:b w:val="0"/>
                <w:bCs w:val="0"/>
                <w:sz w:val="18"/>
                <w:szCs w:val="18"/>
                <w:u w:val="single"/>
              </w:rPr>
            </w:pPr>
            <w:r w:rsidRPr="00700D4F">
              <w:rPr>
                <w:rFonts w:cs="Courier New"/>
                <w:b w:val="0"/>
                <w:bCs w:val="0"/>
                <w:sz w:val="18"/>
                <w:szCs w:val="18"/>
                <w:u w:val="single"/>
              </w:rPr>
              <w:t>Предназначен для:</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 размещения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3230D" w:rsidRPr="00700D4F" w:rsidRDefault="00B3230D" w:rsidP="007100AC">
            <w:pPr>
              <w:widowControl/>
              <w:autoSpaceDE/>
              <w:autoSpaceDN/>
              <w:contextualSpacing/>
              <w:jc w:val="both"/>
              <w:outlineLvl w:val="2"/>
              <w:rPr>
                <w:rFonts w:cs="Courier New"/>
                <w:b w:val="0"/>
                <w:bCs w:val="0"/>
                <w:sz w:val="18"/>
                <w:szCs w:val="18"/>
              </w:rPr>
            </w:pP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1. Количество этажей – не более 3-х этажей.</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4. Минимально допустимое расстояние от окон жилых домов и общественных зданий до:</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 детских площадок – 12 м;</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 площадок для отдыха взрослых – 10 м;</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 спортивных площадок в зависимости от шумовых характеристик – 10 – 40 м;</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 хозяйственных площадок – 20 м;</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 площадок для выгула собак – 40 м.</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6. Отступ застройки от красной линии:</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а) в районах существующей застройки – в соответствии со сложившейся линией застройки;</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б) в районах новой застройки:</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 зданий общеобразовательных учреждений и детских дошкольных учреждений от красной линии – 25 м;</w:t>
            </w:r>
          </w:p>
          <w:p w:rsidR="00B3230D" w:rsidRPr="00700D4F" w:rsidRDefault="00B3230D" w:rsidP="007100AC">
            <w:pPr>
              <w:widowControl/>
              <w:autoSpaceDE/>
              <w:autoSpaceDN/>
              <w:contextualSpacing/>
              <w:jc w:val="both"/>
              <w:outlineLvl w:val="2"/>
              <w:rPr>
                <w:rFonts w:cs="Courier New"/>
                <w:b w:val="0"/>
                <w:bCs w:val="0"/>
                <w:sz w:val="18"/>
                <w:szCs w:val="18"/>
              </w:rPr>
            </w:pPr>
            <w:r w:rsidRPr="00700D4F">
              <w:rPr>
                <w:rFonts w:cs="Courier New"/>
                <w:b w:val="0"/>
                <w:bCs w:val="0"/>
                <w:sz w:val="18"/>
                <w:szCs w:val="18"/>
              </w:rPr>
              <w:t>– иных зданий – не менее 5 м.</w:t>
            </w:r>
          </w:p>
        </w:tc>
      </w:tr>
      <w:tr w:rsidR="00B3230D" w:rsidRPr="00700D4F" w:rsidTr="007100AC">
        <w:trPr>
          <w:trHeight w:val="447"/>
          <w:jc w:val="center"/>
        </w:trPr>
        <w:tc>
          <w:tcPr>
            <w:tcW w:w="1717" w:type="dxa"/>
          </w:tcPr>
          <w:p w:rsidR="00B3230D" w:rsidRPr="00700D4F" w:rsidRDefault="00B3230D" w:rsidP="007100AC">
            <w:pPr>
              <w:widowControl/>
              <w:autoSpaceDE/>
              <w:autoSpaceDN/>
              <w:jc w:val="center"/>
              <w:rPr>
                <w:rFonts w:cs="Courier New"/>
                <w:b w:val="0"/>
                <w:sz w:val="18"/>
                <w:szCs w:val="18"/>
              </w:rPr>
            </w:pPr>
            <w:r w:rsidRPr="00700D4F">
              <w:rPr>
                <w:rFonts w:cs="Courier New"/>
                <w:b w:val="0"/>
                <w:sz w:val="18"/>
                <w:szCs w:val="18"/>
              </w:rPr>
              <w:lastRenderedPageBreak/>
              <w:t>4.9</w:t>
            </w:r>
          </w:p>
        </w:tc>
        <w:tc>
          <w:tcPr>
            <w:tcW w:w="2950" w:type="dxa"/>
          </w:tcPr>
          <w:p w:rsidR="00B3230D" w:rsidRPr="00700D4F" w:rsidRDefault="00B3230D" w:rsidP="007100AC">
            <w:pPr>
              <w:widowControl/>
              <w:autoSpaceDE/>
              <w:autoSpaceDN/>
              <w:rPr>
                <w:rFonts w:cs="Courier New"/>
                <w:b w:val="0"/>
                <w:sz w:val="18"/>
                <w:szCs w:val="18"/>
              </w:rPr>
            </w:pPr>
            <w:r w:rsidRPr="00700D4F">
              <w:rPr>
                <w:rFonts w:cs="Courier New"/>
                <w:b w:val="0"/>
                <w:sz w:val="18"/>
                <w:szCs w:val="18"/>
              </w:rPr>
              <w:t>Обслуживание автотранспорта</w:t>
            </w:r>
          </w:p>
        </w:tc>
        <w:tc>
          <w:tcPr>
            <w:tcW w:w="5029" w:type="dxa"/>
          </w:tcPr>
          <w:p w:rsidR="00B3230D" w:rsidRPr="00700D4F" w:rsidRDefault="00B3230D" w:rsidP="007100AC">
            <w:pPr>
              <w:widowControl/>
              <w:autoSpaceDE/>
              <w:autoSpaceDN/>
              <w:contextualSpacing/>
              <w:jc w:val="both"/>
              <w:outlineLvl w:val="2"/>
              <w:rPr>
                <w:rFonts w:cs="Courier New"/>
                <w:b w:val="0"/>
                <w:bCs w:val="0"/>
                <w:sz w:val="18"/>
                <w:szCs w:val="18"/>
                <w:u w:val="single"/>
              </w:rPr>
            </w:pPr>
          </w:p>
        </w:tc>
      </w:tr>
      <w:tr w:rsidR="00DE60A4" w:rsidRPr="00700D4F" w:rsidTr="00552301">
        <w:trPr>
          <w:trHeight w:val="1387"/>
          <w:jc w:val="center"/>
        </w:trPr>
        <w:tc>
          <w:tcPr>
            <w:tcW w:w="1717" w:type="dxa"/>
          </w:tcPr>
          <w:p w:rsidR="00DE60A4" w:rsidRPr="00700D4F" w:rsidRDefault="00DE60A4" w:rsidP="00552301">
            <w:pPr>
              <w:widowControl/>
              <w:contextualSpacing/>
              <w:jc w:val="center"/>
              <w:outlineLvl w:val="2"/>
              <w:rPr>
                <w:b w:val="0"/>
                <w:bCs w:val="0"/>
                <w:sz w:val="18"/>
                <w:szCs w:val="18"/>
              </w:rPr>
            </w:pPr>
            <w:r w:rsidRPr="00700D4F">
              <w:rPr>
                <w:b w:val="0"/>
                <w:bCs w:val="0"/>
                <w:sz w:val="18"/>
                <w:szCs w:val="18"/>
              </w:rPr>
              <w:t>2.4</w:t>
            </w:r>
          </w:p>
        </w:tc>
        <w:tc>
          <w:tcPr>
            <w:tcW w:w="2950" w:type="dxa"/>
          </w:tcPr>
          <w:p w:rsidR="00DE60A4" w:rsidRPr="00700D4F" w:rsidRDefault="00DE60A4" w:rsidP="00552301">
            <w:pPr>
              <w:widowControl/>
              <w:contextualSpacing/>
              <w:outlineLvl w:val="2"/>
              <w:rPr>
                <w:b w:val="0"/>
                <w:bCs w:val="0"/>
                <w:sz w:val="18"/>
                <w:szCs w:val="18"/>
              </w:rPr>
            </w:pPr>
            <w:r w:rsidRPr="00700D4F">
              <w:rPr>
                <w:b w:val="0"/>
                <w:bCs w:val="0"/>
                <w:sz w:val="18"/>
                <w:szCs w:val="18"/>
              </w:rPr>
              <w:t xml:space="preserve">Передвижное жилье  </w:t>
            </w:r>
          </w:p>
        </w:tc>
        <w:tc>
          <w:tcPr>
            <w:tcW w:w="5029" w:type="dxa"/>
          </w:tcPr>
          <w:p w:rsidR="00DE60A4" w:rsidRPr="00700D4F" w:rsidRDefault="00DE60A4" w:rsidP="00552301">
            <w:pPr>
              <w:widowControl/>
              <w:contextualSpacing/>
              <w:jc w:val="both"/>
              <w:outlineLvl w:val="2"/>
              <w:rPr>
                <w:b w:val="0"/>
                <w:bCs w:val="0"/>
                <w:sz w:val="18"/>
                <w:szCs w:val="18"/>
                <w:u w:val="single"/>
              </w:rPr>
            </w:pPr>
            <w:r w:rsidRPr="00700D4F">
              <w:rPr>
                <w:b w:val="0"/>
                <w:bCs w:val="0"/>
                <w:sz w:val="18"/>
                <w:szCs w:val="18"/>
                <w:u w:val="single"/>
              </w:rPr>
              <w:t>Предназначен для:</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DE60A4" w:rsidRPr="00700D4F" w:rsidRDefault="00DE60A4" w:rsidP="00552301">
            <w:pPr>
              <w:widowControl/>
              <w:contextualSpacing/>
              <w:jc w:val="both"/>
              <w:outlineLvl w:val="2"/>
              <w:rPr>
                <w:b w:val="0"/>
                <w:bCs w:val="0"/>
                <w:sz w:val="18"/>
                <w:szCs w:val="18"/>
              </w:rPr>
            </w:pP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1. Расстояние до источника водоснабжения (колодца) – не менее 25 м.</w:t>
            </w:r>
          </w:p>
          <w:p w:rsidR="00DE60A4" w:rsidRPr="00700D4F" w:rsidRDefault="00DE60A4" w:rsidP="00552301">
            <w:pPr>
              <w:widowControl/>
              <w:contextualSpacing/>
              <w:jc w:val="both"/>
              <w:outlineLvl w:val="2"/>
              <w:rPr>
                <w:b w:val="0"/>
                <w:bCs w:val="0"/>
                <w:sz w:val="18"/>
                <w:szCs w:val="18"/>
              </w:rPr>
            </w:pPr>
            <w:r w:rsidRPr="00700D4F">
              <w:rPr>
                <w:b w:val="0"/>
                <w:bCs w:val="0"/>
                <w:sz w:val="18"/>
                <w:szCs w:val="18"/>
              </w:rPr>
              <w:t>2. Расстояние до площадок для сбора мусора не менее 20 м, но не более 100 м.</w:t>
            </w:r>
          </w:p>
        </w:tc>
      </w:tr>
    </w:tbl>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autoSpaceDE/>
        <w:autoSpaceDN/>
        <w:adjustRightInd/>
        <w:ind w:firstLine="709"/>
        <w:contextualSpacing/>
        <w:jc w:val="both"/>
        <w:rPr>
          <w:rFonts w:eastAsia="MS Mincho" w:cs="Arial"/>
          <w:b w:val="0"/>
          <w:bCs w:val="0"/>
          <w:sz w:val="24"/>
          <w:szCs w:val="28"/>
        </w:rPr>
      </w:pPr>
      <w:r w:rsidRPr="00F51DF8">
        <w:rPr>
          <w:rFonts w:eastAsia="MS Mincho"/>
          <w:b w:val="0"/>
          <w:bCs w:val="0"/>
          <w:sz w:val="24"/>
          <w:szCs w:val="28"/>
        </w:rPr>
        <w:t>3.</w:t>
      </w:r>
      <w:r w:rsidRPr="00F51DF8">
        <w:rPr>
          <w:rFonts w:eastAsia="MS Mincho" w:cs="Arial"/>
          <w:bCs w:val="0"/>
          <w:sz w:val="24"/>
          <w:szCs w:val="28"/>
        </w:rPr>
        <w:t xml:space="preserve"> </w:t>
      </w:r>
      <w:r w:rsidRPr="00F51DF8">
        <w:rPr>
          <w:rFonts w:eastAsia="MS Mincho" w:cs="Arial"/>
          <w:b w:val="0"/>
          <w:bCs w:val="0"/>
          <w:sz w:val="24"/>
          <w:szCs w:val="28"/>
        </w:rPr>
        <w:t>На территории</w:t>
      </w:r>
      <w:r w:rsidRPr="00F51DF8">
        <w:rPr>
          <w:rFonts w:eastAsia="MS Mincho" w:cs="Arial"/>
          <w:bCs w:val="0"/>
          <w:sz w:val="24"/>
          <w:szCs w:val="28"/>
        </w:rPr>
        <w:t xml:space="preserve"> </w:t>
      </w:r>
      <w:r w:rsidRPr="00F51DF8">
        <w:rPr>
          <w:rFonts w:eastAsia="MS Mincho" w:cs="Arial"/>
          <w:b w:val="0"/>
          <w:bCs w:val="0"/>
          <w:sz w:val="24"/>
          <w:szCs w:val="28"/>
        </w:rPr>
        <w:t>жилой зоны Ж</w:t>
      </w:r>
      <w:r w:rsidR="00FE1E45">
        <w:rPr>
          <w:rFonts w:eastAsia="MS Mincho" w:cs="Arial"/>
          <w:b w:val="0"/>
          <w:bCs w:val="0"/>
          <w:sz w:val="24"/>
          <w:szCs w:val="28"/>
        </w:rPr>
        <w:t xml:space="preserve"> </w:t>
      </w:r>
      <w:r w:rsidRPr="00F51DF8">
        <w:rPr>
          <w:rFonts w:eastAsia="MS Mincho" w:cs="Arial"/>
          <w:b w:val="0"/>
          <w:bCs w:val="0"/>
          <w:sz w:val="24"/>
          <w:szCs w:val="28"/>
        </w:rPr>
        <w:t>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F51DF8" w:rsidRPr="00F51DF8" w:rsidRDefault="00F51DF8" w:rsidP="00F51DF8">
      <w:pPr>
        <w:ind w:firstLine="720"/>
        <w:contextualSpacing/>
        <w:jc w:val="both"/>
        <w:rPr>
          <w:b w:val="0"/>
          <w:bCs w:val="0"/>
          <w:sz w:val="24"/>
          <w:szCs w:val="28"/>
        </w:rPr>
      </w:pPr>
      <w:r w:rsidRPr="00F51DF8">
        <w:rPr>
          <w:b w:val="0"/>
          <w:bCs w:val="0"/>
          <w:sz w:val="24"/>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F51DF8" w:rsidRPr="00F51DF8" w:rsidRDefault="00F51DF8" w:rsidP="00F51DF8">
      <w:pPr>
        <w:ind w:firstLine="720"/>
        <w:contextualSpacing/>
        <w:jc w:val="both"/>
        <w:rPr>
          <w:b w:val="0"/>
          <w:bCs w:val="0"/>
          <w:sz w:val="24"/>
          <w:szCs w:val="28"/>
        </w:rPr>
      </w:pPr>
      <w:r w:rsidRPr="00F51DF8">
        <w:rPr>
          <w:b w:val="0"/>
          <w:bCs w:val="0"/>
          <w:sz w:val="24"/>
          <w:szCs w:val="28"/>
        </w:rPr>
        <w:t>На землях общего пользования не допускается ремонт автомобилей, складирование строительных материалов, хозяйственного инвентаря.</w:t>
      </w:r>
    </w:p>
    <w:p w:rsidR="00F51DF8" w:rsidRPr="00F51DF8" w:rsidRDefault="00F51DF8" w:rsidP="00F51DF8">
      <w:pPr>
        <w:ind w:firstLine="720"/>
        <w:contextualSpacing/>
        <w:jc w:val="both"/>
        <w:rPr>
          <w:b w:val="0"/>
          <w:bCs w:val="0"/>
          <w:sz w:val="24"/>
          <w:szCs w:val="28"/>
        </w:rPr>
      </w:pPr>
      <w:r w:rsidRPr="00F51DF8">
        <w:rPr>
          <w:b w:val="0"/>
          <w:bCs w:val="0"/>
          <w:sz w:val="24"/>
          <w:szCs w:val="28"/>
        </w:rPr>
        <w:t>Не допускается размещать со стороны улицы вспомогательные строения.</w:t>
      </w:r>
    </w:p>
    <w:p w:rsidR="00F51DF8" w:rsidRPr="00F51DF8" w:rsidRDefault="00F51DF8" w:rsidP="00F51DF8">
      <w:pPr>
        <w:ind w:firstLine="720"/>
        <w:contextualSpacing/>
        <w:jc w:val="both"/>
        <w:rPr>
          <w:b w:val="0"/>
          <w:bCs w:val="0"/>
          <w:spacing w:val="-6"/>
          <w:sz w:val="24"/>
          <w:szCs w:val="28"/>
        </w:rPr>
      </w:pPr>
      <w:r w:rsidRPr="00F51DF8">
        <w:rPr>
          <w:b w:val="0"/>
          <w:bCs w:val="0"/>
          <w:spacing w:val="-6"/>
          <w:sz w:val="24"/>
          <w:szCs w:val="28"/>
        </w:rPr>
        <w:t>Размещение бань и саун допускается при условии  канализ</w:t>
      </w:r>
      <w:r w:rsidR="00FE1E45">
        <w:rPr>
          <w:b w:val="0"/>
          <w:bCs w:val="0"/>
          <w:spacing w:val="-6"/>
          <w:sz w:val="24"/>
          <w:szCs w:val="28"/>
        </w:rPr>
        <w:t>ационирования</w:t>
      </w:r>
      <w:r w:rsidRPr="00F51DF8">
        <w:rPr>
          <w:b w:val="0"/>
          <w:bCs w:val="0"/>
          <w:spacing w:val="-6"/>
          <w:sz w:val="24"/>
          <w:szCs w:val="28"/>
        </w:rPr>
        <w:t xml:space="preserve">  стоков.</w:t>
      </w:r>
    </w:p>
    <w:p w:rsidR="00F51DF8" w:rsidRPr="00F51DF8" w:rsidRDefault="00F51DF8" w:rsidP="00F51DF8">
      <w:pPr>
        <w:ind w:firstLine="720"/>
        <w:contextualSpacing/>
        <w:jc w:val="both"/>
        <w:rPr>
          <w:b w:val="0"/>
          <w:bCs w:val="0"/>
          <w:sz w:val="24"/>
          <w:szCs w:val="28"/>
        </w:rPr>
      </w:pPr>
      <w:r w:rsidRPr="00F51DF8">
        <w:rPr>
          <w:b w:val="0"/>
          <w:bCs w:val="0"/>
          <w:sz w:val="24"/>
          <w:szCs w:val="28"/>
        </w:rPr>
        <w:t>Размещение рекламы не допускается на ограждениях участка, дома, строения.</w:t>
      </w:r>
    </w:p>
    <w:p w:rsidR="00F51DF8" w:rsidRDefault="00F51DF8" w:rsidP="00F51DF8">
      <w:pPr>
        <w:widowControl/>
        <w:ind w:firstLine="720"/>
        <w:contextualSpacing/>
        <w:jc w:val="both"/>
        <w:outlineLvl w:val="2"/>
        <w:rPr>
          <w:b w:val="0"/>
          <w:bCs w:val="0"/>
          <w:sz w:val="24"/>
          <w:szCs w:val="28"/>
        </w:rPr>
      </w:pPr>
      <w:r w:rsidRPr="00F51DF8">
        <w:rPr>
          <w:b w:val="0"/>
          <w:bCs w:val="0"/>
          <w:sz w:val="24"/>
          <w:szCs w:val="28"/>
        </w:rPr>
        <w:t xml:space="preserve">Размещение мелкого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sidRPr="00F51DF8">
          <w:rPr>
            <w:b w:val="0"/>
            <w:bCs w:val="0"/>
            <w:sz w:val="24"/>
            <w:szCs w:val="28"/>
          </w:rPr>
          <w:t>0,1 га</w:t>
        </w:r>
      </w:smartTag>
      <w:r w:rsidRPr="00F51DF8">
        <w:rPr>
          <w:b w:val="0"/>
          <w:bCs w:val="0"/>
          <w:sz w:val="24"/>
          <w:szCs w:val="28"/>
        </w:rPr>
        <w:t>.</w:t>
      </w:r>
    </w:p>
    <w:p w:rsidR="00DE60A4" w:rsidRPr="003506CA" w:rsidRDefault="00DE60A4" w:rsidP="00DE60A4">
      <w:pPr>
        <w:widowControl/>
        <w:ind w:firstLine="720"/>
        <w:contextualSpacing/>
        <w:jc w:val="both"/>
        <w:outlineLvl w:val="2"/>
        <w:rPr>
          <w:b w:val="0"/>
          <w:bCs w:val="0"/>
          <w:sz w:val="24"/>
          <w:szCs w:val="28"/>
        </w:rPr>
      </w:pPr>
      <w:r>
        <w:rPr>
          <w:b w:val="0"/>
          <w:bCs w:val="0"/>
          <w:sz w:val="24"/>
          <w:szCs w:val="28"/>
        </w:rPr>
        <w:t>На территории Вязищенского сельского поселения преобладает развитие зоны Ж 1.</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xml:space="preserve">     4. В жилых зданиях не допускается размещать:</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магазины по продаже ковровых изделий, автозапчастей, шин и автомобильных масел;</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магазины специализированные рыбные;</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магазины специализированные овощные без мойки и расфасовки;</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магазины суммарной торговой площадью более 1000 м</w:t>
      </w:r>
      <w:r w:rsidRPr="007B09D8">
        <w:rPr>
          <w:b w:val="0"/>
          <w:bCs w:val="0"/>
          <w:sz w:val="24"/>
          <w:szCs w:val="28"/>
          <w:vertAlign w:val="superscript"/>
        </w:rPr>
        <w:t>2</w:t>
      </w:r>
      <w:r w:rsidRPr="007B09D8">
        <w:rPr>
          <w:b w:val="0"/>
          <w:bCs w:val="0"/>
          <w:sz w:val="24"/>
          <w:szCs w:val="28"/>
        </w:rPr>
        <w:t>;</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объекты с режимом функционирования после 23 часов;</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7B09D8">
        <w:rPr>
          <w:b w:val="0"/>
          <w:bCs w:val="0"/>
          <w:sz w:val="24"/>
          <w:szCs w:val="28"/>
          <w:vertAlign w:val="superscript"/>
        </w:rPr>
        <w:t>2</w:t>
      </w:r>
      <w:r w:rsidRPr="007B09D8">
        <w:rPr>
          <w:b w:val="0"/>
          <w:bCs w:val="0"/>
          <w:sz w:val="24"/>
          <w:szCs w:val="28"/>
        </w:rPr>
        <w:t>);</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мастерские ремонта бытовых машин и приборов, ремонта обуви нормируемой площадью свыше 100 м</w:t>
      </w:r>
      <w:r w:rsidRPr="007B09D8">
        <w:rPr>
          <w:b w:val="0"/>
          <w:bCs w:val="0"/>
          <w:sz w:val="24"/>
          <w:szCs w:val="28"/>
          <w:vertAlign w:val="superscript"/>
        </w:rPr>
        <w:t>2</w:t>
      </w:r>
      <w:r w:rsidRPr="007B09D8">
        <w:rPr>
          <w:b w:val="0"/>
          <w:bCs w:val="0"/>
          <w:sz w:val="24"/>
          <w:szCs w:val="28"/>
        </w:rPr>
        <w:t>;</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бани и сауны;</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казино;</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дискотеки;</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предприятия питания и досуга с числом мест более 50 и общей площадью более 250 м</w:t>
      </w:r>
      <w:r w:rsidRPr="007B09D8">
        <w:rPr>
          <w:b w:val="0"/>
          <w:bCs w:val="0"/>
          <w:sz w:val="24"/>
          <w:szCs w:val="28"/>
          <w:vertAlign w:val="superscript"/>
        </w:rPr>
        <w:t>2</w:t>
      </w:r>
      <w:r w:rsidRPr="007B09D8">
        <w:rPr>
          <w:b w:val="0"/>
          <w:bCs w:val="0"/>
          <w:sz w:val="24"/>
          <w:szCs w:val="28"/>
        </w:rPr>
        <w:t xml:space="preserve"> с режимом функционирования после 23 часов и с музыкальным сопровождением – рестораны, бары, кафе, столовые, закусочные;</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lastRenderedPageBreak/>
        <w:t>– прачечные и химчистки (кроме приемных пунктов и прачечных самообслуживания производительностью до 75 кг в смену);</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автоматические телефонные станции, предназначенные для телефонизации жилых зданий, общей площадью более 100 м</w:t>
      </w:r>
      <w:r w:rsidRPr="007B09D8">
        <w:rPr>
          <w:b w:val="0"/>
          <w:bCs w:val="0"/>
          <w:sz w:val="24"/>
          <w:szCs w:val="28"/>
          <w:vertAlign w:val="superscript"/>
        </w:rPr>
        <w:t>2</w:t>
      </w:r>
      <w:r w:rsidRPr="007B09D8">
        <w:rPr>
          <w:b w:val="0"/>
          <w:bCs w:val="0"/>
          <w:sz w:val="24"/>
          <w:szCs w:val="28"/>
        </w:rPr>
        <w:t>;</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общественные уборные;</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похоронные бюро;</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пункты приема посуды;</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склады оптовой (или мелкооптовой) торговли;</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зуботехнические лаборатории;</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клинико – диагностические и бактериологические лаборатории;</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стационары, в том числе диспансеры, дневные стационары и стационары частных клиник;</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диспансеры всех типов;</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травмпункты;</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подстанции скорой и неотложной медицинской помощи;</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дерматовенерологические, психиатрические, инфекционные и фтизиатрические кабинеты врачебного приема;</w:t>
      </w:r>
    </w:p>
    <w:p w:rsidR="00DE60A4" w:rsidRPr="007B09D8" w:rsidRDefault="00DE60A4" w:rsidP="00DE60A4">
      <w:pPr>
        <w:widowControl/>
        <w:ind w:firstLine="540"/>
        <w:contextualSpacing/>
        <w:jc w:val="both"/>
        <w:rPr>
          <w:b w:val="0"/>
          <w:bCs w:val="0"/>
          <w:sz w:val="24"/>
          <w:szCs w:val="28"/>
        </w:rPr>
      </w:pPr>
      <w:r w:rsidRPr="007B09D8">
        <w:rPr>
          <w:b w:val="0"/>
          <w:bCs w:val="0"/>
          <w:sz w:val="24"/>
          <w:szCs w:val="28"/>
        </w:rPr>
        <w:t>– отделения (кабинеты) магниторезонансной томографии;</w:t>
      </w:r>
    </w:p>
    <w:p w:rsidR="00DE60A4" w:rsidRPr="00F51DF8" w:rsidRDefault="00DE60A4" w:rsidP="00DE60A4">
      <w:pPr>
        <w:widowControl/>
        <w:ind w:firstLine="720"/>
        <w:contextualSpacing/>
        <w:jc w:val="both"/>
        <w:outlineLvl w:val="2"/>
        <w:rPr>
          <w:b w:val="0"/>
          <w:bCs w:val="0"/>
          <w:sz w:val="24"/>
          <w:szCs w:val="28"/>
        </w:rPr>
      </w:pPr>
      <w:r w:rsidRPr="007B09D8">
        <w:rPr>
          <w:b w:val="0"/>
          <w:bCs w:val="0"/>
          <w:sz w:val="24"/>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F51DF8" w:rsidRPr="00F51DF8" w:rsidRDefault="00F51DF8" w:rsidP="00F51DF8">
      <w:pPr>
        <w:widowControl/>
        <w:ind w:firstLine="540"/>
        <w:contextualSpacing/>
        <w:jc w:val="both"/>
        <w:rPr>
          <w:b w:val="0"/>
          <w:bCs w:val="0"/>
          <w:color w:val="FF6600"/>
          <w:sz w:val="24"/>
          <w:szCs w:val="28"/>
        </w:rPr>
      </w:pPr>
      <w:r w:rsidRPr="00F51DF8">
        <w:rPr>
          <w:b w:val="0"/>
          <w:bCs w:val="0"/>
          <w:color w:val="FF6600"/>
          <w:sz w:val="24"/>
          <w:szCs w:val="28"/>
        </w:rPr>
        <w:t xml:space="preserve">                                                                                                                                    </w:t>
      </w:r>
    </w:p>
    <w:p w:rsidR="00F51DF8" w:rsidRPr="00F51DF8" w:rsidRDefault="00F51DF8" w:rsidP="00F51DF8">
      <w:pPr>
        <w:widowControl/>
        <w:autoSpaceDE/>
        <w:autoSpaceDN/>
        <w:adjustRightInd/>
        <w:spacing w:beforeAutospacing="1" w:afterAutospacing="1"/>
        <w:ind w:firstLine="539"/>
        <w:contextualSpacing/>
        <w:jc w:val="center"/>
        <w:outlineLvl w:val="2"/>
        <w:rPr>
          <w:sz w:val="24"/>
          <w:szCs w:val="28"/>
        </w:rPr>
      </w:pPr>
      <w:bookmarkStart w:id="54" w:name="_Toc249171537"/>
      <w:r w:rsidRPr="00F51DF8">
        <w:rPr>
          <w:bCs w:val="0"/>
          <w:sz w:val="24"/>
          <w:szCs w:val="27"/>
        </w:rPr>
        <w:t>Градостроительные регламенты. Общественно-деловые зоны</w:t>
      </w:r>
      <w:bookmarkEnd w:id="54"/>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поселенческого и областного значения.</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В общественно-деловых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outlineLvl w:val="4"/>
        <w:rPr>
          <w:b w:val="0"/>
          <w:bCs w:val="0"/>
          <w:sz w:val="24"/>
          <w:szCs w:val="28"/>
        </w:rPr>
      </w:pPr>
      <w:r w:rsidRPr="00F51DF8">
        <w:rPr>
          <w:b w:val="0"/>
          <w:bCs w:val="0"/>
          <w:sz w:val="24"/>
          <w:szCs w:val="28"/>
        </w:rPr>
        <w:t>1. Общественно-деловая зона размещения многофункциональных центров управления, общественно-деловой активности и торговли.</w:t>
      </w:r>
    </w:p>
    <w:p w:rsidR="00F51DF8" w:rsidRPr="00F51DF8" w:rsidRDefault="00F51DF8" w:rsidP="00F51DF8">
      <w:pPr>
        <w:widowControl/>
        <w:ind w:firstLine="540"/>
        <w:contextualSpacing/>
        <w:jc w:val="both"/>
        <w:outlineLvl w:val="4"/>
        <w:rPr>
          <w:b w:val="0"/>
          <w:bCs w:val="0"/>
          <w:sz w:val="24"/>
          <w:szCs w:val="28"/>
        </w:rPr>
      </w:pPr>
      <w:r w:rsidRPr="00F51DF8">
        <w:rPr>
          <w:b w:val="0"/>
          <w:bCs w:val="0"/>
          <w:sz w:val="24"/>
          <w:szCs w:val="28"/>
        </w:rPr>
        <w:t>В территориальной зоне размещаются административные объекты управления, бизнеса, кредитно-финансовой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2.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w:t>
      </w: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center"/>
        <w:rPr>
          <w:bCs w:val="0"/>
          <w:sz w:val="24"/>
          <w:szCs w:val="28"/>
        </w:rPr>
      </w:pPr>
      <w:r w:rsidRPr="00F51DF8">
        <w:rPr>
          <w:sz w:val="24"/>
        </w:rPr>
        <w:t>Общественно-деловая зона  ОД-1</w:t>
      </w:r>
    </w:p>
    <w:p w:rsidR="00DE60A4" w:rsidRDefault="00DE60A4" w:rsidP="00DE60A4">
      <w:pPr>
        <w:widowControl/>
        <w:ind w:firstLine="540"/>
        <w:contextualSpacing/>
        <w:jc w:val="both"/>
        <w:rPr>
          <w:b w:val="0"/>
          <w:sz w:val="24"/>
        </w:rPr>
      </w:pPr>
      <w:r>
        <w:rPr>
          <w:b w:val="0"/>
          <w:sz w:val="24"/>
        </w:rPr>
        <w:lastRenderedPageBreak/>
        <w:t>Зону ОД 1 очень трудно выделить на территории населенных пунктов Вязищенского сельского поселения, т.к. исторически застройка производилась произвольным образом и общественно-деловая зона смешалась с зоной жилой застройки Ж 1.</w:t>
      </w:r>
    </w:p>
    <w:p w:rsidR="00DE60A4" w:rsidRPr="003506CA" w:rsidRDefault="00DE60A4" w:rsidP="00DE60A4">
      <w:pPr>
        <w:widowControl/>
        <w:ind w:firstLine="540"/>
        <w:contextualSpacing/>
        <w:jc w:val="both"/>
        <w:rPr>
          <w:b w:val="0"/>
          <w:bCs w:val="0"/>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701"/>
        <w:gridCol w:w="5919"/>
      </w:tblGrid>
      <w:tr w:rsidR="00DE60A4" w:rsidRPr="00331F2D" w:rsidTr="00552301">
        <w:trPr>
          <w:trHeight w:val="964"/>
          <w:tblHead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DE60A4" w:rsidP="00552301">
            <w:pPr>
              <w:jc w:val="center"/>
            </w:pPr>
            <w:r w:rsidRPr="00CC4A9D">
              <w:t>Наименование вида разрешенного использования</w:t>
            </w:r>
          </w:p>
          <w:p w:rsidR="00DE60A4" w:rsidRPr="00CC4A9D" w:rsidRDefault="00DE60A4" w:rsidP="00552301">
            <w:pPr>
              <w:jc w:val="center"/>
            </w:pPr>
            <w:r w:rsidRPr="00CC4A9D">
              <w:t xml:space="preserve">земельного участка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DE60A4" w:rsidP="00552301">
            <w:pPr>
              <w:jc w:val="center"/>
            </w:pPr>
            <w:r w:rsidRPr="00CC4A9D">
              <w:t>Код (числовое обозначение) вида разрешенного использования</w:t>
            </w:r>
          </w:p>
          <w:p w:rsidR="00DE60A4" w:rsidRPr="00CC4A9D" w:rsidRDefault="00DE60A4" w:rsidP="00552301">
            <w:pPr>
              <w:jc w:val="center"/>
            </w:pPr>
            <w:r w:rsidRPr="00CC4A9D">
              <w:t>земельного участка</w:t>
            </w:r>
          </w:p>
        </w:tc>
        <w:tc>
          <w:tcPr>
            <w:tcW w:w="5919" w:type="dxa"/>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DE60A4" w:rsidP="00552301">
            <w:pPr>
              <w:jc w:val="center"/>
            </w:pPr>
            <w:r w:rsidRPr="00CC4A9D">
              <w:t>Описание вида разрешенного использования земельного участка.</w:t>
            </w:r>
          </w:p>
          <w:p w:rsidR="00DE60A4" w:rsidRPr="00CC4A9D" w:rsidRDefault="00DE60A4" w:rsidP="00552301">
            <w:pPr>
              <w:jc w:val="center"/>
            </w:pPr>
            <w:r w:rsidRPr="00CC4A9D">
              <w:t>Параметры застройки</w:t>
            </w:r>
          </w:p>
        </w:tc>
      </w:tr>
      <w:tr w:rsidR="00DE60A4" w:rsidRPr="00331F2D" w:rsidTr="00552301">
        <w:trPr>
          <w:trHeight w:val="207"/>
        </w:trPr>
        <w:tc>
          <w:tcPr>
            <w:tcW w:w="9571" w:type="dxa"/>
            <w:gridSpan w:val="3"/>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both"/>
              <w:rPr>
                <w:b w:val="0"/>
              </w:rPr>
            </w:pPr>
            <w:r w:rsidRPr="00331F2D">
              <w:rPr>
                <w:b w:val="0"/>
              </w:rPr>
              <w:t>Размеры земельных участков для всех видов разрешенного использования территориальной зоны ОД не регламентируются, определяются на основании проектирования объектов капитального строительства.</w:t>
            </w:r>
          </w:p>
        </w:tc>
      </w:tr>
      <w:tr w:rsidR="00DE60A4" w:rsidRPr="00331F2D" w:rsidTr="00552301">
        <w:trPr>
          <w:trHeight w:val="400"/>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DE60A4" w:rsidP="00552301">
            <w:pPr>
              <w:jc w:val="center"/>
            </w:pPr>
            <w:r w:rsidRPr="00CC4A9D">
              <w:t>Основные виды разрешённого использования</w:t>
            </w:r>
          </w:p>
        </w:tc>
      </w:tr>
      <w:tr w:rsidR="00DE60A4" w:rsidRPr="00331F2D" w:rsidTr="00552301">
        <w:trPr>
          <w:trHeight w:val="293"/>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u w:val="single"/>
              </w:rPr>
            </w:pPr>
            <w:r w:rsidRPr="00331F2D">
              <w:rPr>
                <w:b w:val="0"/>
              </w:rPr>
              <w:t>Коммунальное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u w:val="single"/>
              </w:rPr>
            </w:pPr>
            <w:r w:rsidRPr="00331F2D">
              <w:rPr>
                <w:b w:val="0"/>
              </w:rPr>
              <w:t>3.1</w:t>
            </w:r>
          </w:p>
        </w:tc>
        <w:tc>
          <w:tcPr>
            <w:tcW w:w="5919"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E60A4" w:rsidRPr="00331F2D" w:rsidRDefault="00DE60A4" w:rsidP="00552301">
            <w:pPr>
              <w:jc w:val="both"/>
              <w:rPr>
                <w:b w:val="0"/>
              </w:rPr>
            </w:pPr>
            <w:r w:rsidRPr="00331F2D">
              <w:rPr>
                <w:b w:val="0"/>
              </w:rPr>
              <w:t>1.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E60A4" w:rsidRPr="00331F2D" w:rsidRDefault="00DE60A4" w:rsidP="00552301">
            <w:pPr>
              <w:jc w:val="both"/>
              <w:rPr>
                <w:b w:val="0"/>
              </w:rPr>
            </w:pPr>
            <w:r w:rsidRPr="00331F2D">
              <w:rPr>
                <w:b w:val="0"/>
              </w:rPr>
              <w:t>2.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 – коммунального хозяйства, промышленных и иных организаций.</w:t>
            </w:r>
          </w:p>
          <w:p w:rsidR="00DE60A4" w:rsidRPr="00331F2D" w:rsidRDefault="00DE60A4" w:rsidP="00552301">
            <w:pPr>
              <w:jc w:val="both"/>
              <w:rPr>
                <w:b w:val="0"/>
              </w:rPr>
            </w:pPr>
            <w:r w:rsidRPr="00331F2D">
              <w:rPr>
                <w:b w:val="0"/>
              </w:rPr>
              <w:t>3. Размещение магистральных газопроводов на территории населенных пунктов не допускается.</w:t>
            </w:r>
          </w:p>
          <w:p w:rsidR="00DE60A4" w:rsidRPr="00331F2D" w:rsidRDefault="00DE60A4" w:rsidP="00552301">
            <w:pPr>
              <w:jc w:val="both"/>
              <w:rPr>
                <w:b w:val="0"/>
              </w:rPr>
            </w:pPr>
            <w:r w:rsidRPr="00331F2D">
              <w:rPr>
                <w:b w:val="0"/>
              </w:rPr>
              <w:t>4. Охранные зоны кабельных линий электропередачи,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E60A4" w:rsidRPr="00331F2D" w:rsidRDefault="00DE60A4" w:rsidP="00552301">
            <w:pPr>
              <w:jc w:val="both"/>
              <w:rPr>
                <w:b w:val="0"/>
              </w:rPr>
            </w:pPr>
            <w:r w:rsidRPr="00331F2D">
              <w:rPr>
                <w:b w:val="0"/>
              </w:rPr>
              <w:t>5. Расстояние от бытовой канализации до хозяйственно – питьевого водопровода:</w:t>
            </w:r>
          </w:p>
          <w:p w:rsidR="00DE60A4" w:rsidRPr="00331F2D" w:rsidRDefault="00DE60A4" w:rsidP="00552301">
            <w:pPr>
              <w:jc w:val="both"/>
              <w:rPr>
                <w:b w:val="0"/>
              </w:rPr>
            </w:pPr>
            <w:r w:rsidRPr="00331F2D">
              <w:rPr>
                <w:b w:val="0"/>
              </w:rPr>
              <w:t>–из железобетонных и асбестоцементных труб – 5 м;</w:t>
            </w:r>
          </w:p>
          <w:p w:rsidR="00DE60A4" w:rsidRPr="00331F2D" w:rsidRDefault="00DE60A4" w:rsidP="00552301">
            <w:pPr>
              <w:jc w:val="both"/>
              <w:rPr>
                <w:b w:val="0"/>
              </w:rPr>
            </w:pPr>
            <w:r w:rsidRPr="00331F2D">
              <w:rPr>
                <w:b w:val="0"/>
              </w:rPr>
              <w:t>–из чугунных труб диаметром до 200 мм – 1,5 м, свыше 200 мм – 3 м;</w:t>
            </w:r>
          </w:p>
          <w:p w:rsidR="00DE60A4" w:rsidRPr="00331F2D" w:rsidRDefault="00DE60A4" w:rsidP="00552301">
            <w:pPr>
              <w:jc w:val="both"/>
              <w:rPr>
                <w:b w:val="0"/>
              </w:rPr>
            </w:pPr>
            <w:r w:rsidRPr="00331F2D">
              <w:rPr>
                <w:b w:val="0"/>
              </w:rPr>
              <w:t>–из пластмассовых труб – 1,5 м.</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Социальное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3.2</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E60A4" w:rsidRPr="00331F2D" w:rsidRDefault="00DE60A4" w:rsidP="00552301">
            <w:pPr>
              <w:jc w:val="both"/>
              <w:rPr>
                <w:b w:val="0"/>
              </w:rPr>
            </w:pPr>
            <w:r w:rsidRPr="00331F2D">
              <w:rPr>
                <w:b w:val="0"/>
              </w:rPr>
              <w:lastRenderedPageBreak/>
              <w:t>– размещения объектов капитального строительства для размещения отделений почты и телеграфа;</w:t>
            </w:r>
          </w:p>
          <w:p w:rsidR="00DE60A4" w:rsidRPr="00331F2D" w:rsidRDefault="00DE60A4" w:rsidP="00552301">
            <w:pPr>
              <w:jc w:val="both"/>
              <w:rPr>
                <w:b w:val="0"/>
              </w:rPr>
            </w:pPr>
            <w:r w:rsidRPr="00331F2D">
              <w:rPr>
                <w:b w:val="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Минимальная обеспеченность отделением связи 1 объект на 500 – 6000 жителей.</w:t>
            </w:r>
          </w:p>
          <w:p w:rsidR="00DE60A4" w:rsidRPr="00331F2D" w:rsidRDefault="00DE60A4" w:rsidP="00552301">
            <w:pPr>
              <w:jc w:val="both"/>
              <w:rPr>
                <w:b w:val="0"/>
              </w:rPr>
            </w:pPr>
            <w:r w:rsidRPr="00331F2D">
              <w:rPr>
                <w:b w:val="0"/>
              </w:rPr>
              <w:t>2. Размер земельного участка отделения связи сельского поселения для обслуживания 500 – 2000 жителей – 0,3 – 0,35 га.</w:t>
            </w:r>
          </w:p>
        </w:tc>
      </w:tr>
      <w:tr w:rsidR="00DE60A4" w:rsidRPr="00331F2D" w:rsidTr="00552301">
        <w:trPr>
          <w:trHeight w:val="727"/>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lastRenderedPageBreak/>
              <w:t>Бытовое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3.3</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Минимальная обеспеченность предприятий бытового обслуживания (мастерские, ателье, парикмахерские и т. п.) – 2 рабочих места на 1000 жителей.</w:t>
            </w:r>
          </w:p>
          <w:p w:rsidR="00DE60A4" w:rsidRPr="00331F2D" w:rsidRDefault="00DE60A4" w:rsidP="00552301">
            <w:pPr>
              <w:jc w:val="both"/>
              <w:rPr>
                <w:b w:val="0"/>
              </w:rPr>
            </w:pPr>
            <w:r w:rsidRPr="00331F2D">
              <w:rPr>
                <w:b w:val="0"/>
              </w:rPr>
              <w:t>2. Минимальная обеспеченность приёмным пунктом прачечной, химчистки – 1 объект на жилую группу.</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Амбулаторно – поликлиническое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3.4.1</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Минимальная обеспеченность аптечным пунктом – 1 объект на жилую группу.</w:t>
            </w:r>
          </w:p>
          <w:p w:rsidR="00DE60A4" w:rsidRPr="00331F2D" w:rsidRDefault="00DE60A4" w:rsidP="00552301">
            <w:pPr>
              <w:jc w:val="both"/>
              <w:rPr>
                <w:b w:val="0"/>
              </w:rPr>
            </w:pPr>
            <w:r w:rsidRPr="00331F2D">
              <w:rPr>
                <w:b w:val="0"/>
              </w:rPr>
              <w:t>2. Размеры земельных участков объектов амбулаторно – поликлинической медицинской помощи принимаются с учетом требований СанПиН 2.1.3.2630-10.</w:t>
            </w:r>
          </w:p>
        </w:tc>
      </w:tr>
      <w:tr w:rsidR="00DE60A4" w:rsidRPr="00331F2D" w:rsidTr="00552301">
        <w:trPr>
          <w:trHeight w:val="246"/>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3.5.1</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Здания дошкольных организаций следует размещать на территориях,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DE60A4" w:rsidRPr="00331F2D" w:rsidRDefault="00DE60A4" w:rsidP="00552301">
            <w:pPr>
              <w:jc w:val="both"/>
              <w:rPr>
                <w:b w:val="0"/>
              </w:rPr>
            </w:pPr>
            <w:r w:rsidRPr="00331F2D">
              <w:rPr>
                <w:b w:val="0"/>
              </w:rPr>
              <w:t>2. Минимальная обеспеченность дошкольными организациями – 40 мест на 1000 жителей по демографической структуре охват 70% от возрастной группы от 0 – 7 лет и 49 мест на 1000 жителей по демографической структуре охват 85% от возрастной группы от 0 – 7 лет.</w:t>
            </w:r>
          </w:p>
          <w:p w:rsidR="00DE60A4" w:rsidRPr="00331F2D" w:rsidRDefault="00DE60A4" w:rsidP="00552301">
            <w:pPr>
              <w:jc w:val="both"/>
              <w:rPr>
                <w:b w:val="0"/>
              </w:rPr>
            </w:pPr>
            <w:r w:rsidRPr="00331F2D">
              <w:rPr>
                <w:b w:val="0"/>
              </w:rPr>
              <w:t>3. Минимальная обеспеченность – 71 место на 1000 жителей по демографической структуре охват 100 % от возрастной группы от 7 – 18 лет.</w:t>
            </w:r>
          </w:p>
          <w:p w:rsidR="00DE60A4" w:rsidRPr="00331F2D" w:rsidRDefault="00DE60A4" w:rsidP="00552301">
            <w:pPr>
              <w:jc w:val="both"/>
              <w:rPr>
                <w:b w:val="0"/>
              </w:rPr>
            </w:pPr>
            <w:r w:rsidRPr="00331F2D">
              <w:rPr>
                <w:b w:val="0"/>
              </w:rPr>
              <w:t xml:space="preserve">4. От здания дошкольной организации и общеобразовательных </w:t>
            </w:r>
            <w:r w:rsidRPr="00331F2D">
              <w:rPr>
                <w:b w:val="0"/>
              </w:rPr>
              <w:lastRenderedPageBreak/>
              <w:t>учреждений:</w:t>
            </w:r>
          </w:p>
          <w:p w:rsidR="00DE60A4" w:rsidRPr="00331F2D" w:rsidRDefault="00DE60A4" w:rsidP="00552301">
            <w:pPr>
              <w:jc w:val="both"/>
              <w:rPr>
                <w:b w:val="0"/>
              </w:rPr>
            </w:pPr>
            <w:r w:rsidRPr="00331F2D">
              <w:rPr>
                <w:b w:val="0"/>
              </w:rPr>
              <w:t>– деревья высаживаются на расстоянии не ближе 15 м;</w:t>
            </w:r>
          </w:p>
          <w:p w:rsidR="00DE60A4" w:rsidRPr="00331F2D" w:rsidRDefault="00DE60A4" w:rsidP="00552301">
            <w:pPr>
              <w:jc w:val="both"/>
              <w:rPr>
                <w:b w:val="0"/>
              </w:rPr>
            </w:pPr>
            <w:r w:rsidRPr="00331F2D">
              <w:rPr>
                <w:b w:val="0"/>
              </w:rPr>
              <w:t>– кустарники высаживаются на расстоянии не ближе 5 м.</w:t>
            </w:r>
          </w:p>
          <w:p w:rsidR="00DE60A4" w:rsidRPr="00331F2D" w:rsidRDefault="00DE60A4" w:rsidP="00552301">
            <w:pPr>
              <w:jc w:val="both"/>
              <w:rPr>
                <w:b w:val="0"/>
              </w:rPr>
            </w:pPr>
            <w:r w:rsidRPr="00331F2D">
              <w:rPr>
                <w:b w:val="0"/>
              </w:rPr>
              <w:t>5. Площадка для сбора отходов на территории общеобразовательных учреждений размещается на расстоянии не менее 25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 м во все стороны.</w:t>
            </w:r>
          </w:p>
          <w:p w:rsidR="00DE60A4" w:rsidRPr="00331F2D" w:rsidRDefault="00DE60A4" w:rsidP="00552301">
            <w:pPr>
              <w:jc w:val="both"/>
              <w:rPr>
                <w:b w:val="0"/>
              </w:rPr>
            </w:pPr>
            <w:r w:rsidRPr="00331F2D">
              <w:rPr>
                <w:b w:val="0"/>
              </w:rPr>
              <w:t>6. Радиус доступности внешкольных учреждений принимается по заданию на проектирование.</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lastRenderedPageBreak/>
              <w:t>Культурное развитие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3.6</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E60A4" w:rsidRPr="00331F2D" w:rsidRDefault="00DE60A4" w:rsidP="00552301">
            <w:pPr>
              <w:jc w:val="both"/>
              <w:rPr>
                <w:b w:val="0"/>
              </w:rPr>
            </w:pPr>
            <w:r w:rsidRPr="00331F2D">
              <w:rPr>
                <w:b w:val="0"/>
              </w:rPr>
              <w:t>– устройства площадок для празднеств и гуляний;</w:t>
            </w:r>
          </w:p>
          <w:p w:rsidR="00DE60A4" w:rsidRPr="00331F2D" w:rsidRDefault="00DE60A4" w:rsidP="00552301">
            <w:pPr>
              <w:jc w:val="both"/>
              <w:rPr>
                <w:b w:val="0"/>
              </w:rPr>
            </w:pPr>
            <w:r w:rsidRPr="00331F2D">
              <w:rPr>
                <w:b w:val="0"/>
              </w:rPr>
              <w:t>– размещения зданий и сооружений для размещения цирков, зверинцев, зоопарков, океанариумов.</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Рекомендуется формировать единые комплексы для организации культурно – массовой и физкультурно – оздоровительной работы для использования учащимися и населением в пределах пешеходной доступности не более 500 м.</w:t>
            </w:r>
          </w:p>
        </w:tc>
      </w:tr>
      <w:tr w:rsidR="00DE60A4" w:rsidRPr="00331F2D" w:rsidTr="00552301">
        <w:trPr>
          <w:trHeight w:val="176"/>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Религиозное использование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3.7</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Культовые здания и сооружения следует размещать с отступом от красной линии не менее 3 м.</w:t>
            </w:r>
          </w:p>
          <w:p w:rsidR="00DE60A4" w:rsidRPr="00331F2D" w:rsidRDefault="00DE60A4" w:rsidP="00552301">
            <w:pPr>
              <w:jc w:val="both"/>
              <w:rPr>
                <w:b w:val="0"/>
              </w:rPr>
            </w:pPr>
            <w:r w:rsidRPr="00331F2D">
              <w:rPr>
                <w:b w:val="0"/>
              </w:rPr>
              <w:t>2. Площадь озеленения культового объекта – не менее 15% площади участка.</w:t>
            </w:r>
          </w:p>
          <w:p w:rsidR="00DE60A4" w:rsidRPr="00331F2D" w:rsidRDefault="00DE60A4" w:rsidP="00552301">
            <w:pPr>
              <w:jc w:val="both"/>
              <w:rPr>
                <w:b w:val="0"/>
              </w:rPr>
            </w:pPr>
            <w:r w:rsidRPr="00331F2D">
              <w:rPr>
                <w:b w:val="0"/>
              </w:rPr>
              <w:t>3. По периметру культового объекта предусматривается ограждение высотой 1,5 – 2 м.</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Общественное управление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3.8</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E60A4" w:rsidRPr="00331F2D" w:rsidRDefault="00DE60A4" w:rsidP="00552301">
            <w:pPr>
              <w:jc w:val="both"/>
              <w:rPr>
                <w:b w:val="0"/>
              </w:rPr>
            </w:pPr>
            <w:r w:rsidRPr="00331F2D">
              <w:rPr>
                <w:b w:val="0"/>
              </w:rPr>
              <w:t>– размещения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 xml:space="preserve">1. Административно – управленческое учреждение организуется </w:t>
            </w:r>
            <w:r w:rsidRPr="00331F2D">
              <w:rPr>
                <w:b w:val="0"/>
              </w:rPr>
              <w:lastRenderedPageBreak/>
              <w:t>по заданию на проектирование.</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lastRenderedPageBreak/>
              <w:t>Деловое управление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4.1</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Отделение, филиал банка – 1 объект на 500 жителей.</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Торговые центры</w:t>
            </w:r>
          </w:p>
          <w:p w:rsidR="00DE60A4" w:rsidRPr="00331F2D" w:rsidRDefault="00DE60A4" w:rsidP="00552301">
            <w:pPr>
              <w:rPr>
                <w:b w:val="0"/>
              </w:rPr>
            </w:pPr>
            <w:r w:rsidRPr="00331F2D">
              <w:rPr>
                <w:b w:val="0"/>
              </w:rPr>
              <w:t>(Торгово – развлекательные центры)</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4.2</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общей площадью свыше 5000 м</w:t>
            </w:r>
            <w:r w:rsidRPr="00331F2D">
              <w:rPr>
                <w:b w:val="0"/>
                <w:vertAlign w:val="superscript"/>
              </w:rPr>
              <w:t>2</w:t>
            </w:r>
            <w:r w:rsidRPr="00331F2D">
              <w:rPr>
                <w:b w:val="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DE60A4" w:rsidRPr="00331F2D" w:rsidRDefault="00DE60A4" w:rsidP="00552301">
            <w:pPr>
              <w:jc w:val="both"/>
              <w:rPr>
                <w:b w:val="0"/>
              </w:rPr>
            </w:pPr>
            <w:r w:rsidRPr="00331F2D">
              <w:rPr>
                <w:b w:val="0"/>
              </w:rPr>
              <w:t>– размещение гаражей и (или) стоянок для автомобилей сотрудников и посетителей торгового центра.</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Площадь земельного участка торгового центра сельского поселения с числом жителей до 1 тыс. чел. Не должна превышать 0,2 га.</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Рынки</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4.3</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r w:rsidRPr="00331F2D">
              <w:rPr>
                <w:b w:val="0"/>
                <w:vertAlign w:val="superscript"/>
              </w:rPr>
              <w:t>2</w:t>
            </w:r>
            <w:r w:rsidRPr="00331F2D">
              <w:rPr>
                <w:b w:val="0"/>
              </w:rPr>
              <w:t>;</w:t>
            </w:r>
          </w:p>
          <w:p w:rsidR="00DE60A4" w:rsidRPr="00331F2D" w:rsidRDefault="00DE60A4" w:rsidP="00552301">
            <w:pPr>
              <w:jc w:val="both"/>
              <w:rPr>
                <w:b w:val="0"/>
              </w:rPr>
            </w:pPr>
            <w:r w:rsidRPr="00331F2D">
              <w:rPr>
                <w:b w:val="0"/>
              </w:rPr>
              <w:t>– размещение гаражей и (или) стоянок для автомобилей сотрудников и посетителей рынка.</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Размеры земельных участков рынков:</w:t>
            </w:r>
          </w:p>
          <w:p w:rsidR="00DE60A4" w:rsidRPr="00331F2D" w:rsidRDefault="00DE60A4" w:rsidP="00552301">
            <w:pPr>
              <w:spacing w:line="237" w:lineRule="auto"/>
              <w:rPr>
                <w:b w:val="0"/>
              </w:rPr>
            </w:pPr>
            <w:r w:rsidRPr="00331F2D">
              <w:rPr>
                <w:b w:val="0"/>
              </w:rPr>
              <w:t>– 14 м</w:t>
            </w:r>
            <w:r w:rsidRPr="00331F2D">
              <w:rPr>
                <w:b w:val="0"/>
                <w:vertAlign w:val="superscript"/>
              </w:rPr>
              <w:t>2</w:t>
            </w:r>
            <w:r w:rsidRPr="00331F2D">
              <w:rPr>
                <w:b w:val="0"/>
              </w:rPr>
              <w:t xml:space="preserve"> – при торговой площади до </w:t>
            </w:r>
            <w:smartTag w:uri="urn:schemas-microsoft-com:office:smarttags" w:element="metricconverter">
              <w:smartTagPr>
                <w:attr w:name="ProductID" w:val="600 м2"/>
              </w:smartTagPr>
              <w:r w:rsidRPr="00331F2D">
                <w:rPr>
                  <w:b w:val="0"/>
                </w:rPr>
                <w:t>600 м</w:t>
              </w:r>
              <w:r w:rsidRPr="00331F2D">
                <w:rPr>
                  <w:b w:val="0"/>
                  <w:vertAlign w:val="superscript"/>
                </w:rPr>
                <w:t>2</w:t>
              </w:r>
            </w:smartTag>
            <w:r w:rsidRPr="00331F2D">
              <w:rPr>
                <w:b w:val="0"/>
              </w:rPr>
              <w:t>;</w:t>
            </w:r>
          </w:p>
          <w:p w:rsidR="00DE60A4" w:rsidRPr="00331F2D" w:rsidRDefault="00DE60A4" w:rsidP="00552301">
            <w:pPr>
              <w:jc w:val="both"/>
              <w:rPr>
                <w:b w:val="0"/>
              </w:rPr>
            </w:pPr>
            <w:r w:rsidRPr="00331F2D">
              <w:rPr>
                <w:b w:val="0"/>
              </w:rPr>
              <w:t xml:space="preserve">– </w:t>
            </w:r>
            <w:smartTag w:uri="urn:schemas-microsoft-com:office:smarttags" w:element="metricconverter">
              <w:smartTagPr>
                <w:attr w:name="ProductID" w:val="7 м2"/>
              </w:smartTagPr>
              <w:r w:rsidRPr="00331F2D">
                <w:rPr>
                  <w:b w:val="0"/>
                </w:rPr>
                <w:t>7 м</w:t>
              </w:r>
              <w:r w:rsidRPr="00331F2D">
                <w:rPr>
                  <w:b w:val="0"/>
                  <w:vertAlign w:val="superscript"/>
                </w:rPr>
                <w:t>2</w:t>
              </w:r>
            </w:smartTag>
            <w:r w:rsidRPr="00331F2D">
              <w:rPr>
                <w:b w:val="0"/>
              </w:rPr>
              <w:t xml:space="preserve"> – при торговой площади свыше </w:t>
            </w:r>
            <w:smartTag w:uri="urn:schemas-microsoft-com:office:smarttags" w:element="metricconverter">
              <w:smartTagPr>
                <w:attr w:name="ProductID" w:val="3000 м2"/>
              </w:smartTagPr>
              <w:r w:rsidRPr="00331F2D">
                <w:rPr>
                  <w:b w:val="0"/>
                </w:rPr>
                <w:t>3000 м</w:t>
              </w:r>
              <w:r w:rsidRPr="00331F2D">
                <w:rPr>
                  <w:b w:val="0"/>
                  <w:vertAlign w:val="superscript"/>
                </w:rPr>
                <w:t>2</w:t>
              </w:r>
            </w:smartTag>
            <w:r w:rsidRPr="00331F2D">
              <w:rPr>
                <w:b w:val="0"/>
              </w:rPr>
              <w:t>.</w:t>
            </w:r>
          </w:p>
          <w:p w:rsidR="00DE60A4" w:rsidRPr="00331F2D" w:rsidRDefault="00DE60A4" w:rsidP="00552301">
            <w:pPr>
              <w:jc w:val="both"/>
              <w:rPr>
                <w:b w:val="0"/>
              </w:rPr>
            </w:pPr>
            <w:r w:rsidRPr="00331F2D">
              <w:rPr>
                <w:b w:val="0"/>
              </w:rPr>
              <w:t>2. Предельная территория торговой площади рынка – 24 – 30 м</w:t>
            </w:r>
            <w:r w:rsidRPr="00331F2D">
              <w:rPr>
                <w:b w:val="0"/>
                <w:vertAlign w:val="superscript"/>
              </w:rPr>
              <w:t>2</w:t>
            </w:r>
            <w:r w:rsidRPr="00331F2D">
              <w:rPr>
                <w:b w:val="0"/>
              </w:rPr>
              <w:t xml:space="preserve"> торговой площади на 1000 жителей.</w:t>
            </w:r>
          </w:p>
          <w:p w:rsidR="00DE60A4" w:rsidRPr="00331F2D" w:rsidRDefault="00DE60A4" w:rsidP="00552301">
            <w:pPr>
              <w:jc w:val="both"/>
              <w:rPr>
                <w:b w:val="0"/>
              </w:rPr>
            </w:pPr>
            <w:r w:rsidRPr="00331F2D">
              <w:rPr>
                <w:b w:val="0"/>
              </w:rPr>
              <w:t xml:space="preserve">3. Во время сезонной торговли с лотков – площадь торгового места не менее </w:t>
            </w:r>
            <w:smartTag w:uri="urn:schemas-microsoft-com:office:smarttags" w:element="metricconverter">
              <w:smartTagPr>
                <w:attr w:name="ProductID" w:val="1,5 м2"/>
              </w:smartTagPr>
              <w:r w:rsidRPr="00331F2D">
                <w:rPr>
                  <w:b w:val="0"/>
                </w:rPr>
                <w:t>1,5 м</w:t>
              </w:r>
              <w:r w:rsidRPr="00331F2D">
                <w:rPr>
                  <w:b w:val="0"/>
                  <w:vertAlign w:val="superscript"/>
                </w:rPr>
                <w:t>2</w:t>
              </w:r>
            </w:smartTag>
          </w:p>
          <w:p w:rsidR="00DE60A4" w:rsidRPr="00331F2D" w:rsidRDefault="00DE60A4" w:rsidP="00552301">
            <w:pPr>
              <w:jc w:val="both"/>
              <w:rPr>
                <w:b w:val="0"/>
              </w:rPr>
            </w:pPr>
            <w:r w:rsidRPr="00331F2D">
              <w:rPr>
                <w:b w:val="0"/>
              </w:rPr>
              <w:t>4. Минимальная плотность застройки территории розничных рынков – не менее 50%.</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Магазины</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4.4</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продажи товаров, торговая площадь которых составляет до 5000 м</w:t>
            </w:r>
            <w:r w:rsidRPr="00331F2D">
              <w:rPr>
                <w:b w:val="0"/>
                <w:vertAlign w:val="superscript"/>
              </w:rPr>
              <w:t>2</w:t>
            </w:r>
            <w:r w:rsidRPr="00331F2D">
              <w:rPr>
                <w:b w:val="0"/>
              </w:rPr>
              <w:t>.</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Минимальная обеспеченность продовольственными магазинами – 100 м</w:t>
            </w:r>
            <w:r w:rsidRPr="00331F2D">
              <w:rPr>
                <w:b w:val="0"/>
                <w:vertAlign w:val="superscript"/>
              </w:rPr>
              <w:t>2</w:t>
            </w:r>
            <w:r w:rsidRPr="00331F2D">
              <w:rPr>
                <w:b w:val="0"/>
              </w:rPr>
              <w:t xml:space="preserve"> торговой площади на 1000 жителей.</w:t>
            </w:r>
          </w:p>
          <w:p w:rsidR="00DE60A4" w:rsidRPr="00331F2D" w:rsidRDefault="00DE60A4" w:rsidP="00552301">
            <w:pPr>
              <w:jc w:val="both"/>
              <w:rPr>
                <w:b w:val="0"/>
              </w:rPr>
            </w:pPr>
            <w:r w:rsidRPr="00331F2D">
              <w:rPr>
                <w:b w:val="0"/>
              </w:rPr>
              <w:t>2. Минимальная обеспеченность непродовольственными магазинами товаров первой необходимости – 200 м</w:t>
            </w:r>
            <w:r w:rsidRPr="00331F2D">
              <w:rPr>
                <w:b w:val="0"/>
                <w:vertAlign w:val="superscript"/>
              </w:rPr>
              <w:t>2</w:t>
            </w:r>
            <w:r w:rsidRPr="00331F2D">
              <w:rPr>
                <w:b w:val="0"/>
              </w:rPr>
              <w:t xml:space="preserve"> торговой площади на 1000 жителей.</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Банковская и страховая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4.5</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размещения организаций, оказывающих банковские и страховые.</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Отделение, филиал банка – 1 объект на 500 жителей.</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 xml:space="preserve">Общественное </w:t>
            </w:r>
            <w:r w:rsidRPr="00331F2D">
              <w:rPr>
                <w:b w:val="0"/>
              </w:rPr>
              <w:lastRenderedPageBreak/>
              <w:t>питание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lastRenderedPageBreak/>
              <w:t>4.6</w:t>
            </w:r>
          </w:p>
        </w:tc>
        <w:tc>
          <w:tcPr>
            <w:tcW w:w="5919" w:type="dxa"/>
            <w:tcBorders>
              <w:top w:val="single" w:sz="4" w:space="0" w:color="000000"/>
              <w:left w:val="single" w:sz="4" w:space="0" w:color="000000"/>
              <w:bottom w:val="single" w:sz="4" w:space="0" w:color="000000"/>
              <w:right w:val="single" w:sz="4" w:space="0" w:color="000000"/>
            </w:tcBorders>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lastRenderedPageBreak/>
              <w:t>– размещения объектов капитального строительства в целях устройства мест общественного питания (рестораны, кафе, столовые, закусочные, бары).</w:t>
            </w:r>
          </w:p>
          <w:p w:rsidR="00DE60A4" w:rsidRPr="00331F2D" w:rsidRDefault="00DE60A4" w:rsidP="00552301">
            <w:pPr>
              <w:jc w:val="both"/>
              <w:rPr>
                <w:b w:val="0"/>
              </w:rPr>
            </w:pPr>
          </w:p>
          <w:p w:rsidR="00DE60A4" w:rsidRPr="00331F2D" w:rsidRDefault="00DE60A4" w:rsidP="00552301">
            <w:pPr>
              <w:jc w:val="both"/>
              <w:rPr>
                <w:b w:val="0"/>
              </w:rPr>
            </w:pPr>
            <w:r w:rsidRPr="00331F2D">
              <w:rPr>
                <w:b w:val="0"/>
              </w:rPr>
              <w:t>1.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E60A4" w:rsidRPr="00331F2D" w:rsidRDefault="00DE60A4" w:rsidP="00552301">
            <w:pPr>
              <w:jc w:val="both"/>
              <w:rPr>
                <w:b w:val="0"/>
              </w:rPr>
            </w:pPr>
            <w:r w:rsidRPr="00331F2D">
              <w:rPr>
                <w:b w:val="0"/>
              </w:rPr>
              <w:t>2. Заготовочные предприятия общественного питания рассчитываются по норме – 300 кг в сутки на 1 тыс. чел.</w:t>
            </w:r>
          </w:p>
        </w:tc>
      </w:tr>
      <w:tr w:rsidR="00DE60A4" w:rsidRPr="00331F2D" w:rsidTr="00552301">
        <w:trPr>
          <w:trHeight w:val="104"/>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lastRenderedPageBreak/>
              <w:t>Обслуживание автотранспорта</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4.9</w:t>
            </w:r>
          </w:p>
        </w:tc>
        <w:tc>
          <w:tcPr>
            <w:tcW w:w="5919"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E60A4" w:rsidRPr="00331F2D" w:rsidTr="00552301">
        <w:trPr>
          <w:trHeight w:val="319"/>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C1406D" w:rsidP="00552301">
            <w:pPr>
              <w:jc w:val="center"/>
              <w:rPr>
                <w:u w:val="single"/>
              </w:rPr>
            </w:pPr>
            <w:r w:rsidRPr="00CC4A9D">
              <w:t>Условно разрешенные виды использования</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3.9.1</w:t>
            </w:r>
          </w:p>
        </w:tc>
        <w:tc>
          <w:tcPr>
            <w:tcW w:w="5919"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12.0</w:t>
            </w:r>
          </w:p>
        </w:tc>
        <w:tc>
          <w:tcPr>
            <w:tcW w:w="5919"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u w:val="single"/>
              </w:rPr>
            </w:pPr>
            <w:r w:rsidRPr="00331F2D">
              <w:rPr>
                <w:b w:val="0"/>
              </w:rPr>
              <w:t>– Размещения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E60A4" w:rsidRPr="00331F2D" w:rsidTr="00552301">
        <w:trPr>
          <w:trHeight w:val="319"/>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C1406D" w:rsidP="00552301">
            <w:pPr>
              <w:jc w:val="center"/>
              <w:rPr>
                <w:u w:val="single"/>
              </w:rPr>
            </w:pPr>
            <w:r w:rsidRPr="00CC4A9D">
              <w:t>Вспомогательные виды разрешённого использования</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Амбулаторное ветеринарное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3.10.1</w:t>
            </w:r>
          </w:p>
        </w:tc>
        <w:tc>
          <w:tcPr>
            <w:tcW w:w="5919"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оказания ветеринарных услуг без содержания животных.</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Приюты для животных</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3.10.2</w:t>
            </w:r>
          </w:p>
        </w:tc>
        <w:tc>
          <w:tcPr>
            <w:tcW w:w="5919"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оказания ветеринарных услуг в стационаре;</w:t>
            </w:r>
          </w:p>
          <w:p w:rsidR="00DE60A4" w:rsidRPr="00331F2D" w:rsidRDefault="00DE60A4" w:rsidP="00552301">
            <w:pPr>
              <w:jc w:val="both"/>
              <w:rPr>
                <w:b w:val="0"/>
              </w:rPr>
            </w:pPr>
            <w:r w:rsidRPr="00331F2D">
              <w:rPr>
                <w:b w:val="0"/>
              </w:rPr>
              <w:t>– размещения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E60A4" w:rsidRPr="00331F2D" w:rsidRDefault="00DE60A4" w:rsidP="00552301">
            <w:pPr>
              <w:jc w:val="both"/>
              <w:rPr>
                <w:b w:val="0"/>
                <w:u w:val="single"/>
              </w:rPr>
            </w:pPr>
            <w:r w:rsidRPr="00331F2D">
              <w:rPr>
                <w:b w:val="0"/>
              </w:rPr>
              <w:t>– размещения объектов капитального строительства, предназначенных для организации гостиниц для животных.</w:t>
            </w:r>
          </w:p>
        </w:tc>
      </w:tr>
      <w:tr w:rsidR="00DE60A4" w:rsidRPr="00331F2D" w:rsidTr="00552301">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rPr>
                <w:b w:val="0"/>
              </w:rPr>
            </w:pPr>
            <w:r w:rsidRPr="00331F2D">
              <w:rPr>
                <w:b w:val="0"/>
              </w:rPr>
              <w:t>Объекты придорожного сервиса</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center"/>
              <w:rPr>
                <w:b w:val="0"/>
              </w:rPr>
            </w:pPr>
            <w:r w:rsidRPr="00331F2D">
              <w:rPr>
                <w:b w:val="0"/>
              </w:rPr>
              <w:t>4.9.1</w:t>
            </w:r>
          </w:p>
        </w:tc>
        <w:tc>
          <w:tcPr>
            <w:tcW w:w="5919" w:type="dxa"/>
            <w:tcBorders>
              <w:top w:val="single" w:sz="4" w:space="0" w:color="000000"/>
              <w:left w:val="single" w:sz="4" w:space="0" w:color="000000"/>
              <w:bottom w:val="single" w:sz="4" w:space="0" w:color="000000"/>
              <w:right w:val="single" w:sz="4" w:space="0" w:color="000000"/>
            </w:tcBorders>
            <w:hideMark/>
          </w:tcPr>
          <w:p w:rsidR="00DE60A4" w:rsidRPr="00331F2D" w:rsidRDefault="00DE60A4" w:rsidP="00552301">
            <w:pPr>
              <w:jc w:val="both"/>
              <w:rPr>
                <w:b w:val="0"/>
                <w:u w:val="single"/>
              </w:rPr>
            </w:pPr>
            <w:r w:rsidRPr="00331F2D">
              <w:rPr>
                <w:b w:val="0"/>
                <w:u w:val="single"/>
              </w:rPr>
              <w:t>Предназначен для:</w:t>
            </w:r>
          </w:p>
          <w:p w:rsidR="00DE60A4" w:rsidRPr="00331F2D" w:rsidRDefault="00DE60A4" w:rsidP="00552301">
            <w:pPr>
              <w:jc w:val="both"/>
              <w:rPr>
                <w:b w:val="0"/>
              </w:rPr>
            </w:pPr>
            <w:r w:rsidRPr="00331F2D">
              <w:rPr>
                <w:b w:val="0"/>
              </w:rPr>
              <w:t>– размещения автозаправочных станций (бензиновых, газовых);</w:t>
            </w:r>
          </w:p>
          <w:p w:rsidR="00DE60A4" w:rsidRPr="00331F2D" w:rsidRDefault="00DE60A4" w:rsidP="00552301">
            <w:pPr>
              <w:jc w:val="both"/>
              <w:rPr>
                <w:b w:val="0"/>
              </w:rPr>
            </w:pPr>
            <w:r w:rsidRPr="00331F2D">
              <w:rPr>
                <w:b w:val="0"/>
              </w:rPr>
              <w:t>– размещения магазинов сопутствующей торговли, зданий для организации общественного питания в качестве объектов придорожного сервиса;</w:t>
            </w:r>
          </w:p>
          <w:p w:rsidR="00DE60A4" w:rsidRPr="00331F2D" w:rsidRDefault="00DE60A4" w:rsidP="00552301">
            <w:pPr>
              <w:jc w:val="both"/>
              <w:rPr>
                <w:b w:val="0"/>
              </w:rPr>
            </w:pPr>
            <w:r w:rsidRPr="00331F2D">
              <w:rPr>
                <w:b w:val="0"/>
              </w:rPr>
              <w:t>– предоставления гостиничных услуг в качестве придорожного сервиса;</w:t>
            </w:r>
          </w:p>
          <w:p w:rsidR="00DE60A4" w:rsidRPr="00331F2D" w:rsidRDefault="00DE60A4" w:rsidP="00552301">
            <w:pPr>
              <w:jc w:val="both"/>
              <w:rPr>
                <w:b w:val="0"/>
                <w:u w:val="single"/>
              </w:rPr>
            </w:pPr>
            <w:r w:rsidRPr="00331F2D">
              <w:rPr>
                <w:b w:val="0"/>
              </w:rPr>
              <w:t xml:space="preserve">– размещения автомобильных моек и прачечных для </w:t>
            </w:r>
            <w:r w:rsidRPr="00331F2D">
              <w:rPr>
                <w:b w:val="0"/>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DE60A4" w:rsidRPr="00F51DF8" w:rsidRDefault="00DE60A4" w:rsidP="00DE60A4">
      <w:pPr>
        <w:widowControl/>
        <w:ind w:firstLine="540"/>
        <w:contextualSpacing/>
        <w:jc w:val="both"/>
        <w:rPr>
          <w:b w:val="0"/>
          <w:bCs w:val="0"/>
          <w:sz w:val="24"/>
          <w:szCs w:val="28"/>
        </w:rPr>
      </w:pPr>
    </w:p>
    <w:p w:rsidR="00DE60A4" w:rsidRPr="00CC4A9D" w:rsidRDefault="00DE60A4" w:rsidP="00DE60A4">
      <w:pPr>
        <w:widowControl/>
        <w:ind w:firstLine="540"/>
        <w:contextualSpacing/>
        <w:jc w:val="both"/>
        <w:rPr>
          <w:b w:val="0"/>
          <w:bCs w:val="0"/>
          <w:sz w:val="24"/>
          <w:szCs w:val="24"/>
        </w:rPr>
      </w:pPr>
      <w:r w:rsidRPr="00CC4A9D">
        <w:rPr>
          <w:b w:val="0"/>
          <w:bCs w:val="0"/>
          <w:sz w:val="24"/>
          <w:szCs w:val="24"/>
          <w:u w:val="single"/>
        </w:rPr>
        <w:t>Основные разрешенные виды использования недвижимости</w:t>
      </w:r>
      <w:r w:rsidRPr="00CC4A9D">
        <w:rPr>
          <w:b w:val="0"/>
          <w:bCs w:val="0"/>
          <w:sz w:val="24"/>
          <w:szCs w:val="24"/>
        </w:rPr>
        <w:t>:</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существующие на момент принятия Правил жилые дома - усадебного типа, блокированные и многоквартирные;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учреждения воспитания и образования,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учреждения здравоохранения, социального обеспечения;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спортивные и физкультурно-оздоровительные сооружения;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учреждения отдыха;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магазины: отдельно стоящие, встроенно-пристроенные;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предприятия общественного питания: столовые, кафе, бары;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ремонтные мастерские бытовой техники;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приемные пункты бытового обслуживания;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почта, телефон, телеграф;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аптеки;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кабинеты практикующих врачей, центры народной и др. медицины, восстановительные центры;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учреждения и организации;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отделения банков и др.</w:t>
      </w:r>
    </w:p>
    <w:p w:rsidR="00DE60A4" w:rsidRPr="00CC4A9D" w:rsidRDefault="00DE60A4" w:rsidP="00DE60A4">
      <w:pPr>
        <w:widowControl/>
        <w:ind w:firstLine="540"/>
        <w:contextualSpacing/>
        <w:jc w:val="both"/>
        <w:rPr>
          <w:b w:val="0"/>
          <w:bCs w:val="0"/>
          <w:sz w:val="24"/>
          <w:szCs w:val="24"/>
        </w:rPr>
      </w:pPr>
    </w:p>
    <w:p w:rsidR="00DE60A4" w:rsidRPr="00CC4A9D" w:rsidRDefault="00DE60A4" w:rsidP="00DE60A4">
      <w:pPr>
        <w:widowControl/>
        <w:ind w:firstLine="540"/>
        <w:contextualSpacing/>
        <w:jc w:val="both"/>
        <w:rPr>
          <w:b w:val="0"/>
          <w:bCs w:val="0"/>
          <w:sz w:val="24"/>
          <w:szCs w:val="24"/>
        </w:rPr>
      </w:pPr>
      <w:r w:rsidRPr="00CC4A9D">
        <w:rPr>
          <w:b w:val="0"/>
          <w:bCs w:val="0"/>
          <w:sz w:val="24"/>
          <w:szCs w:val="24"/>
          <w:u w:val="single"/>
        </w:rPr>
        <w:t>Разрешенные виды использования, сопутствующие основным</w:t>
      </w:r>
      <w:r w:rsidRPr="00CC4A9D">
        <w:rPr>
          <w:b w:val="0"/>
          <w:bCs w:val="0"/>
          <w:sz w:val="24"/>
          <w:szCs w:val="24"/>
        </w:rPr>
        <w:t>:</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сооружения для постоянного и временного хранения транспортных средств.</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парковки перед объектами деловых, культурных, обслуживающих и коммерческих видов использования;</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подземные и встроенные в здания гаражи и автостоянки.</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общественные туалеты;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объекты инженерной инфраструктуры, предназначенные для обслуживания объектов соцкультбыта (газорегуляторные пункты, трансформаторные подстанции и др.).</w:t>
      </w:r>
    </w:p>
    <w:p w:rsidR="00DE60A4" w:rsidRPr="00CC4A9D" w:rsidRDefault="00DE60A4" w:rsidP="00DE60A4">
      <w:pPr>
        <w:widowControl/>
        <w:ind w:firstLine="540"/>
        <w:contextualSpacing/>
        <w:jc w:val="both"/>
        <w:rPr>
          <w:b w:val="0"/>
          <w:sz w:val="24"/>
          <w:szCs w:val="24"/>
          <w:u w:val="single"/>
        </w:rPr>
      </w:pPr>
      <w:r w:rsidRPr="00CC4A9D">
        <w:rPr>
          <w:b w:val="0"/>
          <w:sz w:val="24"/>
          <w:szCs w:val="24"/>
          <w:u w:val="single"/>
        </w:rPr>
        <w:t>Условно разрешенные виды использования:</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автостоянки подземные, надземные многоуровневые на отдельных земельных участках;</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жилищно-эксплуатационные организации;</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общежития;</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объекты, связанные с отправлением культа.</w:t>
      </w:r>
    </w:p>
    <w:p w:rsidR="00DE60A4" w:rsidRPr="00CC4A9D" w:rsidRDefault="00DE60A4" w:rsidP="00DE60A4">
      <w:pPr>
        <w:widowControl/>
        <w:ind w:firstLine="540"/>
        <w:contextualSpacing/>
        <w:jc w:val="both"/>
        <w:rPr>
          <w:b w:val="0"/>
          <w:bCs w:val="0"/>
          <w:sz w:val="24"/>
          <w:szCs w:val="24"/>
          <w:u w:val="single"/>
        </w:rPr>
      </w:pPr>
    </w:p>
    <w:p w:rsidR="00DE60A4" w:rsidRPr="00CC4A9D" w:rsidRDefault="00DE60A4" w:rsidP="00DE60A4">
      <w:pPr>
        <w:widowControl/>
        <w:ind w:firstLine="540"/>
        <w:contextualSpacing/>
        <w:jc w:val="both"/>
        <w:rPr>
          <w:b w:val="0"/>
          <w:bCs w:val="0"/>
          <w:sz w:val="24"/>
          <w:szCs w:val="24"/>
        </w:rPr>
      </w:pPr>
      <w:r w:rsidRPr="00CC4A9D">
        <w:rPr>
          <w:b w:val="0"/>
          <w:bCs w:val="0"/>
          <w:sz w:val="24"/>
          <w:szCs w:val="24"/>
          <w:u w:val="single"/>
        </w:rPr>
        <w:t>Виды использования недвижимости, требующие специального согласования</w:t>
      </w:r>
      <w:r w:rsidRPr="00CC4A9D">
        <w:rPr>
          <w:b w:val="0"/>
          <w:bCs w:val="0"/>
          <w:sz w:val="24"/>
          <w:szCs w:val="24"/>
        </w:rPr>
        <w:t>:</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разрешенные "по праву застройки" виды землепользования, превышающие требования к застройке земельных участков,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крупные учреждения, организации и предприятия, требующие автостоянок более чем на 10 автомобилей,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гаражи и стоянки для постоянного хранения транспортных средств;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 все виды временно устанавливаемых торговых помещений - павильоны, киоски, палатки, лотки; </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малые архитектурные формы - мемориальные доски, памятники, наружная реклама.</w:t>
      </w:r>
    </w:p>
    <w:p w:rsidR="00DE60A4" w:rsidRPr="00CC4A9D" w:rsidRDefault="00DE60A4" w:rsidP="00DE60A4">
      <w:pPr>
        <w:widowControl/>
        <w:ind w:firstLine="540"/>
        <w:contextualSpacing/>
        <w:jc w:val="both"/>
        <w:rPr>
          <w:b w:val="0"/>
          <w:bCs w:val="0"/>
          <w:sz w:val="24"/>
          <w:szCs w:val="24"/>
        </w:rPr>
      </w:pPr>
    </w:p>
    <w:p w:rsidR="00DE60A4" w:rsidRPr="00CC4A9D" w:rsidRDefault="00DE60A4" w:rsidP="00DE60A4">
      <w:pPr>
        <w:widowControl/>
        <w:ind w:firstLine="540"/>
        <w:contextualSpacing/>
        <w:jc w:val="both"/>
        <w:rPr>
          <w:b w:val="0"/>
          <w:bCs w:val="0"/>
          <w:sz w:val="24"/>
          <w:szCs w:val="24"/>
          <w:u w:val="single"/>
        </w:rPr>
      </w:pPr>
      <w:r w:rsidRPr="00CC4A9D">
        <w:rPr>
          <w:b w:val="0"/>
          <w:bCs w:val="0"/>
          <w:sz w:val="24"/>
          <w:szCs w:val="24"/>
          <w:u w:val="single"/>
        </w:rPr>
        <w:t>Параметры застройки:</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lastRenderedPageBreak/>
        <w:t xml:space="preserve">1. </w:t>
      </w:r>
      <w:r w:rsidR="00B074E1">
        <w:rPr>
          <w:b w:val="0"/>
          <w:bCs w:val="0"/>
          <w:sz w:val="24"/>
          <w:szCs w:val="24"/>
        </w:rPr>
        <w:t>Процент</w:t>
      </w:r>
      <w:r w:rsidRPr="00CC4A9D">
        <w:rPr>
          <w:b w:val="0"/>
          <w:bCs w:val="0"/>
          <w:sz w:val="24"/>
          <w:szCs w:val="24"/>
        </w:rPr>
        <w:t xml:space="preserve"> застройки территории – 70% от площади земельного участка.</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2. </w:t>
      </w:r>
      <w:r w:rsidR="00B074E1">
        <w:rPr>
          <w:b w:val="0"/>
          <w:bCs w:val="0"/>
          <w:sz w:val="24"/>
          <w:szCs w:val="24"/>
        </w:rPr>
        <w:t>Процент</w:t>
      </w:r>
      <w:r w:rsidRPr="00CC4A9D">
        <w:rPr>
          <w:b w:val="0"/>
          <w:bCs w:val="0"/>
          <w:sz w:val="24"/>
          <w:szCs w:val="24"/>
        </w:rPr>
        <w:t xml:space="preserve"> озеленения территории – не менее 20% от площади земельного участка.</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4. Ограничения застройки по высоте правилами не установлены  и определяются проектами планировки территории с учетом сохранения композиционно-видовой планировки поселения и сложившегося силуэта застройки, в соответствии с требованиями к застройке земельных участков жилой зоны, для которой образуется данная зона.</w:t>
      </w:r>
    </w:p>
    <w:p w:rsidR="00DE60A4" w:rsidRPr="00CC4A9D" w:rsidRDefault="00DE60A4" w:rsidP="00DE60A4">
      <w:pPr>
        <w:widowControl/>
        <w:ind w:firstLine="540"/>
        <w:contextualSpacing/>
        <w:jc w:val="both"/>
        <w:rPr>
          <w:b w:val="0"/>
          <w:bCs w:val="0"/>
          <w:sz w:val="24"/>
          <w:szCs w:val="24"/>
        </w:rPr>
      </w:pPr>
      <w:r w:rsidRPr="00CC4A9D">
        <w:rPr>
          <w:b w:val="0"/>
          <w:bCs w:val="0"/>
          <w:sz w:val="24"/>
          <w:szCs w:val="24"/>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не установлены и определяются проектами планировки территории. </w:t>
      </w:r>
    </w:p>
    <w:p w:rsidR="00F51DF8" w:rsidRPr="00F51DF8" w:rsidRDefault="00DE60A4" w:rsidP="00DE60A4">
      <w:pPr>
        <w:widowControl/>
        <w:ind w:firstLine="540"/>
        <w:contextualSpacing/>
        <w:jc w:val="both"/>
        <w:rPr>
          <w:b w:val="0"/>
          <w:bCs w:val="0"/>
          <w:sz w:val="24"/>
          <w:szCs w:val="28"/>
        </w:rPr>
      </w:pPr>
      <w:r w:rsidRPr="00CC4A9D">
        <w:rPr>
          <w:b w:val="0"/>
          <w:bCs w:val="0"/>
          <w:sz w:val="24"/>
          <w:szCs w:val="24"/>
        </w:rPr>
        <w:t xml:space="preserve">6. Минимальное расстояние между дошкольными учреждениями, учебными заведениями и проезжей частью скоростных магистралей улиц непрерывного движения - </w:t>
      </w:r>
      <w:smartTag w:uri="urn:schemas-microsoft-com:office:smarttags" w:element="metricconverter">
        <w:smartTagPr>
          <w:attr w:name="ProductID" w:val="50 м"/>
        </w:smartTagPr>
        <w:r w:rsidRPr="00CC4A9D">
          <w:rPr>
            <w:b w:val="0"/>
            <w:bCs w:val="0"/>
            <w:sz w:val="24"/>
            <w:szCs w:val="24"/>
          </w:rPr>
          <w:t>50 м</w:t>
        </w:r>
      </w:smartTag>
      <w:r w:rsidRPr="00CC4A9D">
        <w:rPr>
          <w:b w:val="0"/>
          <w:bCs w:val="0"/>
          <w:sz w:val="24"/>
          <w:szCs w:val="24"/>
        </w:rPr>
        <w:t xml:space="preserve">; проезжей частью улиц и дорог местного значения - </w:t>
      </w:r>
      <w:smartTag w:uri="urn:schemas-microsoft-com:office:smarttags" w:element="metricconverter">
        <w:smartTagPr>
          <w:attr w:name="ProductID" w:val="25 м"/>
        </w:smartTagPr>
        <w:r w:rsidRPr="00CC4A9D">
          <w:rPr>
            <w:b w:val="0"/>
            <w:bCs w:val="0"/>
            <w:sz w:val="24"/>
            <w:szCs w:val="24"/>
          </w:rPr>
          <w:t>25 м</w:t>
        </w:r>
      </w:smartTag>
      <w:r w:rsidRPr="00CC4A9D">
        <w:rPr>
          <w:b w:val="0"/>
          <w:bCs w:val="0"/>
          <w:sz w:val="24"/>
          <w:szCs w:val="24"/>
        </w:rPr>
        <w:t>.</w:t>
      </w:r>
    </w:p>
    <w:p w:rsidR="00F51DF8" w:rsidRPr="00F51DF8" w:rsidRDefault="00F51DF8" w:rsidP="00F51DF8">
      <w:pPr>
        <w:widowControl/>
        <w:ind w:firstLine="540"/>
        <w:contextualSpacing/>
        <w:jc w:val="both"/>
        <w:rPr>
          <w:b w:val="0"/>
          <w:bCs w:val="0"/>
          <w:sz w:val="16"/>
          <w:szCs w:val="18"/>
        </w:rPr>
      </w:pPr>
    </w:p>
    <w:p w:rsidR="00F51DF8" w:rsidRPr="00F51DF8" w:rsidRDefault="00F51DF8" w:rsidP="00F51DF8">
      <w:pPr>
        <w:widowControl/>
        <w:ind w:firstLine="540"/>
        <w:contextualSpacing/>
        <w:jc w:val="both"/>
        <w:outlineLvl w:val="3"/>
        <w:rPr>
          <w:b w:val="0"/>
          <w:bCs w:val="0"/>
          <w:sz w:val="24"/>
          <w:szCs w:val="28"/>
        </w:rPr>
      </w:pPr>
    </w:p>
    <w:p w:rsidR="00F51DF8" w:rsidRPr="00F51DF8" w:rsidRDefault="00F51DF8" w:rsidP="00F51DF8">
      <w:pPr>
        <w:widowControl/>
        <w:autoSpaceDE/>
        <w:autoSpaceDN/>
        <w:adjustRightInd/>
        <w:spacing w:beforeAutospacing="1" w:afterAutospacing="1"/>
        <w:ind w:firstLine="539"/>
        <w:contextualSpacing/>
        <w:jc w:val="center"/>
        <w:outlineLvl w:val="2"/>
        <w:rPr>
          <w:bCs w:val="0"/>
          <w:sz w:val="24"/>
          <w:szCs w:val="27"/>
        </w:rPr>
      </w:pPr>
      <w:bookmarkStart w:id="55" w:name="_Toc249171542"/>
      <w:r w:rsidRPr="00F51DF8">
        <w:rPr>
          <w:bCs w:val="0"/>
          <w:sz w:val="24"/>
          <w:szCs w:val="27"/>
        </w:rPr>
        <w:t>Градостроительные  регламенты. Рекреационные зоны</w:t>
      </w:r>
      <w:bookmarkEnd w:id="55"/>
    </w:p>
    <w:p w:rsidR="00F51DF8" w:rsidRPr="00F51DF8" w:rsidRDefault="00F51DF8" w:rsidP="00F51DF8">
      <w:pPr>
        <w:widowControl/>
        <w:contextualSpacing/>
        <w:jc w:val="center"/>
        <w:rPr>
          <w:rFonts w:ascii="Arial" w:hAnsi="Arial" w:cs="Arial"/>
          <w:b w:val="0"/>
          <w:bCs w:val="0"/>
          <w:sz w:val="18"/>
        </w:rPr>
      </w:pPr>
    </w:p>
    <w:p w:rsidR="00DE60A4" w:rsidRPr="00F51DF8" w:rsidRDefault="00DE60A4" w:rsidP="00DE60A4">
      <w:pPr>
        <w:widowControl/>
        <w:ind w:firstLine="540"/>
        <w:contextualSpacing/>
        <w:jc w:val="both"/>
        <w:rPr>
          <w:b w:val="0"/>
          <w:bCs w:val="0"/>
          <w:sz w:val="24"/>
          <w:szCs w:val="28"/>
        </w:rPr>
      </w:pPr>
      <w:r w:rsidRPr="00F51DF8">
        <w:rPr>
          <w:b w:val="0"/>
          <w:bCs w:val="0"/>
          <w:sz w:val="24"/>
          <w:szCs w:val="28"/>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DE60A4" w:rsidRPr="00F51DF8" w:rsidRDefault="00DE60A4" w:rsidP="00DE60A4">
      <w:pPr>
        <w:widowControl/>
        <w:ind w:firstLine="540"/>
        <w:contextualSpacing/>
        <w:jc w:val="both"/>
        <w:rPr>
          <w:b w:val="0"/>
          <w:bCs w:val="0"/>
          <w:sz w:val="24"/>
          <w:szCs w:val="28"/>
        </w:rPr>
      </w:pPr>
      <w:r w:rsidRPr="00F51DF8">
        <w:rPr>
          <w:b w:val="0"/>
          <w:bCs w:val="0"/>
          <w:sz w:val="24"/>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DE60A4" w:rsidRPr="00F51DF8" w:rsidRDefault="00DE60A4" w:rsidP="00DE60A4">
      <w:pPr>
        <w:widowControl/>
        <w:ind w:firstLine="540"/>
        <w:contextualSpacing/>
        <w:jc w:val="both"/>
        <w:rPr>
          <w:b w:val="0"/>
          <w:bCs w:val="0"/>
          <w:sz w:val="24"/>
          <w:szCs w:val="28"/>
        </w:rPr>
      </w:pPr>
      <w:r w:rsidRPr="00F51DF8">
        <w:rPr>
          <w:b w:val="0"/>
          <w:bCs w:val="0"/>
          <w:sz w:val="24"/>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w:t>
      </w:r>
      <w:r w:rsidRPr="00F51DF8">
        <w:rPr>
          <w:b w:val="0"/>
          <w:bCs w:val="0"/>
          <w:color w:val="FF6600"/>
          <w:sz w:val="24"/>
          <w:szCs w:val="28"/>
        </w:rPr>
        <w:t xml:space="preserve"> </w:t>
      </w:r>
      <w:r w:rsidRPr="00F51DF8">
        <w:rPr>
          <w:b w:val="0"/>
          <w:bCs w:val="0"/>
          <w:sz w:val="24"/>
          <w:szCs w:val="28"/>
        </w:rPr>
        <w:t>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DE60A4" w:rsidRPr="00CC4A9D" w:rsidRDefault="00DE60A4" w:rsidP="00DE60A4">
      <w:pPr>
        <w:widowControl/>
        <w:ind w:firstLine="540"/>
        <w:contextualSpacing/>
        <w:jc w:val="both"/>
        <w:outlineLvl w:val="3"/>
        <w:rPr>
          <w:b w:val="0"/>
          <w:bCs w:val="0"/>
          <w:sz w:val="24"/>
          <w:szCs w:val="28"/>
        </w:rPr>
      </w:pPr>
      <w:r w:rsidRPr="00CC4A9D">
        <w:rPr>
          <w:b w:val="0"/>
          <w:bCs w:val="0"/>
          <w:sz w:val="24"/>
          <w:szCs w:val="28"/>
        </w:rPr>
        <w:t>Территориальная зона Р-1 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DE60A4" w:rsidRPr="00F51DF8" w:rsidRDefault="00DE60A4" w:rsidP="00DE60A4">
      <w:pPr>
        <w:widowControl/>
        <w:ind w:firstLine="540"/>
        <w:contextualSpacing/>
        <w:jc w:val="both"/>
        <w:outlineLvl w:val="3"/>
        <w:rPr>
          <w:b w:val="0"/>
          <w:bCs w:val="0"/>
          <w:sz w:val="24"/>
          <w:szCs w:val="28"/>
        </w:rPr>
      </w:pPr>
      <w:r w:rsidRPr="00CC4A9D">
        <w:rPr>
          <w:b w:val="0"/>
          <w:bCs w:val="0"/>
          <w:sz w:val="24"/>
          <w:szCs w:val="28"/>
        </w:rPr>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DE60A4" w:rsidRPr="00CC4A9D" w:rsidRDefault="00DE60A4" w:rsidP="00DE60A4">
      <w:pPr>
        <w:widowControl/>
        <w:ind w:firstLine="540"/>
        <w:contextualSpacing/>
        <w:jc w:val="both"/>
        <w:outlineLvl w:val="3"/>
        <w:rPr>
          <w:b w:val="0"/>
          <w:bCs w:val="0"/>
          <w:sz w:val="24"/>
          <w:szCs w:val="24"/>
        </w:rPr>
      </w:pPr>
      <w:r w:rsidRPr="00CC4A9D">
        <w:rPr>
          <w:b w:val="0"/>
          <w:bCs w:val="0"/>
          <w:sz w:val="24"/>
          <w:szCs w:val="24"/>
        </w:rPr>
        <w:t>В состав рекреационных зон включены также особо охраняемые природные территории, расположенные на территории поселения.</w:t>
      </w:r>
    </w:p>
    <w:p w:rsidR="00DE60A4" w:rsidRPr="00F51DF8" w:rsidRDefault="00DE60A4" w:rsidP="00DE60A4">
      <w:pPr>
        <w:widowControl/>
        <w:ind w:firstLine="540"/>
        <w:contextualSpacing/>
        <w:jc w:val="both"/>
        <w:outlineLvl w:val="4"/>
        <w:rPr>
          <w:b w:val="0"/>
          <w:bCs w:val="0"/>
          <w:sz w:val="24"/>
          <w:szCs w:val="28"/>
        </w:rPr>
      </w:pPr>
      <w:r w:rsidRPr="00F51DF8">
        <w:rPr>
          <w:b w:val="0"/>
          <w:bCs w:val="0"/>
          <w:sz w:val="24"/>
          <w:szCs w:val="28"/>
        </w:rPr>
        <w:t>1. Рекреационная зона – зона озелененных территорий общего пользования в границах населенных пунктов, входящих в состав сельского поселения.</w:t>
      </w:r>
    </w:p>
    <w:p w:rsidR="00DE60A4" w:rsidRPr="00F51DF8" w:rsidRDefault="00DE60A4" w:rsidP="00DE60A4">
      <w:pPr>
        <w:widowControl/>
        <w:ind w:firstLine="540"/>
        <w:contextualSpacing/>
        <w:jc w:val="both"/>
        <w:rPr>
          <w:rFonts w:ascii="Arial" w:hAnsi="Arial" w:cs="Arial"/>
          <w:b w:val="0"/>
          <w:bCs w:val="0"/>
          <w:sz w:val="18"/>
        </w:rPr>
      </w:pPr>
      <w:r w:rsidRPr="00F51DF8">
        <w:rPr>
          <w:b w:val="0"/>
          <w:bCs w:val="0"/>
          <w:sz w:val="24"/>
          <w:szCs w:val="28"/>
        </w:rPr>
        <w:t>В территориальная зона включает благоустроенные озелененные территории (парки, сады, скверы и бульвары) на всей территории поселения, предназначенные для повседневного кратковременного отдыха населения.</w:t>
      </w:r>
    </w:p>
    <w:p w:rsidR="00DE60A4" w:rsidRPr="00F51DF8" w:rsidRDefault="00DE60A4" w:rsidP="00DE60A4">
      <w:pPr>
        <w:widowControl/>
        <w:ind w:firstLine="540"/>
        <w:contextualSpacing/>
        <w:jc w:val="both"/>
        <w:rPr>
          <w:rFonts w:ascii="Arial" w:hAnsi="Arial" w:cs="Arial"/>
          <w:b w:val="0"/>
          <w:bCs w:val="0"/>
          <w:sz w:val="18"/>
        </w:rPr>
      </w:pPr>
      <w:r w:rsidRPr="00F51DF8">
        <w:rPr>
          <w:b w:val="0"/>
          <w:bCs w:val="0"/>
          <w:sz w:val="24"/>
          <w:szCs w:val="28"/>
        </w:rPr>
        <w:t xml:space="preserve">2.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 </w:t>
      </w:r>
      <w:r w:rsidRPr="00F51DF8">
        <w:rPr>
          <w:rFonts w:ascii="Arial" w:hAnsi="Arial" w:cs="Arial"/>
          <w:b w:val="0"/>
          <w:bCs w:val="0"/>
          <w:sz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6061"/>
      </w:tblGrid>
      <w:tr w:rsidR="00DE60A4" w:rsidRPr="00CC4A9D" w:rsidTr="00552301">
        <w:trPr>
          <w:trHeight w:val="964"/>
          <w:tblHead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DE60A4" w:rsidP="00552301">
            <w:pPr>
              <w:widowControl/>
              <w:contextualSpacing/>
              <w:jc w:val="both"/>
              <w:rPr>
                <w:bCs w:val="0"/>
              </w:rPr>
            </w:pPr>
            <w:r w:rsidRPr="00CC4A9D">
              <w:rPr>
                <w:bCs w:val="0"/>
              </w:rPr>
              <w:lastRenderedPageBreak/>
              <w:t>Наименование вида разрешенного использования</w:t>
            </w:r>
          </w:p>
          <w:p w:rsidR="00DE60A4" w:rsidRPr="00CC4A9D" w:rsidRDefault="00DE60A4" w:rsidP="00552301">
            <w:pPr>
              <w:widowControl/>
              <w:ind w:firstLine="540"/>
              <w:contextualSpacing/>
              <w:jc w:val="both"/>
              <w:rPr>
                <w:bCs w:val="0"/>
              </w:rPr>
            </w:pPr>
            <w:r w:rsidRPr="00CC4A9D">
              <w:rPr>
                <w:bCs w:val="0"/>
              </w:rPr>
              <w:t xml:space="preserve">земельного участка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DE60A4" w:rsidP="00552301">
            <w:pPr>
              <w:widowControl/>
              <w:contextualSpacing/>
              <w:jc w:val="both"/>
              <w:rPr>
                <w:bCs w:val="0"/>
              </w:rPr>
            </w:pPr>
            <w:r w:rsidRPr="00CC4A9D">
              <w:rPr>
                <w:bCs w:val="0"/>
              </w:rPr>
              <w:t>Код (числовое обозначение) вида разрешенного использования</w:t>
            </w:r>
          </w:p>
          <w:p w:rsidR="00DE60A4" w:rsidRPr="00CC4A9D" w:rsidRDefault="00DE60A4" w:rsidP="00552301">
            <w:pPr>
              <w:widowControl/>
              <w:ind w:firstLine="540"/>
              <w:contextualSpacing/>
              <w:jc w:val="both"/>
              <w:rPr>
                <w:bCs w:val="0"/>
              </w:rPr>
            </w:pPr>
            <w:r w:rsidRPr="00CC4A9D">
              <w:rPr>
                <w:bCs w:val="0"/>
              </w:rPr>
              <w:t>земельного участка</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DE60A4" w:rsidP="00552301">
            <w:pPr>
              <w:widowControl/>
              <w:ind w:firstLine="34"/>
              <w:contextualSpacing/>
              <w:jc w:val="center"/>
              <w:rPr>
                <w:bCs w:val="0"/>
              </w:rPr>
            </w:pPr>
            <w:r w:rsidRPr="00CC4A9D">
              <w:rPr>
                <w:bCs w:val="0"/>
              </w:rPr>
              <w:t>Описание вида разрешенного использования земельного участка.</w:t>
            </w:r>
          </w:p>
          <w:p w:rsidR="00DE60A4" w:rsidRPr="00CC4A9D" w:rsidRDefault="00DE60A4" w:rsidP="00552301">
            <w:pPr>
              <w:widowControl/>
              <w:ind w:firstLine="540"/>
              <w:contextualSpacing/>
              <w:jc w:val="center"/>
              <w:rPr>
                <w:bCs w:val="0"/>
              </w:rPr>
            </w:pPr>
            <w:r w:rsidRPr="00CC4A9D">
              <w:rPr>
                <w:bCs w:val="0"/>
              </w:rPr>
              <w:t>Параметры застройки</w:t>
            </w:r>
          </w:p>
        </w:tc>
      </w:tr>
      <w:tr w:rsidR="00DE60A4" w:rsidRPr="00CC4A9D" w:rsidTr="00552301">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DE60A4" w:rsidP="00552301">
            <w:pPr>
              <w:widowControl/>
              <w:ind w:firstLine="540"/>
              <w:contextualSpacing/>
              <w:jc w:val="both"/>
              <w:rPr>
                <w:b w:val="0"/>
                <w:bCs w:val="0"/>
              </w:rPr>
            </w:pPr>
            <w:r w:rsidRPr="00CC4A9D">
              <w:rPr>
                <w:b w:val="0"/>
                <w:bCs w:val="0"/>
              </w:rPr>
              <w:t>1.</w:t>
            </w:r>
            <w:r w:rsidRPr="00CC4A9D">
              <w:rPr>
                <w:bCs w:val="0"/>
              </w:rPr>
              <w:t xml:space="preserve"> </w:t>
            </w:r>
            <w:r w:rsidRPr="00CC4A9D">
              <w:rPr>
                <w:b w:val="0"/>
                <w:bCs w:val="0"/>
              </w:rPr>
              <w:t>Площадь земельного участка:</w:t>
            </w:r>
          </w:p>
          <w:p w:rsidR="00DE60A4" w:rsidRPr="00CC4A9D" w:rsidRDefault="00DE60A4" w:rsidP="00552301">
            <w:pPr>
              <w:widowControl/>
              <w:ind w:firstLine="540"/>
              <w:contextualSpacing/>
              <w:jc w:val="both"/>
              <w:rPr>
                <w:b w:val="0"/>
                <w:bCs w:val="0"/>
              </w:rPr>
            </w:pPr>
            <w:r w:rsidRPr="00CC4A9D">
              <w:rPr>
                <w:b w:val="0"/>
                <w:bCs w:val="0"/>
              </w:rPr>
              <w:t>минимальные и максимальные размеры земельных участков правилами землепользования и застройки не установлены и определяются  проектами планировки и межевания, а также проектной документацией.</w:t>
            </w:r>
          </w:p>
          <w:p w:rsidR="00DE60A4" w:rsidRPr="00CC4A9D" w:rsidRDefault="00DE60A4" w:rsidP="00552301">
            <w:pPr>
              <w:widowControl/>
              <w:ind w:firstLine="540"/>
              <w:contextualSpacing/>
              <w:jc w:val="both"/>
              <w:rPr>
                <w:b w:val="0"/>
                <w:bCs w:val="0"/>
              </w:rPr>
            </w:pPr>
            <w:r w:rsidRPr="00CC4A9D">
              <w:rPr>
                <w:b w:val="0"/>
                <w:bCs w:val="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DE60A4" w:rsidRPr="00CC4A9D" w:rsidRDefault="00DE60A4" w:rsidP="00552301">
            <w:pPr>
              <w:widowControl/>
              <w:ind w:firstLine="540"/>
              <w:contextualSpacing/>
              <w:jc w:val="both"/>
              <w:rPr>
                <w:b w:val="0"/>
                <w:bCs w:val="0"/>
              </w:rPr>
            </w:pPr>
            <w:r w:rsidRPr="00CC4A9D">
              <w:rPr>
                <w:b w:val="0"/>
                <w:bCs w:val="0"/>
              </w:rPr>
              <w:t>3. Высота строений и сооружений правилами не установлена и определяется проектной документацией.</w:t>
            </w:r>
          </w:p>
          <w:p w:rsidR="00DE60A4" w:rsidRPr="00CC4A9D" w:rsidRDefault="00DE60A4" w:rsidP="00552301">
            <w:pPr>
              <w:widowControl/>
              <w:ind w:firstLine="540"/>
              <w:contextualSpacing/>
              <w:jc w:val="both"/>
              <w:rPr>
                <w:b w:val="0"/>
                <w:bCs w:val="0"/>
              </w:rPr>
            </w:pPr>
            <w:r w:rsidRPr="00CC4A9D">
              <w:rPr>
                <w:b w:val="0"/>
                <w:bCs w:val="0"/>
              </w:rPr>
              <w:t>4. Расстояние от красных линий правилами не установлено, определяется проектами межевания и планировки территории.</w:t>
            </w:r>
          </w:p>
          <w:p w:rsidR="00DE60A4" w:rsidRPr="00CC4A9D" w:rsidRDefault="00DE60A4" w:rsidP="00552301">
            <w:pPr>
              <w:widowControl/>
              <w:ind w:firstLine="540"/>
              <w:contextualSpacing/>
              <w:jc w:val="both"/>
              <w:rPr>
                <w:b w:val="0"/>
                <w:bCs w:val="0"/>
              </w:rPr>
            </w:pPr>
            <w:r w:rsidRPr="00CC4A9D">
              <w:rPr>
                <w:b w:val="0"/>
                <w:bCs w:val="0"/>
              </w:rPr>
              <w:t>5. Рекреационная зона, занимаемая сельскими лесами, скверами, парками, лесопарками, сельскими садами, прудами, озерами, водохранилищами, пляжами, а также иными территориями, используемыми и предназначенными для отдыха, туризма, занятий физической культурой и спортом, а также вспомогательными объектами, учреждениями и предприятиями обслуживания, должна составлять не более 70 % общей территории земельного участка.</w:t>
            </w:r>
          </w:p>
          <w:p w:rsidR="00DE60A4" w:rsidRPr="00CC4A9D" w:rsidRDefault="00DE60A4" w:rsidP="00552301">
            <w:pPr>
              <w:widowControl/>
              <w:ind w:firstLine="540"/>
              <w:contextualSpacing/>
              <w:jc w:val="both"/>
              <w:rPr>
                <w:b w:val="0"/>
                <w:bCs w:val="0"/>
              </w:rPr>
            </w:pPr>
            <w:r w:rsidRPr="00CC4A9D">
              <w:rPr>
                <w:b w:val="0"/>
                <w:bCs w:val="0"/>
              </w:rPr>
              <w:t>4. Минимальное расстояние между корпусами и проезжей частью улиц – не менее 25 м.</w:t>
            </w:r>
          </w:p>
          <w:p w:rsidR="00DE60A4" w:rsidRPr="00CC4A9D" w:rsidRDefault="00DE60A4" w:rsidP="00552301">
            <w:pPr>
              <w:widowControl/>
              <w:ind w:firstLine="540"/>
              <w:contextualSpacing/>
              <w:jc w:val="both"/>
              <w:rPr>
                <w:b w:val="0"/>
                <w:bCs w:val="0"/>
              </w:rPr>
            </w:pPr>
            <w:r w:rsidRPr="00CC4A9D">
              <w:rPr>
                <w:b w:val="0"/>
                <w:bCs w:val="0"/>
              </w:rPr>
              <w:t>5. Минимальная площадь озелененных территорий – не менее 8 м</w:t>
            </w:r>
            <w:r w:rsidRPr="00CC4A9D">
              <w:rPr>
                <w:b w:val="0"/>
                <w:bCs w:val="0"/>
                <w:vertAlign w:val="superscript"/>
              </w:rPr>
              <w:t>2</w:t>
            </w:r>
            <w:r w:rsidRPr="00CC4A9D">
              <w:rPr>
                <w:b w:val="0"/>
                <w:bCs w:val="0"/>
              </w:rPr>
              <w:t xml:space="preserve"> на 1 жителя.</w:t>
            </w:r>
          </w:p>
          <w:p w:rsidR="00DE60A4" w:rsidRPr="00CC4A9D" w:rsidRDefault="00DE60A4" w:rsidP="00552301">
            <w:pPr>
              <w:widowControl/>
              <w:ind w:firstLine="540"/>
              <w:contextualSpacing/>
              <w:jc w:val="both"/>
              <w:rPr>
                <w:b w:val="0"/>
                <w:bCs w:val="0"/>
              </w:rPr>
            </w:pPr>
            <w:r w:rsidRPr="00CC4A9D">
              <w:rPr>
                <w:b w:val="0"/>
                <w:bCs w:val="0"/>
              </w:rPr>
              <w:t>6. Минимальные размеры земельных участков для размещения новых парков, бульваров, скверов:</w:t>
            </w:r>
          </w:p>
          <w:p w:rsidR="00DE60A4" w:rsidRPr="00CC4A9D" w:rsidRDefault="00DE60A4" w:rsidP="00552301">
            <w:pPr>
              <w:widowControl/>
              <w:ind w:firstLine="540"/>
              <w:contextualSpacing/>
              <w:jc w:val="both"/>
              <w:rPr>
                <w:b w:val="0"/>
                <w:bCs w:val="0"/>
              </w:rPr>
            </w:pPr>
            <w:r w:rsidRPr="00CC4A9D">
              <w:rPr>
                <w:b w:val="0"/>
                <w:bCs w:val="0"/>
              </w:rPr>
              <w:t>– поселковых парков – 1 га;</w:t>
            </w:r>
          </w:p>
          <w:p w:rsidR="00DE60A4" w:rsidRPr="00CC4A9D" w:rsidRDefault="00DE60A4" w:rsidP="00552301">
            <w:pPr>
              <w:widowControl/>
              <w:ind w:firstLine="540"/>
              <w:contextualSpacing/>
              <w:jc w:val="both"/>
              <w:rPr>
                <w:b w:val="0"/>
                <w:bCs w:val="0"/>
              </w:rPr>
            </w:pPr>
            <w:r w:rsidRPr="00CC4A9D">
              <w:rPr>
                <w:b w:val="0"/>
                <w:bCs w:val="0"/>
              </w:rPr>
              <w:t>– жилых зон – 0,3 га;</w:t>
            </w:r>
          </w:p>
          <w:p w:rsidR="00DE60A4" w:rsidRPr="00CC4A9D" w:rsidRDefault="00DE60A4" w:rsidP="00552301">
            <w:pPr>
              <w:widowControl/>
              <w:ind w:firstLine="540"/>
              <w:contextualSpacing/>
              <w:jc w:val="both"/>
              <w:rPr>
                <w:b w:val="0"/>
                <w:bCs w:val="0"/>
              </w:rPr>
            </w:pPr>
            <w:r w:rsidRPr="00CC4A9D">
              <w:rPr>
                <w:b w:val="0"/>
                <w:bCs w:val="0"/>
              </w:rPr>
              <w:t>– скверов – 0,5 га.</w:t>
            </w:r>
          </w:p>
          <w:p w:rsidR="00DE60A4" w:rsidRPr="00CC4A9D" w:rsidRDefault="00DE60A4" w:rsidP="00552301">
            <w:pPr>
              <w:widowControl/>
              <w:ind w:firstLine="540"/>
              <w:contextualSpacing/>
              <w:jc w:val="both"/>
              <w:rPr>
                <w:b w:val="0"/>
                <w:bCs w:val="0"/>
              </w:rPr>
            </w:pPr>
            <w:r w:rsidRPr="00CC4A9D">
              <w:rPr>
                <w:b w:val="0"/>
                <w:bCs w:val="0"/>
              </w:rPr>
              <w:t>При новом строительстве, для условий реконструкции указанные размеры могут быть уменьшены.</w:t>
            </w:r>
          </w:p>
          <w:p w:rsidR="00DE60A4" w:rsidRPr="00CC4A9D" w:rsidRDefault="00DE60A4" w:rsidP="00552301">
            <w:pPr>
              <w:widowControl/>
              <w:ind w:firstLine="540"/>
              <w:contextualSpacing/>
              <w:jc w:val="both"/>
              <w:rPr>
                <w:b w:val="0"/>
                <w:bCs w:val="0"/>
              </w:rPr>
            </w:pPr>
            <w:r w:rsidRPr="00CC4A9D">
              <w:rPr>
                <w:b w:val="0"/>
                <w:bCs w:val="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DE60A4" w:rsidRPr="00CC4A9D" w:rsidRDefault="00DE60A4" w:rsidP="00552301">
            <w:pPr>
              <w:widowControl/>
              <w:ind w:firstLine="540"/>
              <w:contextualSpacing/>
              <w:jc w:val="both"/>
              <w:rPr>
                <w:b w:val="0"/>
                <w:bCs w:val="0"/>
              </w:rPr>
            </w:pPr>
            <w:r w:rsidRPr="00CC4A9D">
              <w:rPr>
                <w:b w:val="0"/>
                <w:bCs w:val="0"/>
              </w:rPr>
              <w:t>8. Высота зданий для обслуживания населения – не более 3 м;</w:t>
            </w:r>
          </w:p>
          <w:p w:rsidR="00DE60A4" w:rsidRPr="00CC4A9D" w:rsidRDefault="00DE60A4" w:rsidP="00552301">
            <w:pPr>
              <w:widowControl/>
              <w:ind w:firstLine="540"/>
              <w:contextualSpacing/>
              <w:jc w:val="both"/>
              <w:rPr>
                <w:b w:val="0"/>
                <w:bCs w:val="0"/>
              </w:rPr>
            </w:pPr>
            <w:r w:rsidRPr="00CC4A9D">
              <w:rPr>
                <w:b w:val="0"/>
                <w:bCs w:val="0"/>
              </w:rPr>
              <w:t>9. Высота парковых аттракционов – не ограничивается.</w:t>
            </w:r>
          </w:p>
          <w:p w:rsidR="00DE60A4" w:rsidRPr="00CC4A9D" w:rsidRDefault="00DE60A4" w:rsidP="00552301">
            <w:pPr>
              <w:widowControl/>
              <w:ind w:firstLine="540"/>
              <w:contextualSpacing/>
              <w:jc w:val="both"/>
              <w:rPr>
                <w:b w:val="0"/>
                <w:bCs w:val="0"/>
              </w:rPr>
            </w:pPr>
            <w:r w:rsidRPr="00CC4A9D">
              <w:rPr>
                <w:b w:val="0"/>
                <w:bCs w:val="0"/>
              </w:rPr>
              <w:t>10. Расстояние от границы парка до границы жилой застройки должно быть не менее 10 м.</w:t>
            </w:r>
          </w:p>
          <w:p w:rsidR="00DE60A4" w:rsidRPr="00CC4A9D" w:rsidRDefault="00DE60A4" w:rsidP="00552301">
            <w:pPr>
              <w:widowControl/>
              <w:ind w:firstLine="540"/>
              <w:contextualSpacing/>
              <w:jc w:val="both"/>
              <w:rPr>
                <w:b w:val="0"/>
                <w:bCs w:val="0"/>
              </w:rPr>
            </w:pPr>
            <w:r w:rsidRPr="00CC4A9D">
              <w:rPr>
                <w:b w:val="0"/>
                <w:bCs w:val="0"/>
              </w:rPr>
              <w:t xml:space="preserve">11. Ширина пешеходных дорожек должна быть кратна </w:t>
            </w:r>
            <w:smartTag w:uri="urn:schemas-microsoft-com:office:smarttags" w:element="metricconverter">
              <w:smartTagPr>
                <w:attr w:name="ProductID" w:val="0,75 м"/>
              </w:smartTagPr>
              <w:r w:rsidRPr="00CC4A9D">
                <w:rPr>
                  <w:b w:val="0"/>
                  <w:bCs w:val="0"/>
                </w:rPr>
                <w:t>0,75 м</w:t>
              </w:r>
            </w:smartTag>
            <w:r w:rsidRPr="00CC4A9D">
              <w:rPr>
                <w:b w:val="0"/>
                <w:bCs w:val="0"/>
              </w:rPr>
              <w:t xml:space="preserve"> (ширина полосы движения 1 человека).</w:t>
            </w:r>
          </w:p>
          <w:p w:rsidR="00DE60A4" w:rsidRPr="00CC4A9D" w:rsidRDefault="00DE60A4" w:rsidP="00552301">
            <w:pPr>
              <w:widowControl/>
              <w:ind w:firstLine="540"/>
              <w:contextualSpacing/>
              <w:jc w:val="both"/>
              <w:rPr>
                <w:b w:val="0"/>
                <w:bCs w:val="0"/>
                <w:u w:val="single"/>
              </w:rPr>
            </w:pPr>
            <w:r w:rsidRPr="00CC4A9D">
              <w:rPr>
                <w:b w:val="0"/>
                <w:bCs w:val="0"/>
              </w:rPr>
              <w:t>12. Для маломобильных групп населения:</w:t>
            </w:r>
          </w:p>
          <w:p w:rsidR="00DE60A4" w:rsidRPr="00CC4A9D" w:rsidRDefault="00DE60A4" w:rsidP="00552301">
            <w:pPr>
              <w:widowControl/>
              <w:ind w:firstLine="540"/>
              <w:contextualSpacing/>
              <w:jc w:val="both"/>
              <w:rPr>
                <w:b w:val="0"/>
                <w:bCs w:val="0"/>
              </w:rPr>
            </w:pPr>
            <w:r w:rsidRPr="00CC4A9D">
              <w:rPr>
                <w:b w:val="0"/>
                <w:bCs w:val="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CC4A9D">
                <w:rPr>
                  <w:b w:val="0"/>
                  <w:bCs w:val="0"/>
                </w:rPr>
                <w:t>1,8 м</w:t>
              </w:r>
            </w:smartTag>
            <w:r w:rsidRPr="00CC4A9D">
              <w:rPr>
                <w:b w:val="0"/>
                <w:bCs w:val="0"/>
              </w:rPr>
              <w:t xml:space="preserve"> (с учетом габаритных размеров кресел – колясок);</w:t>
            </w:r>
          </w:p>
          <w:p w:rsidR="00DE60A4" w:rsidRPr="00CC4A9D" w:rsidRDefault="00DE60A4" w:rsidP="00552301">
            <w:pPr>
              <w:widowControl/>
              <w:ind w:firstLine="540"/>
              <w:contextualSpacing/>
              <w:jc w:val="both"/>
              <w:rPr>
                <w:b w:val="0"/>
                <w:bCs w:val="0"/>
              </w:rPr>
            </w:pPr>
            <w:r w:rsidRPr="00CC4A9D">
              <w:rPr>
                <w:b w:val="0"/>
                <w:bCs w:val="0"/>
              </w:rPr>
              <w:t>– продольный уклон при движении не должен превышать 5 %, при устройстве съездов допускается увеличение до 10 %;</w:t>
            </w:r>
          </w:p>
          <w:p w:rsidR="00DE60A4" w:rsidRPr="00CC4A9D" w:rsidRDefault="00DE60A4" w:rsidP="00552301">
            <w:pPr>
              <w:widowControl/>
              <w:ind w:firstLine="540"/>
              <w:contextualSpacing/>
              <w:jc w:val="both"/>
              <w:rPr>
                <w:b w:val="0"/>
                <w:bCs w:val="0"/>
              </w:rPr>
            </w:pPr>
            <w:r w:rsidRPr="00CC4A9D">
              <w:rPr>
                <w:b w:val="0"/>
                <w:bCs w:val="0"/>
              </w:rPr>
              <w:t>– поперечный уклон – 1 – 2%;</w:t>
            </w:r>
          </w:p>
          <w:p w:rsidR="00DE60A4" w:rsidRPr="00CC4A9D" w:rsidRDefault="00DE60A4" w:rsidP="00552301">
            <w:pPr>
              <w:widowControl/>
              <w:ind w:firstLine="540"/>
              <w:contextualSpacing/>
              <w:jc w:val="both"/>
              <w:rPr>
                <w:b w:val="0"/>
                <w:bCs w:val="0"/>
              </w:rPr>
            </w:pPr>
            <w:r w:rsidRPr="00CC4A9D">
              <w:rPr>
                <w:b w:val="0"/>
                <w:bCs w:val="0"/>
              </w:rPr>
              <w:t>– покрытия площадок, дорожно – 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DE60A4" w:rsidRPr="00CC4A9D" w:rsidTr="00552301">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DE60A4" w:rsidP="00552301">
            <w:pPr>
              <w:widowControl/>
              <w:ind w:firstLine="540"/>
              <w:contextualSpacing/>
              <w:jc w:val="center"/>
              <w:rPr>
                <w:bCs w:val="0"/>
              </w:rPr>
            </w:pPr>
            <w:r w:rsidRPr="00CC4A9D">
              <w:rPr>
                <w:bCs w:val="0"/>
              </w:rPr>
              <w:t>Основные виды разрешённого использования</w:t>
            </w:r>
          </w:p>
        </w:tc>
      </w:tr>
      <w:tr w:rsidR="00DE60A4" w:rsidRPr="00CC4A9D" w:rsidTr="00552301">
        <w:trPr>
          <w:trHeight w:val="1390"/>
        </w:trPr>
        <w:tc>
          <w:tcPr>
            <w:tcW w:w="1668"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contextualSpacing/>
              <w:jc w:val="both"/>
              <w:rPr>
                <w:b w:val="0"/>
                <w:bCs w:val="0"/>
              </w:rPr>
            </w:pPr>
            <w:r w:rsidRPr="00CC4A9D">
              <w:rPr>
                <w:b w:val="0"/>
                <w:bCs w:val="0"/>
              </w:rPr>
              <w:t>Спорт</w:t>
            </w:r>
          </w:p>
        </w:tc>
        <w:tc>
          <w:tcPr>
            <w:tcW w:w="1842"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u w:val="single"/>
              </w:rPr>
            </w:pPr>
            <w:r w:rsidRPr="00CC4A9D">
              <w:rPr>
                <w:b w:val="0"/>
                <w:bCs w:val="0"/>
              </w:rPr>
              <w:t>5.1</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u w:val="single"/>
              </w:rPr>
            </w:pPr>
            <w:r w:rsidRPr="00CC4A9D">
              <w:rPr>
                <w:b w:val="0"/>
                <w:bCs w:val="0"/>
                <w:u w:val="single"/>
              </w:rPr>
              <w:t>Предназначен для:</w:t>
            </w:r>
          </w:p>
          <w:p w:rsidR="00DE60A4" w:rsidRPr="00CC4A9D" w:rsidRDefault="00DE60A4" w:rsidP="00552301">
            <w:pPr>
              <w:widowControl/>
              <w:ind w:firstLine="540"/>
              <w:contextualSpacing/>
              <w:jc w:val="both"/>
              <w:rPr>
                <w:b w:val="0"/>
                <w:bCs w:val="0"/>
              </w:rPr>
            </w:pPr>
            <w:r w:rsidRPr="00CC4A9D">
              <w:rPr>
                <w:b w:val="0"/>
                <w:bCs w:val="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E60A4" w:rsidRPr="00CC4A9D" w:rsidRDefault="00DE60A4" w:rsidP="00552301">
            <w:pPr>
              <w:widowControl/>
              <w:ind w:firstLine="540"/>
              <w:contextualSpacing/>
              <w:jc w:val="both"/>
              <w:rPr>
                <w:b w:val="0"/>
                <w:bCs w:val="0"/>
                <w:u w:val="single"/>
              </w:rPr>
            </w:pPr>
            <w:r w:rsidRPr="00CC4A9D">
              <w:rPr>
                <w:b w:val="0"/>
                <w:bCs w:val="0"/>
              </w:rPr>
              <w:t>– размещения спортивных баз и лагерей.</w:t>
            </w:r>
          </w:p>
        </w:tc>
      </w:tr>
      <w:tr w:rsidR="00DE60A4" w:rsidRPr="00CC4A9D" w:rsidTr="00552301">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contextualSpacing/>
              <w:jc w:val="both"/>
              <w:rPr>
                <w:b w:val="0"/>
                <w:bCs w:val="0"/>
              </w:rPr>
            </w:pPr>
            <w:r w:rsidRPr="00CC4A9D">
              <w:rPr>
                <w:b w:val="0"/>
                <w:bCs w:val="0"/>
              </w:rPr>
              <w:t>Природно – познавательный туризм</w:t>
            </w:r>
          </w:p>
        </w:tc>
        <w:tc>
          <w:tcPr>
            <w:tcW w:w="1842"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rPr>
            </w:pPr>
            <w:r w:rsidRPr="00CC4A9D">
              <w:rPr>
                <w:b w:val="0"/>
                <w:bCs w:val="0"/>
              </w:rPr>
              <w:t>5.2</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u w:val="single"/>
              </w:rPr>
            </w:pPr>
            <w:r w:rsidRPr="00CC4A9D">
              <w:rPr>
                <w:b w:val="0"/>
                <w:bCs w:val="0"/>
                <w:u w:val="single"/>
              </w:rPr>
              <w:t>Предназначен для:</w:t>
            </w:r>
          </w:p>
          <w:p w:rsidR="00DE60A4" w:rsidRPr="00CC4A9D" w:rsidRDefault="00DE60A4" w:rsidP="00552301">
            <w:pPr>
              <w:widowControl/>
              <w:ind w:firstLine="540"/>
              <w:contextualSpacing/>
              <w:jc w:val="both"/>
              <w:rPr>
                <w:b w:val="0"/>
                <w:bCs w:val="0"/>
              </w:rPr>
            </w:pPr>
            <w:r w:rsidRPr="00CC4A9D">
              <w:rPr>
                <w:b w:val="0"/>
                <w:bCs w:val="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E60A4" w:rsidRPr="00CC4A9D" w:rsidRDefault="00DE60A4" w:rsidP="00552301">
            <w:pPr>
              <w:widowControl/>
              <w:ind w:firstLine="540"/>
              <w:contextualSpacing/>
              <w:jc w:val="both"/>
              <w:rPr>
                <w:b w:val="0"/>
                <w:bCs w:val="0"/>
              </w:rPr>
            </w:pPr>
            <w:r w:rsidRPr="00CC4A9D">
              <w:rPr>
                <w:b w:val="0"/>
                <w:bCs w:val="0"/>
              </w:rPr>
              <w:t>– осуществление необходимых природоохранных и природовосстановительных мероприятий.</w:t>
            </w:r>
          </w:p>
        </w:tc>
      </w:tr>
      <w:tr w:rsidR="00DE60A4" w:rsidRPr="00CC4A9D" w:rsidTr="00552301">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contextualSpacing/>
              <w:jc w:val="both"/>
              <w:rPr>
                <w:b w:val="0"/>
                <w:bCs w:val="0"/>
              </w:rPr>
            </w:pPr>
            <w:r w:rsidRPr="00CC4A9D">
              <w:rPr>
                <w:b w:val="0"/>
                <w:bCs w:val="0"/>
              </w:rPr>
              <w:t>Туристическое обслуживание</w:t>
            </w:r>
          </w:p>
        </w:tc>
        <w:tc>
          <w:tcPr>
            <w:tcW w:w="1842"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rPr>
            </w:pPr>
            <w:r w:rsidRPr="00CC4A9D">
              <w:rPr>
                <w:b w:val="0"/>
                <w:bCs w:val="0"/>
              </w:rPr>
              <w:t>5.2.1</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u w:val="single"/>
              </w:rPr>
            </w:pPr>
            <w:r w:rsidRPr="00CC4A9D">
              <w:rPr>
                <w:b w:val="0"/>
                <w:bCs w:val="0"/>
                <w:u w:val="single"/>
              </w:rPr>
              <w:t>Предназначен для:</w:t>
            </w:r>
          </w:p>
          <w:p w:rsidR="00DE60A4" w:rsidRPr="00CC4A9D" w:rsidRDefault="00DE60A4" w:rsidP="00552301">
            <w:pPr>
              <w:widowControl/>
              <w:ind w:firstLine="540"/>
              <w:contextualSpacing/>
              <w:jc w:val="both"/>
              <w:rPr>
                <w:b w:val="0"/>
                <w:bCs w:val="0"/>
              </w:rPr>
            </w:pPr>
            <w:r w:rsidRPr="00CC4A9D">
              <w:rPr>
                <w:b w:val="0"/>
                <w:bCs w:val="0"/>
              </w:rPr>
              <w:t xml:space="preserve">– размещения пансионатов, туристических гостиниц, </w:t>
            </w:r>
            <w:r w:rsidRPr="00CC4A9D">
              <w:rPr>
                <w:b w:val="0"/>
                <w:bCs w:val="0"/>
              </w:rPr>
              <w:lastRenderedPageBreak/>
              <w:t>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E60A4" w:rsidRPr="00CC4A9D" w:rsidRDefault="00DE60A4" w:rsidP="00552301">
            <w:pPr>
              <w:widowControl/>
              <w:ind w:firstLine="540"/>
              <w:contextualSpacing/>
              <w:jc w:val="both"/>
              <w:rPr>
                <w:b w:val="0"/>
                <w:bCs w:val="0"/>
                <w:u w:val="single"/>
              </w:rPr>
            </w:pPr>
            <w:r w:rsidRPr="00CC4A9D">
              <w:rPr>
                <w:b w:val="0"/>
                <w:bCs w:val="0"/>
              </w:rPr>
              <w:t>– размещения детских лагерей.</w:t>
            </w:r>
          </w:p>
        </w:tc>
      </w:tr>
      <w:tr w:rsidR="00DE60A4" w:rsidRPr="00CC4A9D" w:rsidTr="00552301">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contextualSpacing/>
              <w:jc w:val="both"/>
              <w:rPr>
                <w:b w:val="0"/>
                <w:bCs w:val="0"/>
              </w:rPr>
            </w:pPr>
            <w:r w:rsidRPr="00CC4A9D">
              <w:rPr>
                <w:b w:val="0"/>
                <w:bCs w:val="0"/>
              </w:rPr>
              <w:lastRenderedPageBreak/>
              <w:t>Охота и рыбалка</w:t>
            </w:r>
          </w:p>
        </w:tc>
        <w:tc>
          <w:tcPr>
            <w:tcW w:w="1842"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rPr>
            </w:pPr>
            <w:r w:rsidRPr="00CC4A9D">
              <w:rPr>
                <w:b w:val="0"/>
                <w:bCs w:val="0"/>
              </w:rPr>
              <w:t>5.3</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u w:val="single"/>
              </w:rPr>
            </w:pPr>
            <w:r w:rsidRPr="00CC4A9D">
              <w:rPr>
                <w:b w:val="0"/>
                <w:bCs w:val="0"/>
                <w:u w:val="single"/>
              </w:rPr>
              <w:t>Предназначен для:</w:t>
            </w:r>
          </w:p>
          <w:p w:rsidR="00DE60A4" w:rsidRPr="00CC4A9D" w:rsidRDefault="00DE60A4" w:rsidP="00552301">
            <w:pPr>
              <w:widowControl/>
              <w:ind w:firstLine="540"/>
              <w:contextualSpacing/>
              <w:jc w:val="both"/>
              <w:rPr>
                <w:b w:val="0"/>
                <w:bCs w:val="0"/>
                <w:u w:val="single"/>
              </w:rPr>
            </w:pPr>
            <w:r w:rsidRPr="00CC4A9D">
              <w:rPr>
                <w:b w:val="0"/>
                <w:bCs w:val="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E60A4" w:rsidRPr="00CC4A9D" w:rsidTr="00552301">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contextualSpacing/>
              <w:jc w:val="both"/>
              <w:rPr>
                <w:b w:val="0"/>
                <w:bCs w:val="0"/>
              </w:rPr>
            </w:pPr>
            <w:r w:rsidRPr="00CC4A9D">
              <w:rPr>
                <w:b w:val="0"/>
                <w:bCs w:val="0"/>
              </w:rPr>
              <w:t>Причалы для маломерных судов</w:t>
            </w:r>
          </w:p>
        </w:tc>
        <w:tc>
          <w:tcPr>
            <w:tcW w:w="1842"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rPr>
            </w:pPr>
            <w:r w:rsidRPr="00CC4A9D">
              <w:rPr>
                <w:b w:val="0"/>
                <w:bCs w:val="0"/>
              </w:rPr>
              <w:t>5.4</w:t>
            </w:r>
          </w:p>
        </w:tc>
        <w:tc>
          <w:tcPr>
            <w:tcW w:w="6061" w:type="dxa"/>
            <w:tcBorders>
              <w:top w:val="single" w:sz="4" w:space="0" w:color="000000"/>
              <w:left w:val="single" w:sz="4" w:space="0" w:color="000000"/>
              <w:bottom w:val="single" w:sz="4" w:space="0" w:color="000000"/>
              <w:right w:val="single" w:sz="4" w:space="0" w:color="000000"/>
            </w:tcBorders>
          </w:tcPr>
          <w:p w:rsidR="00DE60A4" w:rsidRPr="00CC4A9D" w:rsidRDefault="00DE60A4" w:rsidP="00552301">
            <w:pPr>
              <w:widowControl/>
              <w:ind w:firstLine="540"/>
              <w:contextualSpacing/>
              <w:jc w:val="both"/>
              <w:rPr>
                <w:b w:val="0"/>
                <w:bCs w:val="0"/>
                <w:u w:val="single"/>
              </w:rPr>
            </w:pPr>
            <w:r w:rsidRPr="00CC4A9D">
              <w:rPr>
                <w:b w:val="0"/>
                <w:bCs w:val="0"/>
                <w:u w:val="single"/>
              </w:rPr>
              <w:t>Предназначен для:</w:t>
            </w:r>
          </w:p>
          <w:p w:rsidR="00DE60A4" w:rsidRPr="00CC4A9D" w:rsidRDefault="00DE60A4" w:rsidP="00552301">
            <w:pPr>
              <w:widowControl/>
              <w:ind w:firstLine="540"/>
              <w:contextualSpacing/>
              <w:jc w:val="both"/>
              <w:rPr>
                <w:b w:val="0"/>
                <w:bCs w:val="0"/>
              </w:rPr>
            </w:pPr>
            <w:r w:rsidRPr="00CC4A9D">
              <w:rPr>
                <w:b w:val="0"/>
                <w:bCs w:val="0"/>
              </w:rPr>
              <w:t>– размещения сооружений, предназначенных для причаливания, хранения и обслуживания яхт, катеров, лодок и других маломерных судов.</w:t>
            </w:r>
          </w:p>
          <w:p w:rsidR="00DE60A4" w:rsidRPr="00CC4A9D" w:rsidRDefault="00DE60A4" w:rsidP="00552301">
            <w:pPr>
              <w:widowControl/>
              <w:ind w:firstLine="540"/>
              <w:contextualSpacing/>
              <w:jc w:val="both"/>
              <w:rPr>
                <w:b w:val="0"/>
                <w:bCs w:val="0"/>
                <w:u w:val="single"/>
              </w:rPr>
            </w:pPr>
          </w:p>
        </w:tc>
      </w:tr>
      <w:tr w:rsidR="00DE60A4" w:rsidRPr="00CC4A9D" w:rsidTr="00552301">
        <w:trPr>
          <w:trHeight w:val="276"/>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CC4A9D" w:rsidRDefault="00C1406D" w:rsidP="00552301">
            <w:pPr>
              <w:widowControl/>
              <w:ind w:firstLine="540"/>
              <w:contextualSpacing/>
              <w:jc w:val="center"/>
              <w:rPr>
                <w:b w:val="0"/>
                <w:bCs w:val="0"/>
                <w:u w:val="single"/>
              </w:rPr>
            </w:pPr>
            <w:r w:rsidRPr="00CC4A9D">
              <w:t>Условно разрешенные виды использования</w:t>
            </w:r>
          </w:p>
        </w:tc>
      </w:tr>
      <w:tr w:rsidR="00DE60A4" w:rsidRPr="00CC4A9D" w:rsidTr="00552301">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contextualSpacing/>
              <w:jc w:val="both"/>
              <w:rPr>
                <w:b w:val="0"/>
                <w:bCs w:val="0"/>
              </w:rPr>
            </w:pPr>
            <w:r w:rsidRPr="00CC4A9D">
              <w:rPr>
                <w:b w:val="0"/>
                <w:bCs w:val="0"/>
              </w:rPr>
              <w:t>Общее пользование водными объектами</w:t>
            </w:r>
          </w:p>
        </w:tc>
        <w:tc>
          <w:tcPr>
            <w:tcW w:w="1842"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rPr>
            </w:pPr>
            <w:r w:rsidRPr="00CC4A9D">
              <w:rPr>
                <w:b w:val="0"/>
                <w:bCs w:val="0"/>
              </w:rPr>
              <w:t>11.1</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u w:val="single"/>
              </w:rPr>
            </w:pPr>
            <w:r w:rsidRPr="00CC4A9D">
              <w:rPr>
                <w:b w:val="0"/>
                <w:bCs w:val="0"/>
                <w:u w:val="single"/>
              </w:rPr>
              <w:t>Предназначен для:</w:t>
            </w:r>
          </w:p>
          <w:p w:rsidR="00DE60A4" w:rsidRPr="00CC4A9D" w:rsidRDefault="00DE60A4" w:rsidP="00552301">
            <w:pPr>
              <w:widowControl/>
              <w:ind w:firstLine="540"/>
              <w:contextualSpacing/>
              <w:jc w:val="both"/>
              <w:rPr>
                <w:b w:val="0"/>
                <w:bCs w:val="0"/>
                <w:u w:val="single"/>
              </w:rPr>
            </w:pPr>
            <w:r w:rsidRPr="00CC4A9D">
              <w:rPr>
                <w:b w:val="0"/>
                <w:bCs w:val="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E60A4" w:rsidRPr="00CC4A9D" w:rsidTr="00552301">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contextualSpacing/>
              <w:jc w:val="both"/>
              <w:rPr>
                <w:b w:val="0"/>
                <w:bCs w:val="0"/>
              </w:rPr>
            </w:pPr>
            <w:r w:rsidRPr="00CC4A9D">
              <w:rPr>
                <w:b w:val="0"/>
                <w:bCs w:val="0"/>
              </w:rPr>
              <w:t>Земельные участки (территории) общего пользования</w:t>
            </w:r>
          </w:p>
        </w:tc>
        <w:tc>
          <w:tcPr>
            <w:tcW w:w="1842"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rPr>
            </w:pPr>
            <w:r w:rsidRPr="00CC4A9D">
              <w:rPr>
                <w:b w:val="0"/>
                <w:bCs w:val="0"/>
              </w:rPr>
              <w:t>12.0</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CC4A9D" w:rsidRDefault="00DE60A4" w:rsidP="00552301">
            <w:pPr>
              <w:widowControl/>
              <w:ind w:firstLine="540"/>
              <w:contextualSpacing/>
              <w:jc w:val="both"/>
              <w:rPr>
                <w:b w:val="0"/>
                <w:bCs w:val="0"/>
                <w:u w:val="single"/>
              </w:rPr>
            </w:pPr>
            <w:r w:rsidRPr="00CC4A9D">
              <w:rPr>
                <w:b w:val="0"/>
                <w:bCs w:val="0"/>
                <w:u w:val="single"/>
              </w:rPr>
              <w:t>Предназначен для:</w:t>
            </w:r>
          </w:p>
          <w:p w:rsidR="00DE60A4" w:rsidRPr="00CC4A9D" w:rsidRDefault="00DE60A4" w:rsidP="00552301">
            <w:pPr>
              <w:widowControl/>
              <w:ind w:firstLine="540"/>
              <w:contextualSpacing/>
              <w:jc w:val="both"/>
              <w:rPr>
                <w:b w:val="0"/>
                <w:bCs w:val="0"/>
                <w:u w:val="single"/>
              </w:rPr>
            </w:pPr>
            <w:r w:rsidRPr="00CC4A9D">
              <w:rPr>
                <w:b w:val="0"/>
                <w:bCs w:val="0"/>
              </w:rPr>
              <w:t>– Размещения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51DF8" w:rsidRPr="00F51DF8" w:rsidRDefault="00F51DF8" w:rsidP="00F51DF8">
      <w:pPr>
        <w:widowControl/>
        <w:ind w:firstLine="540"/>
        <w:contextualSpacing/>
        <w:jc w:val="both"/>
        <w:rPr>
          <w:rFonts w:ascii="Arial" w:hAnsi="Arial" w:cs="Arial"/>
          <w:b w:val="0"/>
          <w:bCs w:val="0"/>
          <w:sz w:val="18"/>
        </w:rPr>
      </w:pPr>
      <w:r w:rsidRPr="00F51DF8">
        <w:rPr>
          <w:b w:val="0"/>
          <w:bCs w:val="0"/>
          <w:sz w:val="24"/>
          <w:szCs w:val="28"/>
        </w:rPr>
        <w:t xml:space="preserve"> </w:t>
      </w:r>
      <w:r w:rsidRPr="00F51DF8">
        <w:rPr>
          <w:rFonts w:ascii="Arial" w:hAnsi="Arial" w:cs="Arial"/>
          <w:b w:val="0"/>
          <w:bCs w:val="0"/>
          <w:sz w:val="18"/>
        </w:rPr>
        <w:t xml:space="preserve">                                                                                                                                                    </w:t>
      </w:r>
    </w:p>
    <w:p w:rsidR="00DE60A4" w:rsidRDefault="00DE60A4" w:rsidP="00DE60A4">
      <w:pPr>
        <w:widowControl/>
        <w:autoSpaceDE/>
        <w:autoSpaceDN/>
        <w:adjustRightInd/>
        <w:ind w:firstLine="540"/>
        <w:jc w:val="center"/>
        <w:outlineLvl w:val="0"/>
        <w:rPr>
          <w:bCs w:val="0"/>
          <w:sz w:val="24"/>
          <w:szCs w:val="24"/>
        </w:rPr>
      </w:pPr>
      <w:r w:rsidRPr="00B15A66">
        <w:rPr>
          <w:bCs w:val="0"/>
          <w:sz w:val="24"/>
          <w:szCs w:val="24"/>
        </w:rPr>
        <w:t>Градостроительные регламенты. Зоны сельскохозяйственного использования</w:t>
      </w:r>
    </w:p>
    <w:p w:rsidR="00DE60A4" w:rsidRPr="00B15A66" w:rsidRDefault="00DE60A4" w:rsidP="00DE60A4">
      <w:pPr>
        <w:widowControl/>
        <w:autoSpaceDE/>
        <w:autoSpaceDN/>
        <w:adjustRightInd/>
        <w:ind w:firstLine="540"/>
        <w:jc w:val="center"/>
        <w:outlineLvl w:val="0"/>
        <w:rPr>
          <w:bCs w:val="0"/>
          <w:sz w:val="24"/>
          <w:szCs w:val="24"/>
        </w:rPr>
      </w:pPr>
    </w:p>
    <w:p w:rsidR="00DE60A4" w:rsidRPr="00B15A66" w:rsidRDefault="00DE60A4" w:rsidP="00DE60A4">
      <w:pPr>
        <w:widowControl/>
        <w:autoSpaceDE/>
        <w:autoSpaceDN/>
        <w:adjustRightInd/>
        <w:ind w:firstLine="540"/>
        <w:jc w:val="both"/>
        <w:rPr>
          <w:b w:val="0"/>
          <w:bCs w:val="0"/>
          <w:sz w:val="24"/>
          <w:szCs w:val="24"/>
        </w:rPr>
      </w:pPr>
      <w:r w:rsidRPr="00B15A66">
        <w:rPr>
          <w:b w:val="0"/>
          <w:bCs w:val="0"/>
          <w:sz w:val="24"/>
          <w:szCs w:val="24"/>
        </w:rPr>
        <w:t>СХ-1 Зоны сельскохозяйственных угодий – пашни, сенокосы, пастбища, залежи, земли, занятые многолетними насаждениями (садами и другими).</w:t>
      </w:r>
    </w:p>
    <w:p w:rsidR="00DE60A4" w:rsidRPr="00B15A66" w:rsidRDefault="00DE60A4" w:rsidP="00DE60A4">
      <w:pPr>
        <w:widowControl/>
        <w:ind w:firstLine="540"/>
        <w:jc w:val="both"/>
        <w:rPr>
          <w:b w:val="0"/>
          <w:bCs w:val="0"/>
          <w:sz w:val="24"/>
          <w:szCs w:val="24"/>
        </w:rPr>
      </w:pPr>
      <w:r w:rsidRPr="00B15A66">
        <w:rPr>
          <w:b w:val="0"/>
          <w:bCs w:val="0"/>
          <w:sz w:val="24"/>
          <w:szCs w:val="24"/>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DE60A4" w:rsidRPr="00B15A66" w:rsidRDefault="00DE60A4" w:rsidP="00DE60A4">
      <w:pPr>
        <w:widowControl/>
        <w:autoSpaceDE/>
        <w:autoSpaceDN/>
        <w:adjustRightInd/>
        <w:ind w:firstLine="567"/>
        <w:jc w:val="both"/>
        <w:rPr>
          <w:b w:val="0"/>
          <w:bCs w:val="0"/>
          <w:sz w:val="24"/>
          <w:szCs w:val="24"/>
        </w:rPr>
      </w:pPr>
      <w:r w:rsidRPr="00B15A66">
        <w:rPr>
          <w:b w:val="0"/>
          <w:bCs w:val="0"/>
          <w:sz w:val="24"/>
          <w:szCs w:val="24"/>
        </w:rPr>
        <w:t xml:space="preserve">Территориальная зона СХ-1 – зона сельскохозяйственного использования. </w:t>
      </w:r>
    </w:p>
    <w:p w:rsidR="00DE60A4" w:rsidRPr="00B15A66" w:rsidRDefault="00DE60A4" w:rsidP="00DE60A4">
      <w:pPr>
        <w:widowControl/>
        <w:ind w:firstLine="540"/>
        <w:jc w:val="both"/>
        <w:rPr>
          <w:b w:val="0"/>
          <w:bCs w:val="0"/>
          <w:sz w:val="24"/>
          <w:szCs w:val="24"/>
        </w:rPr>
      </w:pPr>
      <w:r w:rsidRPr="00B15A66">
        <w:rPr>
          <w:b w:val="0"/>
          <w:bCs w:val="0"/>
          <w:sz w:val="24"/>
          <w:szCs w:val="24"/>
        </w:rPr>
        <w:t>Территориальная зона сельскохозяйственного использования включает в себя территории в границах населенного пункта,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DE60A4" w:rsidRDefault="00DE60A4" w:rsidP="00DE60A4">
      <w:pPr>
        <w:widowControl/>
        <w:autoSpaceDE/>
        <w:autoSpaceDN/>
        <w:adjustRightInd/>
        <w:ind w:firstLine="540"/>
        <w:jc w:val="both"/>
        <w:rPr>
          <w:b w:val="0"/>
          <w:bCs w:val="0"/>
          <w:sz w:val="24"/>
          <w:szCs w:val="24"/>
        </w:rPr>
      </w:pPr>
      <w:r w:rsidRPr="00B15A66">
        <w:rPr>
          <w:b w:val="0"/>
          <w:bCs w:val="0"/>
          <w:sz w:val="24"/>
          <w:szCs w:val="24"/>
        </w:rPr>
        <w:t>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701"/>
        <w:gridCol w:w="5635"/>
      </w:tblGrid>
      <w:tr w:rsidR="00DE60A4" w:rsidRPr="00B15A66" w:rsidTr="00552301">
        <w:trPr>
          <w:trHeight w:val="964"/>
          <w:tblHeader/>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DE60A4" w:rsidP="00552301">
            <w:pPr>
              <w:widowControl/>
              <w:jc w:val="center"/>
              <w:rPr>
                <w:bCs w:val="0"/>
              </w:rPr>
            </w:pPr>
            <w:r w:rsidRPr="00B15A66">
              <w:rPr>
                <w:bCs w:val="0"/>
              </w:rPr>
              <w:lastRenderedPageBreak/>
              <w:t>Наименование вида разрешенного использования</w:t>
            </w:r>
          </w:p>
          <w:p w:rsidR="00DE60A4" w:rsidRPr="00B15A66" w:rsidRDefault="00DE60A4" w:rsidP="00552301">
            <w:pPr>
              <w:widowControl/>
              <w:jc w:val="center"/>
              <w:rPr>
                <w:bCs w:val="0"/>
              </w:rPr>
            </w:pPr>
            <w:r w:rsidRPr="00B15A66">
              <w:rPr>
                <w:bCs w:val="0"/>
              </w:rPr>
              <w:t xml:space="preserve">земельного участка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DE60A4" w:rsidP="00552301">
            <w:pPr>
              <w:widowControl/>
              <w:jc w:val="center"/>
              <w:rPr>
                <w:bCs w:val="0"/>
              </w:rPr>
            </w:pPr>
            <w:r w:rsidRPr="00B15A66">
              <w:rPr>
                <w:bCs w:val="0"/>
              </w:rPr>
              <w:t>Код (числовое обозначение) вида разрешенного использования</w:t>
            </w:r>
          </w:p>
          <w:p w:rsidR="00DE60A4" w:rsidRPr="00B15A66" w:rsidRDefault="00DE60A4" w:rsidP="00552301">
            <w:pPr>
              <w:widowControl/>
              <w:jc w:val="center"/>
              <w:rPr>
                <w:bCs w:val="0"/>
              </w:rPr>
            </w:pPr>
            <w:r w:rsidRPr="00B15A66">
              <w:rPr>
                <w:bCs w:val="0"/>
              </w:rPr>
              <w:t>земельного участка</w:t>
            </w:r>
          </w:p>
        </w:tc>
        <w:tc>
          <w:tcPr>
            <w:tcW w:w="5635" w:type="dxa"/>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DE60A4" w:rsidP="00552301">
            <w:pPr>
              <w:widowControl/>
              <w:jc w:val="center"/>
              <w:rPr>
                <w:bCs w:val="0"/>
              </w:rPr>
            </w:pPr>
            <w:r w:rsidRPr="00B15A66">
              <w:rPr>
                <w:bCs w:val="0"/>
              </w:rPr>
              <w:t>Описание вида разрешенного использования земельного участка.</w:t>
            </w:r>
          </w:p>
          <w:p w:rsidR="00DE60A4" w:rsidRPr="00B15A66" w:rsidRDefault="00DE60A4" w:rsidP="00552301">
            <w:pPr>
              <w:widowControl/>
              <w:jc w:val="center"/>
              <w:rPr>
                <w:bCs w:val="0"/>
              </w:rPr>
            </w:pPr>
            <w:r w:rsidRPr="00B15A66">
              <w:rPr>
                <w:bCs w:val="0"/>
              </w:rPr>
              <w:t>Параметры застройки</w:t>
            </w:r>
          </w:p>
        </w:tc>
      </w:tr>
      <w:tr w:rsidR="00DE60A4" w:rsidRPr="00B15A66" w:rsidTr="00552301">
        <w:trPr>
          <w:trHeight w:val="417"/>
        </w:trPr>
        <w:tc>
          <w:tcPr>
            <w:tcW w:w="9571" w:type="dxa"/>
            <w:gridSpan w:val="3"/>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jc w:val="both"/>
              <w:rPr>
                <w:b w:val="0"/>
                <w:bCs w:val="0"/>
              </w:rPr>
            </w:pPr>
            <w:r w:rsidRPr="00B15A66">
              <w:rPr>
                <w:b w:val="0"/>
                <w:bCs w:val="0"/>
              </w:rPr>
              <w:t>Размеры земельных участков территориальной зоны сельскохозяйственного использования:</w:t>
            </w:r>
          </w:p>
          <w:p w:rsidR="00DE60A4" w:rsidRPr="00B15A66" w:rsidRDefault="00DE60A4" w:rsidP="00552301">
            <w:pPr>
              <w:jc w:val="both"/>
              <w:rPr>
                <w:b w:val="0"/>
                <w:bCs w:val="0"/>
              </w:rPr>
            </w:pPr>
            <w:r w:rsidRPr="00B15A66">
              <w:rPr>
                <w:b w:val="0"/>
                <w:bCs w:val="0"/>
              </w:rPr>
              <w:t xml:space="preserve">– минимальная площадь участков – </w:t>
            </w:r>
            <w:r w:rsidR="0079132D">
              <w:rPr>
                <w:b w:val="0"/>
                <w:bCs w:val="0"/>
              </w:rPr>
              <w:t>2</w:t>
            </w:r>
            <w:r w:rsidRPr="00B15A66">
              <w:rPr>
                <w:b w:val="0"/>
                <w:bCs w:val="0"/>
              </w:rPr>
              <w:t>00 м</w:t>
            </w:r>
            <w:r w:rsidRPr="00B15A66">
              <w:rPr>
                <w:b w:val="0"/>
                <w:bCs w:val="0"/>
                <w:vertAlign w:val="superscript"/>
              </w:rPr>
              <w:t>2</w:t>
            </w:r>
          </w:p>
          <w:p w:rsidR="00DE60A4" w:rsidRPr="00B15A66" w:rsidRDefault="00DE60A4" w:rsidP="00552301">
            <w:pPr>
              <w:jc w:val="both"/>
              <w:rPr>
                <w:b w:val="0"/>
                <w:bCs w:val="0"/>
              </w:rPr>
            </w:pPr>
            <w:r w:rsidRPr="00B15A66">
              <w:rPr>
                <w:b w:val="0"/>
                <w:bCs w:val="0"/>
              </w:rPr>
              <w:t>– максимальная площадь участков – 5000 м</w:t>
            </w:r>
            <w:r w:rsidRPr="00B15A66">
              <w:rPr>
                <w:b w:val="0"/>
                <w:bCs w:val="0"/>
                <w:vertAlign w:val="superscript"/>
              </w:rPr>
              <w:t>2</w:t>
            </w:r>
            <w:r w:rsidRPr="00B15A66">
              <w:rPr>
                <w:b w:val="0"/>
                <w:bCs w:val="0"/>
              </w:rPr>
              <w:t>.</w:t>
            </w:r>
          </w:p>
        </w:tc>
      </w:tr>
      <w:tr w:rsidR="00DE60A4" w:rsidRPr="00B15A66" w:rsidTr="00552301">
        <w:trPr>
          <w:trHeight w:val="417"/>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DE60A4" w:rsidP="00552301">
            <w:pPr>
              <w:widowControl/>
              <w:jc w:val="center"/>
              <w:rPr>
                <w:b w:val="0"/>
                <w:bCs w:val="0"/>
                <w:u w:val="single"/>
              </w:rPr>
            </w:pPr>
            <w:r w:rsidRPr="00B15A66">
              <w:rPr>
                <w:bCs w:val="0"/>
              </w:rPr>
              <w:t>Основные виды разрешённого использования</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Растениеводство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u w:val="single"/>
              </w:rPr>
            </w:pPr>
            <w:r w:rsidRPr="00B15A66">
              <w:rPr>
                <w:b w:val="0"/>
                <w:bCs w:val="0"/>
              </w:rPr>
              <w:t>1.1</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хозяйственной деятельности, связанной с выращиванием сельскохозяйственных культур.</w:t>
            </w:r>
          </w:p>
          <w:p w:rsidR="00DE60A4" w:rsidRPr="00B15A66" w:rsidRDefault="00DE60A4" w:rsidP="00552301">
            <w:pPr>
              <w:widowControl/>
              <w:jc w:val="both"/>
              <w:rPr>
                <w:b w:val="0"/>
                <w:bCs w:val="0"/>
                <w:u w:val="single"/>
              </w:rPr>
            </w:pPr>
            <w:r w:rsidRPr="00B15A66">
              <w:rPr>
                <w:b w:val="0"/>
                <w:bCs w:val="0"/>
              </w:rPr>
              <w:t>Содержание данного вида разрешенного использования включает в себя содержание видов разрешенного использования с кодами 1.2 – 1.6.</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Выращивание зерновых и иных сельскохозяйственных культур</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1.2</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u w:val="single"/>
              </w:rPr>
            </w:pPr>
            <w:r w:rsidRPr="00B15A66">
              <w:rPr>
                <w:b w:val="0"/>
                <w:bCs w:val="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Овощеводство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1.3</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E60A4" w:rsidRPr="00B15A66" w:rsidTr="00552301">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Выращивание тонизирующих, лекарственных, цветочных культур</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1.4</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u w:val="single"/>
              </w:rPr>
            </w:pPr>
            <w:r w:rsidRPr="00B15A66">
              <w:rPr>
                <w:b w:val="0"/>
                <w:bCs w:val="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Садоводство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1.5</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u w:val="single"/>
              </w:rPr>
            </w:pPr>
            <w:r w:rsidRPr="00B15A66">
              <w:rPr>
                <w:b w:val="0"/>
                <w:bCs w:val="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Животноводство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1.7</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E60A4" w:rsidRPr="00B15A66" w:rsidRDefault="00DE60A4" w:rsidP="00552301">
            <w:pPr>
              <w:widowControl/>
              <w:jc w:val="both"/>
              <w:rPr>
                <w:b w:val="0"/>
                <w:bCs w:val="0"/>
                <w:u w:val="single"/>
              </w:rPr>
            </w:pPr>
            <w:r w:rsidRPr="00B15A66">
              <w:rPr>
                <w:b w:val="0"/>
                <w:bCs w:val="0"/>
              </w:rPr>
              <w:t>Содержание данного вида разрешенного использования включает в себя содержание видов разрешенного использования с кодами 1.8 – 1.11.</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Скотоводство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1.8</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E60A4" w:rsidRPr="00B15A66" w:rsidRDefault="00DE60A4" w:rsidP="00552301">
            <w:pPr>
              <w:widowControl/>
              <w:jc w:val="both"/>
              <w:rPr>
                <w:b w:val="0"/>
                <w:bCs w:val="0"/>
              </w:rPr>
            </w:pPr>
            <w:r w:rsidRPr="00B15A66">
              <w:rPr>
                <w:b w:val="0"/>
                <w:bCs w:val="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DE60A4" w:rsidRPr="00B15A66" w:rsidRDefault="00DE60A4" w:rsidP="00552301">
            <w:pPr>
              <w:widowControl/>
              <w:jc w:val="both"/>
              <w:rPr>
                <w:b w:val="0"/>
                <w:bCs w:val="0"/>
                <w:u w:val="single"/>
              </w:rPr>
            </w:pPr>
            <w:r w:rsidRPr="00B15A66">
              <w:rPr>
                <w:b w:val="0"/>
                <w:bCs w:val="0"/>
              </w:rPr>
              <w:t>– разведения племенных животных, производства и использования племенной продукции (материала).</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Звероводство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1.9</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xml:space="preserve">– осуществления хозяйственной деятельности, связанной с </w:t>
            </w:r>
            <w:r w:rsidRPr="00B15A66">
              <w:rPr>
                <w:b w:val="0"/>
                <w:bCs w:val="0"/>
              </w:rPr>
              <w:lastRenderedPageBreak/>
              <w:t>разведением в неволе ценных пушных зверей;</w:t>
            </w:r>
          </w:p>
          <w:p w:rsidR="00DE60A4" w:rsidRPr="00B15A66" w:rsidRDefault="00DE60A4" w:rsidP="00552301">
            <w:pPr>
              <w:widowControl/>
              <w:jc w:val="both"/>
              <w:rPr>
                <w:b w:val="0"/>
                <w:bCs w:val="0"/>
              </w:rPr>
            </w:pPr>
            <w:r w:rsidRPr="00B15A66">
              <w:rPr>
                <w:b w:val="0"/>
                <w:bCs w:val="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DE60A4" w:rsidRPr="00B15A66" w:rsidRDefault="00DE60A4" w:rsidP="00552301">
            <w:pPr>
              <w:widowControl/>
              <w:jc w:val="both"/>
              <w:rPr>
                <w:b w:val="0"/>
                <w:bCs w:val="0"/>
                <w:u w:val="single"/>
              </w:rPr>
            </w:pPr>
            <w:r w:rsidRPr="00B15A66">
              <w:rPr>
                <w:b w:val="0"/>
                <w:bCs w:val="0"/>
              </w:rPr>
              <w:t>– разведения племенных животных, производства и использования племенной продукции (материала).</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lastRenderedPageBreak/>
              <w:t>Птицеводство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1.10</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осуществления хозяйственной деятельности, связанной с разведением домашних пород птиц, в том числе водоплавающих;</w:t>
            </w:r>
          </w:p>
          <w:p w:rsidR="00DE60A4" w:rsidRPr="00B15A66" w:rsidRDefault="00DE60A4" w:rsidP="00552301">
            <w:pPr>
              <w:widowControl/>
              <w:jc w:val="both"/>
              <w:rPr>
                <w:b w:val="0"/>
                <w:bCs w:val="0"/>
              </w:rPr>
            </w:pPr>
            <w:r w:rsidRPr="00B15A66">
              <w:rPr>
                <w:b w:val="0"/>
                <w:bCs w:val="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E60A4" w:rsidRPr="00B15A66" w:rsidRDefault="00DE60A4" w:rsidP="00552301">
            <w:pPr>
              <w:widowControl/>
              <w:jc w:val="both"/>
              <w:rPr>
                <w:b w:val="0"/>
                <w:bCs w:val="0"/>
                <w:u w:val="single"/>
              </w:rPr>
            </w:pPr>
            <w:r w:rsidRPr="00B15A66">
              <w:rPr>
                <w:b w:val="0"/>
                <w:bCs w:val="0"/>
              </w:rPr>
              <w:t>– разведения племенных животных, производства и использования племенной продукции (материала).</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Свиноводство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1.11</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хозяйственной деятельности, связанной с разведением свиней;</w:t>
            </w:r>
          </w:p>
          <w:p w:rsidR="00DE60A4" w:rsidRPr="00B15A66" w:rsidRDefault="00DE60A4" w:rsidP="00552301">
            <w:pPr>
              <w:widowControl/>
              <w:jc w:val="both"/>
              <w:rPr>
                <w:b w:val="0"/>
                <w:bCs w:val="0"/>
              </w:rPr>
            </w:pPr>
            <w:r w:rsidRPr="00B15A66">
              <w:rPr>
                <w:b w:val="0"/>
                <w:bCs w:val="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DE60A4" w:rsidRPr="00B15A66" w:rsidRDefault="00DE60A4" w:rsidP="00552301">
            <w:pPr>
              <w:widowControl/>
              <w:jc w:val="both"/>
              <w:rPr>
                <w:b w:val="0"/>
                <w:bCs w:val="0"/>
                <w:u w:val="single"/>
              </w:rPr>
            </w:pPr>
            <w:r w:rsidRPr="00B15A66">
              <w:rPr>
                <w:b w:val="0"/>
                <w:bCs w:val="0"/>
              </w:rPr>
              <w:t>– разведения племенных животных, производства и использования племенной продукции (материала).</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Пчеловодство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1.12</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E60A4" w:rsidRPr="00B15A66" w:rsidRDefault="00DE60A4" w:rsidP="00552301">
            <w:pPr>
              <w:widowControl/>
              <w:jc w:val="both"/>
              <w:rPr>
                <w:b w:val="0"/>
                <w:bCs w:val="0"/>
                <w:u w:val="single"/>
              </w:rPr>
            </w:pPr>
            <w:r w:rsidRPr="00B15A66">
              <w:rPr>
                <w:b w:val="0"/>
                <w:bCs w:val="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Рыбоводство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1.13</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хозяйственной деятельности, связанной с разведением и (или) содержанием, выращиванием объектов рыбоводства (аквакультуры);</w:t>
            </w:r>
          </w:p>
          <w:p w:rsidR="00DE60A4" w:rsidRPr="00B15A66" w:rsidRDefault="00DE60A4" w:rsidP="00552301">
            <w:pPr>
              <w:widowControl/>
              <w:jc w:val="both"/>
              <w:rPr>
                <w:b w:val="0"/>
                <w:bCs w:val="0"/>
                <w:u w:val="single"/>
              </w:rPr>
            </w:pPr>
            <w:r w:rsidRPr="00B15A66">
              <w:rPr>
                <w:b w:val="0"/>
                <w:bCs w:val="0"/>
              </w:rPr>
              <w:t>– размещения зданий, сооружений, оборудования, необходимых для осуществления рыбоводства (аквакультуры).</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Научное обеспечение сельского хозяйства</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1.14</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E60A4" w:rsidRPr="00B15A66" w:rsidRDefault="00DE60A4" w:rsidP="00552301">
            <w:pPr>
              <w:widowControl/>
              <w:jc w:val="both"/>
              <w:rPr>
                <w:b w:val="0"/>
                <w:bCs w:val="0"/>
                <w:u w:val="single"/>
              </w:rPr>
            </w:pPr>
            <w:r w:rsidRPr="00B15A66">
              <w:rPr>
                <w:b w:val="0"/>
                <w:bCs w:val="0"/>
              </w:rPr>
              <w:t>– размещения коллекций генетических ресурсов растений.</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Хранение и переработка сельскохозяйственной продукции</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1.15</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u w:val="single"/>
              </w:rPr>
            </w:pPr>
            <w:r w:rsidRPr="00B15A66">
              <w:rPr>
                <w:b w:val="0"/>
                <w:bCs w:val="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Питомники</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1.17</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DE60A4" w:rsidRPr="00B15A66" w:rsidRDefault="00DE60A4" w:rsidP="00552301">
            <w:pPr>
              <w:widowControl/>
              <w:jc w:val="both"/>
              <w:rPr>
                <w:b w:val="0"/>
                <w:bCs w:val="0"/>
                <w:u w:val="single"/>
              </w:rPr>
            </w:pPr>
            <w:r w:rsidRPr="00B15A66">
              <w:rPr>
                <w:b w:val="0"/>
                <w:bCs w:val="0"/>
              </w:rPr>
              <w:t>– размещения сооружений, необходимых для указанных видов сельскохозяйственного производства</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Обеспечение сельскохозяйственного производства</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1.18</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u w:val="single"/>
              </w:rPr>
            </w:pPr>
            <w:r w:rsidRPr="00B15A66">
              <w:rPr>
                <w:b w:val="0"/>
                <w:bCs w:val="0"/>
              </w:rPr>
              <w:t xml:space="preserve">–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w:t>
            </w:r>
            <w:r w:rsidRPr="00B15A66">
              <w:rPr>
                <w:b w:val="0"/>
                <w:bCs w:val="0"/>
              </w:rPr>
              <w:lastRenderedPageBreak/>
              <w:t>иного технического оборудования, используемого для ведения сельского хозяйства.</w:t>
            </w:r>
          </w:p>
        </w:tc>
      </w:tr>
      <w:tr w:rsidR="00DE60A4" w:rsidRPr="00B15A66" w:rsidTr="00552301">
        <w:trPr>
          <w:trHeight w:val="35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C150B9" w:rsidP="00552301">
            <w:pPr>
              <w:widowControl/>
              <w:jc w:val="center"/>
              <w:rPr>
                <w:b w:val="0"/>
                <w:bCs w:val="0"/>
                <w:u w:val="single"/>
              </w:rPr>
            </w:pPr>
            <w:r w:rsidRPr="00B15A66">
              <w:rPr>
                <w:bCs w:val="0"/>
              </w:rPr>
              <w:lastRenderedPageBreak/>
              <w:t>Условно разрешённые виды использования</w:t>
            </w:r>
          </w:p>
        </w:tc>
      </w:tr>
      <w:tr w:rsidR="00DE60A4" w:rsidRPr="00B15A66" w:rsidTr="00552301">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Выращивание льна и конопли</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1.6</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u w:val="single"/>
              </w:rPr>
            </w:pPr>
            <w:r w:rsidRPr="00B15A66">
              <w:rPr>
                <w:b w:val="0"/>
                <w:bCs w:val="0"/>
              </w:rPr>
              <w:t>– осуществления хозяйственной деятельности, в том числе на сельскохозяйственных угодьях, связанной с выращиванием льна, конопли.</w:t>
            </w:r>
          </w:p>
        </w:tc>
      </w:tr>
      <w:tr w:rsidR="00DE60A4" w:rsidRPr="00B15A66" w:rsidTr="00552301">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Ведение личного подсобного хозяйства на полевых участках</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1.16</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u w:val="single"/>
              </w:rPr>
            </w:pPr>
            <w:r w:rsidRPr="00B15A66">
              <w:rPr>
                <w:b w:val="0"/>
                <w:bCs w:val="0"/>
              </w:rPr>
              <w:t>– производства сельскохозяйственной продукции без права возведения объектов капитального строительства.</w:t>
            </w:r>
          </w:p>
        </w:tc>
      </w:tr>
      <w:tr w:rsidR="00DE60A4" w:rsidRPr="00B15A66" w:rsidTr="00552301">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Ведение дачного хозяйства</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13.3</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DE60A4" w:rsidRPr="00B15A66" w:rsidRDefault="00DE60A4" w:rsidP="00552301">
            <w:pPr>
              <w:widowControl/>
              <w:jc w:val="both"/>
              <w:rPr>
                <w:b w:val="0"/>
                <w:bCs w:val="0"/>
              </w:rPr>
            </w:pPr>
            <w:r w:rsidRPr="00B15A66">
              <w:rPr>
                <w:b w:val="0"/>
                <w:bCs w:val="0"/>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DE60A4" w:rsidRPr="00B15A66" w:rsidRDefault="00DE60A4" w:rsidP="00552301">
            <w:pPr>
              <w:widowControl/>
              <w:jc w:val="both"/>
              <w:rPr>
                <w:b w:val="0"/>
                <w:bCs w:val="0"/>
                <w:u w:val="single"/>
              </w:rPr>
            </w:pPr>
            <w:r w:rsidRPr="00B15A66">
              <w:rPr>
                <w:b w:val="0"/>
                <w:bCs w:val="0"/>
              </w:rPr>
              <w:t>– размещения хозяйственных строений и сооружений.</w:t>
            </w:r>
          </w:p>
        </w:tc>
      </w:tr>
      <w:tr w:rsidR="00DE60A4" w:rsidRPr="00B15A66" w:rsidTr="00552301">
        <w:trPr>
          <w:trHeight w:val="33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C150B9" w:rsidP="00552301">
            <w:pPr>
              <w:widowControl/>
              <w:autoSpaceDE/>
              <w:autoSpaceDN/>
              <w:adjustRightInd/>
              <w:jc w:val="center"/>
              <w:rPr>
                <w:b w:val="0"/>
                <w:bCs w:val="0"/>
              </w:rPr>
            </w:pPr>
            <w:r w:rsidRPr="00B15A66">
              <w:rPr>
                <w:bCs w:val="0"/>
              </w:rPr>
              <w:t>Вспомогательные виды разрешённого использования</w:t>
            </w:r>
          </w:p>
        </w:tc>
      </w:tr>
      <w:tr w:rsidR="00DE60A4" w:rsidRPr="00B15A66" w:rsidTr="00552301">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Ведение огородничества</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13.1</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деятельности, связанной с выращиванием ягодных, овощных, бахчевых или иных сельскохозяйственных культур и картофеля;</w:t>
            </w:r>
          </w:p>
          <w:p w:rsidR="00DE60A4" w:rsidRPr="00B15A66" w:rsidRDefault="00DE60A4" w:rsidP="00552301">
            <w:pPr>
              <w:widowControl/>
              <w:jc w:val="both"/>
              <w:rPr>
                <w:b w:val="0"/>
                <w:bCs w:val="0"/>
              </w:rPr>
            </w:pPr>
            <w:r w:rsidRPr="00B15A66">
              <w:rPr>
                <w:b w:val="0"/>
                <w:bCs w:val="0"/>
              </w:rPr>
              <w:t>–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E60A4" w:rsidRPr="00B15A66" w:rsidTr="00552301">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Ведение садоводства</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13.2</w:t>
            </w:r>
          </w:p>
        </w:tc>
        <w:tc>
          <w:tcPr>
            <w:tcW w:w="5635"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DE60A4" w:rsidRPr="00B15A66" w:rsidRDefault="00DE60A4" w:rsidP="00552301">
            <w:pPr>
              <w:widowControl/>
              <w:jc w:val="both"/>
              <w:rPr>
                <w:b w:val="0"/>
                <w:bCs w:val="0"/>
              </w:rPr>
            </w:pPr>
            <w:r w:rsidRPr="00B15A66">
              <w:rPr>
                <w:b w:val="0"/>
                <w:bCs w:val="0"/>
              </w:rPr>
              <w:t>– размещения садового дома, предназначенного для отдыха и не подлежащего разделу на квартиры;</w:t>
            </w:r>
          </w:p>
          <w:p w:rsidR="00DE60A4" w:rsidRPr="00B15A66" w:rsidRDefault="00DE60A4" w:rsidP="00552301">
            <w:pPr>
              <w:widowControl/>
              <w:jc w:val="both"/>
              <w:rPr>
                <w:b w:val="0"/>
                <w:bCs w:val="0"/>
                <w:u w:val="single"/>
              </w:rPr>
            </w:pPr>
            <w:r w:rsidRPr="00B15A66">
              <w:rPr>
                <w:b w:val="0"/>
                <w:bCs w:val="0"/>
              </w:rPr>
              <w:t>– размещения хозяйственных строений и сооружений</w:t>
            </w:r>
          </w:p>
        </w:tc>
      </w:tr>
    </w:tbl>
    <w:p w:rsidR="00DE60A4" w:rsidRDefault="00DE60A4"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r w:rsidRPr="00F51DF8">
        <w:rPr>
          <w:rFonts w:ascii="Arial" w:hAnsi="Arial" w:cs="Arial"/>
          <w:b w:val="0"/>
          <w:bCs w:val="0"/>
          <w:sz w:val="18"/>
        </w:rPr>
        <w:t xml:space="preserve">                                                                                                                                                  </w:t>
      </w:r>
    </w:p>
    <w:p w:rsidR="00F51DF8" w:rsidRPr="00F51DF8" w:rsidRDefault="00F51DF8" w:rsidP="00F51DF8">
      <w:pPr>
        <w:widowControl/>
        <w:autoSpaceDE/>
        <w:autoSpaceDN/>
        <w:adjustRightInd/>
        <w:spacing w:beforeAutospacing="1" w:afterAutospacing="1"/>
        <w:ind w:firstLine="539"/>
        <w:contextualSpacing/>
        <w:jc w:val="center"/>
        <w:outlineLvl w:val="2"/>
        <w:rPr>
          <w:bCs w:val="0"/>
          <w:sz w:val="24"/>
          <w:szCs w:val="27"/>
        </w:rPr>
      </w:pPr>
      <w:bookmarkStart w:id="56" w:name="_Toc249171548"/>
      <w:r w:rsidRPr="00F51DF8">
        <w:rPr>
          <w:bCs w:val="0"/>
          <w:sz w:val="24"/>
          <w:szCs w:val="27"/>
        </w:rPr>
        <w:t>Градостроительные регламенты. Производственные зоны</w:t>
      </w:r>
      <w:bookmarkEnd w:id="56"/>
    </w:p>
    <w:p w:rsidR="00F51DF8" w:rsidRPr="00F51DF8" w:rsidRDefault="00F51DF8" w:rsidP="00F51DF8">
      <w:pPr>
        <w:widowControl/>
        <w:contextualSpacing/>
        <w:jc w:val="center"/>
        <w:rPr>
          <w:rFonts w:ascii="Arial" w:hAnsi="Arial" w:cs="Arial"/>
          <w:b w:val="0"/>
          <w:bCs w:val="0"/>
          <w:sz w:val="18"/>
        </w:rPr>
      </w:pPr>
    </w:p>
    <w:p w:rsidR="00DE60A4" w:rsidRPr="00F51DF8" w:rsidRDefault="00DE60A4" w:rsidP="00DE60A4">
      <w:pPr>
        <w:widowControl/>
        <w:ind w:firstLine="540"/>
        <w:contextualSpacing/>
        <w:jc w:val="both"/>
        <w:rPr>
          <w:b w:val="0"/>
          <w:bCs w:val="0"/>
          <w:sz w:val="24"/>
          <w:szCs w:val="28"/>
        </w:rPr>
      </w:pPr>
      <w:bookmarkStart w:id="57" w:name="_Toc249171549"/>
      <w:r w:rsidRPr="00F51DF8">
        <w:rPr>
          <w:b w:val="0"/>
          <w:bCs w:val="0"/>
          <w:sz w:val="24"/>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DE60A4" w:rsidRPr="00F51DF8" w:rsidRDefault="00DE60A4" w:rsidP="00DE60A4">
      <w:pPr>
        <w:widowControl/>
        <w:ind w:firstLine="540"/>
        <w:contextualSpacing/>
        <w:jc w:val="both"/>
        <w:outlineLvl w:val="3"/>
        <w:rPr>
          <w:b w:val="0"/>
          <w:bCs w:val="0"/>
          <w:sz w:val="24"/>
          <w:szCs w:val="28"/>
        </w:rPr>
      </w:pPr>
      <w:r w:rsidRPr="00F51DF8">
        <w:rPr>
          <w:b w:val="0"/>
          <w:bCs w:val="0"/>
          <w:sz w:val="24"/>
          <w:szCs w:val="28"/>
        </w:rPr>
        <w:t>Производственные зоны включают  территории, предназначенные для размещения производственных и коммунально-складских объектов,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DE60A4" w:rsidRPr="00F51DF8" w:rsidRDefault="00DE60A4" w:rsidP="00DE60A4">
      <w:pPr>
        <w:widowControl/>
        <w:ind w:firstLine="540"/>
        <w:contextualSpacing/>
        <w:jc w:val="both"/>
        <w:rPr>
          <w:b w:val="0"/>
          <w:bCs w:val="0"/>
          <w:sz w:val="24"/>
          <w:szCs w:val="28"/>
        </w:rPr>
      </w:pPr>
      <w:r w:rsidRPr="00F51DF8">
        <w:rPr>
          <w:b w:val="0"/>
          <w:bCs w:val="0"/>
          <w:sz w:val="24"/>
          <w:szCs w:val="28"/>
        </w:rPr>
        <w:t>Благоустройство территории производственной и санитарно-защитной зон осуществляется за счет собственников производственных объектов.</w:t>
      </w:r>
    </w:p>
    <w:p w:rsidR="00DE60A4" w:rsidRPr="00A46D74" w:rsidRDefault="00DE60A4" w:rsidP="00DE60A4">
      <w:pPr>
        <w:widowControl/>
        <w:ind w:firstLine="540"/>
        <w:contextualSpacing/>
        <w:jc w:val="both"/>
        <w:rPr>
          <w:b w:val="0"/>
          <w:bCs w:val="0"/>
          <w:i/>
          <w:sz w:val="24"/>
          <w:szCs w:val="28"/>
        </w:rPr>
      </w:pPr>
      <w:r w:rsidRPr="00A46D74">
        <w:rPr>
          <w:b w:val="0"/>
          <w:bCs w:val="0"/>
          <w:i/>
          <w:sz w:val="24"/>
          <w:szCs w:val="28"/>
        </w:rPr>
        <w:t xml:space="preserve">Зона производственных и коммунально-складских объектов, </w:t>
      </w:r>
      <w:r w:rsidRPr="00A46D74">
        <w:rPr>
          <w:b w:val="0"/>
          <w:bCs w:val="0"/>
          <w:i/>
          <w:sz w:val="24"/>
          <w:szCs w:val="28"/>
          <w:lang w:val="en-US"/>
        </w:rPr>
        <w:t>III</w:t>
      </w:r>
      <w:r w:rsidRPr="00A46D74">
        <w:rPr>
          <w:b w:val="0"/>
          <w:bCs w:val="0"/>
          <w:i/>
          <w:sz w:val="24"/>
          <w:szCs w:val="28"/>
        </w:rPr>
        <w:t>-</w:t>
      </w:r>
      <w:r w:rsidRPr="00A46D74">
        <w:rPr>
          <w:b w:val="0"/>
          <w:bCs w:val="0"/>
          <w:i/>
          <w:sz w:val="24"/>
          <w:szCs w:val="28"/>
          <w:lang w:val="en-US"/>
        </w:rPr>
        <w:t>V</w:t>
      </w:r>
      <w:r w:rsidRPr="00A46D74">
        <w:rPr>
          <w:b w:val="0"/>
          <w:bCs w:val="0"/>
          <w:i/>
          <w:sz w:val="24"/>
          <w:szCs w:val="28"/>
        </w:rPr>
        <w:t xml:space="preserve"> класса вредности</w:t>
      </w:r>
    </w:p>
    <w:p w:rsidR="00DE60A4" w:rsidRPr="00A46D74" w:rsidRDefault="00DE60A4" w:rsidP="00DE60A4">
      <w:pPr>
        <w:widowControl/>
        <w:ind w:firstLine="540"/>
        <w:contextualSpacing/>
        <w:jc w:val="both"/>
        <w:rPr>
          <w:b w:val="0"/>
          <w:bCs w:val="0"/>
          <w:sz w:val="24"/>
          <w:szCs w:val="28"/>
        </w:rPr>
      </w:pPr>
      <w:r>
        <w:rPr>
          <w:b w:val="0"/>
          <w:bCs w:val="0"/>
          <w:sz w:val="24"/>
          <w:szCs w:val="28"/>
        </w:rPr>
        <w:t xml:space="preserve">1. </w:t>
      </w:r>
      <w:r w:rsidRPr="00A46D74">
        <w:rPr>
          <w:b w:val="0"/>
          <w:bCs w:val="0"/>
          <w:sz w:val="24"/>
          <w:szCs w:val="28"/>
        </w:rPr>
        <w:t xml:space="preserve">Производственная зона П-1 предназначена для размещения промышленных, коммунальных и складских объектов, объектов инженерной и транспортной </w:t>
      </w:r>
      <w:r w:rsidRPr="00A46D74">
        <w:rPr>
          <w:b w:val="0"/>
          <w:bCs w:val="0"/>
          <w:sz w:val="24"/>
          <w:szCs w:val="28"/>
        </w:rPr>
        <w:lastRenderedPageBreak/>
        <w:t>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DE60A4" w:rsidRPr="00A46D74" w:rsidRDefault="00DE60A4" w:rsidP="00DE60A4">
      <w:pPr>
        <w:widowControl/>
        <w:ind w:firstLine="540"/>
        <w:contextualSpacing/>
        <w:jc w:val="both"/>
        <w:rPr>
          <w:b w:val="0"/>
          <w:bCs w:val="0"/>
          <w:sz w:val="24"/>
          <w:szCs w:val="28"/>
        </w:rPr>
      </w:pPr>
      <w:r w:rsidRPr="00A46D74">
        <w:rPr>
          <w:b w:val="0"/>
          <w:bCs w:val="0"/>
          <w:sz w:val="24"/>
          <w:szCs w:val="28"/>
        </w:rPr>
        <w:t>В производственной зоне П-1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E60A4" w:rsidRDefault="00DE60A4" w:rsidP="00DE60A4">
      <w:pPr>
        <w:widowControl/>
        <w:ind w:firstLine="540"/>
        <w:contextualSpacing/>
        <w:jc w:val="both"/>
        <w:rPr>
          <w:b w:val="0"/>
          <w:bCs w:val="0"/>
          <w:sz w:val="24"/>
          <w:szCs w:val="28"/>
        </w:rPr>
      </w:pPr>
      <w:r w:rsidRPr="00A46D74">
        <w:rPr>
          <w:b w:val="0"/>
          <w:bCs w:val="0"/>
          <w:sz w:val="24"/>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E60A4" w:rsidRPr="00F51DF8" w:rsidRDefault="00DE60A4" w:rsidP="00DE60A4">
      <w:pPr>
        <w:widowControl/>
        <w:ind w:firstLine="540"/>
        <w:contextualSpacing/>
        <w:jc w:val="both"/>
        <w:rPr>
          <w:b w:val="0"/>
          <w:bCs w:val="0"/>
          <w:sz w:val="24"/>
          <w:szCs w:val="28"/>
        </w:rPr>
      </w:pPr>
      <w:r>
        <w:rPr>
          <w:b w:val="0"/>
          <w:bCs w:val="0"/>
          <w:sz w:val="24"/>
          <w:szCs w:val="28"/>
        </w:rPr>
        <w:t>3</w:t>
      </w:r>
      <w:r w:rsidRPr="00F51DF8">
        <w:rPr>
          <w:b w:val="0"/>
          <w:bCs w:val="0"/>
          <w:sz w:val="24"/>
          <w:szCs w:val="28"/>
        </w:rPr>
        <w:t xml:space="preserve">.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 </w:t>
      </w:r>
    </w:p>
    <w:p w:rsidR="00DE60A4" w:rsidRPr="00F51DF8" w:rsidRDefault="00DE60A4" w:rsidP="00DE60A4">
      <w:pPr>
        <w:widowControl/>
        <w:ind w:firstLine="540"/>
        <w:contextualSpacing/>
        <w:jc w:val="both"/>
        <w:rPr>
          <w:rFonts w:ascii="Arial" w:hAnsi="Arial" w:cs="Arial"/>
          <w:b w:val="0"/>
          <w:bCs w:val="0"/>
          <w:sz w:val="18"/>
        </w:rPr>
      </w:pPr>
    </w:p>
    <w:p w:rsidR="00DE60A4" w:rsidRPr="00F51DF8" w:rsidRDefault="00DE60A4" w:rsidP="00DE60A4">
      <w:pPr>
        <w:widowControl/>
        <w:ind w:firstLine="540"/>
        <w:contextualSpacing/>
        <w:jc w:val="center"/>
        <w:rPr>
          <w:bCs w:val="0"/>
          <w:sz w:val="24"/>
          <w:szCs w:val="28"/>
        </w:rPr>
      </w:pPr>
      <w:r w:rsidRPr="00F51DF8">
        <w:rPr>
          <w:sz w:val="24"/>
        </w:rPr>
        <w:t>Производственная зона П-1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1695"/>
        <w:gridCol w:w="6061"/>
      </w:tblGrid>
      <w:tr w:rsidR="00DE60A4" w:rsidRPr="00A46D74" w:rsidTr="00552301">
        <w:trPr>
          <w:trHeight w:val="964"/>
          <w:tblHeader/>
        </w:trPr>
        <w:tc>
          <w:tcPr>
            <w:tcW w:w="1815" w:type="dxa"/>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contextualSpacing/>
              <w:jc w:val="center"/>
              <w:rPr>
                <w:bCs w:val="0"/>
              </w:rPr>
            </w:pPr>
            <w:r w:rsidRPr="00A46D74">
              <w:rPr>
                <w:bCs w:val="0"/>
              </w:rPr>
              <w:t>Наименование вида разрешенного использования</w:t>
            </w:r>
          </w:p>
          <w:p w:rsidR="00DE60A4" w:rsidRPr="00A46D74" w:rsidRDefault="00DE60A4" w:rsidP="00552301">
            <w:pPr>
              <w:widowControl/>
              <w:ind w:firstLine="540"/>
              <w:contextualSpacing/>
              <w:jc w:val="center"/>
              <w:rPr>
                <w:bCs w:val="0"/>
              </w:rPr>
            </w:pPr>
            <w:r w:rsidRPr="00A46D74">
              <w:rPr>
                <w:bCs w:val="0"/>
              </w:rPr>
              <w:t>земельного участка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ind w:firstLine="28"/>
              <w:contextualSpacing/>
              <w:jc w:val="center"/>
              <w:rPr>
                <w:bCs w:val="0"/>
              </w:rPr>
            </w:pPr>
            <w:r w:rsidRPr="00A46D74">
              <w:rPr>
                <w:bCs w:val="0"/>
              </w:rPr>
              <w:t>Код (числовое обозначение) вида разрешенного использования</w:t>
            </w:r>
          </w:p>
          <w:p w:rsidR="00DE60A4" w:rsidRPr="00A46D74" w:rsidRDefault="00DE60A4" w:rsidP="00552301">
            <w:pPr>
              <w:widowControl/>
              <w:ind w:firstLine="540"/>
              <w:contextualSpacing/>
              <w:jc w:val="center"/>
              <w:rPr>
                <w:bCs w:val="0"/>
              </w:rPr>
            </w:pPr>
            <w:r w:rsidRPr="00A46D74">
              <w:rPr>
                <w:bCs w:val="0"/>
              </w:rPr>
              <w:t>земельного участка</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ind w:firstLine="34"/>
              <w:contextualSpacing/>
              <w:jc w:val="center"/>
              <w:rPr>
                <w:bCs w:val="0"/>
              </w:rPr>
            </w:pPr>
            <w:r w:rsidRPr="00A46D74">
              <w:rPr>
                <w:bCs w:val="0"/>
              </w:rPr>
              <w:t>Описание вида разрешенного использования земельного участка.</w:t>
            </w:r>
          </w:p>
          <w:p w:rsidR="00DE60A4" w:rsidRPr="00A46D74" w:rsidRDefault="00DE60A4" w:rsidP="00552301">
            <w:pPr>
              <w:widowControl/>
              <w:ind w:firstLine="540"/>
              <w:contextualSpacing/>
              <w:jc w:val="center"/>
              <w:rPr>
                <w:bCs w:val="0"/>
              </w:rPr>
            </w:pPr>
            <w:r w:rsidRPr="00A46D74">
              <w:rPr>
                <w:bCs w:val="0"/>
              </w:rPr>
              <w:t>Параметры застройки</w:t>
            </w:r>
          </w:p>
        </w:tc>
      </w:tr>
      <w:tr w:rsidR="00DE60A4" w:rsidRPr="00A46D74" w:rsidTr="00552301">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ind w:firstLine="540"/>
              <w:contextualSpacing/>
              <w:jc w:val="both"/>
              <w:rPr>
                <w:b w:val="0"/>
                <w:bCs w:val="0"/>
              </w:rPr>
            </w:pPr>
            <w:r w:rsidRPr="00A46D74">
              <w:rPr>
                <w:b w:val="0"/>
                <w:bCs w:val="0"/>
              </w:rPr>
              <w:t>1.</w:t>
            </w:r>
            <w:r w:rsidRPr="00A46D74">
              <w:rPr>
                <w:bCs w:val="0"/>
              </w:rPr>
              <w:t xml:space="preserve"> </w:t>
            </w:r>
            <w:r w:rsidRPr="00A46D74">
              <w:rPr>
                <w:b w:val="0"/>
                <w:bCs w:val="0"/>
              </w:rPr>
              <w:t>Площадь земельного участка:</w:t>
            </w:r>
          </w:p>
          <w:p w:rsidR="00DE60A4" w:rsidRPr="00A46D74" w:rsidRDefault="00DE60A4" w:rsidP="00552301">
            <w:pPr>
              <w:widowControl/>
              <w:ind w:firstLine="540"/>
              <w:contextualSpacing/>
              <w:jc w:val="both"/>
              <w:rPr>
                <w:b w:val="0"/>
                <w:bCs w:val="0"/>
              </w:rPr>
            </w:pPr>
            <w:r w:rsidRPr="00A46D74">
              <w:rPr>
                <w:b w:val="0"/>
                <w:bCs w:val="0"/>
              </w:rPr>
              <w:t>минимальные и максимальные размеры участков правилами не установлены и определяются проектами планировки территории.</w:t>
            </w:r>
          </w:p>
          <w:p w:rsidR="00DE60A4" w:rsidRPr="00A46D74" w:rsidRDefault="00DE60A4" w:rsidP="00552301">
            <w:pPr>
              <w:widowControl/>
              <w:ind w:firstLine="540"/>
              <w:contextualSpacing/>
              <w:jc w:val="both"/>
              <w:rPr>
                <w:b w:val="0"/>
                <w:bCs w:val="0"/>
              </w:rPr>
            </w:pPr>
            <w:r w:rsidRPr="00A46D74">
              <w:rPr>
                <w:b w:val="0"/>
                <w:bCs w:val="0"/>
              </w:rPr>
              <w:t>2.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более 80 % общей территории земельного участка.</w:t>
            </w:r>
          </w:p>
          <w:p w:rsidR="00DE60A4" w:rsidRPr="00A46D74" w:rsidRDefault="00DE60A4" w:rsidP="00552301">
            <w:pPr>
              <w:widowControl/>
              <w:ind w:firstLine="540"/>
              <w:contextualSpacing/>
              <w:jc w:val="both"/>
              <w:rPr>
                <w:b w:val="0"/>
                <w:bCs w:val="0"/>
              </w:rPr>
            </w:pPr>
            <w:r w:rsidRPr="00A46D74">
              <w:rPr>
                <w:b w:val="0"/>
                <w:bCs w:val="0"/>
              </w:rPr>
              <w:t>3. Минимальная плотность застройки предприятия – не менее указанной в приложении СНиП II-89-80*.</w:t>
            </w:r>
          </w:p>
          <w:p w:rsidR="00DE60A4" w:rsidRPr="00A46D74" w:rsidRDefault="00DE60A4" w:rsidP="00552301">
            <w:pPr>
              <w:widowControl/>
              <w:ind w:firstLine="540"/>
              <w:contextualSpacing/>
              <w:jc w:val="both"/>
              <w:rPr>
                <w:b w:val="0"/>
                <w:bCs w:val="0"/>
              </w:rPr>
            </w:pPr>
            <w:r w:rsidRPr="00A46D74">
              <w:rPr>
                <w:b w:val="0"/>
                <w:bCs w:val="0"/>
              </w:rPr>
              <w:t>4. Площадь озелененных территорий предприятия – не менее 3 м</w:t>
            </w:r>
            <w:r w:rsidRPr="00A46D74">
              <w:rPr>
                <w:b w:val="0"/>
                <w:bCs w:val="0"/>
                <w:vertAlign w:val="superscript"/>
              </w:rPr>
              <w:t>2</w:t>
            </w:r>
            <w:r w:rsidRPr="00A46D74">
              <w:rPr>
                <w:b w:val="0"/>
                <w:bCs w:val="0"/>
              </w:rPr>
              <w:t xml:space="preserve"> на 1 работающего в наиболее многочисленной смене, но не более 15 % от общей территории.</w:t>
            </w:r>
          </w:p>
          <w:p w:rsidR="00DE60A4" w:rsidRPr="00A46D74" w:rsidRDefault="00DE60A4" w:rsidP="00552301">
            <w:pPr>
              <w:widowControl/>
              <w:ind w:firstLine="540"/>
              <w:contextualSpacing/>
              <w:jc w:val="both"/>
              <w:rPr>
                <w:b w:val="0"/>
                <w:bCs w:val="0"/>
              </w:rPr>
            </w:pPr>
            <w:r w:rsidRPr="00A46D74">
              <w:rPr>
                <w:b w:val="0"/>
                <w:bCs w:val="0"/>
              </w:rPr>
              <w:t>5. Высота строений и сооружений правилами землепользования и застройки не установлена и определяется проектной документацией.</w:t>
            </w:r>
          </w:p>
          <w:p w:rsidR="00DE60A4" w:rsidRPr="00A46D74" w:rsidRDefault="00DE60A4" w:rsidP="00552301">
            <w:pPr>
              <w:widowControl/>
              <w:ind w:firstLine="540"/>
              <w:contextualSpacing/>
              <w:jc w:val="both"/>
              <w:rPr>
                <w:b w:val="0"/>
                <w:bCs w:val="0"/>
              </w:rPr>
            </w:pPr>
            <w:r w:rsidRPr="00A46D74">
              <w:rPr>
                <w:b w:val="0"/>
                <w:bCs w:val="0"/>
              </w:rPr>
              <w:t>6. Отступы от красных линий правилами землепользования и застройки не установлены и определяются проектами межевания и планировки территории.</w:t>
            </w:r>
          </w:p>
        </w:tc>
      </w:tr>
      <w:tr w:rsidR="00DE60A4" w:rsidRPr="00A46D74" w:rsidTr="00552301">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ind w:firstLine="540"/>
              <w:contextualSpacing/>
              <w:jc w:val="center"/>
              <w:rPr>
                <w:b w:val="0"/>
                <w:bCs w:val="0"/>
                <w:u w:val="single"/>
              </w:rPr>
            </w:pPr>
            <w:r w:rsidRPr="00A46D74">
              <w:rPr>
                <w:bCs w:val="0"/>
              </w:rPr>
              <w:t>Основные виды разрешённого использования</w:t>
            </w:r>
          </w:p>
        </w:tc>
      </w:tr>
      <w:tr w:rsidR="00DE60A4" w:rsidRPr="00A46D74" w:rsidTr="00552301">
        <w:trPr>
          <w:trHeight w:val="671"/>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Недропользование</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rPr>
              <w:t>6.1</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осуществления геологических изысканий;</w:t>
            </w:r>
          </w:p>
          <w:p w:rsidR="00DE60A4" w:rsidRPr="00A46D74" w:rsidRDefault="00DE60A4" w:rsidP="00552301">
            <w:pPr>
              <w:widowControl/>
              <w:ind w:firstLine="540"/>
              <w:contextualSpacing/>
              <w:jc w:val="both"/>
              <w:rPr>
                <w:b w:val="0"/>
                <w:bCs w:val="0"/>
              </w:rPr>
            </w:pPr>
            <w:r w:rsidRPr="00A46D74">
              <w:rPr>
                <w:b w:val="0"/>
                <w:bCs w:val="0"/>
              </w:rPr>
              <w:t>– добычи недр открытым (карьеры, отвалы) и закрытым (шахты, скважины) способами;</w:t>
            </w:r>
          </w:p>
          <w:p w:rsidR="00DE60A4" w:rsidRPr="00A46D74" w:rsidRDefault="00DE60A4" w:rsidP="00552301">
            <w:pPr>
              <w:widowControl/>
              <w:ind w:firstLine="540"/>
              <w:contextualSpacing/>
              <w:jc w:val="both"/>
              <w:rPr>
                <w:b w:val="0"/>
                <w:bCs w:val="0"/>
              </w:rPr>
            </w:pPr>
            <w:r w:rsidRPr="00A46D74">
              <w:rPr>
                <w:b w:val="0"/>
                <w:bCs w:val="0"/>
              </w:rPr>
              <w:t>– размещения объектов капитального строительства, в том числе подземных, в целях добычи недр;</w:t>
            </w:r>
          </w:p>
          <w:p w:rsidR="00DE60A4" w:rsidRPr="00A46D74" w:rsidRDefault="00DE60A4" w:rsidP="00552301">
            <w:pPr>
              <w:widowControl/>
              <w:ind w:firstLine="540"/>
              <w:contextualSpacing/>
              <w:jc w:val="both"/>
              <w:rPr>
                <w:b w:val="0"/>
                <w:bCs w:val="0"/>
                <w:u w:val="single"/>
              </w:rPr>
            </w:pPr>
            <w:r w:rsidRPr="00A46D74">
              <w:rPr>
                <w:b w:val="0"/>
                <w:bCs w:val="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DE60A4" w:rsidRPr="00A46D74" w:rsidTr="00552301">
        <w:trPr>
          <w:trHeight w:val="299"/>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Легкая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6.3</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размещения объектов капитального строительства, предназначенных для текстильной, фарфоро-фаянсовой, электронной промышленности.</w:t>
            </w: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Пищевая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6.4</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Строительная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6.6</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xml:space="preserve">– размещения объектов капитального строительства, </w:t>
            </w:r>
            <w:r w:rsidRPr="00A46D74">
              <w:rPr>
                <w:b w:val="0"/>
                <w:bCs w:val="0"/>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lastRenderedPageBreak/>
              <w:t>Склады</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6.9</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Заготовка древесины</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10.1</w:t>
            </w:r>
          </w:p>
        </w:tc>
        <w:tc>
          <w:tcPr>
            <w:tcW w:w="6061" w:type="dxa"/>
            <w:tcBorders>
              <w:top w:val="single" w:sz="4" w:space="0" w:color="000000"/>
              <w:left w:val="single" w:sz="4" w:space="0" w:color="000000"/>
              <w:bottom w:val="single" w:sz="4" w:space="0" w:color="000000"/>
              <w:right w:val="single" w:sz="4" w:space="0" w:color="000000"/>
            </w:tcBorders>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DE60A4" w:rsidRPr="00A46D74" w:rsidRDefault="00DE60A4" w:rsidP="00552301">
            <w:pPr>
              <w:widowControl/>
              <w:ind w:firstLine="540"/>
              <w:contextualSpacing/>
              <w:jc w:val="both"/>
              <w:rPr>
                <w:b w:val="0"/>
                <w:bCs w:val="0"/>
                <w:u w:val="single"/>
              </w:rPr>
            </w:pP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Лесные плантации</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10.2</w:t>
            </w:r>
          </w:p>
        </w:tc>
        <w:tc>
          <w:tcPr>
            <w:tcW w:w="6061" w:type="dxa"/>
            <w:tcBorders>
              <w:top w:val="single" w:sz="4" w:space="0" w:color="000000"/>
              <w:left w:val="single" w:sz="4" w:space="0" w:color="000000"/>
              <w:bottom w:val="single" w:sz="4" w:space="0" w:color="000000"/>
              <w:right w:val="single" w:sz="4" w:space="0" w:color="000000"/>
            </w:tcBorders>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DE60A4" w:rsidRPr="00A46D74" w:rsidRDefault="00DE60A4" w:rsidP="00552301">
            <w:pPr>
              <w:widowControl/>
              <w:ind w:firstLine="540"/>
              <w:contextualSpacing/>
              <w:jc w:val="both"/>
              <w:rPr>
                <w:b w:val="0"/>
                <w:bCs w:val="0"/>
              </w:rPr>
            </w:pP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Заготовка лесных ресурсов</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10.3</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заготовки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Резервные леса</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10.4</w:t>
            </w:r>
          </w:p>
        </w:tc>
        <w:tc>
          <w:tcPr>
            <w:tcW w:w="6061" w:type="dxa"/>
            <w:tcBorders>
              <w:top w:val="single" w:sz="4" w:space="0" w:color="000000"/>
              <w:left w:val="single" w:sz="4" w:space="0" w:color="000000"/>
              <w:bottom w:val="single" w:sz="4" w:space="0" w:color="000000"/>
              <w:right w:val="single" w:sz="4" w:space="0" w:color="000000"/>
            </w:tcBorders>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деятельности, связанная с охраной лесов.</w:t>
            </w:r>
          </w:p>
          <w:p w:rsidR="00DE60A4" w:rsidRPr="00A46D74" w:rsidRDefault="00DE60A4" w:rsidP="00552301">
            <w:pPr>
              <w:widowControl/>
              <w:ind w:firstLine="540"/>
              <w:contextualSpacing/>
              <w:jc w:val="both"/>
              <w:rPr>
                <w:b w:val="0"/>
                <w:bCs w:val="0"/>
                <w:u w:val="single"/>
              </w:rPr>
            </w:pPr>
          </w:p>
        </w:tc>
      </w:tr>
      <w:tr w:rsidR="00DE60A4" w:rsidRPr="00A46D74" w:rsidTr="00552301">
        <w:trPr>
          <w:trHeight w:val="276"/>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C150B9" w:rsidP="00552301">
            <w:pPr>
              <w:widowControl/>
              <w:ind w:firstLine="540"/>
              <w:contextualSpacing/>
              <w:jc w:val="center"/>
              <w:rPr>
                <w:b w:val="0"/>
                <w:bCs w:val="0"/>
                <w:u w:val="single"/>
              </w:rPr>
            </w:pPr>
            <w:r w:rsidRPr="00A46D74">
              <w:rPr>
                <w:bCs w:val="0"/>
              </w:rPr>
              <w:t>Условно разрешенные виды использования</w:t>
            </w: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Энергетика</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6.7</w:t>
            </w:r>
          </w:p>
        </w:tc>
        <w:tc>
          <w:tcPr>
            <w:tcW w:w="6061" w:type="dxa"/>
            <w:tcBorders>
              <w:top w:val="single" w:sz="4" w:space="0" w:color="000000"/>
              <w:left w:val="single" w:sz="4" w:space="0" w:color="000000"/>
              <w:bottom w:val="single" w:sz="4" w:space="0" w:color="000000"/>
              <w:right w:val="single" w:sz="4" w:space="0" w:color="000000"/>
            </w:tcBorders>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размещения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E60A4" w:rsidRPr="00A46D74" w:rsidRDefault="00DE60A4" w:rsidP="00552301">
            <w:pPr>
              <w:widowControl/>
              <w:ind w:firstLine="540"/>
              <w:contextualSpacing/>
              <w:jc w:val="both"/>
              <w:rPr>
                <w:b w:val="0"/>
                <w:bCs w:val="0"/>
              </w:rPr>
            </w:pPr>
            <w:r w:rsidRPr="00A46D74">
              <w:rPr>
                <w:b w:val="0"/>
                <w:bCs w:val="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DE60A4" w:rsidRPr="00A46D74" w:rsidRDefault="00DE60A4" w:rsidP="00552301">
            <w:pPr>
              <w:widowControl/>
              <w:ind w:firstLine="540"/>
              <w:contextualSpacing/>
              <w:jc w:val="both"/>
              <w:rPr>
                <w:b w:val="0"/>
                <w:bCs w:val="0"/>
              </w:rPr>
            </w:pP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Связь</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6.8</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xml:space="preserve">–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A46D74">
              <w:rPr>
                <w:b w:val="0"/>
                <w:bCs w:val="0"/>
              </w:rPr>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E60A4" w:rsidRPr="00A46D74" w:rsidTr="00552301">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C150B9" w:rsidP="00C150B9">
            <w:pPr>
              <w:widowControl/>
              <w:ind w:firstLine="540"/>
              <w:contextualSpacing/>
              <w:jc w:val="center"/>
              <w:rPr>
                <w:b w:val="0"/>
                <w:bCs w:val="0"/>
                <w:u w:val="single"/>
              </w:rPr>
            </w:pPr>
            <w:r w:rsidRPr="00A46D74">
              <w:rPr>
                <w:bCs w:val="0"/>
              </w:rPr>
              <w:lastRenderedPageBreak/>
              <w:t>Вспомогательные виды разрешённого использования</w:t>
            </w:r>
          </w:p>
        </w:tc>
      </w:tr>
      <w:tr w:rsidR="00DE60A4" w:rsidRPr="00A46D74" w:rsidTr="00552301">
        <w:trPr>
          <w:trHeight w:val="1390"/>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Тяжелая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6.2</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u w:val="single"/>
              </w:rPr>
            </w:pPr>
            <w:r w:rsidRPr="00A46D74">
              <w:rPr>
                <w:b w:val="0"/>
                <w:bCs w:val="0"/>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DE60A4" w:rsidRPr="00A46D74" w:rsidTr="00552301">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contextualSpacing/>
              <w:jc w:val="both"/>
              <w:rPr>
                <w:b w:val="0"/>
                <w:bCs w:val="0"/>
              </w:rPr>
            </w:pPr>
            <w:r w:rsidRPr="00A46D74">
              <w:rPr>
                <w:b w:val="0"/>
                <w:bCs w:val="0"/>
              </w:rPr>
              <w:t>Нефтехимическая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rPr>
            </w:pPr>
            <w:r w:rsidRPr="00A46D74">
              <w:rPr>
                <w:b w:val="0"/>
                <w:bCs w:val="0"/>
              </w:rPr>
              <w:t>6.5</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ind w:firstLine="540"/>
              <w:contextualSpacing/>
              <w:jc w:val="both"/>
              <w:rPr>
                <w:b w:val="0"/>
                <w:bCs w:val="0"/>
                <w:u w:val="single"/>
              </w:rPr>
            </w:pPr>
            <w:r w:rsidRPr="00A46D74">
              <w:rPr>
                <w:b w:val="0"/>
                <w:bCs w:val="0"/>
                <w:u w:val="single"/>
              </w:rPr>
              <w:t>Предназначен для:</w:t>
            </w:r>
          </w:p>
          <w:p w:rsidR="00DE60A4" w:rsidRPr="00A46D74" w:rsidRDefault="00DE60A4" w:rsidP="00552301">
            <w:pPr>
              <w:widowControl/>
              <w:ind w:firstLine="540"/>
              <w:contextualSpacing/>
              <w:jc w:val="both"/>
              <w:rPr>
                <w:b w:val="0"/>
                <w:bCs w:val="0"/>
              </w:rPr>
            </w:pPr>
            <w:r w:rsidRPr="00A46D74">
              <w:rPr>
                <w:b w:val="0"/>
                <w:bCs w:val="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F51DF8" w:rsidRPr="00F51DF8" w:rsidRDefault="00F51DF8" w:rsidP="00F51DF8">
      <w:pPr>
        <w:widowControl/>
        <w:ind w:firstLine="540"/>
        <w:contextualSpacing/>
        <w:jc w:val="both"/>
        <w:rPr>
          <w:b w:val="0"/>
          <w:bCs w:val="0"/>
          <w:sz w:val="24"/>
          <w:szCs w:val="28"/>
        </w:rPr>
      </w:pPr>
      <w:r w:rsidRPr="00F51DF8">
        <w:rPr>
          <w:b w:val="0"/>
          <w:bCs w:val="0"/>
          <w:sz w:val="24"/>
          <w:szCs w:val="28"/>
        </w:rPr>
        <w:t xml:space="preserve"> </w:t>
      </w:r>
    </w:p>
    <w:p w:rsidR="00F51DF8" w:rsidRPr="00F51DF8" w:rsidRDefault="00F51DF8" w:rsidP="00F51DF8">
      <w:pPr>
        <w:widowControl/>
        <w:autoSpaceDE/>
        <w:autoSpaceDN/>
        <w:adjustRightInd/>
        <w:spacing w:beforeAutospacing="1" w:afterAutospacing="1"/>
        <w:ind w:firstLine="539"/>
        <w:contextualSpacing/>
        <w:jc w:val="center"/>
        <w:outlineLvl w:val="2"/>
        <w:rPr>
          <w:bCs w:val="0"/>
          <w:sz w:val="24"/>
          <w:szCs w:val="27"/>
        </w:rPr>
      </w:pPr>
      <w:bookmarkStart w:id="58" w:name="_Toc249171552"/>
      <w:bookmarkEnd w:id="57"/>
      <w:r w:rsidRPr="00F51DF8">
        <w:rPr>
          <w:bCs w:val="0"/>
          <w:sz w:val="24"/>
          <w:szCs w:val="27"/>
        </w:rPr>
        <w:t>Градостроительные регламенты. Зоны инженерной и транспортной</w:t>
      </w:r>
    </w:p>
    <w:p w:rsidR="00F51DF8" w:rsidRPr="00F51DF8" w:rsidRDefault="00F51DF8" w:rsidP="00F51DF8">
      <w:pPr>
        <w:widowControl/>
        <w:autoSpaceDE/>
        <w:autoSpaceDN/>
        <w:adjustRightInd/>
        <w:spacing w:beforeAutospacing="1" w:afterAutospacing="1"/>
        <w:ind w:firstLine="539"/>
        <w:contextualSpacing/>
        <w:jc w:val="center"/>
        <w:outlineLvl w:val="2"/>
        <w:rPr>
          <w:sz w:val="24"/>
          <w:szCs w:val="28"/>
        </w:rPr>
      </w:pPr>
      <w:r w:rsidRPr="00F51DF8">
        <w:rPr>
          <w:bCs w:val="0"/>
          <w:sz w:val="24"/>
          <w:szCs w:val="27"/>
        </w:rPr>
        <w:t>инфраструктур</w:t>
      </w:r>
      <w:bookmarkEnd w:id="58"/>
    </w:p>
    <w:p w:rsidR="00F51DF8" w:rsidRPr="00F51DF8" w:rsidRDefault="00F51DF8" w:rsidP="00F51DF8">
      <w:pPr>
        <w:widowControl/>
        <w:contextualSpacing/>
        <w:jc w:val="center"/>
        <w:rPr>
          <w:rFonts w:ascii="Arial" w:hAnsi="Arial" w:cs="Arial"/>
          <w:b w:val="0"/>
          <w:bCs w:val="0"/>
          <w:sz w:val="18"/>
        </w:rPr>
      </w:pPr>
    </w:p>
    <w:p w:rsidR="00DE60A4" w:rsidRPr="00A46D74" w:rsidRDefault="00DE60A4" w:rsidP="00DE60A4">
      <w:pPr>
        <w:widowControl/>
        <w:ind w:firstLine="540"/>
        <w:jc w:val="both"/>
        <w:rPr>
          <w:b w:val="0"/>
          <w:bCs w:val="0"/>
          <w:sz w:val="24"/>
          <w:szCs w:val="24"/>
        </w:rPr>
      </w:pPr>
      <w:r w:rsidRPr="00A46D74">
        <w:rPr>
          <w:b w:val="0"/>
          <w:bCs w:val="0"/>
          <w:sz w:val="24"/>
          <w:szCs w:val="24"/>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DE60A4" w:rsidRPr="00A46D74" w:rsidRDefault="00DE60A4" w:rsidP="00DE60A4">
      <w:pPr>
        <w:widowControl/>
        <w:ind w:firstLine="540"/>
        <w:jc w:val="both"/>
        <w:rPr>
          <w:b w:val="0"/>
          <w:bCs w:val="0"/>
          <w:sz w:val="24"/>
          <w:szCs w:val="24"/>
        </w:rPr>
      </w:pPr>
      <w:r w:rsidRPr="00A46D74">
        <w:rPr>
          <w:b w:val="0"/>
          <w:bCs w:val="0"/>
          <w:sz w:val="24"/>
          <w:szCs w:val="24"/>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DE60A4" w:rsidRPr="00A46D74" w:rsidRDefault="00DE60A4" w:rsidP="00DE60A4">
      <w:pPr>
        <w:widowControl/>
        <w:ind w:firstLine="540"/>
        <w:jc w:val="both"/>
        <w:rPr>
          <w:b w:val="0"/>
          <w:bCs w:val="0"/>
          <w:sz w:val="24"/>
          <w:szCs w:val="24"/>
        </w:rPr>
      </w:pPr>
      <w:r w:rsidRPr="00A46D74">
        <w:rPr>
          <w:b w:val="0"/>
          <w:bCs w:val="0"/>
          <w:sz w:val="24"/>
          <w:szCs w:val="24"/>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DE60A4" w:rsidRPr="00A46D74" w:rsidRDefault="00DE60A4" w:rsidP="00DE60A4">
      <w:pPr>
        <w:widowControl/>
        <w:ind w:firstLine="540"/>
        <w:jc w:val="both"/>
        <w:rPr>
          <w:b w:val="0"/>
          <w:bCs w:val="0"/>
          <w:sz w:val="24"/>
          <w:szCs w:val="24"/>
        </w:rPr>
      </w:pPr>
      <w:r w:rsidRPr="00A46D74">
        <w:rPr>
          <w:b w:val="0"/>
          <w:bCs w:val="0"/>
          <w:sz w:val="24"/>
          <w:szCs w:val="24"/>
        </w:rPr>
        <w:t xml:space="preserve">Территориальная зона Тр – зона размещения автомобильных дорог </w:t>
      </w:r>
      <w:r w:rsidRPr="00A46D74">
        <w:rPr>
          <w:b w:val="0"/>
          <w:sz w:val="24"/>
          <w:szCs w:val="24"/>
        </w:rPr>
        <w:t>и коммуникаций</w:t>
      </w:r>
      <w:r w:rsidRPr="00A46D74">
        <w:rPr>
          <w:b w:val="0"/>
          <w:bCs w:val="0"/>
          <w:sz w:val="24"/>
          <w:szCs w:val="24"/>
        </w:rPr>
        <w:t>.</w:t>
      </w:r>
    </w:p>
    <w:p w:rsidR="00DE60A4" w:rsidRPr="00A46D74" w:rsidRDefault="00DE60A4" w:rsidP="00DE60A4">
      <w:pPr>
        <w:widowControl/>
        <w:ind w:firstLine="540"/>
        <w:jc w:val="both"/>
        <w:rPr>
          <w:b w:val="0"/>
          <w:bCs w:val="0"/>
          <w:sz w:val="24"/>
          <w:szCs w:val="24"/>
        </w:rPr>
      </w:pPr>
      <w:r w:rsidRPr="00A46D74">
        <w:rPr>
          <w:b w:val="0"/>
          <w:bCs w:val="0"/>
          <w:sz w:val="24"/>
          <w:szCs w:val="24"/>
        </w:rPr>
        <w:t>Территориальная зона Тр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DE60A4" w:rsidRPr="00A46D74" w:rsidRDefault="00DE60A4" w:rsidP="00DE60A4">
      <w:pPr>
        <w:widowControl/>
        <w:ind w:firstLine="540"/>
        <w:jc w:val="both"/>
        <w:rPr>
          <w:b w:val="0"/>
          <w:bCs w:val="0"/>
          <w:sz w:val="24"/>
          <w:szCs w:val="24"/>
        </w:rPr>
      </w:pPr>
      <w:r w:rsidRPr="00A46D74">
        <w:rPr>
          <w:b w:val="0"/>
          <w:bCs w:val="0"/>
          <w:sz w:val="24"/>
          <w:szCs w:val="24"/>
        </w:rPr>
        <w:lastRenderedPageBreak/>
        <w:t>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перецепные площадки и иные объекты включены в состав производственных, специальных, общественно – деловых и других зон.</w:t>
      </w:r>
    </w:p>
    <w:p w:rsidR="00DE60A4" w:rsidRDefault="00DE60A4" w:rsidP="00DE60A4">
      <w:pPr>
        <w:widowControl/>
        <w:ind w:firstLine="540"/>
        <w:contextualSpacing/>
        <w:jc w:val="both"/>
        <w:rPr>
          <w:b w:val="0"/>
          <w:bCs w:val="0"/>
          <w:sz w:val="24"/>
          <w:szCs w:val="24"/>
        </w:rPr>
      </w:pPr>
      <w:r w:rsidRPr="00A46D74">
        <w:rPr>
          <w:b w:val="0"/>
          <w:bCs w:val="0"/>
          <w:sz w:val="24"/>
          <w:szCs w:val="24"/>
        </w:rPr>
        <w:t>2. Перечень видов разрешенного использования объектов капитального строительства и земельных участков территориальной зоны Тр установлен в соответствии с таблицей.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5777"/>
      </w:tblGrid>
      <w:tr w:rsidR="00DE60A4" w:rsidRPr="00A46D74" w:rsidTr="00552301">
        <w:trPr>
          <w:trHeight w:val="964"/>
          <w:tblHead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jc w:val="center"/>
              <w:rPr>
                <w:bCs w:val="0"/>
              </w:rPr>
            </w:pPr>
            <w:r w:rsidRPr="00A46D74">
              <w:rPr>
                <w:bCs w:val="0"/>
              </w:rPr>
              <w:t>Наименование вида разрешенного использования</w:t>
            </w:r>
          </w:p>
          <w:p w:rsidR="00DE60A4" w:rsidRPr="00A46D74" w:rsidRDefault="00DE60A4" w:rsidP="00552301">
            <w:pPr>
              <w:widowControl/>
              <w:jc w:val="center"/>
              <w:rPr>
                <w:bCs w:val="0"/>
              </w:rPr>
            </w:pPr>
            <w:r w:rsidRPr="00A46D74">
              <w:rPr>
                <w:bCs w:val="0"/>
              </w:rPr>
              <w:t xml:space="preserve">земельного участка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jc w:val="center"/>
              <w:rPr>
                <w:bCs w:val="0"/>
              </w:rPr>
            </w:pPr>
            <w:r w:rsidRPr="00A46D74">
              <w:rPr>
                <w:bCs w:val="0"/>
              </w:rPr>
              <w:t>Код (числовое обозначение) вида разрешенного использования</w:t>
            </w:r>
          </w:p>
          <w:p w:rsidR="00DE60A4" w:rsidRPr="00A46D74" w:rsidRDefault="00DE60A4" w:rsidP="00552301">
            <w:pPr>
              <w:widowControl/>
              <w:jc w:val="center"/>
              <w:rPr>
                <w:bCs w:val="0"/>
              </w:rPr>
            </w:pPr>
            <w:r w:rsidRPr="00A46D74">
              <w:rPr>
                <w:bCs w:val="0"/>
              </w:rPr>
              <w:t>земельного участка</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jc w:val="center"/>
              <w:rPr>
                <w:bCs w:val="0"/>
              </w:rPr>
            </w:pPr>
            <w:r w:rsidRPr="00A46D74">
              <w:rPr>
                <w:bCs w:val="0"/>
              </w:rPr>
              <w:t>Описание вида разрешенного использования земельного участка.</w:t>
            </w:r>
          </w:p>
          <w:p w:rsidR="00DE60A4" w:rsidRPr="00A46D74" w:rsidRDefault="00DE60A4" w:rsidP="00552301">
            <w:pPr>
              <w:widowControl/>
              <w:jc w:val="center"/>
              <w:rPr>
                <w:bCs w:val="0"/>
              </w:rPr>
            </w:pPr>
            <w:r w:rsidRPr="00A46D74">
              <w:rPr>
                <w:bCs w:val="0"/>
              </w:rPr>
              <w:t>Параметры застройки</w:t>
            </w:r>
          </w:p>
        </w:tc>
      </w:tr>
      <w:tr w:rsidR="00DE60A4" w:rsidRPr="00A46D74" w:rsidTr="00552301">
        <w:trPr>
          <w:trHeight w:val="46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jc w:val="both"/>
              <w:rPr>
                <w:b w:val="0"/>
                <w:bCs w:val="0"/>
              </w:rPr>
            </w:pPr>
            <w:r w:rsidRPr="00A46D74">
              <w:rPr>
                <w:b w:val="0"/>
                <w:bCs w:val="0"/>
              </w:rPr>
              <w:t>1.</w:t>
            </w:r>
            <w:r w:rsidRPr="00A46D74">
              <w:rPr>
                <w:bCs w:val="0"/>
              </w:rPr>
              <w:t xml:space="preserve"> </w:t>
            </w:r>
            <w:r w:rsidRPr="00A46D74">
              <w:rPr>
                <w:b w:val="0"/>
                <w:bCs w:val="0"/>
              </w:rPr>
              <w:t>Площадь земельного участка:</w:t>
            </w:r>
          </w:p>
          <w:p w:rsidR="00DE60A4" w:rsidRPr="00A46D74" w:rsidRDefault="00DE60A4" w:rsidP="00552301">
            <w:pPr>
              <w:widowControl/>
              <w:jc w:val="both"/>
              <w:rPr>
                <w:b w:val="0"/>
                <w:bCs w:val="0"/>
              </w:rPr>
            </w:pPr>
            <w:r w:rsidRPr="00A46D74">
              <w:rPr>
                <w:b w:val="0"/>
                <w:bCs w:val="0"/>
              </w:rPr>
              <w:t>минимальные и максимальные размеры участков правилами землепользования и застройки территории не установлены и определяются согласно проектной документации, проектами планировки и межевания территорий.</w:t>
            </w:r>
          </w:p>
          <w:p w:rsidR="00DE60A4" w:rsidRPr="00A46D74" w:rsidRDefault="00DE60A4" w:rsidP="00552301">
            <w:pPr>
              <w:widowControl/>
              <w:jc w:val="both"/>
              <w:rPr>
                <w:b w:val="0"/>
                <w:bCs w:val="0"/>
              </w:rPr>
            </w:pPr>
            <w:r w:rsidRPr="00A46D74">
              <w:rPr>
                <w:b w:val="0"/>
                <w:bCs w:val="0"/>
              </w:rPr>
              <w:t>2. Отступы от внутренних границ красных линий правилами не установлены и определяются согласно проектной документации.</w:t>
            </w:r>
          </w:p>
          <w:p w:rsidR="00DE60A4" w:rsidRPr="00A46D74" w:rsidRDefault="00DE60A4" w:rsidP="00552301">
            <w:pPr>
              <w:widowControl/>
              <w:jc w:val="both"/>
              <w:rPr>
                <w:b w:val="0"/>
                <w:bCs w:val="0"/>
              </w:rPr>
            </w:pPr>
            <w:r w:rsidRPr="00A46D74">
              <w:rPr>
                <w:b w:val="0"/>
                <w:bCs w:val="0"/>
              </w:rPr>
              <w:t>3. Высотность строений и сооружений правилами не установлена и определяется согласно проектной документации.</w:t>
            </w:r>
          </w:p>
          <w:p w:rsidR="00DE60A4" w:rsidRPr="00A46D74" w:rsidRDefault="00DE60A4" w:rsidP="00552301">
            <w:pPr>
              <w:widowControl/>
              <w:jc w:val="both"/>
              <w:rPr>
                <w:b w:val="0"/>
                <w:bCs w:val="0"/>
              </w:rPr>
            </w:pPr>
            <w:r w:rsidRPr="00A46D74">
              <w:rPr>
                <w:b w:val="0"/>
                <w:bCs w:val="0"/>
              </w:rPr>
              <w:t>4.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DE60A4" w:rsidRPr="00A46D74" w:rsidRDefault="00DE60A4" w:rsidP="00552301">
            <w:pPr>
              <w:widowControl/>
              <w:jc w:val="both"/>
              <w:rPr>
                <w:b w:val="0"/>
                <w:bCs w:val="0"/>
              </w:rPr>
            </w:pPr>
            <w:r w:rsidRPr="00A46D74">
              <w:rPr>
                <w:b w:val="0"/>
                <w:bCs w:val="0"/>
              </w:rPr>
              <w:t>5. Расстояния от бровки земляного полотна для дорог I, II, III категорий:</w:t>
            </w:r>
          </w:p>
          <w:p w:rsidR="00DE60A4" w:rsidRPr="00A46D74" w:rsidRDefault="00DE60A4" w:rsidP="00552301">
            <w:pPr>
              <w:widowControl/>
              <w:jc w:val="both"/>
              <w:rPr>
                <w:b w:val="0"/>
                <w:bCs w:val="0"/>
              </w:rPr>
            </w:pPr>
            <w:r w:rsidRPr="00A46D74">
              <w:rPr>
                <w:b w:val="0"/>
                <w:bCs w:val="0"/>
              </w:rPr>
              <w:t>– до жилой застройки – 100 м;</w:t>
            </w:r>
          </w:p>
          <w:p w:rsidR="00DE60A4" w:rsidRPr="00A46D74" w:rsidRDefault="00DE60A4" w:rsidP="00552301">
            <w:pPr>
              <w:widowControl/>
              <w:jc w:val="both"/>
              <w:rPr>
                <w:b w:val="0"/>
                <w:bCs w:val="0"/>
              </w:rPr>
            </w:pPr>
            <w:r w:rsidRPr="00A46D74">
              <w:rPr>
                <w:b w:val="0"/>
                <w:bCs w:val="0"/>
              </w:rPr>
              <w:t>– до садоводческих товариществ – 50 м;</w:t>
            </w:r>
          </w:p>
          <w:p w:rsidR="00DE60A4" w:rsidRPr="00A46D74" w:rsidRDefault="00DE60A4" w:rsidP="00552301">
            <w:pPr>
              <w:widowControl/>
              <w:jc w:val="both"/>
              <w:rPr>
                <w:b w:val="0"/>
                <w:bCs w:val="0"/>
              </w:rPr>
            </w:pPr>
            <w:r w:rsidRPr="00A46D74">
              <w:rPr>
                <w:b w:val="0"/>
                <w:bCs w:val="0"/>
              </w:rPr>
              <w:t>– для дорог IV категории – соответственно 50 м и 25 м.</w:t>
            </w:r>
          </w:p>
          <w:p w:rsidR="00DE60A4" w:rsidRPr="00A46D74" w:rsidRDefault="00DE60A4" w:rsidP="00552301">
            <w:pPr>
              <w:widowControl/>
              <w:jc w:val="both"/>
              <w:rPr>
                <w:b w:val="0"/>
                <w:bCs w:val="0"/>
              </w:rPr>
            </w:pPr>
            <w:r w:rsidRPr="00A46D74">
              <w:rPr>
                <w:b w:val="0"/>
                <w:bCs w:val="0"/>
              </w:rPr>
              <w:t>6. Полоса зеленых насаждений вдоль дороги со стороны жилой и общественной застройки – шириной не менее 10 м.</w:t>
            </w:r>
          </w:p>
          <w:p w:rsidR="00DE60A4" w:rsidRPr="00A46D74" w:rsidRDefault="00DE60A4" w:rsidP="00552301">
            <w:pPr>
              <w:widowControl/>
              <w:jc w:val="both"/>
              <w:rPr>
                <w:b w:val="0"/>
                <w:bCs w:val="0"/>
              </w:rPr>
            </w:pPr>
            <w:r w:rsidRPr="00A46D74">
              <w:rPr>
                <w:b w:val="0"/>
                <w:bCs w:val="0"/>
              </w:rPr>
              <w:t>7. Наибольшая ширина земляного полотна для:</w:t>
            </w:r>
          </w:p>
          <w:p w:rsidR="00DE60A4" w:rsidRPr="00A46D74" w:rsidRDefault="00DE60A4" w:rsidP="00552301">
            <w:pPr>
              <w:widowControl/>
              <w:jc w:val="both"/>
              <w:rPr>
                <w:b w:val="0"/>
                <w:bCs w:val="0"/>
              </w:rPr>
            </w:pPr>
            <w:r w:rsidRPr="00A46D74">
              <w:rPr>
                <w:b w:val="0"/>
                <w:bCs w:val="0"/>
              </w:rPr>
              <w:t>– магистралей скоростного движения – 40 – 65 м,</w:t>
            </w:r>
          </w:p>
          <w:p w:rsidR="00DE60A4" w:rsidRPr="00A46D74" w:rsidRDefault="00DE60A4" w:rsidP="00552301">
            <w:pPr>
              <w:widowControl/>
              <w:jc w:val="both"/>
              <w:rPr>
                <w:b w:val="0"/>
                <w:bCs w:val="0"/>
              </w:rPr>
            </w:pPr>
            <w:r w:rsidRPr="00A46D74">
              <w:rPr>
                <w:b w:val="0"/>
                <w:bCs w:val="0"/>
              </w:rPr>
              <w:t>– местного грузового движения – 20 м,</w:t>
            </w:r>
          </w:p>
          <w:p w:rsidR="00DE60A4" w:rsidRPr="00A46D74" w:rsidRDefault="00DE60A4" w:rsidP="00552301">
            <w:pPr>
              <w:widowControl/>
              <w:jc w:val="both"/>
              <w:rPr>
                <w:b w:val="0"/>
                <w:bCs w:val="0"/>
              </w:rPr>
            </w:pPr>
            <w:r w:rsidRPr="00A46D74">
              <w:rPr>
                <w:b w:val="0"/>
                <w:bCs w:val="0"/>
              </w:rPr>
              <w:t>– паркового – 15 м;</w:t>
            </w:r>
          </w:p>
          <w:p w:rsidR="00DE60A4" w:rsidRPr="00A46D74" w:rsidRDefault="00DE60A4" w:rsidP="00552301">
            <w:pPr>
              <w:widowControl/>
              <w:jc w:val="both"/>
              <w:rPr>
                <w:b w:val="0"/>
                <w:bCs w:val="0"/>
              </w:rPr>
            </w:pPr>
            <w:r w:rsidRPr="00A46D74">
              <w:rPr>
                <w:b w:val="0"/>
                <w:bCs w:val="0"/>
              </w:rPr>
              <w:t>8.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DE60A4" w:rsidRPr="00A46D74" w:rsidRDefault="00DE60A4" w:rsidP="00552301">
            <w:pPr>
              <w:widowControl/>
              <w:jc w:val="both"/>
              <w:rPr>
                <w:b w:val="0"/>
                <w:bCs w:val="0"/>
              </w:rPr>
            </w:pPr>
            <w:r w:rsidRPr="00A46D74">
              <w:rPr>
                <w:b w:val="0"/>
                <w:bCs w:val="0"/>
              </w:rPr>
              <w:t>9.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DE60A4" w:rsidRPr="00A46D74" w:rsidRDefault="00DE60A4" w:rsidP="00552301">
            <w:pPr>
              <w:widowControl/>
              <w:jc w:val="both"/>
              <w:rPr>
                <w:b w:val="0"/>
                <w:bCs w:val="0"/>
              </w:rPr>
            </w:pPr>
            <w:r w:rsidRPr="00A46D74">
              <w:rPr>
                <w:b w:val="0"/>
                <w:bCs w:val="0"/>
              </w:rPr>
              <w:t>10.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DE60A4" w:rsidRPr="00A46D74" w:rsidRDefault="00DE60A4" w:rsidP="00552301">
            <w:pPr>
              <w:widowControl/>
              <w:jc w:val="both"/>
              <w:rPr>
                <w:b w:val="0"/>
                <w:bCs w:val="0"/>
              </w:rPr>
            </w:pPr>
            <w:r w:rsidRPr="00A46D74">
              <w:rPr>
                <w:b w:val="0"/>
                <w:bCs w:val="0"/>
              </w:rPr>
              <w:t>11.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r w:rsidR="00DE60A4" w:rsidRPr="00A46D74" w:rsidTr="00552301">
        <w:trPr>
          <w:trHeight w:val="46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DE60A4" w:rsidP="00552301">
            <w:pPr>
              <w:widowControl/>
              <w:jc w:val="center"/>
              <w:rPr>
                <w:b w:val="0"/>
                <w:bCs w:val="0"/>
                <w:u w:val="single"/>
              </w:rPr>
            </w:pPr>
            <w:r w:rsidRPr="00A46D74">
              <w:rPr>
                <w:bCs w:val="0"/>
              </w:rPr>
              <w:t>Основные виды разрешённого использования</w:t>
            </w:r>
          </w:p>
        </w:tc>
      </w:tr>
      <w:tr w:rsidR="00DE60A4" w:rsidRPr="00A46D74" w:rsidTr="00552301">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rPr>
                <w:b w:val="0"/>
                <w:bCs w:val="0"/>
              </w:rPr>
            </w:pPr>
            <w:r w:rsidRPr="00A46D74">
              <w:rPr>
                <w:b w:val="0"/>
                <w:bCs w:val="0"/>
              </w:rPr>
              <w:t>Автомобильный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center"/>
              <w:rPr>
                <w:b w:val="0"/>
                <w:bCs w:val="0"/>
              </w:rPr>
            </w:pPr>
            <w:r w:rsidRPr="00A46D74">
              <w:rPr>
                <w:b w:val="0"/>
                <w:bCs w:val="0"/>
              </w:rPr>
              <w:t>7.2</w:t>
            </w:r>
          </w:p>
        </w:tc>
        <w:tc>
          <w:tcPr>
            <w:tcW w:w="5777"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both"/>
              <w:rPr>
                <w:b w:val="0"/>
                <w:bCs w:val="0"/>
                <w:u w:val="single"/>
              </w:rPr>
            </w:pPr>
            <w:r w:rsidRPr="00A46D74">
              <w:rPr>
                <w:b w:val="0"/>
                <w:bCs w:val="0"/>
                <w:u w:val="single"/>
              </w:rPr>
              <w:t>Предназначен для:</w:t>
            </w:r>
          </w:p>
          <w:p w:rsidR="00DE60A4" w:rsidRPr="00A46D74" w:rsidRDefault="00DE60A4" w:rsidP="00552301">
            <w:pPr>
              <w:widowControl/>
              <w:jc w:val="both"/>
              <w:rPr>
                <w:b w:val="0"/>
                <w:bCs w:val="0"/>
              </w:rPr>
            </w:pPr>
            <w:r w:rsidRPr="00A46D74">
              <w:rPr>
                <w:b w:val="0"/>
                <w:bCs w:val="0"/>
              </w:rPr>
              <w:t>– размещения автомобильных дорог и технически связанных с ними сооружений;</w:t>
            </w:r>
          </w:p>
          <w:p w:rsidR="00DE60A4" w:rsidRPr="00A46D74" w:rsidRDefault="00DE60A4" w:rsidP="00552301">
            <w:pPr>
              <w:widowControl/>
              <w:jc w:val="both"/>
              <w:rPr>
                <w:b w:val="0"/>
                <w:bCs w:val="0"/>
              </w:rPr>
            </w:pPr>
            <w:r w:rsidRPr="00A46D74">
              <w:rPr>
                <w:b w:val="0"/>
                <w:bCs w:val="0"/>
              </w:rPr>
              <w:t xml:space="preserve">– размещения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A46D74">
              <w:rPr>
                <w:b w:val="0"/>
                <w:bCs w:val="0"/>
              </w:rPr>
              <w:lastRenderedPageBreak/>
              <w:t>для размещения постов органов внутренних дел, ответственных за безопасность дорожного движения;</w:t>
            </w:r>
          </w:p>
          <w:p w:rsidR="00DE60A4" w:rsidRPr="00A46D74" w:rsidRDefault="00DE60A4" w:rsidP="00552301">
            <w:pPr>
              <w:widowControl/>
              <w:jc w:val="both"/>
              <w:rPr>
                <w:b w:val="0"/>
                <w:bCs w:val="0"/>
              </w:rPr>
            </w:pPr>
            <w:r w:rsidRPr="00A46D74">
              <w:rPr>
                <w:b w:val="0"/>
                <w:bCs w:val="0"/>
              </w:rPr>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E60A4" w:rsidRPr="00A46D74" w:rsidTr="00552301">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rPr>
                <w:b w:val="0"/>
                <w:bCs w:val="0"/>
              </w:rPr>
            </w:pPr>
            <w:r w:rsidRPr="00A46D74">
              <w:rPr>
                <w:b w:val="0"/>
                <w:bCs w:val="0"/>
              </w:rPr>
              <w:lastRenderedPageBreak/>
              <w:t>Коммунальное обслуживание</w:t>
            </w:r>
          </w:p>
        </w:tc>
        <w:tc>
          <w:tcPr>
            <w:tcW w:w="1843"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center"/>
              <w:rPr>
                <w:b w:val="0"/>
                <w:bCs w:val="0"/>
              </w:rPr>
            </w:pPr>
            <w:r w:rsidRPr="00A46D74">
              <w:rPr>
                <w:b w:val="0"/>
                <w:bCs w:val="0"/>
              </w:rPr>
              <w:t>3.1</w:t>
            </w:r>
          </w:p>
        </w:tc>
        <w:tc>
          <w:tcPr>
            <w:tcW w:w="5777"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both"/>
              <w:rPr>
                <w:b w:val="0"/>
                <w:bCs w:val="0"/>
                <w:u w:val="single"/>
              </w:rPr>
            </w:pPr>
            <w:r w:rsidRPr="00A46D74">
              <w:rPr>
                <w:b w:val="0"/>
                <w:bCs w:val="0"/>
                <w:u w:val="single"/>
              </w:rPr>
              <w:t>Предназначен для:</w:t>
            </w:r>
          </w:p>
          <w:p w:rsidR="00DE60A4" w:rsidRPr="00A46D74" w:rsidRDefault="00DE60A4" w:rsidP="00552301">
            <w:pPr>
              <w:widowControl/>
              <w:jc w:val="both"/>
              <w:rPr>
                <w:b w:val="0"/>
                <w:bCs w:val="0"/>
              </w:rPr>
            </w:pPr>
            <w:r w:rsidRPr="00A46D74">
              <w:rPr>
                <w:b w:val="0"/>
                <w:bCs w:val="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DE60A4" w:rsidRPr="00A46D74" w:rsidRDefault="00DE60A4" w:rsidP="00552301">
            <w:pPr>
              <w:widowControl/>
              <w:jc w:val="both"/>
              <w:rPr>
                <w:b w:val="0"/>
                <w:bCs w:val="0"/>
              </w:rPr>
            </w:pPr>
            <w:r w:rsidRPr="00A46D74">
              <w:rPr>
                <w:b w:val="0"/>
                <w:bCs w:val="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DE60A4" w:rsidRPr="00A46D74" w:rsidTr="00552301">
        <w:trPr>
          <w:trHeight w:val="343"/>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C150B9" w:rsidP="00552301">
            <w:pPr>
              <w:widowControl/>
              <w:jc w:val="center"/>
              <w:rPr>
                <w:b w:val="0"/>
                <w:bCs w:val="0"/>
                <w:u w:val="single"/>
              </w:rPr>
            </w:pPr>
            <w:r w:rsidRPr="00A46D74">
              <w:rPr>
                <w:bCs w:val="0"/>
              </w:rPr>
              <w:t>Условно разрешённые виды использования</w:t>
            </w:r>
          </w:p>
        </w:tc>
      </w:tr>
      <w:tr w:rsidR="00DE60A4" w:rsidRPr="00A46D74" w:rsidTr="00552301">
        <w:trPr>
          <w:trHeight w:val="743"/>
        </w:trPr>
        <w:tc>
          <w:tcPr>
            <w:tcW w:w="195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rPr>
                <w:b w:val="0"/>
                <w:bCs w:val="0"/>
              </w:rPr>
            </w:pPr>
            <w:r w:rsidRPr="00A46D74">
              <w:rPr>
                <w:b w:val="0"/>
                <w:bCs w:val="0"/>
              </w:rPr>
              <w:t>Железнодорожный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center"/>
              <w:rPr>
                <w:b w:val="0"/>
                <w:bCs w:val="0"/>
                <w:u w:val="single"/>
              </w:rPr>
            </w:pPr>
            <w:r w:rsidRPr="00A46D74">
              <w:rPr>
                <w:b w:val="0"/>
                <w:bCs w:val="0"/>
              </w:rPr>
              <w:t>7.1</w:t>
            </w:r>
          </w:p>
        </w:tc>
        <w:tc>
          <w:tcPr>
            <w:tcW w:w="5777"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both"/>
              <w:rPr>
                <w:b w:val="0"/>
                <w:bCs w:val="0"/>
                <w:u w:val="single"/>
              </w:rPr>
            </w:pPr>
            <w:r w:rsidRPr="00A46D74">
              <w:rPr>
                <w:b w:val="0"/>
                <w:bCs w:val="0"/>
                <w:u w:val="single"/>
              </w:rPr>
              <w:t>Предназначен для:</w:t>
            </w:r>
          </w:p>
          <w:p w:rsidR="00DE60A4" w:rsidRPr="00A46D74" w:rsidRDefault="00DE60A4" w:rsidP="00552301">
            <w:pPr>
              <w:widowControl/>
              <w:jc w:val="both"/>
              <w:rPr>
                <w:b w:val="0"/>
                <w:bCs w:val="0"/>
              </w:rPr>
            </w:pPr>
            <w:r w:rsidRPr="00A46D74">
              <w:rPr>
                <w:b w:val="0"/>
                <w:bCs w:val="0"/>
              </w:rPr>
              <w:t>– размещения железнодорожных путей;</w:t>
            </w:r>
          </w:p>
          <w:p w:rsidR="00DE60A4" w:rsidRPr="00A46D74" w:rsidRDefault="00DE60A4" w:rsidP="00552301">
            <w:pPr>
              <w:widowControl/>
              <w:jc w:val="both"/>
              <w:rPr>
                <w:b w:val="0"/>
                <w:bCs w:val="0"/>
              </w:rPr>
            </w:pPr>
            <w:r w:rsidRPr="00A46D74">
              <w:rPr>
                <w:b w:val="0"/>
                <w:bCs w:val="0"/>
              </w:rPr>
              <w:t>– размещения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E60A4" w:rsidRPr="00A46D74" w:rsidRDefault="00DE60A4" w:rsidP="00552301">
            <w:pPr>
              <w:widowControl/>
              <w:jc w:val="both"/>
              <w:rPr>
                <w:b w:val="0"/>
                <w:bCs w:val="0"/>
              </w:rPr>
            </w:pPr>
            <w:r w:rsidRPr="00A46D74">
              <w:rPr>
                <w:b w:val="0"/>
                <w:bCs w:val="0"/>
              </w:rPr>
              <w:t>– размещения погрузочно – разгрузочных площадок,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E60A4" w:rsidRPr="00A46D74" w:rsidRDefault="00DE60A4" w:rsidP="00552301">
            <w:pPr>
              <w:widowControl/>
              <w:jc w:val="both"/>
              <w:rPr>
                <w:b w:val="0"/>
                <w:bCs w:val="0"/>
              </w:rPr>
            </w:pPr>
            <w:r w:rsidRPr="00A46D74">
              <w:rPr>
                <w:b w:val="0"/>
                <w:bCs w:val="0"/>
              </w:rPr>
              <w:t>– размещения наземных сооружений метрополитена, в том числе посадочных станций, вентиляционных шахт;</w:t>
            </w:r>
          </w:p>
          <w:p w:rsidR="00DE60A4" w:rsidRPr="00A46D74" w:rsidRDefault="00DE60A4" w:rsidP="00552301">
            <w:pPr>
              <w:widowControl/>
              <w:jc w:val="both"/>
              <w:rPr>
                <w:b w:val="0"/>
                <w:bCs w:val="0"/>
                <w:u w:val="single"/>
              </w:rPr>
            </w:pPr>
            <w:r w:rsidRPr="00A46D74">
              <w:rPr>
                <w:b w:val="0"/>
                <w:bCs w:val="0"/>
              </w:rPr>
              <w:t>– размещения наземных сооружений для трамвайного сообщения и иных специальных дорог (канатных, монорельсовых, фуникулеров).</w:t>
            </w:r>
          </w:p>
        </w:tc>
      </w:tr>
      <w:tr w:rsidR="00DE60A4" w:rsidRPr="00A46D74" w:rsidTr="00552301">
        <w:trPr>
          <w:trHeight w:val="743"/>
        </w:trPr>
        <w:tc>
          <w:tcPr>
            <w:tcW w:w="195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rPr>
                <w:b w:val="0"/>
                <w:bCs w:val="0"/>
              </w:rPr>
            </w:pPr>
            <w:r w:rsidRPr="00A46D74">
              <w:rPr>
                <w:b w:val="0"/>
                <w:bCs w:val="0"/>
              </w:rPr>
              <w:t>Трубопроводный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center"/>
              <w:rPr>
                <w:b w:val="0"/>
                <w:bCs w:val="0"/>
              </w:rPr>
            </w:pPr>
            <w:r w:rsidRPr="00A46D74">
              <w:rPr>
                <w:b w:val="0"/>
                <w:bCs w:val="0"/>
              </w:rPr>
              <w:t>7.5</w:t>
            </w:r>
          </w:p>
        </w:tc>
        <w:tc>
          <w:tcPr>
            <w:tcW w:w="5777"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both"/>
              <w:rPr>
                <w:b w:val="0"/>
                <w:bCs w:val="0"/>
                <w:u w:val="single"/>
              </w:rPr>
            </w:pPr>
            <w:r w:rsidRPr="00A46D74">
              <w:rPr>
                <w:b w:val="0"/>
                <w:bCs w:val="0"/>
                <w:u w:val="single"/>
              </w:rPr>
              <w:t>Предназначен для:</w:t>
            </w:r>
          </w:p>
          <w:p w:rsidR="00DE60A4" w:rsidRPr="00A46D74" w:rsidRDefault="00DE60A4" w:rsidP="00552301">
            <w:pPr>
              <w:widowControl/>
              <w:jc w:val="both"/>
              <w:rPr>
                <w:b w:val="0"/>
                <w:bCs w:val="0"/>
                <w:u w:val="single"/>
              </w:rPr>
            </w:pPr>
            <w:r w:rsidRPr="00A46D74">
              <w:rPr>
                <w:b w:val="0"/>
                <w:bCs w:val="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E60A4" w:rsidRPr="00A46D74" w:rsidTr="00552301">
        <w:trPr>
          <w:trHeight w:val="330"/>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A46D74" w:rsidRDefault="00C150B9" w:rsidP="00552301">
            <w:pPr>
              <w:widowControl/>
              <w:jc w:val="center"/>
              <w:rPr>
                <w:b w:val="0"/>
                <w:bCs w:val="0"/>
                <w:u w:val="single"/>
              </w:rPr>
            </w:pPr>
            <w:r w:rsidRPr="00A46D74">
              <w:rPr>
                <w:bCs w:val="0"/>
              </w:rPr>
              <w:t>Вспомогательные виды разрешённого использования</w:t>
            </w:r>
          </w:p>
        </w:tc>
      </w:tr>
      <w:tr w:rsidR="00DE60A4" w:rsidRPr="00A46D74" w:rsidTr="00552301">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rPr>
                <w:b w:val="0"/>
                <w:bCs w:val="0"/>
              </w:rPr>
            </w:pPr>
            <w:r w:rsidRPr="00A46D74">
              <w:rPr>
                <w:b w:val="0"/>
                <w:bCs w:val="0"/>
              </w:rPr>
              <w:t>Водный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center"/>
              <w:rPr>
                <w:b w:val="0"/>
                <w:bCs w:val="0"/>
              </w:rPr>
            </w:pPr>
            <w:r w:rsidRPr="00A46D74">
              <w:rPr>
                <w:b w:val="0"/>
                <w:bCs w:val="0"/>
              </w:rPr>
              <w:t>7.3</w:t>
            </w:r>
          </w:p>
        </w:tc>
        <w:tc>
          <w:tcPr>
            <w:tcW w:w="5777"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both"/>
              <w:rPr>
                <w:b w:val="0"/>
                <w:bCs w:val="0"/>
                <w:u w:val="single"/>
              </w:rPr>
            </w:pPr>
            <w:r w:rsidRPr="00A46D74">
              <w:rPr>
                <w:b w:val="0"/>
                <w:bCs w:val="0"/>
                <w:u w:val="single"/>
              </w:rPr>
              <w:t>Предназначен для:</w:t>
            </w:r>
          </w:p>
          <w:p w:rsidR="00DE60A4" w:rsidRPr="00A46D74" w:rsidRDefault="00DE60A4" w:rsidP="00552301">
            <w:pPr>
              <w:widowControl/>
              <w:jc w:val="both"/>
              <w:rPr>
                <w:b w:val="0"/>
                <w:bCs w:val="0"/>
              </w:rPr>
            </w:pPr>
            <w:r w:rsidRPr="00A46D74">
              <w:rPr>
                <w:b w:val="0"/>
                <w:bCs w:val="0"/>
              </w:rPr>
              <w:lastRenderedPageBreak/>
              <w:t>– размещения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DE60A4" w:rsidRPr="00A46D74" w:rsidTr="00552301">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rPr>
                <w:b w:val="0"/>
                <w:bCs w:val="0"/>
              </w:rPr>
            </w:pPr>
            <w:r w:rsidRPr="00A46D74">
              <w:rPr>
                <w:b w:val="0"/>
                <w:bCs w:val="0"/>
              </w:rPr>
              <w:lastRenderedPageBreak/>
              <w:t>Воздушный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center"/>
              <w:rPr>
                <w:b w:val="0"/>
                <w:bCs w:val="0"/>
              </w:rPr>
            </w:pPr>
            <w:r w:rsidRPr="00A46D74">
              <w:rPr>
                <w:b w:val="0"/>
                <w:bCs w:val="0"/>
              </w:rPr>
              <w:t>7.4</w:t>
            </w:r>
          </w:p>
        </w:tc>
        <w:tc>
          <w:tcPr>
            <w:tcW w:w="5777"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both"/>
              <w:rPr>
                <w:b w:val="0"/>
                <w:bCs w:val="0"/>
                <w:u w:val="single"/>
              </w:rPr>
            </w:pPr>
            <w:r w:rsidRPr="00A46D74">
              <w:rPr>
                <w:b w:val="0"/>
                <w:bCs w:val="0"/>
                <w:u w:val="single"/>
              </w:rPr>
              <w:t>Предназначен для:</w:t>
            </w:r>
          </w:p>
          <w:p w:rsidR="00DE60A4" w:rsidRPr="00A46D74" w:rsidRDefault="00DE60A4" w:rsidP="00552301">
            <w:pPr>
              <w:widowControl/>
              <w:jc w:val="both"/>
              <w:rPr>
                <w:b w:val="0"/>
                <w:bCs w:val="0"/>
              </w:rPr>
            </w:pPr>
            <w:r w:rsidRPr="00A46D74">
              <w:rPr>
                <w:b w:val="0"/>
                <w:bCs w:val="0"/>
              </w:rPr>
              <w:t>– размещения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E60A4" w:rsidRPr="00A46D74" w:rsidRDefault="00DE60A4" w:rsidP="00552301">
            <w:pPr>
              <w:widowControl/>
              <w:jc w:val="both"/>
              <w:rPr>
                <w:b w:val="0"/>
                <w:bCs w:val="0"/>
              </w:rPr>
            </w:pPr>
            <w:r w:rsidRPr="00A46D74">
              <w:rPr>
                <w:b w:val="0"/>
                <w:bCs w:val="0"/>
              </w:rPr>
              <w:t>– размещения объектов, предназначенных для технического обслуживания и ремонта воздушных судов.</w:t>
            </w:r>
          </w:p>
        </w:tc>
      </w:tr>
      <w:tr w:rsidR="00DE60A4" w:rsidRPr="00A46D74" w:rsidTr="00552301">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rPr>
                <w:b w:val="0"/>
                <w:bCs w:val="0"/>
              </w:rPr>
            </w:pPr>
            <w:r w:rsidRPr="00A46D74">
              <w:rPr>
                <w:b w:val="0"/>
                <w:bCs w:val="0"/>
              </w:rPr>
              <w:t>Специальное пользование водными объектами</w:t>
            </w:r>
          </w:p>
        </w:tc>
        <w:tc>
          <w:tcPr>
            <w:tcW w:w="1843"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center"/>
              <w:rPr>
                <w:b w:val="0"/>
                <w:bCs w:val="0"/>
              </w:rPr>
            </w:pPr>
            <w:r w:rsidRPr="00A46D74">
              <w:rPr>
                <w:b w:val="0"/>
                <w:bCs w:val="0"/>
              </w:rPr>
              <w:t>11.2</w:t>
            </w:r>
          </w:p>
        </w:tc>
        <w:tc>
          <w:tcPr>
            <w:tcW w:w="5777"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both"/>
              <w:rPr>
                <w:b w:val="0"/>
                <w:bCs w:val="0"/>
                <w:u w:val="single"/>
              </w:rPr>
            </w:pPr>
            <w:r w:rsidRPr="00A46D74">
              <w:rPr>
                <w:b w:val="0"/>
                <w:bCs w:val="0"/>
                <w:u w:val="single"/>
              </w:rPr>
              <w:t>Предназначен для:</w:t>
            </w:r>
          </w:p>
          <w:p w:rsidR="00DE60A4" w:rsidRPr="00A46D74" w:rsidRDefault="00DE60A4" w:rsidP="00552301">
            <w:pPr>
              <w:widowControl/>
              <w:jc w:val="both"/>
              <w:rPr>
                <w:b w:val="0"/>
                <w:bCs w:val="0"/>
              </w:rPr>
            </w:pPr>
            <w:r w:rsidRPr="00A46D74">
              <w:rPr>
                <w:b w:val="0"/>
                <w:bCs w:val="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E60A4" w:rsidRPr="00A46D74" w:rsidTr="00552301">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rPr>
                <w:b w:val="0"/>
                <w:bCs w:val="0"/>
              </w:rPr>
            </w:pPr>
            <w:r w:rsidRPr="00A46D74">
              <w:rPr>
                <w:b w:val="0"/>
                <w:bCs w:val="0"/>
              </w:rPr>
              <w:t>Гидротехнические сооружения</w:t>
            </w:r>
          </w:p>
        </w:tc>
        <w:tc>
          <w:tcPr>
            <w:tcW w:w="1843"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center"/>
              <w:rPr>
                <w:b w:val="0"/>
                <w:bCs w:val="0"/>
              </w:rPr>
            </w:pPr>
            <w:r w:rsidRPr="00A46D74">
              <w:rPr>
                <w:b w:val="0"/>
                <w:bCs w:val="0"/>
              </w:rPr>
              <w:t>11.3</w:t>
            </w:r>
          </w:p>
        </w:tc>
        <w:tc>
          <w:tcPr>
            <w:tcW w:w="5777" w:type="dxa"/>
            <w:tcBorders>
              <w:top w:val="single" w:sz="4" w:space="0" w:color="000000"/>
              <w:left w:val="single" w:sz="4" w:space="0" w:color="000000"/>
              <w:bottom w:val="single" w:sz="4" w:space="0" w:color="000000"/>
              <w:right w:val="single" w:sz="4" w:space="0" w:color="000000"/>
            </w:tcBorders>
            <w:hideMark/>
          </w:tcPr>
          <w:p w:rsidR="00DE60A4" w:rsidRPr="00A46D74" w:rsidRDefault="00DE60A4" w:rsidP="00552301">
            <w:pPr>
              <w:widowControl/>
              <w:jc w:val="both"/>
              <w:rPr>
                <w:b w:val="0"/>
                <w:bCs w:val="0"/>
                <w:u w:val="single"/>
              </w:rPr>
            </w:pPr>
            <w:r w:rsidRPr="00A46D74">
              <w:rPr>
                <w:b w:val="0"/>
                <w:bCs w:val="0"/>
                <w:u w:val="single"/>
              </w:rPr>
              <w:t>Предназначен для:</w:t>
            </w:r>
          </w:p>
          <w:p w:rsidR="00DE60A4" w:rsidRPr="00A46D74" w:rsidRDefault="00DE60A4" w:rsidP="00552301">
            <w:pPr>
              <w:widowControl/>
              <w:jc w:val="both"/>
              <w:rPr>
                <w:b w:val="0"/>
                <w:bCs w:val="0"/>
              </w:rPr>
            </w:pPr>
            <w:r w:rsidRPr="00A46D74">
              <w:rPr>
                <w:b w:val="0"/>
                <w:bCs w:val="0"/>
              </w:rPr>
              <w:t>–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F51DF8" w:rsidRPr="00F51DF8" w:rsidRDefault="00F51DF8" w:rsidP="00F51DF8">
      <w:pPr>
        <w:widowControl/>
        <w:ind w:firstLine="540"/>
        <w:contextualSpacing/>
        <w:jc w:val="both"/>
        <w:rPr>
          <w:b w:val="0"/>
          <w:bCs w:val="0"/>
          <w:sz w:val="24"/>
          <w:szCs w:val="28"/>
        </w:rPr>
      </w:pPr>
    </w:p>
    <w:p w:rsidR="00DE60A4" w:rsidRPr="00A46D74" w:rsidRDefault="00DE60A4" w:rsidP="00DE60A4">
      <w:pPr>
        <w:widowControl/>
        <w:autoSpaceDE/>
        <w:autoSpaceDN/>
        <w:adjustRightInd/>
        <w:snapToGrid w:val="0"/>
        <w:ind w:firstLine="567"/>
        <w:jc w:val="both"/>
        <w:rPr>
          <w:bCs w:val="0"/>
          <w:i/>
          <w:sz w:val="24"/>
          <w:szCs w:val="24"/>
        </w:rPr>
      </w:pPr>
      <w:r w:rsidRPr="00A46D74">
        <w:rPr>
          <w:bCs w:val="0"/>
          <w:i/>
          <w:sz w:val="24"/>
          <w:szCs w:val="24"/>
        </w:rPr>
        <w:t>Зона воздушного транспорта (Т – 2)</w:t>
      </w:r>
    </w:p>
    <w:p w:rsidR="00DE60A4" w:rsidRPr="00A46D74" w:rsidRDefault="00DE60A4" w:rsidP="00DE60A4">
      <w:pPr>
        <w:widowControl/>
        <w:autoSpaceDE/>
        <w:autoSpaceDN/>
        <w:adjustRightInd/>
        <w:ind w:firstLine="567"/>
        <w:jc w:val="both"/>
        <w:rPr>
          <w:b w:val="0"/>
          <w:bCs w:val="0"/>
          <w:i/>
          <w:color w:val="984806"/>
          <w:sz w:val="24"/>
          <w:szCs w:val="24"/>
          <w:u w:val="single"/>
        </w:rPr>
      </w:pPr>
    </w:p>
    <w:p w:rsidR="00DE60A4" w:rsidRPr="00A46D74" w:rsidRDefault="00DE60A4" w:rsidP="00DE60A4">
      <w:pPr>
        <w:widowControl/>
        <w:tabs>
          <w:tab w:val="num" w:pos="0"/>
        </w:tabs>
        <w:ind w:firstLine="567"/>
        <w:jc w:val="center"/>
        <w:rPr>
          <w:b w:val="0"/>
          <w:bCs w:val="0"/>
          <w:lang w:eastAsia="ar-SA"/>
        </w:rPr>
      </w:pPr>
      <w:r w:rsidRPr="00A46D74">
        <w:rPr>
          <w:b w:val="0"/>
          <w:bCs w:val="0"/>
          <w:sz w:val="24"/>
          <w:szCs w:val="24"/>
          <w:u w:val="single"/>
        </w:rPr>
        <w:t>Основные разрешенные виды использования недвижимости</w:t>
      </w:r>
      <w:r w:rsidRPr="00A46D74">
        <w:rPr>
          <w:b w:val="0"/>
          <w:bCs w:val="0"/>
          <w:sz w:val="24"/>
          <w:szCs w:val="24"/>
        </w:rPr>
        <w:t>:</w:t>
      </w:r>
    </w:p>
    <w:p w:rsidR="00DE60A4" w:rsidRPr="00A46D74" w:rsidRDefault="00DE60A4" w:rsidP="00DE60A4">
      <w:pPr>
        <w:keepLines/>
        <w:tabs>
          <w:tab w:val="left" w:pos="708"/>
        </w:tabs>
        <w:suppressAutoHyphens/>
        <w:autoSpaceDE/>
        <w:autoSpaceDN/>
        <w:adjustRightInd/>
        <w:ind w:left="567"/>
        <w:rPr>
          <w:rFonts w:eastAsia="Arial"/>
          <w:b w:val="0"/>
          <w:bCs w:val="0"/>
          <w:sz w:val="24"/>
          <w:lang w:eastAsia="ar-SA"/>
        </w:rPr>
      </w:pPr>
      <w:r w:rsidRPr="00A46D74">
        <w:rPr>
          <w:rFonts w:eastAsia="Arial"/>
          <w:b w:val="0"/>
          <w:bCs w:val="0"/>
          <w:sz w:val="24"/>
          <w:lang w:eastAsia="ar-SA"/>
        </w:rPr>
        <w:t>- аэропорт, аэродром;</w:t>
      </w:r>
    </w:p>
    <w:p w:rsidR="00DE60A4" w:rsidRPr="00A46D74" w:rsidRDefault="00DE60A4" w:rsidP="00DE60A4">
      <w:pPr>
        <w:keepLines/>
        <w:tabs>
          <w:tab w:val="left" w:pos="708"/>
        </w:tabs>
        <w:suppressAutoHyphens/>
        <w:autoSpaceDE/>
        <w:autoSpaceDN/>
        <w:adjustRightInd/>
        <w:ind w:left="567"/>
        <w:rPr>
          <w:rFonts w:eastAsia="Arial"/>
          <w:b w:val="0"/>
          <w:bCs w:val="0"/>
          <w:sz w:val="24"/>
          <w:lang w:eastAsia="ar-SA"/>
        </w:rPr>
      </w:pPr>
      <w:r w:rsidRPr="00A46D74">
        <w:rPr>
          <w:rFonts w:eastAsia="Arial"/>
          <w:b w:val="0"/>
          <w:bCs w:val="0"/>
          <w:sz w:val="24"/>
          <w:lang w:eastAsia="ar-SA"/>
        </w:rPr>
        <w:t>- 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p w:rsidR="00DE60A4" w:rsidRPr="00A46D74" w:rsidRDefault="00DE60A4" w:rsidP="00DE60A4">
      <w:pPr>
        <w:keepLines/>
        <w:tabs>
          <w:tab w:val="left" w:pos="1080"/>
        </w:tabs>
        <w:suppressAutoHyphens/>
        <w:autoSpaceDE/>
        <w:autoSpaceDN/>
        <w:adjustRightInd/>
        <w:ind w:left="567"/>
        <w:rPr>
          <w:rFonts w:eastAsia="Arial"/>
          <w:b w:val="0"/>
          <w:bCs w:val="0"/>
          <w:color w:val="984806"/>
          <w:sz w:val="24"/>
          <w:szCs w:val="24"/>
          <w:lang w:eastAsia="ar-SA"/>
        </w:rPr>
      </w:pPr>
    </w:p>
    <w:p w:rsidR="00DE60A4" w:rsidRPr="00A46D74" w:rsidRDefault="00DE60A4" w:rsidP="00DE60A4">
      <w:pPr>
        <w:widowControl/>
        <w:ind w:firstLine="567"/>
        <w:jc w:val="center"/>
        <w:rPr>
          <w:b w:val="0"/>
          <w:i/>
          <w:sz w:val="24"/>
          <w:szCs w:val="24"/>
          <w:u w:val="single"/>
        </w:rPr>
      </w:pPr>
      <w:r w:rsidRPr="00A46D74">
        <w:rPr>
          <w:b w:val="0"/>
          <w:bCs w:val="0"/>
          <w:sz w:val="24"/>
          <w:szCs w:val="24"/>
          <w:u w:val="single"/>
        </w:rPr>
        <w:t>Разрешенные виды использования, сопутствующие основным</w:t>
      </w:r>
      <w:r w:rsidRPr="00A46D74">
        <w:rPr>
          <w:b w:val="0"/>
          <w:bCs w:val="0"/>
          <w:sz w:val="24"/>
          <w:szCs w:val="24"/>
        </w:rPr>
        <w:t>:</w:t>
      </w:r>
    </w:p>
    <w:p w:rsidR="00DE60A4" w:rsidRPr="00A46D74" w:rsidRDefault="00DE60A4" w:rsidP="00DE60A4">
      <w:pPr>
        <w:widowControl/>
        <w:autoSpaceDE/>
        <w:autoSpaceDN/>
        <w:adjustRightInd/>
        <w:ind w:left="567"/>
        <w:rPr>
          <w:b w:val="0"/>
          <w:bCs w:val="0"/>
          <w:sz w:val="24"/>
          <w:szCs w:val="24"/>
        </w:rPr>
      </w:pPr>
      <w:r w:rsidRPr="00A46D74">
        <w:rPr>
          <w:b w:val="0"/>
          <w:bCs w:val="0"/>
          <w:sz w:val="24"/>
          <w:szCs w:val="24"/>
        </w:rPr>
        <w:t>- аптеки;</w:t>
      </w:r>
    </w:p>
    <w:p w:rsidR="00DE60A4" w:rsidRPr="00A46D74" w:rsidRDefault="00DE60A4" w:rsidP="00DE60A4">
      <w:pPr>
        <w:widowControl/>
        <w:autoSpaceDE/>
        <w:autoSpaceDN/>
        <w:adjustRightInd/>
        <w:ind w:left="567"/>
        <w:rPr>
          <w:b w:val="0"/>
          <w:bCs w:val="0"/>
          <w:sz w:val="24"/>
          <w:szCs w:val="24"/>
        </w:rPr>
      </w:pPr>
      <w:r w:rsidRPr="00A46D74">
        <w:rPr>
          <w:b w:val="0"/>
          <w:bCs w:val="0"/>
          <w:sz w:val="24"/>
          <w:szCs w:val="24"/>
        </w:rPr>
        <w:t>- инженерные сооружения;</w:t>
      </w:r>
    </w:p>
    <w:p w:rsidR="00DE60A4" w:rsidRPr="00A46D74" w:rsidRDefault="00DE60A4" w:rsidP="00DE60A4">
      <w:pPr>
        <w:widowControl/>
        <w:autoSpaceDE/>
        <w:autoSpaceDN/>
        <w:adjustRightInd/>
        <w:ind w:left="567"/>
        <w:rPr>
          <w:b w:val="0"/>
          <w:bCs w:val="0"/>
          <w:sz w:val="24"/>
          <w:szCs w:val="24"/>
        </w:rPr>
      </w:pPr>
      <w:r w:rsidRPr="00A46D74">
        <w:rPr>
          <w:b w:val="0"/>
          <w:bCs w:val="0"/>
          <w:sz w:val="24"/>
          <w:szCs w:val="24"/>
        </w:rPr>
        <w:t>- объекты пожарной охраны;</w:t>
      </w:r>
    </w:p>
    <w:p w:rsidR="00DE60A4" w:rsidRPr="00A46D74" w:rsidRDefault="00DE60A4" w:rsidP="00DE60A4">
      <w:pPr>
        <w:widowControl/>
        <w:autoSpaceDE/>
        <w:autoSpaceDN/>
        <w:adjustRightInd/>
        <w:ind w:left="567"/>
        <w:rPr>
          <w:b w:val="0"/>
          <w:bCs w:val="0"/>
          <w:sz w:val="24"/>
          <w:szCs w:val="24"/>
        </w:rPr>
      </w:pPr>
      <w:r w:rsidRPr="00A46D74">
        <w:rPr>
          <w:b w:val="0"/>
          <w:bCs w:val="0"/>
          <w:sz w:val="24"/>
          <w:szCs w:val="24"/>
        </w:rPr>
        <w:t>- предприятия и учреждения по обслуживанию пассажиров;</w:t>
      </w:r>
    </w:p>
    <w:p w:rsidR="00DE60A4" w:rsidRPr="00A46D74" w:rsidRDefault="00DE60A4" w:rsidP="00DE60A4">
      <w:pPr>
        <w:widowControl/>
        <w:autoSpaceDE/>
        <w:autoSpaceDN/>
        <w:adjustRightInd/>
        <w:ind w:left="567"/>
        <w:rPr>
          <w:b w:val="0"/>
          <w:bCs w:val="0"/>
          <w:sz w:val="24"/>
          <w:szCs w:val="24"/>
        </w:rPr>
      </w:pPr>
      <w:r w:rsidRPr="00A46D74">
        <w:rPr>
          <w:b w:val="0"/>
          <w:bCs w:val="0"/>
          <w:sz w:val="24"/>
          <w:szCs w:val="24"/>
        </w:rPr>
        <w:t>- сооружения для постоянного и временного хранения транспортных средств;</w:t>
      </w:r>
    </w:p>
    <w:p w:rsidR="00DE60A4" w:rsidRPr="00A46D74" w:rsidRDefault="00DE60A4" w:rsidP="00DE60A4">
      <w:pPr>
        <w:widowControl/>
        <w:autoSpaceDE/>
        <w:autoSpaceDN/>
        <w:adjustRightInd/>
        <w:ind w:left="567"/>
        <w:rPr>
          <w:b w:val="0"/>
          <w:bCs w:val="0"/>
          <w:sz w:val="24"/>
          <w:szCs w:val="24"/>
        </w:rPr>
      </w:pPr>
      <w:r w:rsidRPr="00A46D74">
        <w:rPr>
          <w:b w:val="0"/>
          <w:bCs w:val="0"/>
          <w:sz w:val="24"/>
          <w:szCs w:val="24"/>
        </w:rPr>
        <w:t>- участковые пункты милиции и охраны порядка.</w:t>
      </w:r>
    </w:p>
    <w:p w:rsidR="00DE60A4" w:rsidRPr="00A46D74" w:rsidRDefault="00DE60A4" w:rsidP="00DE60A4">
      <w:pPr>
        <w:widowControl/>
        <w:autoSpaceDE/>
        <w:autoSpaceDN/>
        <w:adjustRightInd/>
        <w:ind w:firstLine="567"/>
        <w:rPr>
          <w:b w:val="0"/>
          <w:bCs w:val="0"/>
          <w:sz w:val="24"/>
          <w:szCs w:val="24"/>
        </w:rPr>
      </w:pPr>
    </w:p>
    <w:p w:rsidR="00DE60A4" w:rsidRPr="00A46D74" w:rsidRDefault="00DE60A4" w:rsidP="00DE60A4">
      <w:pPr>
        <w:widowControl/>
        <w:ind w:firstLine="567"/>
        <w:jc w:val="center"/>
        <w:rPr>
          <w:b w:val="0"/>
          <w:sz w:val="24"/>
          <w:szCs w:val="24"/>
          <w:u w:val="single"/>
        </w:rPr>
      </w:pPr>
      <w:r w:rsidRPr="00A46D74">
        <w:rPr>
          <w:b w:val="0"/>
          <w:sz w:val="24"/>
          <w:szCs w:val="24"/>
          <w:u w:val="single"/>
        </w:rPr>
        <w:t>Условно разрешенные виды использования:</w:t>
      </w:r>
    </w:p>
    <w:p w:rsidR="00DE60A4" w:rsidRPr="00A46D74" w:rsidRDefault="00DE60A4" w:rsidP="00DE60A4">
      <w:pPr>
        <w:widowControl/>
        <w:autoSpaceDE/>
        <w:autoSpaceDN/>
        <w:adjustRightInd/>
        <w:ind w:left="567"/>
        <w:jc w:val="both"/>
        <w:rPr>
          <w:b w:val="0"/>
          <w:bCs w:val="0"/>
          <w:sz w:val="24"/>
          <w:szCs w:val="24"/>
        </w:rPr>
      </w:pPr>
      <w:r w:rsidRPr="00A46D74">
        <w:rPr>
          <w:b w:val="0"/>
          <w:bCs w:val="0"/>
          <w:sz w:val="24"/>
          <w:szCs w:val="24"/>
        </w:rPr>
        <w:t>- предприятия общественного питания;</w:t>
      </w:r>
    </w:p>
    <w:p w:rsidR="00DE60A4" w:rsidRPr="00A46D74" w:rsidRDefault="00DE60A4" w:rsidP="00DE60A4">
      <w:pPr>
        <w:widowControl/>
        <w:autoSpaceDE/>
        <w:autoSpaceDN/>
        <w:adjustRightInd/>
        <w:ind w:left="567"/>
        <w:jc w:val="both"/>
        <w:rPr>
          <w:b w:val="0"/>
          <w:bCs w:val="0"/>
          <w:sz w:val="24"/>
          <w:szCs w:val="24"/>
        </w:rPr>
      </w:pPr>
      <w:r w:rsidRPr="00A46D74">
        <w:rPr>
          <w:b w:val="0"/>
          <w:bCs w:val="0"/>
          <w:sz w:val="24"/>
          <w:szCs w:val="24"/>
        </w:rPr>
        <w:lastRenderedPageBreak/>
        <w:t>- шумозащитные сооружения, устройства и лесонасаждения.</w:t>
      </w:r>
    </w:p>
    <w:p w:rsidR="00DE60A4" w:rsidRPr="00A46D74" w:rsidRDefault="00DE60A4" w:rsidP="00DE60A4">
      <w:pPr>
        <w:widowControl/>
        <w:autoSpaceDE/>
        <w:autoSpaceDN/>
        <w:adjustRightInd/>
        <w:ind w:left="567"/>
        <w:jc w:val="both"/>
        <w:rPr>
          <w:b w:val="0"/>
          <w:bCs w:val="0"/>
          <w:sz w:val="24"/>
          <w:szCs w:val="24"/>
        </w:rPr>
      </w:pPr>
    </w:p>
    <w:p w:rsidR="00DE60A4" w:rsidRPr="00A46D74" w:rsidRDefault="00DE60A4" w:rsidP="00DE60A4">
      <w:pPr>
        <w:widowControl/>
        <w:autoSpaceDE/>
        <w:autoSpaceDN/>
        <w:adjustRightInd/>
        <w:ind w:firstLine="567"/>
        <w:jc w:val="center"/>
        <w:rPr>
          <w:b w:val="0"/>
          <w:bCs w:val="0"/>
          <w:sz w:val="24"/>
          <w:szCs w:val="24"/>
        </w:rPr>
      </w:pPr>
      <w:r w:rsidRPr="00A46D74">
        <w:rPr>
          <w:b w:val="0"/>
          <w:bCs w:val="0"/>
          <w:sz w:val="24"/>
          <w:szCs w:val="24"/>
          <w:u w:val="single"/>
        </w:rPr>
        <w:t>Параметры застройки:</w:t>
      </w:r>
    </w:p>
    <w:p w:rsidR="00DE60A4" w:rsidRPr="00A46D74" w:rsidRDefault="00DE60A4" w:rsidP="00DE60A4">
      <w:pPr>
        <w:widowControl/>
        <w:autoSpaceDE/>
        <w:autoSpaceDN/>
        <w:adjustRightInd/>
        <w:ind w:firstLine="567"/>
        <w:jc w:val="both"/>
        <w:rPr>
          <w:b w:val="0"/>
          <w:sz w:val="24"/>
          <w:szCs w:val="24"/>
        </w:rPr>
      </w:pPr>
      <w:r w:rsidRPr="00A46D74">
        <w:rPr>
          <w:b w:val="0"/>
          <w:sz w:val="24"/>
          <w:szCs w:val="24"/>
        </w:rPr>
        <w:t xml:space="preserve">1. </w:t>
      </w:r>
      <w:r w:rsidR="00B074E1">
        <w:rPr>
          <w:b w:val="0"/>
          <w:sz w:val="24"/>
          <w:szCs w:val="24"/>
        </w:rPr>
        <w:t>Процент</w:t>
      </w:r>
      <w:r w:rsidRPr="00A46D74">
        <w:rPr>
          <w:b w:val="0"/>
          <w:sz w:val="24"/>
          <w:szCs w:val="24"/>
        </w:rPr>
        <w:t xml:space="preserve"> озеленения территории – не менее 40% от площади санитарно-защитной зоны предприятия </w:t>
      </w:r>
      <w:r w:rsidRPr="00A46D74">
        <w:rPr>
          <w:b w:val="0"/>
          <w:bCs w:val="0"/>
          <w:sz w:val="24"/>
          <w:szCs w:val="24"/>
        </w:rPr>
        <w:t>с обязательной организацией полосы древесно-кустарниковых насаждений со стороны жилой застройки, использованием защитных лесопосадок;</w:t>
      </w:r>
    </w:p>
    <w:p w:rsidR="00DE60A4" w:rsidRPr="00A46D74" w:rsidRDefault="00DE60A4" w:rsidP="00DE60A4">
      <w:pPr>
        <w:widowControl/>
        <w:autoSpaceDE/>
        <w:autoSpaceDN/>
        <w:adjustRightInd/>
        <w:ind w:firstLine="567"/>
        <w:jc w:val="both"/>
        <w:rPr>
          <w:b w:val="0"/>
          <w:sz w:val="24"/>
          <w:szCs w:val="24"/>
        </w:rPr>
      </w:pPr>
      <w:r w:rsidRPr="00A46D74">
        <w:rPr>
          <w:b w:val="0"/>
          <w:sz w:val="24"/>
          <w:szCs w:val="24"/>
        </w:rPr>
        <w:t>2.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DE60A4" w:rsidRPr="00A46D74" w:rsidRDefault="00DE60A4" w:rsidP="00DE60A4">
      <w:pPr>
        <w:widowControl/>
        <w:autoSpaceDE/>
        <w:autoSpaceDN/>
        <w:adjustRightInd/>
        <w:ind w:firstLine="567"/>
        <w:jc w:val="both"/>
        <w:rPr>
          <w:b w:val="0"/>
          <w:bCs w:val="0"/>
          <w:sz w:val="24"/>
          <w:szCs w:val="24"/>
        </w:rPr>
      </w:pPr>
      <w:r w:rsidRPr="00A46D74">
        <w:rPr>
          <w:b w:val="0"/>
          <w:bCs w:val="0"/>
          <w:sz w:val="24"/>
          <w:szCs w:val="24"/>
        </w:rPr>
        <w:t xml:space="preserve">3. Аэродромы и вертодромы следует размещать в соответствии с требованиями СНиП </w:t>
      </w:r>
      <w:r w:rsidRPr="00A46D74">
        <w:rPr>
          <w:b w:val="0"/>
          <w:sz w:val="24"/>
          <w:szCs w:val="24"/>
        </w:rPr>
        <w:t>32-03-96</w:t>
      </w:r>
      <w:r w:rsidRPr="00A46D74">
        <w:rPr>
          <w:sz w:val="24"/>
          <w:szCs w:val="24"/>
        </w:rPr>
        <w:t xml:space="preserve"> </w:t>
      </w:r>
      <w:r w:rsidRPr="00A46D74">
        <w:rPr>
          <w:b w:val="0"/>
          <w:bCs w:val="0"/>
          <w:sz w:val="24"/>
          <w:szCs w:val="24"/>
        </w:rPr>
        <w:t>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w:t>
      </w:r>
    </w:p>
    <w:p w:rsidR="00DE60A4" w:rsidRPr="00A46D74" w:rsidRDefault="00DE60A4" w:rsidP="00DE60A4">
      <w:pPr>
        <w:widowControl/>
        <w:autoSpaceDE/>
        <w:autoSpaceDN/>
        <w:adjustRightInd/>
        <w:ind w:firstLine="567"/>
        <w:jc w:val="both"/>
        <w:rPr>
          <w:b w:val="0"/>
          <w:bCs w:val="0"/>
          <w:sz w:val="24"/>
          <w:szCs w:val="24"/>
        </w:rPr>
      </w:pPr>
      <w:r w:rsidRPr="00A46D74">
        <w:rPr>
          <w:b w:val="0"/>
          <w:bCs w:val="0"/>
          <w:sz w:val="24"/>
          <w:szCs w:val="24"/>
        </w:rPr>
        <w:t>4.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w:t>
      </w:r>
    </w:p>
    <w:p w:rsidR="00F51DF8" w:rsidRPr="00F51DF8" w:rsidRDefault="00DE60A4" w:rsidP="00DE60A4">
      <w:pPr>
        <w:widowControl/>
        <w:ind w:firstLine="540"/>
        <w:contextualSpacing/>
        <w:jc w:val="both"/>
        <w:rPr>
          <w:b w:val="0"/>
          <w:bCs w:val="0"/>
          <w:sz w:val="24"/>
          <w:szCs w:val="28"/>
        </w:rPr>
      </w:pPr>
      <w:r w:rsidRPr="00A46D74">
        <w:rPr>
          <w:b w:val="0"/>
          <w:bCs w:val="0"/>
          <w:sz w:val="24"/>
          <w:szCs w:val="24"/>
        </w:rPr>
        <w:t xml:space="preserve">5. Посадочные площадки вертолетов должны располагаться не ближе </w:t>
      </w:r>
      <w:smartTag w:uri="urn:schemas-microsoft-com:office:smarttags" w:element="metricconverter">
        <w:smartTagPr>
          <w:attr w:name="ProductID" w:val="2 км"/>
        </w:smartTagPr>
        <w:r w:rsidRPr="00A46D74">
          <w:rPr>
            <w:b w:val="0"/>
            <w:bCs w:val="0"/>
            <w:sz w:val="24"/>
            <w:szCs w:val="24"/>
          </w:rPr>
          <w:t>2 км</w:t>
        </w:r>
      </w:smartTag>
      <w:r w:rsidRPr="00A46D74">
        <w:rPr>
          <w:b w:val="0"/>
          <w:bCs w:val="0"/>
          <w:sz w:val="24"/>
          <w:szCs w:val="24"/>
        </w:rPr>
        <w:t xml:space="preserve">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w:t>
      </w:r>
      <w:smartTag w:uri="urn:schemas-microsoft-com:office:smarttags" w:element="metricconverter">
        <w:smartTagPr>
          <w:attr w:name="ProductID" w:val="0,3 км"/>
        </w:smartTagPr>
        <w:r w:rsidRPr="00A46D74">
          <w:rPr>
            <w:b w:val="0"/>
            <w:bCs w:val="0"/>
            <w:sz w:val="24"/>
            <w:szCs w:val="24"/>
          </w:rPr>
          <w:t>0,3 км</w:t>
        </w:r>
      </w:smartTag>
      <w:r w:rsidRPr="00A46D74">
        <w:rPr>
          <w:b w:val="0"/>
          <w:bCs w:val="0"/>
          <w:sz w:val="24"/>
          <w:szCs w:val="24"/>
        </w:rPr>
        <w:t>.</w:t>
      </w:r>
    </w:p>
    <w:p w:rsidR="00F51DF8" w:rsidRPr="00F51DF8" w:rsidRDefault="00F51DF8" w:rsidP="00F51DF8">
      <w:pPr>
        <w:widowControl/>
        <w:ind w:firstLine="540"/>
        <w:contextualSpacing/>
        <w:jc w:val="both"/>
        <w:rPr>
          <w:b w:val="0"/>
          <w:bCs w:val="0"/>
          <w:sz w:val="24"/>
          <w:szCs w:val="28"/>
        </w:rPr>
      </w:pPr>
    </w:p>
    <w:p w:rsidR="00F51DF8" w:rsidRPr="00F51DF8" w:rsidRDefault="00F51DF8" w:rsidP="00F51DF8">
      <w:pPr>
        <w:widowControl/>
        <w:ind w:firstLine="540"/>
        <w:contextualSpacing/>
        <w:jc w:val="both"/>
        <w:rPr>
          <w:b w:val="0"/>
          <w:bCs w:val="0"/>
          <w:color w:val="0000FF"/>
          <w:sz w:val="24"/>
          <w:szCs w:val="28"/>
        </w:rPr>
      </w:pPr>
    </w:p>
    <w:p w:rsidR="00F51DF8" w:rsidRPr="00F51DF8" w:rsidRDefault="00F51DF8" w:rsidP="00F51DF8">
      <w:pPr>
        <w:widowControl/>
        <w:ind w:firstLine="540"/>
        <w:contextualSpacing/>
        <w:jc w:val="center"/>
        <w:rPr>
          <w:bCs w:val="0"/>
          <w:sz w:val="24"/>
          <w:szCs w:val="28"/>
        </w:rPr>
      </w:pPr>
      <w:r w:rsidRPr="00F51DF8">
        <w:rPr>
          <w:bCs w:val="0"/>
          <w:sz w:val="24"/>
          <w:szCs w:val="28"/>
        </w:rPr>
        <w:t>Градостроительные регламенты.  Зоны особо охраняемых природных территорий</w:t>
      </w:r>
      <w:r w:rsidR="00FE1E45">
        <w:rPr>
          <w:bCs w:val="0"/>
          <w:sz w:val="24"/>
          <w:szCs w:val="28"/>
        </w:rPr>
        <w:t>.</w:t>
      </w:r>
    </w:p>
    <w:p w:rsidR="00F51DF8" w:rsidRPr="00F51DF8" w:rsidRDefault="00F51DF8" w:rsidP="00F51DF8">
      <w:pPr>
        <w:widowControl/>
        <w:ind w:firstLine="540"/>
        <w:contextualSpacing/>
        <w:jc w:val="both"/>
        <w:rPr>
          <w:bCs w:val="0"/>
          <w:sz w:val="24"/>
          <w:szCs w:val="28"/>
        </w:rPr>
      </w:pP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 xml:space="preserve">Зоны особо охраняемых территорий </w:t>
      </w:r>
      <w:r w:rsidR="0099111B">
        <w:rPr>
          <w:b w:val="0"/>
          <w:bCs w:val="0"/>
          <w:sz w:val="24"/>
        </w:rPr>
        <w:t>Вязищенского</w:t>
      </w:r>
      <w:r w:rsidRPr="00F51DF8">
        <w:rPr>
          <w:b w:val="0"/>
          <w:bCs w:val="0"/>
          <w:sz w:val="24"/>
        </w:rPr>
        <w:t xml:space="preserve"> сельского</w:t>
      </w:r>
      <w:r w:rsidRPr="00F51DF8">
        <w:rPr>
          <w:b w:val="0"/>
          <w:bCs w:val="0"/>
          <w:sz w:val="24"/>
          <w:szCs w:val="28"/>
        </w:rPr>
        <w:t xml:space="preserve"> поселения предназначены</w:t>
      </w:r>
      <w:r w:rsidRPr="00F51DF8">
        <w:rPr>
          <w:rFonts w:ascii="Arial" w:hAnsi="Arial" w:cs="Arial"/>
          <w:b w:val="0"/>
          <w:bCs w:val="0"/>
          <w:sz w:val="18"/>
        </w:rPr>
        <w:t xml:space="preserve"> </w:t>
      </w:r>
      <w:r w:rsidRPr="00F51DF8">
        <w:rPr>
          <w:b w:val="0"/>
          <w:bCs w:val="0"/>
          <w:sz w:val="24"/>
          <w:szCs w:val="28"/>
        </w:rPr>
        <w:t xml:space="preserve">для обеспечения сохранности объектов культурного наследия и особо охраняемых природных территорий. </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F51DF8" w:rsidRPr="00F51DF8" w:rsidRDefault="00F51DF8" w:rsidP="00DE60A4">
      <w:pPr>
        <w:widowControl/>
        <w:numPr>
          <w:ilvl w:val="0"/>
          <w:numId w:val="60"/>
        </w:numPr>
        <w:tabs>
          <w:tab w:val="clear" w:pos="1356"/>
          <w:tab w:val="num" w:pos="0"/>
        </w:tabs>
        <w:ind w:left="0" w:firstLine="720"/>
        <w:contextualSpacing/>
        <w:jc w:val="both"/>
        <w:outlineLvl w:val="4"/>
        <w:rPr>
          <w:b w:val="0"/>
          <w:bCs w:val="0"/>
          <w:sz w:val="24"/>
        </w:rPr>
      </w:pPr>
      <w:r w:rsidRPr="00F51DF8">
        <w:rPr>
          <w:b w:val="0"/>
          <w:bCs w:val="0"/>
          <w:sz w:val="24"/>
          <w:szCs w:val="28"/>
        </w:rPr>
        <w:t xml:space="preserve">Территориальная зона -  территории памятников архитектуры </w:t>
      </w:r>
      <w:r w:rsidRPr="00F51DF8">
        <w:rPr>
          <w:b w:val="0"/>
          <w:bCs w:val="0"/>
          <w:sz w:val="24"/>
        </w:rPr>
        <w:t>(отдельного памятника, ансамбля, комплекса).</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Территориальная зона включает в себя территории</w:t>
      </w:r>
      <w:r w:rsidRPr="00F51DF8">
        <w:rPr>
          <w:b w:val="0"/>
          <w:bCs w:val="0"/>
          <w:sz w:val="24"/>
        </w:rPr>
        <w:t xml:space="preserve"> объектов культурного наследия (отдельного памятника, ансамбля, комплекса)</w:t>
      </w:r>
      <w:r w:rsidRPr="00F51DF8">
        <w:rPr>
          <w:b w:val="0"/>
          <w:bCs w:val="0"/>
          <w:sz w:val="24"/>
          <w:szCs w:val="28"/>
        </w:rPr>
        <w:t xml:space="preserve"> в границах поселения. </w:t>
      </w:r>
    </w:p>
    <w:p w:rsidR="00F51DF8" w:rsidRPr="00F51DF8" w:rsidRDefault="00F51DF8" w:rsidP="00F51DF8">
      <w:pPr>
        <w:widowControl/>
        <w:ind w:firstLine="540"/>
        <w:contextualSpacing/>
        <w:jc w:val="both"/>
        <w:rPr>
          <w:b w:val="0"/>
          <w:bCs w:val="0"/>
          <w:sz w:val="24"/>
          <w:szCs w:val="28"/>
        </w:rPr>
      </w:pPr>
      <w:r w:rsidRPr="00F51DF8">
        <w:rPr>
          <w:b w:val="0"/>
          <w:bCs w:val="0"/>
          <w:sz w:val="24"/>
          <w:szCs w:val="28"/>
        </w:rPr>
        <w:t>Земельные участки в границах территории объектов культурного наследия относятся к землям историко-культурного назначения. У собственников они не изымаются, за исключением случаев, установленных законодательством. Собственник объекта историко-культурного назначения несет бремя сохранения и содержания принадлежащего ему объекта.</w:t>
      </w:r>
    </w:p>
    <w:p w:rsidR="00F51DF8" w:rsidRDefault="00F51DF8" w:rsidP="00F51DF8">
      <w:pPr>
        <w:widowControl/>
        <w:ind w:firstLine="540"/>
        <w:contextualSpacing/>
        <w:jc w:val="both"/>
        <w:rPr>
          <w:b w:val="0"/>
          <w:bCs w:val="0"/>
          <w:sz w:val="24"/>
          <w:szCs w:val="28"/>
        </w:rPr>
      </w:pPr>
      <w:r w:rsidRPr="00F51DF8">
        <w:rPr>
          <w:b w:val="0"/>
          <w:bCs w:val="0"/>
          <w:sz w:val="24"/>
          <w:szCs w:val="28"/>
        </w:rPr>
        <w:t xml:space="preserve">2.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 </w:t>
      </w:r>
    </w:p>
    <w:p w:rsidR="00DE60A4" w:rsidRDefault="00DE60A4" w:rsidP="00F51DF8">
      <w:pPr>
        <w:widowControl/>
        <w:ind w:firstLine="540"/>
        <w:contextualSpacing/>
        <w:jc w:val="both"/>
        <w:rPr>
          <w:b w:val="0"/>
          <w:bCs w:val="0"/>
          <w:sz w:val="24"/>
          <w:szCs w:val="28"/>
        </w:rPr>
      </w:pPr>
    </w:p>
    <w:p w:rsidR="00DE60A4" w:rsidRDefault="00DE60A4" w:rsidP="00F51DF8">
      <w:pPr>
        <w:widowControl/>
        <w:ind w:firstLine="540"/>
        <w:contextualSpacing/>
        <w:jc w:val="both"/>
        <w:rPr>
          <w:b w:val="0"/>
          <w:bCs w:val="0"/>
          <w:sz w:val="24"/>
          <w:szCs w:val="28"/>
        </w:rPr>
      </w:pPr>
    </w:p>
    <w:p w:rsidR="00DE60A4" w:rsidRDefault="00DE60A4" w:rsidP="00F51DF8">
      <w:pPr>
        <w:widowControl/>
        <w:ind w:firstLine="540"/>
        <w:contextualSpacing/>
        <w:jc w:val="both"/>
        <w:rPr>
          <w:b w:val="0"/>
          <w:bCs w:val="0"/>
          <w:sz w:val="24"/>
          <w:szCs w:val="28"/>
        </w:rPr>
      </w:pPr>
    </w:p>
    <w:p w:rsidR="00DE60A4" w:rsidRDefault="00DE60A4" w:rsidP="00F51DF8">
      <w:pPr>
        <w:widowControl/>
        <w:ind w:firstLine="540"/>
        <w:contextualSpacing/>
        <w:jc w:val="both"/>
        <w:rPr>
          <w:b w:val="0"/>
          <w:bCs w:val="0"/>
          <w:sz w:val="24"/>
          <w:szCs w:val="28"/>
        </w:rPr>
      </w:pPr>
    </w:p>
    <w:p w:rsidR="00DE60A4" w:rsidRDefault="00DE60A4" w:rsidP="00F51DF8">
      <w:pPr>
        <w:widowControl/>
        <w:ind w:firstLine="540"/>
        <w:contextualSpacing/>
        <w:jc w:val="both"/>
        <w:rPr>
          <w:b w:val="0"/>
          <w:bCs w:val="0"/>
          <w:sz w:val="24"/>
          <w:szCs w:val="28"/>
        </w:rPr>
      </w:pPr>
    </w:p>
    <w:p w:rsidR="00DE60A4" w:rsidRPr="00F51DF8" w:rsidRDefault="00DE60A4"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r w:rsidRPr="00F51DF8">
        <w:rPr>
          <w:rFonts w:ascii="Arial" w:hAnsi="Arial" w:cs="Arial"/>
          <w:b w:val="0"/>
          <w:bCs w:val="0"/>
          <w:sz w:val="18"/>
        </w:rPr>
        <w:t xml:space="preserve">                                                                                                                                                       </w:t>
      </w:r>
    </w:p>
    <w:p w:rsidR="00F51DF8" w:rsidRPr="00F51DF8" w:rsidRDefault="00F51DF8" w:rsidP="00F51DF8">
      <w:pPr>
        <w:widowControl/>
        <w:ind w:firstLine="540"/>
        <w:contextualSpacing/>
        <w:jc w:val="both"/>
        <w:rPr>
          <w:b w:val="0"/>
          <w:bCs w:val="0"/>
          <w:sz w:val="18"/>
        </w:rPr>
      </w:pPr>
      <w:r w:rsidRPr="00F51DF8">
        <w:rPr>
          <w:b w:val="0"/>
          <w:bCs w:val="0"/>
          <w:sz w:val="18"/>
        </w:rPr>
        <w:t xml:space="preserve">                                                                                                                                                                   </w:t>
      </w:r>
    </w:p>
    <w:tbl>
      <w:tblPr>
        <w:tblW w:w="0" w:type="auto"/>
        <w:tblLayout w:type="fixed"/>
        <w:tblCellMar>
          <w:left w:w="70" w:type="dxa"/>
          <w:right w:w="70" w:type="dxa"/>
        </w:tblCellMar>
        <w:tblLook w:val="0000" w:firstRow="0" w:lastRow="0" w:firstColumn="0" w:lastColumn="0" w:noHBand="0" w:noVBand="0"/>
      </w:tblPr>
      <w:tblGrid>
        <w:gridCol w:w="1499"/>
        <w:gridCol w:w="666"/>
        <w:gridCol w:w="3332"/>
        <w:gridCol w:w="3998"/>
      </w:tblGrid>
      <w:tr w:rsidR="00F51DF8" w:rsidRPr="00F51DF8" w:rsidTr="008B3C75">
        <w:trPr>
          <w:cantSplit/>
          <w:trHeight w:val="604"/>
        </w:trPr>
        <w:tc>
          <w:tcPr>
            <w:tcW w:w="1499"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r w:rsidRPr="00F51DF8">
              <w:rPr>
                <w:b w:val="0"/>
                <w:bCs w:val="0"/>
                <w:sz w:val="18"/>
              </w:rPr>
              <w:t>Отношение</w:t>
            </w:r>
            <w:r w:rsidRPr="00F51DF8">
              <w:rPr>
                <w:b w:val="0"/>
                <w:bCs w:val="0"/>
                <w:sz w:val="18"/>
              </w:rPr>
              <w:br/>
              <w:t>к главной</w:t>
            </w:r>
            <w:r w:rsidRPr="00F51DF8">
              <w:rPr>
                <w:b w:val="0"/>
                <w:bCs w:val="0"/>
                <w:sz w:val="18"/>
              </w:rPr>
              <w:br/>
              <w:t>функции</w:t>
            </w:r>
          </w:p>
        </w:tc>
        <w:tc>
          <w:tcPr>
            <w:tcW w:w="666"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r w:rsidRPr="00F51DF8">
              <w:rPr>
                <w:b w:val="0"/>
                <w:bCs w:val="0"/>
                <w:sz w:val="18"/>
              </w:rPr>
              <w:t xml:space="preserve">№N </w:t>
            </w:r>
            <w:r w:rsidRPr="00F51DF8">
              <w:rPr>
                <w:b w:val="0"/>
                <w:bCs w:val="0"/>
                <w:sz w:val="18"/>
              </w:rPr>
              <w:br/>
              <w:t>п/п</w:t>
            </w:r>
          </w:p>
        </w:tc>
        <w:tc>
          <w:tcPr>
            <w:tcW w:w="3332"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r w:rsidRPr="00F51DF8">
              <w:rPr>
                <w:b w:val="0"/>
                <w:bCs w:val="0"/>
                <w:sz w:val="18"/>
              </w:rPr>
              <w:t xml:space="preserve">Виды разрешенного       </w:t>
            </w:r>
            <w:r w:rsidRPr="00F51DF8">
              <w:rPr>
                <w:b w:val="0"/>
                <w:bCs w:val="0"/>
                <w:sz w:val="18"/>
              </w:rPr>
              <w:br/>
              <w:t>использования территории</w:t>
            </w:r>
          </w:p>
        </w:tc>
        <w:tc>
          <w:tcPr>
            <w:tcW w:w="3998"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r w:rsidRPr="00F51DF8">
              <w:rPr>
                <w:b w:val="0"/>
                <w:bCs w:val="0"/>
                <w:sz w:val="18"/>
              </w:rPr>
              <w:t xml:space="preserve">Режим   использования   </w:t>
            </w:r>
          </w:p>
        </w:tc>
      </w:tr>
      <w:tr w:rsidR="00F51DF8" w:rsidRPr="00F51DF8" w:rsidTr="008B3C75">
        <w:trPr>
          <w:cantSplit/>
          <w:trHeight w:val="241"/>
        </w:trPr>
        <w:tc>
          <w:tcPr>
            <w:tcW w:w="1499"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r w:rsidRPr="00F51DF8">
              <w:rPr>
                <w:b w:val="0"/>
                <w:bCs w:val="0"/>
                <w:sz w:val="18"/>
              </w:rPr>
              <w:t>Основные виды</w:t>
            </w:r>
          </w:p>
        </w:tc>
        <w:tc>
          <w:tcPr>
            <w:tcW w:w="666"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p>
        </w:tc>
        <w:tc>
          <w:tcPr>
            <w:tcW w:w="3332"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rPr>
                <w:b w:val="0"/>
                <w:bCs w:val="0"/>
                <w:sz w:val="18"/>
              </w:rPr>
            </w:pPr>
            <w:r w:rsidRPr="00F51DF8">
              <w:rPr>
                <w:b w:val="0"/>
                <w:bCs w:val="0"/>
                <w:sz w:val="18"/>
              </w:rPr>
              <w:t>Использование  в  режиме специального    проекта</w:t>
            </w:r>
          </w:p>
        </w:tc>
        <w:tc>
          <w:tcPr>
            <w:tcW w:w="3998" w:type="dxa"/>
            <w:vMerge w:val="restart"/>
            <w:tcBorders>
              <w:top w:val="single" w:sz="6" w:space="0" w:color="auto"/>
              <w:left w:val="single" w:sz="6" w:space="0" w:color="auto"/>
              <w:right w:val="single" w:sz="6" w:space="0" w:color="auto"/>
            </w:tcBorders>
          </w:tcPr>
          <w:p w:rsidR="00F51DF8" w:rsidRPr="00F51DF8" w:rsidRDefault="00F51DF8" w:rsidP="00F51DF8">
            <w:pPr>
              <w:contextualSpacing/>
              <w:rPr>
                <w:b w:val="0"/>
                <w:bCs w:val="0"/>
                <w:sz w:val="18"/>
              </w:rPr>
            </w:pPr>
            <w:r w:rsidRPr="00F51DF8">
              <w:rPr>
                <w:b w:val="0"/>
                <w:bCs w:val="0"/>
                <w:sz w:val="18"/>
              </w:rPr>
              <w:t>1. Обеспечение  физической   сохранности</w:t>
            </w:r>
            <w:r w:rsidRPr="00F51DF8">
              <w:rPr>
                <w:b w:val="0"/>
                <w:bCs w:val="0"/>
                <w:sz w:val="18"/>
              </w:rPr>
              <w:br/>
              <w:t xml:space="preserve">объекта культурного наследия.           </w:t>
            </w:r>
            <w:r w:rsidRPr="00F51DF8">
              <w:rPr>
                <w:b w:val="0"/>
                <w:bCs w:val="0"/>
                <w:sz w:val="18"/>
              </w:rPr>
              <w:br/>
              <w:t>2. Сохранение   исторического    облика</w:t>
            </w:r>
            <w:r w:rsidRPr="00F51DF8">
              <w:rPr>
                <w:b w:val="0"/>
                <w:bCs w:val="0"/>
                <w:sz w:val="18"/>
              </w:rPr>
              <w:br/>
              <w:t>элементов и объектов,  составляющих  его</w:t>
            </w:r>
            <w:r w:rsidRPr="00F51DF8">
              <w:rPr>
                <w:b w:val="0"/>
                <w:bCs w:val="0"/>
                <w:sz w:val="18"/>
              </w:rPr>
              <w:br/>
              <w:t>территорию   и   окружение,   проведение</w:t>
            </w:r>
            <w:r w:rsidRPr="00F51DF8">
              <w:rPr>
                <w:b w:val="0"/>
                <w:bCs w:val="0"/>
                <w:sz w:val="18"/>
              </w:rPr>
              <w:br/>
              <w:t>необходимых защитных  мер  по  экологии,</w:t>
            </w:r>
            <w:r w:rsidRPr="00F51DF8">
              <w:rPr>
                <w:b w:val="0"/>
                <w:bCs w:val="0"/>
                <w:sz w:val="18"/>
              </w:rPr>
              <w:br/>
              <w:t>гидрологии,   инженерной    защите    от</w:t>
            </w:r>
            <w:r w:rsidRPr="00F51DF8">
              <w:rPr>
                <w:b w:val="0"/>
                <w:bCs w:val="0"/>
                <w:sz w:val="18"/>
              </w:rPr>
              <w:br/>
              <w:t>негативных        природно-геологических</w:t>
            </w:r>
            <w:r w:rsidRPr="00F51DF8">
              <w:rPr>
                <w:b w:val="0"/>
                <w:bCs w:val="0"/>
                <w:sz w:val="18"/>
              </w:rPr>
              <w:br/>
              <w:t>процессов, в том числе:</w:t>
            </w:r>
          </w:p>
          <w:p w:rsidR="00F51DF8" w:rsidRPr="00F51DF8" w:rsidRDefault="00F51DF8" w:rsidP="00F51DF8">
            <w:pPr>
              <w:widowControl/>
              <w:contextualSpacing/>
              <w:jc w:val="both"/>
              <w:rPr>
                <w:b w:val="0"/>
                <w:bCs w:val="0"/>
                <w:sz w:val="18"/>
              </w:rPr>
            </w:pPr>
            <w:r w:rsidRPr="00F51DF8">
              <w:rPr>
                <w:b w:val="0"/>
                <w:bCs w:val="0"/>
                <w:sz w:val="18"/>
              </w:rPr>
              <w:t>- постепенный вынос по мере амортизации дисгармоничных зданий или нейтрализация их дисгармоничных качеств;</w:t>
            </w:r>
          </w:p>
          <w:p w:rsidR="00F51DF8" w:rsidRPr="00F51DF8" w:rsidRDefault="00F51DF8" w:rsidP="00F51DF8">
            <w:pPr>
              <w:ind w:hanging="70"/>
              <w:contextualSpacing/>
              <w:rPr>
                <w:b w:val="0"/>
                <w:bCs w:val="0"/>
                <w:sz w:val="18"/>
              </w:rPr>
            </w:pPr>
            <w:r w:rsidRPr="00F51DF8">
              <w:rPr>
                <w:b w:val="0"/>
                <w:bCs w:val="0"/>
                <w:sz w:val="18"/>
              </w:rPr>
              <w:t xml:space="preserve"> - реконструкция зеленых насаждений, затрудняющих обзор памятников.                   </w:t>
            </w:r>
            <w:r w:rsidRPr="00F51DF8">
              <w:rPr>
                <w:b w:val="0"/>
                <w:bCs w:val="0"/>
                <w:sz w:val="18"/>
              </w:rPr>
              <w:br/>
              <w:t>3. Изучение  и  полноценная  реставрация</w:t>
            </w:r>
            <w:r w:rsidRPr="00F51DF8">
              <w:rPr>
                <w:b w:val="0"/>
                <w:bCs w:val="0"/>
                <w:sz w:val="18"/>
              </w:rPr>
              <w:br/>
              <w:t xml:space="preserve">объекта культурного наследия.       </w:t>
            </w:r>
          </w:p>
          <w:p w:rsidR="00F51DF8" w:rsidRPr="00F51DF8" w:rsidRDefault="00F51DF8" w:rsidP="00F51DF8">
            <w:pPr>
              <w:widowControl/>
              <w:contextualSpacing/>
              <w:jc w:val="both"/>
              <w:rPr>
                <w:b w:val="0"/>
                <w:bCs w:val="0"/>
                <w:sz w:val="18"/>
              </w:rPr>
            </w:pPr>
            <w:r w:rsidRPr="00F51DF8">
              <w:rPr>
                <w:b w:val="0"/>
                <w:bCs w:val="0"/>
                <w:sz w:val="18"/>
              </w:rPr>
              <w:t>4. Запрещение нового строительства.</w:t>
            </w:r>
          </w:p>
          <w:p w:rsidR="00F51DF8" w:rsidRPr="00F51DF8" w:rsidRDefault="00F51DF8" w:rsidP="00F51DF8">
            <w:pPr>
              <w:ind w:firstLine="720"/>
              <w:contextualSpacing/>
              <w:jc w:val="center"/>
              <w:rPr>
                <w:b w:val="0"/>
                <w:bCs w:val="0"/>
                <w:sz w:val="18"/>
              </w:rPr>
            </w:pPr>
          </w:p>
        </w:tc>
      </w:tr>
      <w:tr w:rsidR="00F51DF8" w:rsidRPr="00F51DF8" w:rsidTr="008B3C75">
        <w:trPr>
          <w:cantSplit/>
          <w:trHeight w:val="241"/>
        </w:trPr>
        <w:tc>
          <w:tcPr>
            <w:tcW w:w="1499"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rPr>
                <w:b w:val="0"/>
                <w:bCs w:val="0"/>
                <w:sz w:val="18"/>
              </w:rPr>
            </w:pPr>
            <w:r w:rsidRPr="00F51DF8">
              <w:rPr>
                <w:b w:val="0"/>
                <w:bCs w:val="0"/>
                <w:sz w:val="18"/>
              </w:rPr>
              <w:t xml:space="preserve">Условно разрешенные </w:t>
            </w:r>
          </w:p>
        </w:tc>
        <w:tc>
          <w:tcPr>
            <w:tcW w:w="666"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p>
        </w:tc>
        <w:tc>
          <w:tcPr>
            <w:tcW w:w="3332"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rPr>
                <w:b w:val="0"/>
                <w:bCs w:val="0"/>
                <w:sz w:val="18"/>
              </w:rPr>
            </w:pPr>
            <w:r w:rsidRPr="00F51DF8">
              <w:rPr>
                <w:b w:val="0"/>
                <w:bCs w:val="0"/>
                <w:sz w:val="18"/>
              </w:rPr>
              <w:t xml:space="preserve">Любая хозяйственная и научно-исследовательская деятельность на территории   памятника, земляные и инженерные работы,  все  виды  работ  по сохранению,  восстановлению, благоустройству,    приспособлению к использованию и  экспонированию  каждого объекта  охраны,   по   устранению   или нейтрализации  искажений  и  диссонансов проводятся  только  в  соответствии с документацией, согласованной с соответствующим органом  государственной охраны памятников истории и культуры                                 </w:t>
            </w:r>
          </w:p>
        </w:tc>
        <w:tc>
          <w:tcPr>
            <w:tcW w:w="3998" w:type="dxa"/>
            <w:vMerge/>
            <w:tcBorders>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p>
        </w:tc>
      </w:tr>
      <w:tr w:rsidR="00F51DF8" w:rsidRPr="00F51DF8" w:rsidTr="008B3C75">
        <w:trPr>
          <w:cantSplit/>
          <w:trHeight w:val="241"/>
        </w:trPr>
        <w:tc>
          <w:tcPr>
            <w:tcW w:w="1499"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rPr>
                <w:b w:val="0"/>
                <w:bCs w:val="0"/>
                <w:sz w:val="18"/>
              </w:rPr>
            </w:pPr>
            <w:r w:rsidRPr="00F51DF8">
              <w:rPr>
                <w:b w:val="0"/>
                <w:bCs w:val="0"/>
                <w:sz w:val="18"/>
              </w:rPr>
              <w:t>Запрещенные</w:t>
            </w:r>
          </w:p>
        </w:tc>
        <w:tc>
          <w:tcPr>
            <w:tcW w:w="666"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p>
        </w:tc>
        <w:tc>
          <w:tcPr>
            <w:tcW w:w="3332"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jc w:val="center"/>
              <w:rPr>
                <w:b w:val="0"/>
                <w:bCs w:val="0"/>
                <w:sz w:val="18"/>
              </w:rPr>
            </w:pPr>
          </w:p>
        </w:tc>
        <w:tc>
          <w:tcPr>
            <w:tcW w:w="3998" w:type="dxa"/>
            <w:tcBorders>
              <w:top w:val="single" w:sz="6" w:space="0" w:color="auto"/>
              <w:left w:val="single" w:sz="6" w:space="0" w:color="auto"/>
              <w:bottom w:val="single" w:sz="6" w:space="0" w:color="auto"/>
              <w:right w:val="single" w:sz="6" w:space="0" w:color="auto"/>
            </w:tcBorders>
          </w:tcPr>
          <w:p w:rsidR="00F51DF8" w:rsidRPr="00F51DF8" w:rsidRDefault="00F51DF8" w:rsidP="00F51DF8">
            <w:pPr>
              <w:widowControl/>
              <w:contextualSpacing/>
              <w:rPr>
                <w:b w:val="0"/>
                <w:bCs w:val="0"/>
                <w:sz w:val="18"/>
              </w:rPr>
            </w:pPr>
            <w:r w:rsidRPr="00F51DF8">
              <w:rPr>
                <w:b w:val="0"/>
                <w:bCs w:val="0"/>
                <w:sz w:val="18"/>
              </w:rPr>
              <w:t>Новое  строительство  всех   видов,   не</w:t>
            </w:r>
            <w:r w:rsidRPr="00F51DF8">
              <w:rPr>
                <w:b w:val="0"/>
                <w:bCs w:val="0"/>
                <w:sz w:val="18"/>
              </w:rPr>
              <w:br/>
              <w:t>относящихся  к   использованию   объекта</w:t>
            </w:r>
            <w:r w:rsidRPr="00F51DF8">
              <w:rPr>
                <w:b w:val="0"/>
                <w:bCs w:val="0"/>
                <w:sz w:val="18"/>
              </w:rPr>
              <w:br/>
              <w:t>культуры, в том числе:  строительство   транспортных магистралей и развязок, эстакад, мостов, автостоянок,        АЗС,         станций</w:t>
            </w:r>
            <w:r w:rsidRPr="00F51DF8">
              <w:rPr>
                <w:b w:val="0"/>
                <w:bCs w:val="0"/>
                <w:sz w:val="18"/>
              </w:rPr>
              <w:br/>
              <w:t>техобслуживания          автотранспорта,</w:t>
            </w:r>
            <w:r w:rsidRPr="00F51DF8">
              <w:rPr>
                <w:b w:val="0"/>
                <w:bCs w:val="0"/>
                <w:sz w:val="18"/>
              </w:rPr>
              <w:br/>
              <w:t>воздушных   линий    электропередач    и</w:t>
            </w:r>
            <w:r w:rsidRPr="00F51DF8">
              <w:rPr>
                <w:b w:val="0"/>
                <w:bCs w:val="0"/>
                <w:sz w:val="18"/>
              </w:rPr>
              <w:br/>
              <w:t>трансформаторных  подстанций,  прокладка</w:t>
            </w:r>
            <w:r w:rsidRPr="00F51DF8">
              <w:rPr>
                <w:b w:val="0"/>
                <w:bCs w:val="0"/>
                <w:sz w:val="18"/>
              </w:rPr>
              <w:br/>
              <w:t xml:space="preserve">подземных коммуникаций.                 </w:t>
            </w:r>
          </w:p>
        </w:tc>
      </w:tr>
    </w:tbl>
    <w:p w:rsidR="00F51DF8" w:rsidRPr="00F51DF8" w:rsidRDefault="00F51DF8" w:rsidP="00F51DF8">
      <w:pPr>
        <w:widowControl/>
        <w:ind w:firstLine="540"/>
        <w:contextualSpacing/>
        <w:jc w:val="both"/>
        <w:outlineLvl w:val="3"/>
        <w:rPr>
          <w:b w:val="0"/>
          <w:bCs w:val="0"/>
          <w:color w:val="FF0000"/>
          <w:sz w:val="24"/>
          <w:szCs w:val="28"/>
        </w:rPr>
      </w:pPr>
    </w:p>
    <w:p w:rsidR="00F51DF8" w:rsidRPr="00F51DF8" w:rsidRDefault="00F51DF8" w:rsidP="00F51DF8">
      <w:pPr>
        <w:widowControl/>
        <w:autoSpaceDE/>
        <w:autoSpaceDN/>
        <w:adjustRightInd/>
        <w:spacing w:beforeAutospacing="1" w:afterAutospacing="1"/>
        <w:ind w:firstLine="539"/>
        <w:contextualSpacing/>
        <w:jc w:val="center"/>
        <w:outlineLvl w:val="2"/>
        <w:rPr>
          <w:sz w:val="24"/>
          <w:szCs w:val="28"/>
        </w:rPr>
      </w:pPr>
      <w:bookmarkStart w:id="59" w:name="_Toc249171559"/>
      <w:r w:rsidRPr="00F51DF8">
        <w:rPr>
          <w:bCs w:val="0"/>
          <w:sz w:val="24"/>
          <w:szCs w:val="27"/>
        </w:rPr>
        <w:t>Градостроительные регламенты. Зоны специального назначения</w:t>
      </w:r>
      <w:bookmarkEnd w:id="59"/>
    </w:p>
    <w:p w:rsidR="00F51DF8" w:rsidRPr="00F51DF8" w:rsidRDefault="00F51DF8" w:rsidP="00F51DF8">
      <w:pPr>
        <w:widowControl/>
        <w:ind w:firstLine="540"/>
        <w:contextualSpacing/>
        <w:jc w:val="both"/>
        <w:rPr>
          <w:rFonts w:ascii="Arial" w:hAnsi="Arial" w:cs="Arial"/>
          <w:b w:val="0"/>
          <w:bCs w:val="0"/>
          <w:sz w:val="18"/>
        </w:rPr>
      </w:pPr>
    </w:p>
    <w:p w:rsidR="00DE60A4" w:rsidRPr="00F51DF8" w:rsidRDefault="00DE60A4" w:rsidP="00DE60A4">
      <w:pPr>
        <w:widowControl/>
        <w:ind w:firstLine="540"/>
        <w:contextualSpacing/>
        <w:jc w:val="both"/>
        <w:rPr>
          <w:b w:val="0"/>
          <w:bCs w:val="0"/>
          <w:sz w:val="24"/>
          <w:szCs w:val="28"/>
        </w:rPr>
      </w:pPr>
      <w:r>
        <w:rPr>
          <w:b w:val="0"/>
          <w:bCs w:val="0"/>
          <w:sz w:val="24"/>
          <w:szCs w:val="28"/>
        </w:rPr>
        <w:t xml:space="preserve">СН-1 </w:t>
      </w:r>
      <w:r w:rsidRPr="00F51DF8">
        <w:rPr>
          <w:b w:val="0"/>
          <w:bCs w:val="0"/>
          <w:sz w:val="24"/>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коммунального хозяйства, использование которых несовместимо с территориальными зонами другого назначения.</w:t>
      </w:r>
    </w:p>
    <w:p w:rsidR="00DE60A4" w:rsidRPr="00F51DF8" w:rsidRDefault="00DE60A4" w:rsidP="00DE60A4">
      <w:pPr>
        <w:widowControl/>
        <w:ind w:firstLine="540"/>
        <w:contextualSpacing/>
        <w:jc w:val="both"/>
        <w:rPr>
          <w:b w:val="0"/>
          <w:bCs w:val="0"/>
          <w:sz w:val="24"/>
          <w:szCs w:val="28"/>
        </w:rPr>
      </w:pPr>
      <w:r w:rsidRPr="00F51DF8">
        <w:rPr>
          <w:b w:val="0"/>
          <w:bCs w:val="0"/>
          <w:sz w:val="24"/>
          <w:szCs w:val="28"/>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DE60A4" w:rsidRDefault="00DE60A4" w:rsidP="00DE60A4">
      <w:pPr>
        <w:widowControl/>
        <w:ind w:firstLine="540"/>
        <w:contextualSpacing/>
        <w:jc w:val="both"/>
        <w:rPr>
          <w:b w:val="0"/>
          <w:bCs w:val="0"/>
          <w:sz w:val="24"/>
          <w:szCs w:val="28"/>
        </w:rPr>
      </w:pPr>
      <w:r w:rsidRPr="00F51DF8">
        <w:rPr>
          <w:b w:val="0"/>
          <w:bCs w:val="0"/>
          <w:sz w:val="24"/>
          <w:szCs w:val="28"/>
        </w:rPr>
        <w:t xml:space="preserve">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 </w:t>
      </w:r>
    </w:p>
    <w:p w:rsidR="00DE60A4" w:rsidRPr="00B15A66" w:rsidRDefault="00DE60A4" w:rsidP="00DE60A4">
      <w:pPr>
        <w:widowControl/>
        <w:ind w:firstLine="540"/>
        <w:contextualSpacing/>
        <w:jc w:val="both"/>
        <w:rPr>
          <w:b w:val="0"/>
          <w:bCs w:val="0"/>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01"/>
        <w:gridCol w:w="6061"/>
      </w:tblGrid>
      <w:tr w:rsidR="00DE60A4" w:rsidRPr="00B15A66" w:rsidTr="00552301">
        <w:trPr>
          <w:trHeight w:val="964"/>
          <w:tblHead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DE60A4" w:rsidP="00552301">
            <w:pPr>
              <w:widowControl/>
              <w:jc w:val="center"/>
              <w:rPr>
                <w:bCs w:val="0"/>
              </w:rPr>
            </w:pPr>
            <w:r w:rsidRPr="00B15A66">
              <w:rPr>
                <w:bCs w:val="0"/>
              </w:rPr>
              <w:t>Наименование вида разрешенного использования</w:t>
            </w:r>
          </w:p>
          <w:p w:rsidR="00DE60A4" w:rsidRPr="00B15A66" w:rsidRDefault="00DE60A4" w:rsidP="00552301">
            <w:pPr>
              <w:widowControl/>
              <w:jc w:val="center"/>
              <w:rPr>
                <w:bCs w:val="0"/>
              </w:rPr>
            </w:pPr>
            <w:r w:rsidRPr="00B15A66">
              <w:rPr>
                <w:bCs w:val="0"/>
              </w:rPr>
              <w:t xml:space="preserve">земельного участка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DE60A4" w:rsidP="00552301">
            <w:pPr>
              <w:widowControl/>
              <w:jc w:val="center"/>
              <w:rPr>
                <w:bCs w:val="0"/>
              </w:rPr>
            </w:pPr>
            <w:r w:rsidRPr="00B15A66">
              <w:rPr>
                <w:bCs w:val="0"/>
              </w:rPr>
              <w:t>Код (числовое обозначение) вида разрешенного использования</w:t>
            </w:r>
          </w:p>
          <w:p w:rsidR="00DE60A4" w:rsidRPr="00B15A66" w:rsidRDefault="00DE60A4" w:rsidP="00552301">
            <w:pPr>
              <w:widowControl/>
              <w:jc w:val="center"/>
              <w:rPr>
                <w:bCs w:val="0"/>
              </w:rPr>
            </w:pPr>
            <w:r w:rsidRPr="00B15A66">
              <w:rPr>
                <w:bCs w:val="0"/>
              </w:rPr>
              <w:t>земельного участка</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DE60A4" w:rsidP="00552301">
            <w:pPr>
              <w:widowControl/>
              <w:jc w:val="center"/>
              <w:rPr>
                <w:bCs w:val="0"/>
              </w:rPr>
            </w:pPr>
            <w:r w:rsidRPr="00B15A66">
              <w:rPr>
                <w:bCs w:val="0"/>
              </w:rPr>
              <w:t>Описание вида разрешенного использования земельного участка.</w:t>
            </w:r>
          </w:p>
          <w:p w:rsidR="00DE60A4" w:rsidRPr="00B15A66" w:rsidRDefault="00DE60A4" w:rsidP="00552301">
            <w:pPr>
              <w:widowControl/>
              <w:jc w:val="center"/>
              <w:rPr>
                <w:bCs w:val="0"/>
              </w:rPr>
            </w:pPr>
            <w:r w:rsidRPr="00B15A66">
              <w:rPr>
                <w:bCs w:val="0"/>
              </w:rPr>
              <w:t>Параметры застройки</w:t>
            </w:r>
          </w:p>
        </w:tc>
      </w:tr>
      <w:tr w:rsidR="00DE60A4" w:rsidRPr="00B15A66" w:rsidTr="00552301">
        <w:trPr>
          <w:trHeight w:val="383"/>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DE60A4" w:rsidP="00552301">
            <w:pPr>
              <w:widowControl/>
              <w:jc w:val="center"/>
              <w:rPr>
                <w:b w:val="0"/>
                <w:bCs w:val="0"/>
                <w:u w:val="single"/>
              </w:rPr>
            </w:pPr>
            <w:r w:rsidRPr="00B15A66">
              <w:rPr>
                <w:bCs w:val="0"/>
              </w:rPr>
              <w:t>Основные виды разрешённого использования</w:t>
            </w:r>
          </w:p>
        </w:tc>
      </w:tr>
      <w:tr w:rsidR="00DE60A4" w:rsidRPr="00B15A66" w:rsidTr="00552301">
        <w:trPr>
          <w:trHeight w:val="439"/>
        </w:trPr>
        <w:tc>
          <w:tcPr>
            <w:tcW w:w="1809"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Ритуальная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u w:val="single"/>
              </w:rPr>
            </w:pPr>
            <w:r w:rsidRPr="00B15A66">
              <w:rPr>
                <w:b w:val="0"/>
                <w:bCs w:val="0"/>
              </w:rPr>
              <w:t>12.1</w:t>
            </w:r>
          </w:p>
        </w:tc>
        <w:tc>
          <w:tcPr>
            <w:tcW w:w="6061" w:type="dxa"/>
            <w:tcBorders>
              <w:top w:val="single" w:sz="4" w:space="0" w:color="000000"/>
              <w:left w:val="single" w:sz="4" w:space="0" w:color="000000"/>
              <w:bottom w:val="single" w:sz="4" w:space="0" w:color="000000"/>
              <w:right w:val="single" w:sz="4" w:space="0" w:color="000000"/>
            </w:tcBorders>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размещения кладбищ, крематориев и мест захоронения;</w:t>
            </w:r>
          </w:p>
          <w:p w:rsidR="00DE60A4" w:rsidRPr="00B15A66" w:rsidRDefault="00DE60A4" w:rsidP="00552301">
            <w:pPr>
              <w:widowControl/>
              <w:jc w:val="both"/>
              <w:rPr>
                <w:b w:val="0"/>
                <w:bCs w:val="0"/>
              </w:rPr>
            </w:pPr>
            <w:r w:rsidRPr="00B15A66">
              <w:rPr>
                <w:b w:val="0"/>
                <w:bCs w:val="0"/>
              </w:rPr>
              <w:t>– размещения соответствующих культовых сооружений.</w:t>
            </w:r>
          </w:p>
          <w:p w:rsidR="00DE60A4" w:rsidRPr="00B15A66" w:rsidRDefault="00DE60A4" w:rsidP="00552301">
            <w:pPr>
              <w:widowControl/>
              <w:jc w:val="both"/>
              <w:rPr>
                <w:b w:val="0"/>
                <w:bCs w:val="0"/>
              </w:rPr>
            </w:pPr>
          </w:p>
          <w:p w:rsidR="00DE60A4" w:rsidRPr="00B15A66" w:rsidRDefault="00DE60A4" w:rsidP="00552301">
            <w:pPr>
              <w:widowControl/>
              <w:jc w:val="both"/>
              <w:rPr>
                <w:b w:val="0"/>
                <w:bCs w:val="0"/>
              </w:rPr>
            </w:pPr>
            <w:r w:rsidRPr="00B15A66">
              <w:rPr>
                <w:b w:val="0"/>
                <w:bCs w:val="0"/>
              </w:rPr>
              <w:t>1. Рекомендуемая площадь кладбищ на 1000 жителей – 0,24 га.</w:t>
            </w:r>
          </w:p>
          <w:p w:rsidR="00DE60A4" w:rsidRPr="00B15A66" w:rsidRDefault="00DE60A4" w:rsidP="00552301">
            <w:pPr>
              <w:widowControl/>
              <w:jc w:val="both"/>
              <w:rPr>
                <w:b w:val="0"/>
                <w:bCs w:val="0"/>
              </w:rPr>
            </w:pPr>
            <w:r w:rsidRPr="00B15A66">
              <w:rPr>
                <w:b w:val="0"/>
                <w:bCs w:val="0"/>
              </w:rPr>
              <w:t>1. Расстояние от кладбищ до границ территорий жилых домов, границ земельных участков дошкольных организаций и лечебных учреждений – не менее 100 м (по согласованию с органами Роспотребнадзора).</w:t>
            </w:r>
          </w:p>
          <w:p w:rsidR="00DE60A4" w:rsidRPr="00B15A66" w:rsidRDefault="00DE60A4" w:rsidP="00552301">
            <w:pPr>
              <w:widowControl/>
              <w:jc w:val="both"/>
              <w:rPr>
                <w:b w:val="0"/>
                <w:bCs w:val="0"/>
              </w:rPr>
            </w:pPr>
            <w:r w:rsidRPr="00B15A66">
              <w:rPr>
                <w:b w:val="0"/>
                <w:bCs w:val="0"/>
              </w:rPr>
              <w:lastRenderedPageBreak/>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DE60A4" w:rsidRPr="00B15A66" w:rsidRDefault="00DE60A4" w:rsidP="00552301">
            <w:pPr>
              <w:widowControl/>
              <w:jc w:val="both"/>
              <w:rPr>
                <w:b w:val="0"/>
                <w:bCs w:val="0"/>
              </w:rPr>
            </w:pPr>
            <w:r w:rsidRPr="00B15A66">
              <w:rPr>
                <w:b w:val="0"/>
                <w:bCs w:val="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DE60A4" w:rsidRPr="00B15A66" w:rsidRDefault="00DE60A4" w:rsidP="00552301">
            <w:pPr>
              <w:widowControl/>
              <w:jc w:val="both"/>
              <w:rPr>
                <w:b w:val="0"/>
                <w:bCs w:val="0"/>
              </w:rPr>
            </w:pPr>
            <w:r w:rsidRPr="00B15A66">
              <w:rPr>
                <w:b w:val="0"/>
                <w:bCs w:val="0"/>
              </w:rPr>
              <w:t>2. Для всех типов кладбищ площадь мест захоронения должна составлять не более 80 % от общей площади кладбища, а площадь зеленых насаждений – не менее 15 %.</w:t>
            </w:r>
          </w:p>
          <w:p w:rsidR="00DE60A4" w:rsidRPr="00B15A66" w:rsidRDefault="00DE60A4" w:rsidP="00552301">
            <w:pPr>
              <w:widowControl/>
              <w:jc w:val="both"/>
              <w:rPr>
                <w:b w:val="0"/>
                <w:bCs w:val="0"/>
              </w:rPr>
            </w:pPr>
            <w:r w:rsidRPr="00B15A66">
              <w:rPr>
                <w:b w:val="0"/>
                <w:bCs w:val="0"/>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DE60A4" w:rsidRPr="00B15A66" w:rsidRDefault="00DE60A4" w:rsidP="00552301">
            <w:pPr>
              <w:widowControl/>
              <w:jc w:val="both"/>
              <w:rPr>
                <w:b w:val="0"/>
                <w:bCs w:val="0"/>
              </w:rPr>
            </w:pPr>
            <w:r w:rsidRPr="00B15A66">
              <w:rPr>
                <w:b w:val="0"/>
                <w:bCs w:val="0"/>
              </w:rPr>
              <w:t>3. 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DE60A4" w:rsidRPr="00B15A66" w:rsidRDefault="00DE60A4" w:rsidP="00552301">
            <w:pPr>
              <w:widowControl/>
              <w:jc w:val="both"/>
              <w:rPr>
                <w:b w:val="0"/>
                <w:bCs w:val="0"/>
              </w:rPr>
            </w:pPr>
            <w:r w:rsidRPr="00B15A66">
              <w:rPr>
                <w:b w:val="0"/>
                <w:bCs w:val="0"/>
              </w:rPr>
              <w:t>4. Расстояние от границ участков кладбищ традиционного захоронения:</w:t>
            </w:r>
          </w:p>
          <w:p w:rsidR="00DE60A4" w:rsidRPr="00B15A66" w:rsidRDefault="00DE60A4" w:rsidP="00552301">
            <w:pPr>
              <w:widowControl/>
              <w:jc w:val="both"/>
              <w:rPr>
                <w:b w:val="0"/>
                <w:bCs w:val="0"/>
              </w:rPr>
            </w:pPr>
            <w:r w:rsidRPr="00B15A66">
              <w:rPr>
                <w:b w:val="0"/>
                <w:bCs w:val="0"/>
              </w:rPr>
              <w:t>– до красной линии – 6 м,</w:t>
            </w:r>
          </w:p>
          <w:p w:rsidR="00DE60A4" w:rsidRPr="00B15A66" w:rsidRDefault="00DE60A4" w:rsidP="00552301">
            <w:pPr>
              <w:widowControl/>
              <w:jc w:val="both"/>
              <w:rPr>
                <w:b w:val="0"/>
                <w:bCs w:val="0"/>
              </w:rPr>
            </w:pPr>
            <w:r w:rsidRPr="00B15A66">
              <w:rPr>
                <w:b w:val="0"/>
                <w:bCs w:val="0"/>
              </w:rPr>
              <w:t>– до стен жилых домов – 300 м,</w:t>
            </w:r>
          </w:p>
          <w:p w:rsidR="00DE60A4" w:rsidRPr="00B15A66" w:rsidRDefault="00DE60A4" w:rsidP="00552301">
            <w:pPr>
              <w:widowControl/>
              <w:jc w:val="both"/>
              <w:rPr>
                <w:b w:val="0"/>
                <w:bCs w:val="0"/>
              </w:rPr>
            </w:pPr>
            <w:r w:rsidRPr="00B15A66">
              <w:rPr>
                <w:b w:val="0"/>
                <w:bCs w:val="0"/>
              </w:rPr>
              <w:t>– до зданий общеобразовательных школ, детских дошкольных и лечебных учреждений – 300 м;</w:t>
            </w:r>
          </w:p>
          <w:p w:rsidR="00DE60A4" w:rsidRPr="00B15A66" w:rsidRDefault="00DE60A4" w:rsidP="00552301">
            <w:pPr>
              <w:widowControl/>
              <w:jc w:val="both"/>
              <w:rPr>
                <w:b w:val="0"/>
                <w:bCs w:val="0"/>
                <w:u w:val="single"/>
              </w:rPr>
            </w:pPr>
            <w:r w:rsidRPr="00B15A66">
              <w:rPr>
                <w:b w:val="0"/>
                <w:bCs w:val="0"/>
              </w:rPr>
              <w:t>5. 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DE60A4" w:rsidRPr="00B15A66" w:rsidTr="00552301">
        <w:trPr>
          <w:trHeight w:val="42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C150B9" w:rsidP="00552301">
            <w:pPr>
              <w:widowControl/>
              <w:jc w:val="center"/>
              <w:rPr>
                <w:b w:val="0"/>
                <w:bCs w:val="0"/>
                <w:u w:val="single"/>
              </w:rPr>
            </w:pPr>
            <w:r w:rsidRPr="00B15A66">
              <w:rPr>
                <w:bCs w:val="0"/>
              </w:rPr>
              <w:lastRenderedPageBreak/>
              <w:t>Условно разрешённые виды использования</w:t>
            </w:r>
          </w:p>
        </w:tc>
      </w:tr>
      <w:tr w:rsidR="00DE60A4" w:rsidRPr="00B15A66" w:rsidTr="00552301">
        <w:trPr>
          <w:trHeight w:val="272"/>
        </w:trPr>
        <w:tc>
          <w:tcPr>
            <w:tcW w:w="1809"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Запас</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12.3</w:t>
            </w:r>
          </w:p>
        </w:tc>
        <w:tc>
          <w:tcPr>
            <w:tcW w:w="606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both"/>
              <w:rPr>
                <w:b w:val="0"/>
                <w:bCs w:val="0"/>
              </w:rPr>
            </w:pPr>
            <w:r w:rsidRPr="00B15A66">
              <w:rPr>
                <w:b w:val="0"/>
                <w:bCs w:val="0"/>
              </w:rPr>
              <w:t>Отсутствие хозяйственной деятельности</w:t>
            </w:r>
          </w:p>
        </w:tc>
      </w:tr>
      <w:tr w:rsidR="00DE60A4" w:rsidRPr="00B15A66" w:rsidTr="00552301">
        <w:trPr>
          <w:trHeight w:val="417"/>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DE60A4" w:rsidRPr="00B15A66" w:rsidRDefault="00C150B9" w:rsidP="00552301">
            <w:pPr>
              <w:widowControl/>
              <w:jc w:val="center"/>
              <w:rPr>
                <w:b w:val="0"/>
                <w:bCs w:val="0"/>
                <w:u w:val="single"/>
              </w:rPr>
            </w:pPr>
            <w:r w:rsidRPr="00B15A66">
              <w:rPr>
                <w:bCs w:val="0"/>
              </w:rPr>
              <w:t>Вспомогательные виды разрешённого использования</w:t>
            </w:r>
          </w:p>
        </w:tc>
      </w:tr>
      <w:tr w:rsidR="00DE60A4" w:rsidRPr="00B15A66" w:rsidTr="00552301">
        <w:trPr>
          <w:trHeight w:val="439"/>
        </w:trPr>
        <w:tc>
          <w:tcPr>
            <w:tcW w:w="1809"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rPr>
                <w:b w:val="0"/>
                <w:bCs w:val="0"/>
              </w:rPr>
            </w:pPr>
            <w:r w:rsidRPr="00B15A66">
              <w:rPr>
                <w:b w:val="0"/>
                <w:bCs w:val="0"/>
              </w:rPr>
              <w:t>Специальная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DE60A4" w:rsidRPr="00B15A66" w:rsidRDefault="00DE60A4" w:rsidP="00552301">
            <w:pPr>
              <w:widowControl/>
              <w:jc w:val="center"/>
              <w:rPr>
                <w:b w:val="0"/>
                <w:bCs w:val="0"/>
              </w:rPr>
            </w:pPr>
            <w:r w:rsidRPr="00B15A66">
              <w:rPr>
                <w:b w:val="0"/>
                <w:bCs w:val="0"/>
              </w:rPr>
              <w:t>12.2</w:t>
            </w:r>
          </w:p>
        </w:tc>
        <w:tc>
          <w:tcPr>
            <w:tcW w:w="6061" w:type="dxa"/>
            <w:tcBorders>
              <w:top w:val="single" w:sz="4" w:space="0" w:color="000000"/>
              <w:left w:val="single" w:sz="4" w:space="0" w:color="000000"/>
              <w:bottom w:val="single" w:sz="4" w:space="0" w:color="000000"/>
              <w:right w:val="single" w:sz="4" w:space="0" w:color="000000"/>
            </w:tcBorders>
          </w:tcPr>
          <w:p w:rsidR="00DE60A4" w:rsidRPr="00B15A66" w:rsidRDefault="00DE60A4" w:rsidP="00552301">
            <w:pPr>
              <w:widowControl/>
              <w:jc w:val="both"/>
              <w:rPr>
                <w:b w:val="0"/>
                <w:bCs w:val="0"/>
                <w:u w:val="single"/>
              </w:rPr>
            </w:pPr>
            <w:r w:rsidRPr="00B15A66">
              <w:rPr>
                <w:b w:val="0"/>
                <w:bCs w:val="0"/>
                <w:u w:val="single"/>
              </w:rPr>
              <w:t>Предназначен для:</w:t>
            </w:r>
          </w:p>
          <w:p w:rsidR="00DE60A4" w:rsidRPr="00B15A66" w:rsidRDefault="00DE60A4" w:rsidP="00552301">
            <w:pPr>
              <w:widowControl/>
              <w:jc w:val="both"/>
              <w:rPr>
                <w:b w:val="0"/>
                <w:bCs w:val="0"/>
              </w:rPr>
            </w:pPr>
            <w:r w:rsidRPr="00B15A66">
              <w:rPr>
                <w:b w:val="0"/>
                <w:bCs w:val="0"/>
              </w:rPr>
              <w:t>–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DE60A4" w:rsidRPr="00B15A66" w:rsidRDefault="00DE60A4" w:rsidP="00552301">
            <w:pPr>
              <w:widowControl/>
              <w:jc w:val="both"/>
              <w:rPr>
                <w:b w:val="0"/>
                <w:bCs w:val="0"/>
              </w:rPr>
            </w:pPr>
          </w:p>
          <w:p w:rsidR="00DE60A4" w:rsidRPr="00B15A66" w:rsidRDefault="00DE60A4" w:rsidP="00552301">
            <w:pPr>
              <w:widowControl/>
              <w:jc w:val="both"/>
              <w:rPr>
                <w:b w:val="0"/>
                <w:bCs w:val="0"/>
              </w:rPr>
            </w:pPr>
            <w:r w:rsidRPr="00B15A66">
              <w:rPr>
                <w:b w:val="0"/>
                <w:bCs w:val="0"/>
              </w:rPr>
              <w:t>1.</w:t>
            </w:r>
            <w:r w:rsidRPr="00B15A66">
              <w:rPr>
                <w:bCs w:val="0"/>
              </w:rPr>
              <w:t xml:space="preserve"> </w:t>
            </w:r>
            <w:r w:rsidRPr="00B15A66">
              <w:rPr>
                <w:b w:val="0"/>
                <w:bCs w:val="0"/>
              </w:rPr>
              <w:t>Площадь земельного участка:</w:t>
            </w:r>
          </w:p>
          <w:p w:rsidR="00DE60A4" w:rsidRPr="00B15A66" w:rsidRDefault="00DE60A4" w:rsidP="00552301">
            <w:pPr>
              <w:widowControl/>
              <w:jc w:val="both"/>
              <w:rPr>
                <w:b w:val="0"/>
                <w:bCs w:val="0"/>
              </w:rPr>
            </w:pPr>
            <w:r w:rsidRPr="00B15A66">
              <w:rPr>
                <w:b w:val="0"/>
                <w:bCs w:val="0"/>
              </w:rPr>
              <w:t>минимальная – не нормируется; максимальная – не нормируется.</w:t>
            </w:r>
          </w:p>
          <w:p w:rsidR="00DE60A4" w:rsidRPr="00B15A66" w:rsidRDefault="00DE60A4" w:rsidP="00552301">
            <w:pPr>
              <w:widowControl/>
              <w:jc w:val="both"/>
              <w:rPr>
                <w:b w:val="0"/>
                <w:bCs w:val="0"/>
              </w:rPr>
            </w:pPr>
            <w:r w:rsidRPr="00B15A66">
              <w:rPr>
                <w:b w:val="0"/>
                <w:bCs w:val="0"/>
              </w:rPr>
              <w:t>2. 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p>
    <w:p w:rsidR="00F51DF8" w:rsidRPr="00F51DF8" w:rsidRDefault="00F51DF8" w:rsidP="00F51DF8">
      <w:pPr>
        <w:widowControl/>
        <w:ind w:firstLine="540"/>
        <w:contextualSpacing/>
        <w:jc w:val="both"/>
        <w:rPr>
          <w:rFonts w:ascii="Arial" w:hAnsi="Arial" w:cs="Arial"/>
          <w:b w:val="0"/>
          <w:bCs w:val="0"/>
          <w:sz w:val="18"/>
        </w:rPr>
      </w:pPr>
    </w:p>
    <w:p w:rsidR="00F2638D" w:rsidRDefault="00F2638D">
      <w:pPr>
        <w:pStyle w:val="2"/>
        <w:rPr>
          <w:w w:val="105"/>
        </w:rPr>
      </w:pPr>
      <w:r>
        <w:rPr>
          <w:w w:val="105"/>
        </w:rPr>
        <w:t>Глава 2.</w:t>
      </w:r>
      <w:r w:rsidR="00F51DF8">
        <w:rPr>
          <w:w w:val="105"/>
        </w:rPr>
        <w:t>2</w:t>
      </w:r>
      <w:r>
        <w:rPr>
          <w:w w:val="105"/>
        </w:rPr>
        <w:t>. Зоны с особым режимом использования территории</w:t>
      </w:r>
      <w:bookmarkEnd w:id="51"/>
      <w:r>
        <w:rPr>
          <w:w w:val="105"/>
        </w:rPr>
        <w:t xml:space="preserve"> </w:t>
      </w:r>
    </w:p>
    <w:p w:rsidR="00F2638D" w:rsidRDefault="00F2638D">
      <w:pPr>
        <w:pStyle w:val="2"/>
        <w:rPr>
          <w:w w:val="87"/>
        </w:rPr>
      </w:pPr>
      <w:bookmarkStart w:id="60" w:name="_Toc217379670"/>
      <w:r>
        <w:rPr>
          <w:w w:val="87"/>
        </w:rPr>
        <w:t xml:space="preserve">Статья </w:t>
      </w:r>
      <w:r w:rsidR="00F51DF8">
        <w:rPr>
          <w:w w:val="87"/>
        </w:rPr>
        <w:t>40</w:t>
      </w:r>
      <w:r>
        <w:rPr>
          <w:w w:val="87"/>
        </w:rPr>
        <w:t>. Требования и ограничения на территориях водоохранных подзон.</w:t>
      </w:r>
      <w:bookmarkEnd w:id="60"/>
    </w:p>
    <w:p w:rsidR="00C722CC" w:rsidRPr="00C722CC" w:rsidRDefault="00C722CC" w:rsidP="00C722CC"/>
    <w:p w:rsidR="00F2638D" w:rsidRDefault="00F2638D">
      <w:pPr>
        <w:shd w:val="clear" w:color="auto" w:fill="FFFFFF"/>
        <w:ind w:left="68"/>
        <w:jc w:val="both"/>
        <w:rPr>
          <w:b w:val="0"/>
          <w:color w:val="000000"/>
          <w:sz w:val="24"/>
          <w:szCs w:val="24"/>
        </w:rPr>
      </w:pPr>
      <w:r>
        <w:rPr>
          <w:b w:val="0"/>
          <w:color w:val="000000"/>
          <w:spacing w:val="-7"/>
          <w:sz w:val="24"/>
          <w:szCs w:val="24"/>
        </w:rPr>
        <w:t>Водоохранные подзоны представлены подзонами со следующими присвоенными кодами:</w:t>
      </w:r>
    </w:p>
    <w:p w:rsidR="00F2638D" w:rsidRDefault="00F2638D">
      <w:pPr>
        <w:shd w:val="clear" w:color="auto" w:fill="FFFFFF"/>
        <w:ind w:left="68"/>
        <w:jc w:val="both"/>
        <w:rPr>
          <w:b w:val="0"/>
          <w:color w:val="000000"/>
          <w:sz w:val="24"/>
          <w:szCs w:val="24"/>
        </w:rPr>
      </w:pPr>
      <w:r>
        <w:rPr>
          <w:b w:val="0"/>
          <w:color w:val="000000"/>
          <w:spacing w:val="-5"/>
          <w:sz w:val="24"/>
          <w:szCs w:val="24"/>
        </w:rPr>
        <w:t>ПЗП - Прибрежные защитные полосы</w:t>
      </w:r>
    </w:p>
    <w:p w:rsidR="00F2638D" w:rsidRDefault="00F2638D">
      <w:pPr>
        <w:shd w:val="clear" w:color="auto" w:fill="FFFFFF"/>
        <w:ind w:left="72"/>
        <w:jc w:val="both"/>
        <w:rPr>
          <w:b w:val="0"/>
          <w:color w:val="000000"/>
          <w:sz w:val="24"/>
          <w:szCs w:val="24"/>
        </w:rPr>
      </w:pPr>
      <w:r>
        <w:rPr>
          <w:b w:val="0"/>
          <w:color w:val="000000"/>
          <w:spacing w:val="-5"/>
          <w:sz w:val="24"/>
          <w:szCs w:val="24"/>
        </w:rPr>
        <w:t>ВОЗ - Водоохранные зоны</w:t>
      </w:r>
    </w:p>
    <w:p w:rsidR="00F2638D" w:rsidRDefault="00F2638D">
      <w:pPr>
        <w:shd w:val="clear" w:color="auto" w:fill="FFFFFF"/>
        <w:ind w:left="72"/>
        <w:jc w:val="both"/>
        <w:rPr>
          <w:b w:val="0"/>
          <w:color w:val="000000"/>
          <w:sz w:val="24"/>
          <w:szCs w:val="24"/>
        </w:rPr>
      </w:pPr>
      <w:r>
        <w:rPr>
          <w:b w:val="0"/>
          <w:color w:val="000000"/>
          <w:spacing w:val="-6"/>
          <w:sz w:val="24"/>
          <w:szCs w:val="24"/>
        </w:rPr>
        <w:t>В границах водоохранных зон запрещаются:</w:t>
      </w:r>
    </w:p>
    <w:p w:rsidR="00F2638D" w:rsidRDefault="00F2638D">
      <w:pPr>
        <w:numPr>
          <w:ilvl w:val="0"/>
          <w:numId w:val="49"/>
        </w:numPr>
        <w:shd w:val="clear" w:color="auto" w:fill="FFFFFF"/>
        <w:tabs>
          <w:tab w:val="left" w:pos="240"/>
        </w:tabs>
        <w:spacing w:before="264"/>
        <w:jc w:val="both"/>
        <w:rPr>
          <w:b w:val="0"/>
          <w:color w:val="000000"/>
          <w:spacing w:val="-19"/>
          <w:sz w:val="24"/>
          <w:szCs w:val="24"/>
        </w:rPr>
      </w:pPr>
      <w:r>
        <w:rPr>
          <w:b w:val="0"/>
          <w:color w:val="000000"/>
          <w:spacing w:val="-6"/>
          <w:sz w:val="24"/>
          <w:szCs w:val="24"/>
        </w:rPr>
        <w:t>использование сточных вод для удобрения почв;</w:t>
      </w:r>
    </w:p>
    <w:p w:rsidR="00F2638D" w:rsidRDefault="00F2638D">
      <w:pPr>
        <w:numPr>
          <w:ilvl w:val="0"/>
          <w:numId w:val="49"/>
        </w:numPr>
        <w:shd w:val="clear" w:color="auto" w:fill="FFFFFF"/>
        <w:tabs>
          <w:tab w:val="left" w:pos="240"/>
        </w:tabs>
        <w:spacing w:before="124"/>
        <w:jc w:val="both"/>
        <w:rPr>
          <w:b w:val="0"/>
          <w:color w:val="000000"/>
          <w:spacing w:val="-8"/>
          <w:sz w:val="24"/>
          <w:szCs w:val="24"/>
        </w:rPr>
      </w:pPr>
      <w:r>
        <w:rPr>
          <w:b w:val="0"/>
          <w:color w:val="000000"/>
          <w:spacing w:val="-1"/>
          <w:sz w:val="24"/>
          <w:szCs w:val="24"/>
        </w:rPr>
        <w:t xml:space="preserve">размещение кладбищ, скотомогильников, мест захоронения отходов производства и потребления, </w:t>
      </w:r>
      <w:r>
        <w:rPr>
          <w:b w:val="0"/>
          <w:color w:val="000000"/>
          <w:spacing w:val="-5"/>
          <w:sz w:val="24"/>
          <w:szCs w:val="24"/>
        </w:rPr>
        <w:t>радиоактивных, химических, взрывчатых, токсичных, отравляющих и ядовитых веществ;</w:t>
      </w:r>
    </w:p>
    <w:p w:rsidR="00F2638D" w:rsidRDefault="00F2638D">
      <w:pPr>
        <w:numPr>
          <w:ilvl w:val="0"/>
          <w:numId w:val="49"/>
        </w:numPr>
        <w:shd w:val="clear" w:color="auto" w:fill="FFFFFF"/>
        <w:tabs>
          <w:tab w:val="left" w:pos="240"/>
        </w:tabs>
        <w:spacing w:before="108"/>
        <w:jc w:val="both"/>
        <w:rPr>
          <w:b w:val="0"/>
          <w:color w:val="000000"/>
          <w:spacing w:val="-13"/>
          <w:sz w:val="24"/>
          <w:szCs w:val="24"/>
        </w:rPr>
      </w:pPr>
      <w:r>
        <w:rPr>
          <w:b w:val="0"/>
          <w:color w:val="000000"/>
          <w:spacing w:val="-5"/>
          <w:sz w:val="24"/>
          <w:szCs w:val="24"/>
        </w:rPr>
        <w:t>осуществление авиационных мер по борьбе с вредителями и болезнями растений;</w:t>
      </w:r>
    </w:p>
    <w:p w:rsidR="00F2638D" w:rsidRDefault="00F2638D">
      <w:pPr>
        <w:shd w:val="clear" w:color="auto" w:fill="FFFFFF"/>
        <w:spacing w:before="276"/>
        <w:ind w:left="12" w:right="4"/>
        <w:jc w:val="both"/>
        <w:rPr>
          <w:b w:val="0"/>
          <w:color w:val="000000"/>
          <w:sz w:val="24"/>
          <w:szCs w:val="24"/>
        </w:rPr>
      </w:pPr>
      <w:r>
        <w:rPr>
          <w:b w:val="0"/>
          <w:color w:val="000000"/>
          <w:spacing w:val="3"/>
          <w:sz w:val="24"/>
          <w:szCs w:val="24"/>
        </w:rPr>
        <w:t xml:space="preserve">4) движение и стоянка транспортных средств (кроме специальных транспортных средств), за </w:t>
      </w:r>
      <w:r>
        <w:rPr>
          <w:b w:val="0"/>
          <w:color w:val="000000"/>
          <w:spacing w:val="-3"/>
          <w:sz w:val="24"/>
          <w:szCs w:val="24"/>
        </w:rPr>
        <w:t xml:space="preserve">исключением их движения по дорогам и стоянки на дорогах и в специально оборудованных местах, </w:t>
      </w:r>
      <w:r>
        <w:rPr>
          <w:b w:val="0"/>
          <w:color w:val="000000"/>
          <w:spacing w:val="-7"/>
          <w:sz w:val="24"/>
          <w:szCs w:val="24"/>
        </w:rPr>
        <w:t>имеющих твердое покрытие.</w:t>
      </w:r>
    </w:p>
    <w:p w:rsidR="00F2638D" w:rsidRDefault="00F2638D">
      <w:pPr>
        <w:shd w:val="clear" w:color="auto" w:fill="FFFFFF"/>
        <w:spacing w:before="120"/>
        <w:ind w:left="4" w:right="12"/>
        <w:jc w:val="both"/>
        <w:rPr>
          <w:b w:val="0"/>
          <w:color w:val="000000"/>
          <w:sz w:val="24"/>
          <w:szCs w:val="24"/>
        </w:rPr>
      </w:pPr>
      <w:r>
        <w:rPr>
          <w:b w:val="0"/>
          <w:color w:val="000000"/>
          <w:spacing w:val="-2"/>
          <w:sz w:val="24"/>
          <w:szCs w:val="24"/>
        </w:rPr>
        <w:t xml:space="preserve">В границах прибрежных защитных полос наряду с установленными частью 15 настоящей статьи </w:t>
      </w:r>
      <w:r>
        <w:rPr>
          <w:b w:val="0"/>
          <w:color w:val="000000"/>
          <w:spacing w:val="-6"/>
          <w:sz w:val="24"/>
          <w:szCs w:val="24"/>
        </w:rPr>
        <w:t>ограничениями запрещаются:</w:t>
      </w:r>
    </w:p>
    <w:p w:rsidR="00F2638D" w:rsidRDefault="00F2638D" w:rsidP="00F2638D">
      <w:pPr>
        <w:numPr>
          <w:ilvl w:val="0"/>
          <w:numId w:val="50"/>
        </w:numPr>
        <w:shd w:val="clear" w:color="auto" w:fill="FFFFFF"/>
        <w:tabs>
          <w:tab w:val="left" w:pos="240"/>
        </w:tabs>
        <w:spacing w:before="20"/>
        <w:ind w:left="1260" w:hanging="360"/>
        <w:jc w:val="both"/>
        <w:rPr>
          <w:b w:val="0"/>
          <w:color w:val="000000"/>
          <w:spacing w:val="-19"/>
          <w:sz w:val="24"/>
          <w:szCs w:val="24"/>
        </w:rPr>
      </w:pPr>
      <w:r>
        <w:rPr>
          <w:b w:val="0"/>
          <w:color w:val="000000"/>
          <w:spacing w:val="-8"/>
          <w:sz w:val="24"/>
          <w:szCs w:val="24"/>
        </w:rPr>
        <w:t>распашка земель;</w:t>
      </w:r>
    </w:p>
    <w:p w:rsidR="00F2638D" w:rsidRDefault="00F2638D" w:rsidP="00F2638D">
      <w:pPr>
        <w:numPr>
          <w:ilvl w:val="0"/>
          <w:numId w:val="50"/>
        </w:numPr>
        <w:shd w:val="clear" w:color="auto" w:fill="FFFFFF"/>
        <w:tabs>
          <w:tab w:val="left" w:pos="240"/>
        </w:tabs>
        <w:ind w:left="1260" w:hanging="360"/>
        <w:jc w:val="both"/>
        <w:rPr>
          <w:b w:val="0"/>
          <w:color w:val="000000"/>
          <w:spacing w:val="-12"/>
          <w:sz w:val="24"/>
          <w:szCs w:val="24"/>
        </w:rPr>
      </w:pPr>
      <w:r>
        <w:rPr>
          <w:b w:val="0"/>
          <w:color w:val="000000"/>
          <w:spacing w:val="-6"/>
          <w:sz w:val="24"/>
          <w:szCs w:val="24"/>
        </w:rPr>
        <w:t>размещение отвалов размываемых грунтов;</w:t>
      </w:r>
    </w:p>
    <w:p w:rsidR="00F2638D" w:rsidRDefault="00F2638D" w:rsidP="00F2638D">
      <w:pPr>
        <w:numPr>
          <w:ilvl w:val="0"/>
          <w:numId w:val="50"/>
        </w:numPr>
        <w:shd w:val="clear" w:color="auto" w:fill="FFFFFF"/>
        <w:tabs>
          <w:tab w:val="left" w:pos="240"/>
        </w:tabs>
        <w:ind w:left="1260" w:hanging="360"/>
        <w:jc w:val="both"/>
        <w:rPr>
          <w:b w:val="0"/>
          <w:color w:val="000000"/>
          <w:spacing w:val="-15"/>
          <w:sz w:val="24"/>
          <w:szCs w:val="24"/>
        </w:rPr>
      </w:pPr>
      <w:r>
        <w:rPr>
          <w:b w:val="0"/>
          <w:color w:val="000000"/>
          <w:spacing w:val="-5"/>
          <w:sz w:val="24"/>
          <w:szCs w:val="24"/>
        </w:rPr>
        <w:t>выпас сельскохозяйственных животных и организация для них летних лагерей.</w:t>
      </w:r>
    </w:p>
    <w:p w:rsidR="00F2638D" w:rsidRDefault="00F2638D">
      <w:pPr>
        <w:shd w:val="clear" w:color="auto" w:fill="FFFFFF"/>
        <w:spacing w:before="92"/>
        <w:ind w:left="4" w:right="8"/>
        <w:jc w:val="both"/>
        <w:rPr>
          <w:b w:val="0"/>
          <w:color w:val="000000"/>
          <w:spacing w:val="-7"/>
          <w:sz w:val="24"/>
          <w:szCs w:val="24"/>
        </w:rPr>
      </w:pPr>
      <w:r>
        <w:rPr>
          <w:b w:val="0"/>
          <w:color w:val="000000"/>
          <w:spacing w:val="4"/>
          <w:sz w:val="24"/>
          <w:szCs w:val="24"/>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w:t>
      </w:r>
      <w:r>
        <w:rPr>
          <w:b w:val="0"/>
          <w:color w:val="000000"/>
          <w:spacing w:val="-7"/>
          <w:sz w:val="24"/>
          <w:szCs w:val="24"/>
        </w:rPr>
        <w:t>законодательством.</w:t>
      </w:r>
    </w:p>
    <w:p w:rsidR="00F2638D" w:rsidRDefault="00F2638D">
      <w:pPr>
        <w:shd w:val="clear" w:color="auto" w:fill="FFFFFF"/>
        <w:spacing w:before="92"/>
        <w:ind w:left="4" w:right="8"/>
        <w:jc w:val="both"/>
        <w:rPr>
          <w:b w:val="0"/>
          <w:color w:val="000000"/>
          <w:sz w:val="24"/>
          <w:szCs w:val="24"/>
        </w:rPr>
      </w:pPr>
    </w:p>
    <w:p w:rsidR="00F2638D" w:rsidRDefault="00F2638D">
      <w:pPr>
        <w:pStyle w:val="2"/>
      </w:pPr>
      <w:bookmarkStart w:id="61" w:name="_Toc217379671"/>
      <w:r>
        <w:t>Статья 4</w:t>
      </w:r>
      <w:r w:rsidR="00F51DF8">
        <w:t>1</w:t>
      </w:r>
      <w:r>
        <w:t>. Требования и ограничения на территориях санитарно-защитных подзон.</w:t>
      </w:r>
      <w:bookmarkEnd w:id="61"/>
    </w:p>
    <w:p w:rsidR="00F2638D" w:rsidRDefault="00F2638D">
      <w:pPr>
        <w:pStyle w:val="2"/>
        <w:jc w:val="left"/>
      </w:pPr>
      <w:bookmarkStart w:id="62" w:name="_Toc217379672"/>
      <w:r>
        <w:rPr>
          <w:spacing w:val="7"/>
        </w:rPr>
        <w:t xml:space="preserve">Санитарно-защитные подзоны представлены санитарно-защитными подзонами от </w:t>
      </w:r>
      <w:r>
        <w:rPr>
          <w:spacing w:val="-6"/>
        </w:rPr>
        <w:t>пром</w:t>
      </w:r>
      <w:r w:rsidR="00D345DA">
        <w:rPr>
          <w:spacing w:val="-6"/>
        </w:rPr>
        <w:t>-</w:t>
      </w:r>
      <w:r>
        <w:rPr>
          <w:spacing w:val="-6"/>
        </w:rPr>
        <w:t>предприятий и от воздушных линий электропередач.</w:t>
      </w:r>
      <w:bookmarkEnd w:id="62"/>
    </w:p>
    <w:p w:rsidR="00F2638D" w:rsidRDefault="00F2638D">
      <w:pPr>
        <w:pStyle w:val="2"/>
        <w:jc w:val="left"/>
      </w:pPr>
      <w:bookmarkStart w:id="63" w:name="_Toc217379673"/>
      <w:r>
        <w:rPr>
          <w:spacing w:val="-19"/>
        </w:rPr>
        <w:t>1.</w:t>
      </w:r>
      <w:r>
        <w:t xml:space="preserve"> Санитарно-защитные подзоны от пром</w:t>
      </w:r>
      <w:r w:rsidR="00D345DA">
        <w:t>-</w:t>
      </w:r>
      <w:r>
        <w:t>предприятий</w:t>
      </w:r>
      <w:bookmarkEnd w:id="63"/>
      <w:r>
        <w:t xml:space="preserve"> </w:t>
      </w:r>
    </w:p>
    <w:p w:rsidR="00F2638D" w:rsidRDefault="00F2638D">
      <w:pPr>
        <w:shd w:val="clear" w:color="auto" w:fill="FFFFFF"/>
        <w:spacing w:before="124"/>
        <w:ind w:right="4"/>
        <w:jc w:val="both"/>
        <w:rPr>
          <w:b w:val="0"/>
          <w:color w:val="000000"/>
          <w:sz w:val="24"/>
          <w:szCs w:val="24"/>
        </w:rPr>
      </w:pPr>
      <w:r>
        <w:rPr>
          <w:b w:val="0"/>
          <w:color w:val="000000"/>
          <w:spacing w:val="-6"/>
          <w:sz w:val="24"/>
          <w:szCs w:val="24"/>
        </w:rPr>
        <w:t>В санитарно-защитных подзонах от пром</w:t>
      </w:r>
      <w:r w:rsidR="00D345DA">
        <w:rPr>
          <w:b w:val="0"/>
          <w:color w:val="000000"/>
          <w:spacing w:val="-6"/>
          <w:sz w:val="24"/>
          <w:szCs w:val="24"/>
        </w:rPr>
        <w:t>-</w:t>
      </w:r>
      <w:r>
        <w:rPr>
          <w:b w:val="0"/>
          <w:color w:val="000000"/>
          <w:spacing w:val="-6"/>
          <w:sz w:val="24"/>
          <w:szCs w:val="24"/>
        </w:rPr>
        <w:t>предприятий в ареалах санитарно-защитных зон возникают дополнительные требования и ограничения.</w:t>
      </w:r>
    </w:p>
    <w:p w:rsidR="00F2638D" w:rsidRDefault="00F2638D">
      <w:pPr>
        <w:shd w:val="clear" w:color="auto" w:fill="FFFFFF"/>
        <w:spacing w:before="120"/>
        <w:ind w:right="8"/>
        <w:jc w:val="both"/>
        <w:rPr>
          <w:b w:val="0"/>
          <w:color w:val="000000"/>
          <w:sz w:val="24"/>
          <w:szCs w:val="24"/>
        </w:rPr>
      </w:pPr>
      <w:r>
        <w:rPr>
          <w:b w:val="0"/>
          <w:color w:val="000000"/>
          <w:spacing w:val="-1"/>
          <w:sz w:val="24"/>
          <w:szCs w:val="24"/>
        </w:rPr>
        <w:t>В санитарно-защитных подзонах от пром</w:t>
      </w:r>
      <w:r w:rsidR="00D345DA">
        <w:rPr>
          <w:b w:val="0"/>
          <w:color w:val="000000"/>
          <w:spacing w:val="-1"/>
          <w:sz w:val="24"/>
          <w:szCs w:val="24"/>
        </w:rPr>
        <w:t>-</w:t>
      </w:r>
      <w:r>
        <w:rPr>
          <w:b w:val="0"/>
          <w:color w:val="000000"/>
          <w:spacing w:val="-1"/>
          <w:sz w:val="24"/>
          <w:szCs w:val="24"/>
        </w:rPr>
        <w:t xml:space="preserve">предприятий должен осуществляться </w:t>
      </w:r>
      <w:r w:rsidRPr="007B314A">
        <w:rPr>
          <w:b w:val="0"/>
          <w:color w:val="000000"/>
          <w:spacing w:val="-1"/>
          <w:sz w:val="24"/>
          <w:szCs w:val="24"/>
        </w:rPr>
        <w:t>пос</w:t>
      </w:r>
      <w:r>
        <w:rPr>
          <w:b w:val="0"/>
          <w:color w:val="000000"/>
          <w:spacing w:val="-1"/>
          <w:sz w:val="24"/>
          <w:szCs w:val="24"/>
        </w:rPr>
        <w:t xml:space="preserve">тоянный </w:t>
      </w:r>
      <w:r>
        <w:rPr>
          <w:b w:val="0"/>
          <w:color w:val="000000"/>
          <w:spacing w:val="-6"/>
          <w:sz w:val="24"/>
          <w:szCs w:val="24"/>
        </w:rPr>
        <w:t xml:space="preserve">мониторинг и анализ негативного воздействия и качества окружающей среды в этих санитарно-защитных </w:t>
      </w:r>
      <w:r>
        <w:rPr>
          <w:b w:val="0"/>
          <w:color w:val="000000"/>
          <w:spacing w:val="-1"/>
          <w:sz w:val="24"/>
          <w:szCs w:val="24"/>
        </w:rPr>
        <w:t xml:space="preserve">подзонах. Результаты анализа должны представляться в Администрацию </w:t>
      </w:r>
      <w:r w:rsidR="0099111B">
        <w:rPr>
          <w:b w:val="0"/>
          <w:color w:val="000000"/>
          <w:spacing w:val="-1"/>
          <w:sz w:val="24"/>
          <w:szCs w:val="24"/>
        </w:rPr>
        <w:t>Вязищенского</w:t>
      </w:r>
      <w:r>
        <w:rPr>
          <w:b w:val="0"/>
          <w:color w:val="000000"/>
          <w:spacing w:val="-1"/>
          <w:sz w:val="24"/>
          <w:szCs w:val="24"/>
        </w:rPr>
        <w:t xml:space="preserve"> сельского </w:t>
      </w:r>
      <w:r w:rsidRPr="007B314A">
        <w:rPr>
          <w:b w:val="0"/>
          <w:color w:val="000000"/>
          <w:spacing w:val="-1"/>
          <w:sz w:val="24"/>
          <w:szCs w:val="24"/>
        </w:rPr>
        <w:t>пос</w:t>
      </w:r>
      <w:r>
        <w:rPr>
          <w:b w:val="0"/>
          <w:color w:val="000000"/>
          <w:spacing w:val="-1"/>
          <w:sz w:val="24"/>
          <w:szCs w:val="24"/>
        </w:rPr>
        <w:t>еления</w:t>
      </w:r>
      <w:r>
        <w:rPr>
          <w:b w:val="0"/>
          <w:color w:val="000000"/>
          <w:spacing w:val="-2"/>
          <w:sz w:val="24"/>
          <w:szCs w:val="24"/>
        </w:rPr>
        <w:t xml:space="preserve">, отражать показатели характера и интенсивности негативного воздействия конкретных </w:t>
      </w:r>
      <w:r>
        <w:rPr>
          <w:b w:val="0"/>
          <w:color w:val="000000"/>
          <w:spacing w:val="-5"/>
          <w:sz w:val="24"/>
          <w:szCs w:val="24"/>
        </w:rPr>
        <w:t xml:space="preserve">источников и предлагать перечень мер по снижению вредного воздействия и сокращению пространств </w:t>
      </w:r>
      <w:r>
        <w:rPr>
          <w:b w:val="0"/>
          <w:color w:val="000000"/>
          <w:spacing w:val="6"/>
          <w:sz w:val="24"/>
          <w:szCs w:val="24"/>
        </w:rPr>
        <w:t xml:space="preserve">недостаточно благоприятной экологической обстановки (вплоть до реконструкции или </w:t>
      </w:r>
      <w:r>
        <w:rPr>
          <w:b w:val="0"/>
          <w:color w:val="000000"/>
          <w:spacing w:val="-6"/>
          <w:sz w:val="24"/>
          <w:szCs w:val="24"/>
        </w:rPr>
        <w:t>перепрофилирования предприятия).</w:t>
      </w:r>
    </w:p>
    <w:p w:rsidR="00F2638D" w:rsidRDefault="00F2638D">
      <w:pPr>
        <w:shd w:val="clear" w:color="auto" w:fill="FFFFFF"/>
        <w:spacing w:before="120"/>
        <w:ind w:right="20"/>
        <w:jc w:val="both"/>
        <w:rPr>
          <w:b w:val="0"/>
          <w:color w:val="000000"/>
          <w:sz w:val="24"/>
          <w:szCs w:val="24"/>
        </w:rPr>
      </w:pPr>
      <w:r>
        <w:rPr>
          <w:b w:val="0"/>
          <w:color w:val="000000"/>
          <w:spacing w:val="-5"/>
          <w:sz w:val="24"/>
          <w:szCs w:val="24"/>
        </w:rPr>
        <w:t xml:space="preserve">Утверждение норм проектирования и проектной документации о строительстве, реконструкции, </w:t>
      </w:r>
      <w:r>
        <w:rPr>
          <w:b w:val="0"/>
          <w:color w:val="000000"/>
          <w:spacing w:val="-2"/>
          <w:sz w:val="24"/>
          <w:szCs w:val="24"/>
        </w:rPr>
        <w:t xml:space="preserve">техническом перевооружении, расширении, консервации и ликвидации </w:t>
      </w:r>
      <w:r>
        <w:rPr>
          <w:b w:val="0"/>
          <w:color w:val="000000"/>
          <w:spacing w:val="-2"/>
          <w:sz w:val="24"/>
          <w:szCs w:val="24"/>
        </w:rPr>
        <w:lastRenderedPageBreak/>
        <w:t xml:space="preserve">объектов, предоставление </w:t>
      </w:r>
      <w:r>
        <w:rPr>
          <w:b w:val="0"/>
          <w:color w:val="000000"/>
          <w:spacing w:val="-1"/>
          <w:sz w:val="24"/>
          <w:szCs w:val="24"/>
        </w:rPr>
        <w:t xml:space="preserve">земельных участков, а также ввод в эксплуатацию </w:t>
      </w:r>
      <w:r w:rsidRPr="007B314A">
        <w:rPr>
          <w:b w:val="0"/>
          <w:color w:val="000000"/>
          <w:spacing w:val="-1"/>
          <w:sz w:val="24"/>
          <w:szCs w:val="24"/>
        </w:rPr>
        <w:t>пос</w:t>
      </w:r>
      <w:r>
        <w:rPr>
          <w:b w:val="0"/>
          <w:color w:val="000000"/>
          <w:spacing w:val="-1"/>
          <w:sz w:val="24"/>
          <w:szCs w:val="24"/>
        </w:rPr>
        <w:t xml:space="preserve">троенных и реконструированных объектов в </w:t>
      </w:r>
      <w:r>
        <w:rPr>
          <w:b w:val="0"/>
          <w:color w:val="000000"/>
          <w:spacing w:val="-6"/>
          <w:sz w:val="24"/>
          <w:szCs w:val="24"/>
        </w:rPr>
        <w:t>условиях действия ограничений санитарно-защитных подзон от пром</w:t>
      </w:r>
      <w:r w:rsidR="00D345DA">
        <w:rPr>
          <w:b w:val="0"/>
          <w:color w:val="000000"/>
          <w:spacing w:val="-6"/>
          <w:sz w:val="24"/>
          <w:szCs w:val="24"/>
        </w:rPr>
        <w:t>-</w:t>
      </w:r>
      <w:r>
        <w:rPr>
          <w:b w:val="0"/>
          <w:color w:val="000000"/>
          <w:spacing w:val="-6"/>
          <w:sz w:val="24"/>
          <w:szCs w:val="24"/>
        </w:rPr>
        <w:t xml:space="preserve">предприятий допускается только при </w:t>
      </w:r>
      <w:r>
        <w:rPr>
          <w:b w:val="0"/>
          <w:color w:val="000000"/>
          <w:sz w:val="24"/>
          <w:szCs w:val="24"/>
        </w:rPr>
        <w:t xml:space="preserve">наличии санитарно-эпидемиологических заключений о соответствии таких объектов санитарным </w:t>
      </w:r>
      <w:r>
        <w:rPr>
          <w:b w:val="0"/>
          <w:color w:val="000000"/>
          <w:spacing w:val="-10"/>
          <w:sz w:val="24"/>
          <w:szCs w:val="24"/>
        </w:rPr>
        <w:t>правилам.</w:t>
      </w:r>
    </w:p>
    <w:p w:rsidR="003B4951" w:rsidRDefault="003B4951">
      <w:pPr>
        <w:shd w:val="clear" w:color="auto" w:fill="FFFFFF"/>
        <w:spacing w:before="104"/>
        <w:ind w:left="568"/>
        <w:jc w:val="both"/>
        <w:rPr>
          <w:bCs w:val="0"/>
          <w:color w:val="000000"/>
          <w:spacing w:val="-8"/>
          <w:sz w:val="24"/>
          <w:szCs w:val="24"/>
        </w:rPr>
      </w:pPr>
    </w:p>
    <w:p w:rsidR="00F2638D" w:rsidRDefault="00F2638D">
      <w:pPr>
        <w:shd w:val="clear" w:color="auto" w:fill="FFFFFF"/>
        <w:spacing w:before="104"/>
        <w:ind w:left="568"/>
        <w:jc w:val="both"/>
        <w:rPr>
          <w:color w:val="000000"/>
          <w:sz w:val="24"/>
          <w:szCs w:val="24"/>
        </w:rPr>
      </w:pPr>
      <w:r>
        <w:rPr>
          <w:bCs w:val="0"/>
          <w:color w:val="000000"/>
          <w:spacing w:val="-8"/>
          <w:sz w:val="24"/>
          <w:szCs w:val="24"/>
        </w:rPr>
        <w:t>Запрещается:</w:t>
      </w:r>
    </w:p>
    <w:p w:rsidR="00F2638D" w:rsidRDefault="00F2638D">
      <w:pPr>
        <w:shd w:val="clear" w:color="auto" w:fill="FFFFFF"/>
        <w:spacing w:before="120"/>
        <w:ind w:left="8" w:right="16" w:hanging="8"/>
        <w:jc w:val="both"/>
        <w:rPr>
          <w:b w:val="0"/>
          <w:color w:val="000000"/>
          <w:sz w:val="24"/>
          <w:szCs w:val="24"/>
        </w:rPr>
      </w:pPr>
      <w:r>
        <w:rPr>
          <w:b w:val="0"/>
          <w:color w:val="000000"/>
          <w:spacing w:val="-5"/>
          <w:sz w:val="24"/>
          <w:szCs w:val="24"/>
        </w:rPr>
        <w:t>Размещение спортивных сооружений, парков, образовательных и детских учреждений, лечебно-</w:t>
      </w:r>
      <w:r>
        <w:rPr>
          <w:b w:val="0"/>
          <w:color w:val="000000"/>
          <w:spacing w:val="-2"/>
          <w:sz w:val="24"/>
          <w:szCs w:val="24"/>
        </w:rPr>
        <w:t>профилактических и оздоровительных учреждений общего пользования на территории санитарно-</w:t>
      </w:r>
      <w:r>
        <w:rPr>
          <w:b w:val="0"/>
          <w:color w:val="000000"/>
          <w:spacing w:val="-6"/>
          <w:sz w:val="24"/>
          <w:szCs w:val="24"/>
        </w:rPr>
        <w:t>защитных зон не допускается.</w:t>
      </w:r>
    </w:p>
    <w:p w:rsidR="00F2638D" w:rsidRDefault="00F2638D">
      <w:pPr>
        <w:shd w:val="clear" w:color="auto" w:fill="FFFFFF"/>
        <w:spacing w:before="104"/>
        <w:jc w:val="both"/>
        <w:rPr>
          <w:b w:val="0"/>
          <w:color w:val="000000"/>
          <w:sz w:val="24"/>
          <w:szCs w:val="24"/>
        </w:rPr>
      </w:pPr>
      <w:r>
        <w:rPr>
          <w:b w:val="0"/>
          <w:color w:val="000000"/>
          <w:spacing w:val="-5"/>
          <w:sz w:val="24"/>
          <w:szCs w:val="24"/>
        </w:rPr>
        <w:t>В СЗЗ не допускается строительство объектов для проживания людей.</w:t>
      </w:r>
    </w:p>
    <w:p w:rsidR="00F2638D" w:rsidRDefault="00F2638D">
      <w:pPr>
        <w:shd w:val="clear" w:color="auto" w:fill="FFFFFF"/>
        <w:spacing w:before="116"/>
        <w:ind w:left="12" w:right="24" w:hanging="8"/>
        <w:jc w:val="both"/>
        <w:rPr>
          <w:b w:val="0"/>
          <w:color w:val="000000"/>
          <w:sz w:val="24"/>
          <w:szCs w:val="24"/>
        </w:rPr>
      </w:pPr>
      <w:r>
        <w:rPr>
          <w:b w:val="0"/>
          <w:color w:val="000000"/>
          <w:spacing w:val="-5"/>
          <w:sz w:val="24"/>
          <w:szCs w:val="24"/>
        </w:rPr>
        <w:t xml:space="preserve">СЗЗ или какая-либо ее часть не могут рассматриваться как резервная территория объекта и </w:t>
      </w:r>
      <w:r>
        <w:rPr>
          <w:b w:val="0"/>
          <w:color w:val="000000"/>
          <w:spacing w:val="1"/>
          <w:sz w:val="24"/>
          <w:szCs w:val="24"/>
        </w:rPr>
        <w:t xml:space="preserve">использоваться для расширения промышленной или жилой территории без соответствующей </w:t>
      </w:r>
      <w:r>
        <w:rPr>
          <w:b w:val="0"/>
          <w:color w:val="000000"/>
          <w:spacing w:val="-6"/>
          <w:sz w:val="24"/>
          <w:szCs w:val="24"/>
        </w:rPr>
        <w:t>обоснованной корректировки границ СЗЗ.</w:t>
      </w:r>
    </w:p>
    <w:p w:rsidR="00F2638D" w:rsidRDefault="00F2638D">
      <w:pPr>
        <w:shd w:val="clear" w:color="auto" w:fill="FFFFFF"/>
        <w:tabs>
          <w:tab w:val="left" w:pos="788"/>
        </w:tabs>
        <w:spacing w:before="112"/>
        <w:ind w:left="576"/>
        <w:jc w:val="both"/>
        <w:rPr>
          <w:color w:val="000000"/>
          <w:sz w:val="24"/>
          <w:szCs w:val="24"/>
        </w:rPr>
      </w:pPr>
      <w:r>
        <w:rPr>
          <w:bCs w:val="0"/>
          <w:color w:val="000000"/>
          <w:spacing w:val="-15"/>
          <w:sz w:val="24"/>
          <w:szCs w:val="24"/>
        </w:rPr>
        <w:t>2.</w:t>
      </w:r>
      <w:r>
        <w:rPr>
          <w:bCs w:val="0"/>
          <w:color w:val="000000"/>
          <w:sz w:val="24"/>
          <w:szCs w:val="24"/>
        </w:rPr>
        <w:tab/>
      </w:r>
      <w:r>
        <w:rPr>
          <w:bCs w:val="0"/>
          <w:color w:val="000000"/>
          <w:spacing w:val="-6"/>
          <w:sz w:val="24"/>
          <w:szCs w:val="24"/>
        </w:rPr>
        <w:t>Санитарно-защитные зоны ЛЭП.</w:t>
      </w:r>
    </w:p>
    <w:p w:rsidR="00F2638D" w:rsidRDefault="00F2638D">
      <w:pPr>
        <w:shd w:val="clear" w:color="auto" w:fill="FFFFFF"/>
        <w:spacing w:before="108"/>
        <w:ind w:left="20" w:right="20" w:firstLine="564"/>
        <w:jc w:val="both"/>
        <w:rPr>
          <w:b w:val="0"/>
          <w:color w:val="000000"/>
          <w:sz w:val="24"/>
          <w:szCs w:val="24"/>
        </w:rPr>
      </w:pPr>
      <w:r>
        <w:rPr>
          <w:b w:val="0"/>
          <w:color w:val="000000"/>
          <w:spacing w:val="-1"/>
          <w:sz w:val="24"/>
          <w:szCs w:val="24"/>
        </w:rPr>
        <w:t xml:space="preserve">Вдоль трасс воздушных высоковольтных линий электропередач, по обе стороны от проекции </w:t>
      </w:r>
      <w:r>
        <w:rPr>
          <w:b w:val="0"/>
          <w:color w:val="000000"/>
          <w:spacing w:val="-6"/>
          <w:sz w:val="24"/>
          <w:szCs w:val="24"/>
        </w:rPr>
        <w:t>крайних фазных проводов устанавливаются санитарно-защитные зоны:</w:t>
      </w:r>
    </w:p>
    <w:p w:rsidR="00F2638D" w:rsidRDefault="00F2638D">
      <w:pPr>
        <w:shd w:val="clear" w:color="auto" w:fill="FFFFFF"/>
        <w:tabs>
          <w:tab w:val="left" w:pos="688"/>
        </w:tabs>
        <w:spacing w:before="112"/>
        <w:ind w:left="1800" w:hanging="540"/>
        <w:jc w:val="both"/>
        <w:rPr>
          <w:b w:val="0"/>
          <w:color w:val="000000"/>
          <w:spacing w:val="5"/>
          <w:sz w:val="24"/>
          <w:szCs w:val="24"/>
        </w:rPr>
      </w:pPr>
      <w:r>
        <w:rPr>
          <w:b w:val="0"/>
          <w:color w:val="000000"/>
          <w:sz w:val="24"/>
          <w:szCs w:val="24"/>
        </w:rPr>
        <w:t>-</w:t>
      </w:r>
      <w:r>
        <w:rPr>
          <w:b w:val="0"/>
          <w:color w:val="000000"/>
          <w:sz w:val="24"/>
          <w:szCs w:val="24"/>
        </w:rPr>
        <w:tab/>
      </w:r>
      <w:r>
        <w:rPr>
          <w:b w:val="0"/>
          <w:color w:val="000000"/>
          <w:spacing w:val="-1"/>
          <w:sz w:val="24"/>
          <w:szCs w:val="24"/>
        </w:rPr>
        <w:t xml:space="preserve">для ЛЭП 1150 кВ - 55 м, ЛЭП 750 кВ - 40 м, ЛЭП  500 кВ -30 м, ЛЭП 330 кВ - 20 м, ЛЭП 110 кВ - 20 м, </w:t>
      </w:r>
      <w:r>
        <w:rPr>
          <w:b w:val="0"/>
          <w:color w:val="000000"/>
          <w:spacing w:val="5"/>
          <w:sz w:val="24"/>
          <w:szCs w:val="24"/>
        </w:rPr>
        <w:t xml:space="preserve">ЛЭП 35 кВ- 15м. </w:t>
      </w:r>
    </w:p>
    <w:p w:rsidR="00F2638D" w:rsidRDefault="00F2638D">
      <w:pPr>
        <w:shd w:val="clear" w:color="auto" w:fill="FFFFFF"/>
        <w:tabs>
          <w:tab w:val="left" w:pos="688"/>
        </w:tabs>
        <w:spacing w:before="112"/>
        <w:ind w:left="1800" w:hanging="540"/>
        <w:jc w:val="both"/>
        <w:rPr>
          <w:b w:val="0"/>
          <w:color w:val="000000"/>
          <w:spacing w:val="5"/>
          <w:sz w:val="24"/>
          <w:szCs w:val="24"/>
        </w:rPr>
      </w:pPr>
      <w:r>
        <w:rPr>
          <w:b w:val="0"/>
          <w:color w:val="000000"/>
          <w:spacing w:val="5"/>
          <w:sz w:val="24"/>
          <w:szCs w:val="24"/>
        </w:rPr>
        <w:t>-       Охранные зоны ЛЭП 220, 150 кВ - 25 м, ЛЭП до 20 кВ - 10 м.</w:t>
      </w:r>
    </w:p>
    <w:p w:rsidR="00F2638D" w:rsidRDefault="00F2638D">
      <w:pPr>
        <w:shd w:val="clear" w:color="auto" w:fill="FFFFFF"/>
        <w:spacing w:before="108"/>
        <w:ind w:left="580"/>
        <w:jc w:val="both"/>
        <w:rPr>
          <w:color w:val="000000"/>
          <w:sz w:val="24"/>
          <w:szCs w:val="24"/>
        </w:rPr>
      </w:pPr>
      <w:r>
        <w:rPr>
          <w:bCs w:val="0"/>
          <w:color w:val="000000"/>
          <w:spacing w:val="-6"/>
          <w:sz w:val="24"/>
          <w:szCs w:val="24"/>
        </w:rPr>
        <w:t>Основные виды разрешенного использования:</w:t>
      </w:r>
    </w:p>
    <w:p w:rsidR="00F2638D" w:rsidRDefault="00F2638D">
      <w:pPr>
        <w:shd w:val="clear" w:color="auto" w:fill="FFFFFF"/>
        <w:tabs>
          <w:tab w:val="left" w:pos="780"/>
        </w:tabs>
        <w:spacing w:before="112"/>
        <w:ind w:left="16" w:firstLine="568"/>
        <w:jc w:val="both"/>
        <w:rPr>
          <w:b w:val="0"/>
          <w:color w:val="000000"/>
          <w:sz w:val="24"/>
          <w:szCs w:val="24"/>
        </w:rPr>
      </w:pPr>
      <w:r>
        <w:rPr>
          <w:b w:val="0"/>
          <w:color w:val="000000"/>
          <w:sz w:val="24"/>
          <w:szCs w:val="24"/>
        </w:rPr>
        <w:t>-</w:t>
      </w:r>
      <w:r>
        <w:rPr>
          <w:b w:val="0"/>
          <w:color w:val="000000"/>
          <w:sz w:val="24"/>
          <w:szCs w:val="24"/>
        </w:rPr>
        <w:tab/>
        <w:t xml:space="preserve">проведение работ по озеленению и благоустройству территории; сохранение существующих </w:t>
      </w:r>
      <w:r>
        <w:rPr>
          <w:b w:val="0"/>
          <w:color w:val="000000"/>
          <w:spacing w:val="-1"/>
          <w:sz w:val="24"/>
          <w:szCs w:val="24"/>
        </w:rPr>
        <w:t xml:space="preserve">жилых,  общественных зданий  и  приусадебных участков  при  условии  проведения  мероприятий  по </w:t>
      </w:r>
      <w:r>
        <w:rPr>
          <w:b w:val="0"/>
          <w:color w:val="000000"/>
          <w:spacing w:val="-5"/>
          <w:sz w:val="24"/>
          <w:szCs w:val="24"/>
        </w:rPr>
        <w:t xml:space="preserve">снижению   напряженности   электрического   поля;   размещение   площадок  для   временного  хранения </w:t>
      </w:r>
      <w:r>
        <w:rPr>
          <w:b w:val="0"/>
          <w:color w:val="000000"/>
          <w:spacing w:val="-6"/>
          <w:sz w:val="24"/>
          <w:szCs w:val="24"/>
        </w:rPr>
        <w:t>автотранспорта, прокладка инженерных сетей.</w:t>
      </w:r>
    </w:p>
    <w:p w:rsidR="00F2638D" w:rsidRDefault="00F2638D">
      <w:pPr>
        <w:shd w:val="clear" w:color="auto" w:fill="FFFFFF"/>
        <w:spacing w:before="104"/>
        <w:ind w:left="584"/>
        <w:jc w:val="both"/>
        <w:rPr>
          <w:color w:val="000000"/>
          <w:sz w:val="24"/>
          <w:szCs w:val="24"/>
        </w:rPr>
      </w:pPr>
      <w:r>
        <w:rPr>
          <w:bCs w:val="0"/>
          <w:color w:val="000000"/>
          <w:spacing w:val="-8"/>
          <w:sz w:val="24"/>
          <w:szCs w:val="24"/>
        </w:rPr>
        <w:t>Запрещается:</w:t>
      </w:r>
    </w:p>
    <w:p w:rsidR="00F2638D" w:rsidRDefault="00F2638D">
      <w:pPr>
        <w:shd w:val="clear" w:color="auto" w:fill="FFFFFF"/>
        <w:tabs>
          <w:tab w:val="left" w:pos="712"/>
        </w:tabs>
        <w:spacing w:before="104"/>
        <w:ind w:left="1800" w:hanging="540"/>
        <w:jc w:val="both"/>
        <w:rPr>
          <w:b w:val="0"/>
          <w:color w:val="000000"/>
          <w:sz w:val="24"/>
          <w:szCs w:val="24"/>
        </w:rPr>
      </w:pPr>
      <w:r>
        <w:rPr>
          <w:color w:val="000000"/>
          <w:sz w:val="24"/>
          <w:szCs w:val="24"/>
        </w:rPr>
        <w:t>-</w:t>
      </w:r>
      <w:r>
        <w:rPr>
          <w:b w:val="0"/>
          <w:color w:val="000000"/>
          <w:sz w:val="24"/>
          <w:szCs w:val="24"/>
        </w:rPr>
        <w:tab/>
      </w:r>
      <w:r>
        <w:rPr>
          <w:b w:val="0"/>
          <w:color w:val="000000"/>
          <w:spacing w:val="-5"/>
          <w:sz w:val="24"/>
          <w:szCs w:val="24"/>
        </w:rPr>
        <w:t>новое строительство жилых, общественных и производственных зданий;</w:t>
      </w:r>
    </w:p>
    <w:p w:rsidR="00F2638D" w:rsidRDefault="00F2638D">
      <w:pPr>
        <w:numPr>
          <w:ilvl w:val="0"/>
          <w:numId w:val="9"/>
        </w:numPr>
        <w:shd w:val="clear" w:color="auto" w:fill="FFFFFF"/>
        <w:tabs>
          <w:tab w:val="left" w:pos="684"/>
        </w:tabs>
        <w:spacing w:before="268"/>
        <w:ind w:left="1800" w:hanging="540"/>
        <w:jc w:val="both"/>
        <w:rPr>
          <w:b w:val="0"/>
          <w:color w:val="000000"/>
          <w:sz w:val="24"/>
          <w:szCs w:val="24"/>
        </w:rPr>
      </w:pPr>
      <w:r>
        <w:rPr>
          <w:b w:val="0"/>
          <w:color w:val="000000"/>
          <w:spacing w:val="-5"/>
          <w:sz w:val="24"/>
          <w:szCs w:val="24"/>
        </w:rPr>
        <w:t>предоставление земель под дачные и садово-о</w:t>
      </w:r>
      <w:r w:rsidRPr="00BC23E0">
        <w:rPr>
          <w:b w:val="0"/>
          <w:color w:val="000000"/>
          <w:spacing w:val="-5"/>
          <w:sz w:val="24"/>
          <w:szCs w:val="24"/>
        </w:rPr>
        <w:t>гор</w:t>
      </w:r>
      <w:r>
        <w:rPr>
          <w:b w:val="0"/>
          <w:color w:val="000000"/>
          <w:spacing w:val="-5"/>
          <w:sz w:val="24"/>
          <w:szCs w:val="24"/>
        </w:rPr>
        <w:t>однические участки;</w:t>
      </w:r>
    </w:p>
    <w:p w:rsidR="00F2638D" w:rsidRDefault="00F2638D">
      <w:pPr>
        <w:numPr>
          <w:ilvl w:val="0"/>
          <w:numId w:val="9"/>
        </w:numPr>
        <w:shd w:val="clear" w:color="auto" w:fill="FFFFFF"/>
        <w:tabs>
          <w:tab w:val="left" w:pos="684"/>
        </w:tabs>
        <w:spacing w:before="108"/>
        <w:ind w:left="1800" w:hanging="540"/>
        <w:jc w:val="both"/>
        <w:rPr>
          <w:b w:val="0"/>
          <w:color w:val="000000"/>
          <w:sz w:val="24"/>
          <w:szCs w:val="24"/>
        </w:rPr>
      </w:pPr>
      <w:r>
        <w:rPr>
          <w:b w:val="0"/>
          <w:color w:val="000000"/>
          <w:spacing w:val="-5"/>
          <w:sz w:val="24"/>
          <w:szCs w:val="24"/>
        </w:rPr>
        <w:t>размещение новых сооружений и площадок для остановок всех видов общественного транспорта;</w:t>
      </w:r>
    </w:p>
    <w:p w:rsidR="00F2638D" w:rsidRDefault="00F2638D">
      <w:pPr>
        <w:numPr>
          <w:ilvl w:val="0"/>
          <w:numId w:val="9"/>
        </w:numPr>
        <w:shd w:val="clear" w:color="auto" w:fill="FFFFFF"/>
        <w:tabs>
          <w:tab w:val="left" w:pos="684"/>
        </w:tabs>
        <w:spacing w:before="108"/>
        <w:ind w:left="1800" w:hanging="540"/>
        <w:jc w:val="both"/>
        <w:rPr>
          <w:b w:val="0"/>
          <w:color w:val="000000"/>
          <w:sz w:val="24"/>
          <w:szCs w:val="24"/>
        </w:rPr>
      </w:pPr>
      <w:r>
        <w:rPr>
          <w:b w:val="0"/>
          <w:color w:val="000000"/>
          <w:spacing w:val="-5"/>
          <w:sz w:val="24"/>
          <w:szCs w:val="24"/>
        </w:rPr>
        <w:t xml:space="preserve">производство работ с огнеопасными, </w:t>
      </w:r>
      <w:r w:rsidRPr="00BC23E0">
        <w:rPr>
          <w:b w:val="0"/>
          <w:color w:val="000000"/>
          <w:spacing w:val="-5"/>
          <w:sz w:val="24"/>
          <w:szCs w:val="24"/>
        </w:rPr>
        <w:t>гор</w:t>
      </w:r>
      <w:r>
        <w:rPr>
          <w:b w:val="0"/>
          <w:color w:val="000000"/>
          <w:spacing w:val="-5"/>
          <w:sz w:val="24"/>
          <w:szCs w:val="24"/>
        </w:rPr>
        <w:t xml:space="preserve">ючими и </w:t>
      </w:r>
      <w:r w:rsidRPr="00BC23E0">
        <w:rPr>
          <w:b w:val="0"/>
          <w:color w:val="000000"/>
          <w:spacing w:val="-5"/>
          <w:sz w:val="24"/>
          <w:szCs w:val="24"/>
        </w:rPr>
        <w:t>гор</w:t>
      </w:r>
      <w:r>
        <w:rPr>
          <w:b w:val="0"/>
          <w:color w:val="000000"/>
          <w:spacing w:val="-5"/>
          <w:sz w:val="24"/>
          <w:szCs w:val="24"/>
        </w:rPr>
        <w:t xml:space="preserve">юче- смазочными материалами, выполнение </w:t>
      </w:r>
      <w:r>
        <w:rPr>
          <w:b w:val="0"/>
          <w:color w:val="000000"/>
          <w:spacing w:val="-7"/>
          <w:sz w:val="24"/>
          <w:szCs w:val="24"/>
        </w:rPr>
        <w:t>ремонта машин и механизмов;</w:t>
      </w:r>
    </w:p>
    <w:p w:rsidR="00F2638D" w:rsidRDefault="00F2638D">
      <w:pPr>
        <w:numPr>
          <w:ilvl w:val="0"/>
          <w:numId w:val="9"/>
        </w:numPr>
        <w:shd w:val="clear" w:color="auto" w:fill="FFFFFF"/>
        <w:tabs>
          <w:tab w:val="left" w:pos="684"/>
        </w:tabs>
        <w:spacing w:before="108"/>
        <w:ind w:left="1800" w:hanging="540"/>
        <w:jc w:val="both"/>
        <w:rPr>
          <w:b w:val="0"/>
          <w:color w:val="000000"/>
          <w:sz w:val="24"/>
          <w:szCs w:val="24"/>
        </w:rPr>
      </w:pPr>
      <w:r>
        <w:rPr>
          <w:b w:val="0"/>
          <w:color w:val="000000"/>
          <w:spacing w:val="-6"/>
          <w:sz w:val="24"/>
          <w:szCs w:val="24"/>
        </w:rPr>
        <w:t>размещение площадок спортивных, игровых, для отдыха;</w:t>
      </w:r>
    </w:p>
    <w:p w:rsidR="00F2638D" w:rsidRDefault="00F2638D">
      <w:pPr>
        <w:shd w:val="clear" w:color="auto" w:fill="FFFFFF"/>
        <w:tabs>
          <w:tab w:val="left" w:pos="684"/>
        </w:tabs>
        <w:spacing w:before="108"/>
        <w:ind w:left="1260"/>
        <w:jc w:val="both"/>
        <w:rPr>
          <w:b w:val="0"/>
          <w:color w:val="000000"/>
          <w:sz w:val="24"/>
          <w:szCs w:val="24"/>
        </w:rPr>
      </w:pPr>
    </w:p>
    <w:p w:rsidR="00F2638D" w:rsidRDefault="00F2638D">
      <w:pPr>
        <w:shd w:val="clear" w:color="auto" w:fill="FFFFFF"/>
        <w:spacing w:before="120"/>
        <w:ind w:firstLine="572"/>
        <w:jc w:val="both"/>
        <w:rPr>
          <w:b w:val="0"/>
          <w:color w:val="000000"/>
          <w:sz w:val="24"/>
          <w:szCs w:val="24"/>
        </w:rPr>
      </w:pPr>
    </w:p>
    <w:p w:rsidR="00F2638D" w:rsidRDefault="00F2638D">
      <w:pPr>
        <w:shd w:val="clear" w:color="auto" w:fill="FFFFFF"/>
        <w:ind w:right="-5"/>
        <w:jc w:val="both"/>
        <w:rPr>
          <w:bCs w:val="0"/>
          <w:color w:val="000000"/>
          <w:spacing w:val="-18"/>
          <w:sz w:val="24"/>
          <w:szCs w:val="24"/>
        </w:rPr>
      </w:pPr>
    </w:p>
    <w:p w:rsidR="00F2638D" w:rsidRDefault="00F2638D">
      <w:pPr>
        <w:shd w:val="clear" w:color="auto" w:fill="FFFFFF"/>
        <w:ind w:right="-5"/>
        <w:jc w:val="both"/>
        <w:rPr>
          <w:b w:val="0"/>
          <w:bCs w:val="0"/>
          <w:color w:val="FF0000"/>
          <w:spacing w:val="-18"/>
          <w:sz w:val="36"/>
          <w:szCs w:val="36"/>
        </w:rPr>
      </w:pPr>
    </w:p>
    <w:p w:rsidR="009D0AAE" w:rsidRDefault="009D0AAE">
      <w:pPr>
        <w:shd w:val="clear" w:color="auto" w:fill="FFFFFF"/>
        <w:ind w:right="-5"/>
        <w:jc w:val="both"/>
        <w:rPr>
          <w:b w:val="0"/>
          <w:bCs w:val="0"/>
          <w:color w:val="FF0000"/>
          <w:spacing w:val="-18"/>
          <w:sz w:val="36"/>
          <w:szCs w:val="36"/>
        </w:rPr>
      </w:pPr>
    </w:p>
    <w:p w:rsidR="009D0AAE" w:rsidRDefault="009D0AAE">
      <w:pPr>
        <w:shd w:val="clear" w:color="auto" w:fill="FFFFFF"/>
        <w:ind w:right="-5"/>
        <w:jc w:val="both"/>
        <w:rPr>
          <w:b w:val="0"/>
          <w:bCs w:val="0"/>
          <w:color w:val="FF0000"/>
          <w:spacing w:val="-18"/>
          <w:sz w:val="36"/>
          <w:szCs w:val="36"/>
        </w:rPr>
      </w:pPr>
    </w:p>
    <w:p w:rsidR="0058221A" w:rsidRDefault="0058221A">
      <w:pPr>
        <w:shd w:val="clear" w:color="auto" w:fill="FFFFFF"/>
        <w:ind w:right="-5"/>
        <w:jc w:val="both"/>
        <w:rPr>
          <w:b w:val="0"/>
          <w:bCs w:val="0"/>
          <w:color w:val="FF0000"/>
          <w:spacing w:val="-18"/>
          <w:sz w:val="36"/>
          <w:szCs w:val="36"/>
        </w:rPr>
      </w:pPr>
    </w:p>
    <w:p w:rsidR="0058221A" w:rsidRDefault="0058221A">
      <w:pPr>
        <w:shd w:val="clear" w:color="auto" w:fill="FFFFFF"/>
        <w:ind w:right="-5"/>
        <w:jc w:val="both"/>
        <w:rPr>
          <w:b w:val="0"/>
          <w:bCs w:val="0"/>
          <w:color w:val="FF0000"/>
          <w:spacing w:val="-18"/>
          <w:sz w:val="36"/>
          <w:szCs w:val="36"/>
        </w:rPr>
      </w:pPr>
    </w:p>
    <w:p w:rsidR="0058221A" w:rsidRDefault="0058221A">
      <w:pPr>
        <w:shd w:val="clear" w:color="auto" w:fill="FFFFFF"/>
        <w:ind w:right="-5"/>
        <w:jc w:val="both"/>
        <w:rPr>
          <w:b w:val="0"/>
          <w:bCs w:val="0"/>
          <w:color w:val="FF0000"/>
          <w:spacing w:val="-18"/>
          <w:sz w:val="36"/>
          <w:szCs w:val="36"/>
        </w:rPr>
      </w:pPr>
    </w:p>
    <w:p w:rsidR="0058221A" w:rsidRDefault="0058221A">
      <w:pPr>
        <w:shd w:val="clear" w:color="auto" w:fill="FFFFFF"/>
        <w:ind w:right="-5"/>
        <w:jc w:val="both"/>
        <w:rPr>
          <w:b w:val="0"/>
          <w:bCs w:val="0"/>
          <w:color w:val="FF0000"/>
          <w:spacing w:val="-18"/>
          <w:sz w:val="36"/>
          <w:szCs w:val="36"/>
        </w:rPr>
      </w:pPr>
    </w:p>
    <w:p w:rsidR="0058221A" w:rsidRDefault="0058221A">
      <w:pPr>
        <w:shd w:val="clear" w:color="auto" w:fill="FFFFFF"/>
        <w:ind w:right="-5"/>
        <w:jc w:val="both"/>
        <w:rPr>
          <w:b w:val="0"/>
          <w:bCs w:val="0"/>
          <w:color w:val="FF0000"/>
          <w:spacing w:val="-18"/>
          <w:sz w:val="36"/>
          <w:szCs w:val="36"/>
        </w:rPr>
      </w:pPr>
    </w:p>
    <w:p w:rsidR="0058221A" w:rsidRDefault="0058221A">
      <w:pPr>
        <w:shd w:val="clear" w:color="auto" w:fill="FFFFFF"/>
        <w:ind w:right="-5"/>
        <w:jc w:val="both"/>
        <w:rPr>
          <w:b w:val="0"/>
          <w:bCs w:val="0"/>
          <w:color w:val="FF0000"/>
          <w:spacing w:val="-18"/>
          <w:sz w:val="36"/>
          <w:szCs w:val="36"/>
        </w:rPr>
      </w:pPr>
    </w:p>
    <w:p w:rsidR="00F2638D" w:rsidRDefault="00F2638D">
      <w:pPr>
        <w:pStyle w:val="2"/>
        <w:rPr>
          <w:sz w:val="18"/>
          <w:szCs w:val="18"/>
        </w:rPr>
      </w:pPr>
      <w:bookmarkStart w:id="64" w:name="_Toc217379676"/>
      <w:r>
        <w:t>ЧАСТЬ 3. ПЕРЕЧЕНЬ, ИЗЛОЖЕНИЕ И ИЗВЛЕЧЕНИЯ ИЗ НОРМАТИВНЫХ ПРАВОВЫХ АКТОВ, СОДЕРЖАЩИХ ДОПОЛНИТЕЛЬНЫЕ НОРМЫ РЕГУЛИРОВАНИЯ ЗЕМЛЕПОЛЬЗОВАНИЯ И ЗАСТРОЙКИ</w:t>
      </w:r>
      <w:bookmarkEnd w:id="64"/>
    </w:p>
    <w:p w:rsidR="00F2638D" w:rsidRDefault="00F2638D">
      <w:pPr>
        <w:pStyle w:val="a3"/>
        <w:numPr>
          <w:ilvl w:val="12"/>
          <w:numId w:val="0"/>
        </w:numPr>
        <w:ind w:left="851"/>
        <w:jc w:val="both"/>
        <w:rPr>
          <w:color w:val="000000"/>
          <w:sz w:val="24"/>
          <w:lang w:val="ru-RU"/>
        </w:rPr>
      </w:pPr>
    </w:p>
    <w:p w:rsidR="00F2638D" w:rsidRDefault="00F2638D" w:rsidP="00C722CC">
      <w:pPr>
        <w:pStyle w:val="ConsTitle"/>
        <w:widowControl/>
        <w:tabs>
          <w:tab w:val="left" w:pos="540"/>
        </w:tabs>
        <w:jc w:val="center"/>
        <w:rPr>
          <w:rFonts w:ascii="Times New Roman" w:hAnsi="Times New Roman" w:cs="Times New Roman"/>
          <w:bCs w:val="0"/>
          <w:sz w:val="22"/>
          <w:szCs w:val="22"/>
          <w:u w:val="single"/>
        </w:rPr>
      </w:pPr>
      <w:r>
        <w:rPr>
          <w:rFonts w:ascii="Times New Roman" w:hAnsi="Times New Roman" w:cs="Times New Roman"/>
          <w:bCs w:val="0"/>
          <w:sz w:val="22"/>
          <w:szCs w:val="22"/>
          <w:u w:val="single"/>
        </w:rPr>
        <w:t>ПОЛОЖЕНИЕ О КОМИССИИ ПО ПОДГОТОВКЕ                                                                                                                                                                                                                                                                                                                                                                                                                                                                                                                                                                                                                                                                                                                                                                                                                                                                                                                                                                                                                                                                                                                                                                                    ПРОЕКТА  ПРАВИЛ</w:t>
      </w:r>
    </w:p>
    <w:p w:rsidR="00F2638D" w:rsidRDefault="00F2638D" w:rsidP="00C722CC">
      <w:pPr>
        <w:pStyle w:val="ConsTitle"/>
        <w:widowControl/>
        <w:tabs>
          <w:tab w:val="left" w:pos="540"/>
        </w:tabs>
        <w:jc w:val="center"/>
        <w:rPr>
          <w:rFonts w:ascii="Times New Roman" w:hAnsi="Times New Roman" w:cs="Times New Roman"/>
          <w:caps/>
          <w:sz w:val="22"/>
          <w:szCs w:val="22"/>
          <w:u w:val="single"/>
        </w:rPr>
      </w:pPr>
      <w:r>
        <w:rPr>
          <w:rFonts w:ascii="Times New Roman" w:hAnsi="Times New Roman" w:cs="Times New Roman"/>
          <w:bCs w:val="0"/>
          <w:sz w:val="22"/>
          <w:szCs w:val="22"/>
          <w:u w:val="single"/>
        </w:rPr>
        <w:t xml:space="preserve">ЗЕМЛЕПОЛЬЗОВАНИЯ И ЗАСТРОЙКИ </w:t>
      </w:r>
      <w:r w:rsidR="0099111B">
        <w:rPr>
          <w:rFonts w:ascii="Times New Roman" w:hAnsi="Times New Roman" w:cs="Times New Roman"/>
          <w:bCs w:val="0"/>
          <w:sz w:val="22"/>
          <w:szCs w:val="22"/>
          <w:u w:val="single"/>
        </w:rPr>
        <w:t>ВЯЗИЩЕНСКОГО</w:t>
      </w:r>
      <w:r>
        <w:rPr>
          <w:rFonts w:ascii="Times New Roman" w:hAnsi="Times New Roman" w:cs="Times New Roman"/>
          <w:bCs w:val="0"/>
          <w:sz w:val="22"/>
          <w:szCs w:val="22"/>
          <w:u w:val="single"/>
        </w:rPr>
        <w:t xml:space="preserve"> </w:t>
      </w:r>
      <w:r>
        <w:rPr>
          <w:rFonts w:ascii="Times New Roman" w:hAnsi="Times New Roman" w:cs="Times New Roman"/>
          <w:caps/>
          <w:sz w:val="22"/>
          <w:szCs w:val="22"/>
          <w:u w:val="single"/>
        </w:rPr>
        <w:t xml:space="preserve">сельского </w:t>
      </w:r>
      <w:r w:rsidRPr="007B314A">
        <w:rPr>
          <w:rFonts w:ascii="Times New Roman" w:hAnsi="Times New Roman" w:cs="Times New Roman"/>
          <w:caps/>
          <w:sz w:val="22"/>
          <w:szCs w:val="22"/>
          <w:u w:val="single"/>
        </w:rPr>
        <w:t>пос</w:t>
      </w:r>
      <w:r>
        <w:rPr>
          <w:rFonts w:ascii="Times New Roman" w:hAnsi="Times New Roman" w:cs="Times New Roman"/>
          <w:caps/>
          <w:sz w:val="22"/>
          <w:szCs w:val="22"/>
          <w:u w:val="single"/>
        </w:rPr>
        <w:t xml:space="preserve">еления  </w:t>
      </w:r>
      <w:r w:rsidR="00C722CC">
        <w:rPr>
          <w:rFonts w:ascii="Times New Roman" w:hAnsi="Times New Roman" w:cs="Times New Roman"/>
          <w:caps/>
          <w:sz w:val="22"/>
          <w:szCs w:val="22"/>
          <w:u w:val="single"/>
        </w:rPr>
        <w:t>ТЁМКИНСКОГО</w:t>
      </w:r>
      <w:r w:rsidR="00D345DA">
        <w:rPr>
          <w:rFonts w:ascii="Times New Roman" w:hAnsi="Times New Roman" w:cs="Times New Roman"/>
          <w:caps/>
          <w:sz w:val="22"/>
          <w:szCs w:val="22"/>
          <w:u w:val="single"/>
        </w:rPr>
        <w:t xml:space="preserve"> </w:t>
      </w:r>
      <w:r w:rsidRPr="006056B3">
        <w:rPr>
          <w:rFonts w:ascii="Times New Roman" w:hAnsi="Times New Roman" w:cs="Times New Roman"/>
          <w:caps/>
          <w:sz w:val="22"/>
          <w:szCs w:val="22"/>
          <w:u w:val="single"/>
        </w:rPr>
        <w:t>район</w:t>
      </w:r>
      <w:r>
        <w:rPr>
          <w:rFonts w:ascii="Times New Roman" w:hAnsi="Times New Roman" w:cs="Times New Roman"/>
          <w:caps/>
          <w:sz w:val="22"/>
          <w:szCs w:val="22"/>
          <w:u w:val="single"/>
        </w:rPr>
        <w:t xml:space="preserve">а </w:t>
      </w:r>
      <w:r w:rsidR="00D345DA">
        <w:rPr>
          <w:rFonts w:ascii="Times New Roman" w:hAnsi="Times New Roman" w:cs="Times New Roman"/>
          <w:caps/>
          <w:sz w:val="22"/>
          <w:szCs w:val="22"/>
          <w:u w:val="single"/>
        </w:rPr>
        <w:t>СМОЛЕНСКОЙ</w:t>
      </w:r>
      <w:r>
        <w:rPr>
          <w:rFonts w:ascii="Times New Roman" w:hAnsi="Times New Roman" w:cs="Times New Roman"/>
          <w:caps/>
          <w:sz w:val="22"/>
          <w:szCs w:val="22"/>
          <w:u w:val="single"/>
        </w:rPr>
        <w:t xml:space="preserve"> области</w:t>
      </w:r>
    </w:p>
    <w:p w:rsidR="00F2638D" w:rsidRDefault="00F2638D">
      <w:pPr>
        <w:pStyle w:val="ConsTitle"/>
        <w:widowControl/>
        <w:tabs>
          <w:tab w:val="left" w:pos="540"/>
        </w:tabs>
        <w:jc w:val="both"/>
        <w:rPr>
          <w:rFonts w:ascii="Times New Roman" w:hAnsi="Times New Roman" w:cs="Times New Roman"/>
          <w:bCs w:val="0"/>
        </w:rPr>
      </w:pPr>
    </w:p>
    <w:p w:rsidR="00F2638D" w:rsidRDefault="00F2638D">
      <w:pPr>
        <w:pStyle w:val="ConsNormal"/>
        <w:widowControl/>
        <w:ind w:firstLine="0"/>
        <w:jc w:val="both"/>
        <w:rPr>
          <w:rFonts w:ascii="Times New Roman" w:hAnsi="Times New Roman" w:cs="Times New Roman"/>
          <w:color w:val="000000"/>
          <w:sz w:val="24"/>
          <w:szCs w:val="24"/>
        </w:rPr>
      </w:pPr>
    </w:p>
    <w:p w:rsidR="00F2638D" w:rsidRDefault="00F2638D">
      <w:pPr>
        <w:jc w:val="both"/>
        <w:rPr>
          <w:b w:val="0"/>
          <w:color w:val="000000"/>
          <w:sz w:val="24"/>
          <w:szCs w:val="24"/>
        </w:rPr>
      </w:pPr>
      <w:r>
        <w:rPr>
          <w:b w:val="0"/>
          <w:color w:val="000000"/>
          <w:sz w:val="24"/>
          <w:szCs w:val="24"/>
        </w:rPr>
        <w:tab/>
        <w:t xml:space="preserve">1. Комиссия по подготовке проекта правил землепользования и застройки в </w:t>
      </w:r>
      <w:r w:rsidR="0061231B">
        <w:rPr>
          <w:b w:val="0"/>
          <w:color w:val="000000"/>
          <w:sz w:val="24"/>
          <w:szCs w:val="24"/>
        </w:rPr>
        <w:t>Вязищенск</w:t>
      </w:r>
      <w:r w:rsidR="00C722CC">
        <w:rPr>
          <w:b w:val="0"/>
          <w:color w:val="000000"/>
          <w:sz w:val="24"/>
          <w:szCs w:val="24"/>
        </w:rPr>
        <w:t>ом</w:t>
      </w:r>
      <w:r>
        <w:rPr>
          <w:b w:val="0"/>
          <w:color w:val="000000"/>
          <w:sz w:val="24"/>
          <w:szCs w:val="24"/>
        </w:rPr>
        <w:t xml:space="preserve"> сельском </w:t>
      </w:r>
      <w:r w:rsidRPr="007B314A">
        <w:rPr>
          <w:b w:val="0"/>
          <w:color w:val="000000"/>
          <w:sz w:val="24"/>
          <w:szCs w:val="24"/>
        </w:rPr>
        <w:t>пос</w:t>
      </w:r>
      <w:r>
        <w:rPr>
          <w:b w:val="0"/>
          <w:color w:val="000000"/>
          <w:sz w:val="24"/>
          <w:szCs w:val="24"/>
        </w:rPr>
        <w:t xml:space="preserve">елении </w:t>
      </w:r>
      <w:r w:rsidR="00C722CC">
        <w:rPr>
          <w:b w:val="0"/>
          <w:color w:val="000000"/>
          <w:sz w:val="24"/>
          <w:szCs w:val="24"/>
        </w:rPr>
        <w:t>Тёмкинского</w:t>
      </w:r>
      <w:r>
        <w:rPr>
          <w:b w:val="0"/>
          <w:color w:val="000000"/>
          <w:sz w:val="24"/>
          <w:szCs w:val="24"/>
        </w:rPr>
        <w:t xml:space="preserve"> </w:t>
      </w:r>
      <w:r w:rsidRPr="006056B3">
        <w:rPr>
          <w:b w:val="0"/>
          <w:color w:val="000000"/>
          <w:sz w:val="24"/>
          <w:szCs w:val="24"/>
        </w:rPr>
        <w:t>район</w:t>
      </w:r>
      <w:r>
        <w:rPr>
          <w:b w:val="0"/>
          <w:color w:val="000000"/>
          <w:sz w:val="24"/>
          <w:szCs w:val="24"/>
        </w:rPr>
        <w:t xml:space="preserve">а </w:t>
      </w:r>
      <w:r w:rsidR="000E16AD">
        <w:rPr>
          <w:b w:val="0"/>
          <w:color w:val="000000"/>
          <w:sz w:val="24"/>
          <w:szCs w:val="24"/>
        </w:rPr>
        <w:t>Смоленской</w:t>
      </w:r>
      <w:r>
        <w:rPr>
          <w:b w:val="0"/>
          <w:color w:val="000000"/>
          <w:sz w:val="24"/>
          <w:szCs w:val="24"/>
        </w:rPr>
        <w:t xml:space="preserve"> области (далее – Комиссия) является </w:t>
      </w:r>
      <w:r w:rsidRPr="007B314A">
        <w:rPr>
          <w:b w:val="0"/>
          <w:color w:val="000000"/>
          <w:sz w:val="24"/>
          <w:szCs w:val="24"/>
        </w:rPr>
        <w:t>пос</w:t>
      </w:r>
      <w:r>
        <w:rPr>
          <w:b w:val="0"/>
          <w:color w:val="000000"/>
          <w:sz w:val="24"/>
          <w:szCs w:val="24"/>
        </w:rPr>
        <w:t xml:space="preserve">тоянно действующим координационным органом при администрации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 xml:space="preserve">еления </w:t>
      </w:r>
      <w:r w:rsidR="00054C23">
        <w:rPr>
          <w:b w:val="0"/>
          <w:color w:val="000000"/>
          <w:sz w:val="24"/>
          <w:szCs w:val="24"/>
        </w:rPr>
        <w:t>Тёмкинск</w:t>
      </w:r>
      <w:r w:rsidR="000E16AD">
        <w:rPr>
          <w:b w:val="0"/>
          <w:color w:val="000000"/>
          <w:sz w:val="24"/>
          <w:szCs w:val="24"/>
        </w:rPr>
        <w:t>ого</w:t>
      </w:r>
      <w:r>
        <w:rPr>
          <w:b w:val="0"/>
          <w:color w:val="000000"/>
          <w:sz w:val="24"/>
          <w:szCs w:val="24"/>
        </w:rPr>
        <w:t xml:space="preserve"> </w:t>
      </w:r>
      <w:r w:rsidRPr="006056B3">
        <w:rPr>
          <w:b w:val="0"/>
          <w:color w:val="000000"/>
          <w:sz w:val="24"/>
          <w:szCs w:val="24"/>
        </w:rPr>
        <w:t>район</w:t>
      </w:r>
      <w:r>
        <w:rPr>
          <w:b w:val="0"/>
          <w:color w:val="000000"/>
          <w:sz w:val="24"/>
          <w:szCs w:val="24"/>
        </w:rPr>
        <w:t xml:space="preserve">а </w:t>
      </w:r>
      <w:r w:rsidR="000E16AD">
        <w:rPr>
          <w:b w:val="0"/>
          <w:color w:val="000000"/>
          <w:sz w:val="24"/>
          <w:szCs w:val="24"/>
        </w:rPr>
        <w:t>Смоленской</w:t>
      </w:r>
      <w:r>
        <w:rPr>
          <w:b w:val="0"/>
          <w:color w:val="000000"/>
          <w:sz w:val="24"/>
          <w:szCs w:val="24"/>
        </w:rPr>
        <w:t xml:space="preserve"> области, созданным для организации подготовки проекта правил землепользования и застройки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 xml:space="preserve">еления </w:t>
      </w:r>
      <w:r w:rsidR="00C722CC">
        <w:rPr>
          <w:b w:val="0"/>
          <w:color w:val="000000"/>
          <w:sz w:val="24"/>
          <w:szCs w:val="24"/>
        </w:rPr>
        <w:t>Тёмкинского</w:t>
      </w:r>
      <w:r>
        <w:rPr>
          <w:b w:val="0"/>
          <w:color w:val="000000"/>
          <w:sz w:val="24"/>
          <w:szCs w:val="24"/>
        </w:rPr>
        <w:t xml:space="preserve"> муниципального </w:t>
      </w:r>
      <w:r w:rsidRPr="006056B3">
        <w:rPr>
          <w:b w:val="0"/>
          <w:color w:val="000000"/>
          <w:sz w:val="24"/>
          <w:szCs w:val="24"/>
        </w:rPr>
        <w:t>район</w:t>
      </w:r>
      <w:r>
        <w:rPr>
          <w:b w:val="0"/>
          <w:color w:val="000000"/>
          <w:sz w:val="24"/>
          <w:szCs w:val="24"/>
        </w:rPr>
        <w:t xml:space="preserve">а  </w:t>
      </w:r>
      <w:r w:rsidR="000E16AD">
        <w:rPr>
          <w:b w:val="0"/>
          <w:color w:val="000000"/>
          <w:sz w:val="24"/>
          <w:szCs w:val="24"/>
        </w:rPr>
        <w:t>Смоленской</w:t>
      </w:r>
      <w:r>
        <w:rPr>
          <w:b w:val="0"/>
          <w:color w:val="000000"/>
          <w:sz w:val="24"/>
          <w:szCs w:val="24"/>
        </w:rPr>
        <w:t xml:space="preserve"> области,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 xml:space="preserve">еления  </w:t>
      </w:r>
      <w:r w:rsidR="00C722CC">
        <w:rPr>
          <w:b w:val="0"/>
          <w:color w:val="000000"/>
          <w:sz w:val="24"/>
          <w:szCs w:val="24"/>
        </w:rPr>
        <w:t>Тёмкинского</w:t>
      </w:r>
      <w:r>
        <w:rPr>
          <w:b w:val="0"/>
          <w:color w:val="000000"/>
          <w:sz w:val="24"/>
          <w:szCs w:val="24"/>
        </w:rPr>
        <w:t xml:space="preserve"> </w:t>
      </w:r>
      <w:r w:rsidR="006056B3">
        <w:rPr>
          <w:b w:val="0"/>
          <w:color w:val="000000"/>
          <w:sz w:val="24"/>
          <w:szCs w:val="24"/>
        </w:rPr>
        <w:t>р</w:t>
      </w:r>
      <w:r w:rsidRPr="006056B3">
        <w:rPr>
          <w:b w:val="0"/>
          <w:color w:val="000000"/>
          <w:sz w:val="24"/>
          <w:szCs w:val="24"/>
        </w:rPr>
        <w:t>айон</w:t>
      </w:r>
      <w:r>
        <w:rPr>
          <w:b w:val="0"/>
          <w:color w:val="000000"/>
          <w:sz w:val="24"/>
          <w:szCs w:val="24"/>
        </w:rPr>
        <w:t xml:space="preserve">а </w:t>
      </w:r>
      <w:r w:rsidR="000E16AD">
        <w:rPr>
          <w:b w:val="0"/>
          <w:color w:val="000000"/>
          <w:sz w:val="24"/>
          <w:szCs w:val="24"/>
        </w:rPr>
        <w:t>Смоленской</w:t>
      </w:r>
      <w:r>
        <w:rPr>
          <w:b w:val="0"/>
          <w:color w:val="000000"/>
          <w:sz w:val="24"/>
          <w:szCs w:val="24"/>
        </w:rPr>
        <w:t xml:space="preserve"> области, а также иных вопросов в соответствии с Градостроительным кодексом Российской Федерации.</w:t>
      </w:r>
    </w:p>
    <w:p w:rsidR="00F2638D" w:rsidRDefault="00F2638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w:t>
      </w:r>
      <w:r w:rsidR="000E16AD">
        <w:rPr>
          <w:rFonts w:ascii="Times New Roman" w:hAnsi="Times New Roman" w:cs="Times New Roman"/>
          <w:color w:val="000000"/>
          <w:sz w:val="24"/>
          <w:szCs w:val="24"/>
        </w:rPr>
        <w:t>Смоленской</w:t>
      </w:r>
      <w:r>
        <w:rPr>
          <w:rFonts w:ascii="Times New Roman" w:hAnsi="Times New Roman" w:cs="Times New Roman"/>
          <w:color w:val="000000"/>
          <w:sz w:val="24"/>
          <w:szCs w:val="24"/>
        </w:rPr>
        <w:t xml:space="preserve"> области, органов местного самоуправления </w:t>
      </w:r>
      <w:r w:rsidR="0099111B">
        <w:rPr>
          <w:rFonts w:ascii="Times New Roman" w:hAnsi="Times New Roman" w:cs="Times New Roman"/>
          <w:color w:val="000000"/>
          <w:sz w:val="24"/>
          <w:szCs w:val="24"/>
        </w:rPr>
        <w:t>Вязищенского</w:t>
      </w:r>
      <w:r>
        <w:rPr>
          <w:rFonts w:ascii="Times New Roman" w:hAnsi="Times New Roman" w:cs="Times New Roman"/>
          <w:color w:val="000000"/>
          <w:sz w:val="24"/>
          <w:szCs w:val="24"/>
        </w:rPr>
        <w:t xml:space="preserve"> сельского </w:t>
      </w:r>
      <w:r w:rsidRPr="007B314A">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еления  </w:t>
      </w:r>
      <w:r w:rsidR="00C722CC">
        <w:rPr>
          <w:rFonts w:ascii="Times New Roman" w:hAnsi="Times New Roman" w:cs="Times New Roman"/>
          <w:color w:val="000000"/>
          <w:sz w:val="24"/>
          <w:szCs w:val="24"/>
        </w:rPr>
        <w:t>Тёмкинского</w:t>
      </w:r>
      <w:r>
        <w:rPr>
          <w:rFonts w:ascii="Times New Roman" w:hAnsi="Times New Roman" w:cs="Times New Roman"/>
          <w:color w:val="000000"/>
          <w:sz w:val="24"/>
          <w:szCs w:val="24"/>
        </w:rPr>
        <w:t xml:space="preserve"> </w:t>
      </w:r>
      <w:r w:rsidRPr="006056B3">
        <w:rPr>
          <w:rFonts w:ascii="Times New Roman" w:hAnsi="Times New Roman" w:cs="Times New Roman"/>
          <w:color w:val="000000"/>
          <w:sz w:val="24"/>
          <w:szCs w:val="24"/>
        </w:rPr>
        <w:t>район</w:t>
      </w:r>
      <w:r>
        <w:rPr>
          <w:rFonts w:ascii="Times New Roman" w:hAnsi="Times New Roman" w:cs="Times New Roman"/>
          <w:color w:val="000000"/>
          <w:sz w:val="24"/>
          <w:szCs w:val="24"/>
        </w:rPr>
        <w:t xml:space="preserve">а </w:t>
      </w:r>
      <w:r w:rsidR="000E16AD">
        <w:rPr>
          <w:rFonts w:ascii="Times New Roman" w:hAnsi="Times New Roman" w:cs="Times New Roman"/>
          <w:color w:val="000000"/>
          <w:sz w:val="24"/>
          <w:szCs w:val="24"/>
        </w:rPr>
        <w:t>Смоленской</w:t>
      </w:r>
      <w:r>
        <w:rPr>
          <w:rFonts w:ascii="Times New Roman" w:hAnsi="Times New Roman" w:cs="Times New Roman"/>
          <w:color w:val="000000"/>
          <w:sz w:val="24"/>
          <w:szCs w:val="24"/>
        </w:rPr>
        <w:t xml:space="preserve"> области, а также настоящим Положением.   </w:t>
      </w:r>
    </w:p>
    <w:p w:rsidR="00F2638D" w:rsidRDefault="00F2638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ab/>
        <w:t>3. Основными задачами Комиссии являются:</w:t>
      </w:r>
    </w:p>
    <w:p w:rsidR="00F2638D" w:rsidRDefault="00F2638D">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создание условий для устойчивого развития территории </w:t>
      </w:r>
      <w:r w:rsidR="0099111B">
        <w:rPr>
          <w:rFonts w:ascii="Times New Roman" w:hAnsi="Times New Roman" w:cs="Times New Roman"/>
          <w:color w:val="000000"/>
          <w:sz w:val="24"/>
          <w:szCs w:val="24"/>
        </w:rPr>
        <w:t>Вязищенского</w:t>
      </w:r>
      <w:r>
        <w:rPr>
          <w:rFonts w:ascii="Times New Roman" w:hAnsi="Times New Roman" w:cs="Times New Roman"/>
          <w:color w:val="000000"/>
          <w:sz w:val="24"/>
          <w:szCs w:val="24"/>
        </w:rPr>
        <w:t xml:space="preserve"> сельского </w:t>
      </w:r>
      <w:r w:rsidRPr="007B314A">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еления на основе документов градостроительного зонирования, </w:t>
      </w:r>
    </w:p>
    <w:p w:rsidR="00F2638D" w:rsidRDefault="00F2638D">
      <w:pPr>
        <w:pStyle w:val="Con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планировки территории </w:t>
      </w:r>
      <w:r w:rsidR="0099111B">
        <w:rPr>
          <w:rFonts w:ascii="Times New Roman" w:hAnsi="Times New Roman" w:cs="Times New Roman"/>
          <w:color w:val="000000"/>
          <w:sz w:val="24"/>
          <w:szCs w:val="24"/>
        </w:rPr>
        <w:t>Вязищенского</w:t>
      </w:r>
      <w:r>
        <w:rPr>
          <w:rFonts w:ascii="Times New Roman" w:hAnsi="Times New Roman" w:cs="Times New Roman"/>
          <w:color w:val="000000"/>
          <w:sz w:val="24"/>
          <w:szCs w:val="24"/>
        </w:rPr>
        <w:t xml:space="preserve"> сельского </w:t>
      </w:r>
      <w:r w:rsidRPr="007B314A">
        <w:rPr>
          <w:rFonts w:ascii="Times New Roman" w:hAnsi="Times New Roman" w:cs="Times New Roman"/>
          <w:color w:val="000000"/>
          <w:sz w:val="24"/>
          <w:szCs w:val="24"/>
        </w:rPr>
        <w:t>пос</w:t>
      </w:r>
      <w:r>
        <w:rPr>
          <w:rFonts w:ascii="Times New Roman" w:hAnsi="Times New Roman" w:cs="Times New Roman"/>
          <w:color w:val="000000"/>
          <w:sz w:val="24"/>
          <w:szCs w:val="24"/>
        </w:rPr>
        <w:t>еления</w:t>
      </w:r>
      <w:r>
        <w:rPr>
          <w:rFonts w:ascii="Times New Roman" w:hAnsi="Times New Roman" w:cs="Times New Roman"/>
          <w:color w:val="000000"/>
          <w:sz w:val="22"/>
          <w:szCs w:val="22"/>
        </w:rPr>
        <w:t>;</w:t>
      </w:r>
    </w:p>
    <w:p w:rsidR="00F2638D" w:rsidRDefault="00F2638D">
      <w:pPr>
        <w:pStyle w:val="Con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F2638D" w:rsidRDefault="00F2638D">
      <w:pPr>
        <w:tabs>
          <w:tab w:val="num" w:pos="0"/>
        </w:tabs>
        <w:jc w:val="both"/>
        <w:rPr>
          <w:b w:val="0"/>
          <w:color w:val="000000"/>
          <w:sz w:val="24"/>
          <w:szCs w:val="24"/>
        </w:rPr>
      </w:pPr>
      <w:r>
        <w:rPr>
          <w:b w:val="0"/>
          <w:color w:val="000000"/>
          <w:sz w:val="24"/>
          <w:szCs w:val="24"/>
        </w:rPr>
        <w:tab/>
        <w:t>4.  Для выполнения задач Комиссия осуществляет следующие функции:</w:t>
      </w:r>
    </w:p>
    <w:p w:rsidR="00F2638D" w:rsidRDefault="00F2638D">
      <w:pPr>
        <w:tabs>
          <w:tab w:val="num" w:pos="0"/>
        </w:tabs>
        <w:jc w:val="both"/>
        <w:rPr>
          <w:b w:val="0"/>
          <w:color w:val="000000"/>
          <w:sz w:val="24"/>
          <w:szCs w:val="24"/>
        </w:rPr>
      </w:pPr>
      <w:r>
        <w:rPr>
          <w:b w:val="0"/>
          <w:color w:val="000000"/>
          <w:sz w:val="24"/>
          <w:szCs w:val="24"/>
        </w:rPr>
        <w:tab/>
        <w:t xml:space="preserve">- обеспечение подготовки проекта правил землепользования и застройки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еления;</w:t>
      </w:r>
    </w:p>
    <w:p w:rsidR="00F2638D" w:rsidRDefault="00F2638D">
      <w:pPr>
        <w:tabs>
          <w:tab w:val="num" w:pos="0"/>
        </w:tabs>
        <w:jc w:val="both"/>
        <w:rPr>
          <w:b w:val="0"/>
          <w:color w:val="000000"/>
          <w:sz w:val="24"/>
          <w:szCs w:val="24"/>
        </w:rPr>
      </w:pPr>
      <w:r>
        <w:rPr>
          <w:b w:val="0"/>
          <w:color w:val="000000"/>
          <w:sz w:val="24"/>
          <w:szCs w:val="24"/>
        </w:rPr>
        <w:tab/>
        <w:t xml:space="preserve">- организация и проведение в установленном порядке публичных слушаний по проекту правил землепользования и застройки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 xml:space="preserve">еления(в том числе по проекту  внесения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 </w:t>
      </w:r>
    </w:p>
    <w:p w:rsidR="00F2638D" w:rsidRDefault="00F2638D">
      <w:pPr>
        <w:tabs>
          <w:tab w:val="num" w:pos="0"/>
        </w:tabs>
        <w:jc w:val="both"/>
        <w:rPr>
          <w:b w:val="0"/>
          <w:color w:val="000000"/>
          <w:sz w:val="24"/>
          <w:szCs w:val="24"/>
        </w:rPr>
      </w:pPr>
      <w:r>
        <w:rPr>
          <w:b w:val="0"/>
          <w:color w:val="000000"/>
          <w:sz w:val="24"/>
          <w:szCs w:val="24"/>
        </w:rPr>
        <w:tab/>
        <w:t>-  решение вопросов в области градостроительного регулирования;</w:t>
      </w:r>
    </w:p>
    <w:p w:rsidR="00F2638D" w:rsidRDefault="00F2638D">
      <w:pPr>
        <w:tabs>
          <w:tab w:val="num" w:pos="0"/>
        </w:tabs>
        <w:jc w:val="both"/>
        <w:rPr>
          <w:b w:val="0"/>
          <w:color w:val="000000"/>
          <w:sz w:val="24"/>
          <w:szCs w:val="24"/>
        </w:rPr>
      </w:pPr>
      <w:r>
        <w:rPr>
          <w:b w:val="0"/>
          <w:color w:val="000000"/>
          <w:sz w:val="24"/>
          <w:szCs w:val="24"/>
        </w:rPr>
        <w:tab/>
        <w:t>- рассмотрение заявлений и обращений по вопросам, связанным со строительством, реконструкцией, реставрацией, капитальным ремонтом;</w:t>
      </w:r>
    </w:p>
    <w:p w:rsidR="00F2638D" w:rsidRDefault="00F2638D">
      <w:pPr>
        <w:tabs>
          <w:tab w:val="num" w:pos="0"/>
        </w:tabs>
        <w:jc w:val="both"/>
        <w:rPr>
          <w:b w:val="0"/>
          <w:color w:val="000000"/>
          <w:sz w:val="24"/>
          <w:szCs w:val="24"/>
        </w:rPr>
      </w:pPr>
      <w:r>
        <w:rPr>
          <w:b w:val="0"/>
          <w:color w:val="000000"/>
          <w:sz w:val="24"/>
          <w:szCs w:val="24"/>
        </w:rPr>
        <w:tab/>
        <w:t xml:space="preserve">- подготовка предложений об отмене и признании утратившими силу правовых </w:t>
      </w:r>
      <w:r>
        <w:rPr>
          <w:b w:val="0"/>
          <w:color w:val="000000"/>
          <w:sz w:val="24"/>
          <w:szCs w:val="24"/>
        </w:rPr>
        <w:lastRenderedPageBreak/>
        <w:t xml:space="preserve">актов органов местного  самоуправления </w:t>
      </w:r>
      <w:r w:rsidR="0099111B">
        <w:rPr>
          <w:b w:val="0"/>
          <w:color w:val="000000"/>
          <w:sz w:val="24"/>
          <w:szCs w:val="24"/>
        </w:rPr>
        <w:t>Вязищенского</w:t>
      </w:r>
      <w:r w:rsidR="00C722CC">
        <w:rPr>
          <w:b w:val="0"/>
          <w:color w:val="000000"/>
          <w:sz w:val="24"/>
          <w:szCs w:val="24"/>
        </w:rPr>
        <w:t xml:space="preserve"> </w:t>
      </w:r>
      <w:r>
        <w:rPr>
          <w:b w:val="0"/>
          <w:color w:val="000000"/>
          <w:sz w:val="24"/>
          <w:szCs w:val="24"/>
        </w:rPr>
        <w:t xml:space="preserve">сельского </w:t>
      </w:r>
      <w:r w:rsidRPr="007B314A">
        <w:rPr>
          <w:b w:val="0"/>
          <w:color w:val="000000"/>
          <w:sz w:val="24"/>
          <w:szCs w:val="24"/>
        </w:rPr>
        <w:t>пос</w:t>
      </w:r>
      <w:r>
        <w:rPr>
          <w:b w:val="0"/>
          <w:color w:val="000000"/>
          <w:sz w:val="24"/>
          <w:szCs w:val="24"/>
        </w:rPr>
        <w:t>еления</w:t>
      </w:r>
      <w:r>
        <w:rPr>
          <w:color w:val="000000"/>
          <w:sz w:val="24"/>
          <w:szCs w:val="24"/>
        </w:rPr>
        <w:t xml:space="preserve"> </w:t>
      </w:r>
      <w:r>
        <w:rPr>
          <w:b w:val="0"/>
          <w:color w:val="000000"/>
          <w:sz w:val="24"/>
          <w:szCs w:val="24"/>
        </w:rPr>
        <w:t>в области градостроительной деятельности;</w:t>
      </w:r>
    </w:p>
    <w:p w:rsidR="00F2638D" w:rsidRDefault="00F2638D">
      <w:pPr>
        <w:tabs>
          <w:tab w:val="num" w:pos="0"/>
        </w:tabs>
        <w:jc w:val="both"/>
        <w:rPr>
          <w:b w:val="0"/>
          <w:color w:val="000000"/>
          <w:sz w:val="24"/>
          <w:szCs w:val="24"/>
        </w:rPr>
      </w:pPr>
      <w:r>
        <w:rPr>
          <w:b w:val="0"/>
          <w:color w:val="000000"/>
          <w:sz w:val="24"/>
          <w:szCs w:val="24"/>
        </w:rPr>
        <w:tab/>
        <w:t>- рассмотрение вопросов связанных с резервированием земельных участков для муниципальных нужд;</w:t>
      </w:r>
    </w:p>
    <w:p w:rsidR="00F2638D" w:rsidRDefault="00F2638D">
      <w:pPr>
        <w:tabs>
          <w:tab w:val="num" w:pos="0"/>
        </w:tabs>
        <w:jc w:val="both"/>
        <w:rPr>
          <w:b w:val="0"/>
          <w:color w:val="000000"/>
          <w:sz w:val="24"/>
          <w:szCs w:val="24"/>
        </w:rPr>
      </w:pPr>
      <w:r>
        <w:rPr>
          <w:b w:val="0"/>
          <w:color w:val="000000"/>
          <w:sz w:val="24"/>
          <w:szCs w:val="24"/>
        </w:rPr>
        <w:tab/>
        <w:t>- рассмотрение иных вопросов, отнесенных к компетенции Комиссии.</w:t>
      </w:r>
    </w:p>
    <w:p w:rsidR="00F2638D" w:rsidRDefault="00F2638D">
      <w:pPr>
        <w:tabs>
          <w:tab w:val="num" w:pos="0"/>
        </w:tabs>
        <w:jc w:val="both"/>
        <w:rPr>
          <w:b w:val="0"/>
          <w:color w:val="000000"/>
          <w:sz w:val="24"/>
          <w:szCs w:val="24"/>
        </w:rPr>
      </w:pPr>
    </w:p>
    <w:p w:rsidR="00F51DF8" w:rsidRDefault="00F2638D">
      <w:pPr>
        <w:tabs>
          <w:tab w:val="num" w:pos="0"/>
        </w:tabs>
        <w:jc w:val="both"/>
        <w:rPr>
          <w:b w:val="0"/>
          <w:color w:val="000000"/>
          <w:sz w:val="24"/>
          <w:szCs w:val="24"/>
        </w:rPr>
      </w:pPr>
      <w:r>
        <w:rPr>
          <w:b w:val="0"/>
          <w:color w:val="000000"/>
          <w:sz w:val="24"/>
          <w:szCs w:val="24"/>
        </w:rPr>
        <w:tab/>
      </w:r>
    </w:p>
    <w:p w:rsidR="00F2638D" w:rsidRDefault="00F2638D" w:rsidP="00D167F1">
      <w:pPr>
        <w:tabs>
          <w:tab w:val="num" w:pos="0"/>
        </w:tabs>
        <w:ind w:firstLine="709"/>
        <w:jc w:val="both"/>
        <w:rPr>
          <w:b w:val="0"/>
          <w:color w:val="000000"/>
          <w:sz w:val="24"/>
          <w:szCs w:val="24"/>
        </w:rPr>
      </w:pPr>
      <w:r>
        <w:rPr>
          <w:b w:val="0"/>
          <w:color w:val="000000"/>
          <w:sz w:val="24"/>
          <w:szCs w:val="24"/>
        </w:rPr>
        <w:t>5. Комиссия имеет право:</w:t>
      </w:r>
    </w:p>
    <w:p w:rsidR="00F2638D" w:rsidRDefault="00F2638D">
      <w:pPr>
        <w:tabs>
          <w:tab w:val="num" w:pos="0"/>
        </w:tabs>
        <w:jc w:val="both"/>
        <w:rPr>
          <w:b w:val="0"/>
          <w:color w:val="000000"/>
          <w:sz w:val="24"/>
          <w:szCs w:val="24"/>
        </w:rPr>
      </w:pPr>
      <w:r>
        <w:rPr>
          <w:b w:val="0"/>
          <w:color w:val="000000"/>
          <w:sz w:val="24"/>
          <w:szCs w:val="24"/>
        </w:rPr>
        <w:tab/>
        <w:t>- запрашивать и получать необходимую информацию и документы по вопросам, входящим в компетенцию Комиссии;</w:t>
      </w:r>
      <w:r>
        <w:rPr>
          <w:b w:val="0"/>
          <w:color w:val="000000"/>
          <w:sz w:val="24"/>
          <w:szCs w:val="24"/>
        </w:rPr>
        <w:tab/>
      </w:r>
    </w:p>
    <w:p w:rsidR="00F2638D" w:rsidRDefault="00F2638D">
      <w:pPr>
        <w:tabs>
          <w:tab w:val="num" w:pos="0"/>
        </w:tabs>
        <w:jc w:val="both"/>
        <w:rPr>
          <w:b w:val="0"/>
          <w:color w:val="000000"/>
          <w:sz w:val="24"/>
          <w:szCs w:val="24"/>
        </w:rPr>
      </w:pPr>
      <w:r>
        <w:rPr>
          <w:b w:val="0"/>
          <w:color w:val="000000"/>
          <w:sz w:val="24"/>
          <w:szCs w:val="24"/>
        </w:rPr>
        <w:tab/>
        <w:t>- приглашать на заседания Комиссии лиц, чьи интересы затрагивает планируемая градостроительная деятельность;</w:t>
      </w:r>
      <w:r>
        <w:rPr>
          <w:b w:val="0"/>
          <w:color w:val="000000"/>
          <w:sz w:val="24"/>
          <w:szCs w:val="24"/>
        </w:rPr>
        <w:tab/>
      </w:r>
    </w:p>
    <w:p w:rsidR="00F2638D" w:rsidRDefault="00F2638D">
      <w:pPr>
        <w:pStyle w:val="ConsNonformat"/>
        <w:widowControl/>
        <w:ind w:firstLine="708"/>
        <w:jc w:val="both"/>
        <w:rPr>
          <w:rFonts w:ascii="Times New Roman" w:hAnsi="Times New Roman" w:cs="Times New Roman"/>
          <w:color w:val="000000"/>
          <w:sz w:val="24"/>
          <w:szCs w:val="24"/>
        </w:rPr>
      </w:pPr>
    </w:p>
    <w:p w:rsidR="00F2638D" w:rsidRDefault="00F2638D">
      <w:pPr>
        <w:pStyle w:val="ConsNonformat"/>
        <w:widowControl/>
        <w:ind w:firstLine="708"/>
        <w:jc w:val="both"/>
        <w:rPr>
          <w:rFonts w:ascii="Times New Roman" w:hAnsi="Times New Roman" w:cs="Times New Roman"/>
          <w:color w:val="000000"/>
          <w:sz w:val="24"/>
          <w:szCs w:val="22"/>
        </w:rPr>
      </w:pPr>
      <w:r>
        <w:rPr>
          <w:rFonts w:ascii="Times New Roman" w:hAnsi="Times New Roman" w:cs="Times New Roman"/>
          <w:color w:val="000000"/>
          <w:sz w:val="24"/>
          <w:szCs w:val="24"/>
        </w:rPr>
        <w:t xml:space="preserve">6. В состав </w:t>
      </w:r>
      <w:r>
        <w:rPr>
          <w:rFonts w:ascii="Times New Roman" w:hAnsi="Times New Roman" w:cs="Times New Roman"/>
          <w:color w:val="000000"/>
          <w:sz w:val="24"/>
          <w:szCs w:val="22"/>
        </w:rPr>
        <w:t xml:space="preserve">Комиссии входят депутаты </w:t>
      </w:r>
      <w:r w:rsidR="0099111B">
        <w:rPr>
          <w:rFonts w:ascii="Times New Roman" w:hAnsi="Times New Roman" w:cs="Times New Roman"/>
          <w:color w:val="000000"/>
          <w:sz w:val="24"/>
          <w:szCs w:val="22"/>
        </w:rPr>
        <w:t>Вязищенского</w:t>
      </w:r>
      <w:r>
        <w:rPr>
          <w:rFonts w:ascii="Times New Roman" w:hAnsi="Times New Roman" w:cs="Times New Roman"/>
          <w:color w:val="000000"/>
          <w:sz w:val="24"/>
          <w:szCs w:val="22"/>
        </w:rPr>
        <w:t xml:space="preserve"> сельского </w:t>
      </w:r>
      <w:r w:rsidRPr="007B314A">
        <w:rPr>
          <w:rFonts w:ascii="Times New Roman" w:hAnsi="Times New Roman" w:cs="Times New Roman"/>
          <w:color w:val="000000"/>
          <w:sz w:val="24"/>
          <w:szCs w:val="22"/>
        </w:rPr>
        <w:t>пос</w:t>
      </w:r>
      <w:r>
        <w:rPr>
          <w:rFonts w:ascii="Times New Roman" w:hAnsi="Times New Roman" w:cs="Times New Roman"/>
          <w:color w:val="000000"/>
          <w:sz w:val="24"/>
          <w:szCs w:val="22"/>
        </w:rPr>
        <w:t xml:space="preserve">еления, представители администрации </w:t>
      </w:r>
      <w:r w:rsidR="0099111B">
        <w:rPr>
          <w:rFonts w:ascii="Times New Roman" w:hAnsi="Times New Roman" w:cs="Times New Roman"/>
          <w:color w:val="000000"/>
          <w:sz w:val="24"/>
          <w:szCs w:val="22"/>
        </w:rPr>
        <w:t>Вязищенского</w:t>
      </w:r>
      <w:r>
        <w:rPr>
          <w:rFonts w:ascii="Times New Roman" w:hAnsi="Times New Roman" w:cs="Times New Roman"/>
          <w:color w:val="000000"/>
          <w:sz w:val="24"/>
          <w:szCs w:val="22"/>
        </w:rPr>
        <w:t xml:space="preserve"> сельского </w:t>
      </w:r>
      <w:r w:rsidRPr="007B314A">
        <w:rPr>
          <w:rFonts w:ascii="Times New Roman" w:hAnsi="Times New Roman" w:cs="Times New Roman"/>
          <w:color w:val="000000"/>
          <w:sz w:val="24"/>
          <w:szCs w:val="22"/>
        </w:rPr>
        <w:t>пос</w:t>
      </w:r>
      <w:r>
        <w:rPr>
          <w:rFonts w:ascii="Times New Roman" w:hAnsi="Times New Roman" w:cs="Times New Roman"/>
          <w:color w:val="000000"/>
          <w:sz w:val="24"/>
          <w:szCs w:val="22"/>
        </w:rPr>
        <w:t>еления, надзорных, согласующих организаций, ведущих проектных институтов, иных организаций.</w:t>
      </w:r>
    </w:p>
    <w:p w:rsidR="00F2638D" w:rsidRDefault="00F2638D">
      <w:pPr>
        <w:pStyle w:val="ConsNonformat"/>
        <w:widowControl/>
        <w:ind w:firstLine="708"/>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Состав Комиссии утверждается главой </w:t>
      </w:r>
      <w:r w:rsidR="0099111B">
        <w:rPr>
          <w:rFonts w:ascii="Times New Roman" w:hAnsi="Times New Roman" w:cs="Times New Roman"/>
          <w:color w:val="000000"/>
          <w:sz w:val="24"/>
          <w:szCs w:val="22"/>
        </w:rPr>
        <w:t>Вязищенского</w:t>
      </w:r>
      <w:r>
        <w:rPr>
          <w:rFonts w:ascii="Times New Roman" w:hAnsi="Times New Roman" w:cs="Times New Roman"/>
          <w:color w:val="000000"/>
          <w:sz w:val="24"/>
          <w:szCs w:val="22"/>
        </w:rPr>
        <w:t xml:space="preserve"> сельского </w:t>
      </w:r>
      <w:r w:rsidRPr="007B314A">
        <w:rPr>
          <w:rFonts w:ascii="Times New Roman" w:hAnsi="Times New Roman" w:cs="Times New Roman"/>
          <w:color w:val="000000"/>
          <w:sz w:val="24"/>
          <w:szCs w:val="22"/>
        </w:rPr>
        <w:t>пос</w:t>
      </w:r>
      <w:r>
        <w:rPr>
          <w:rFonts w:ascii="Times New Roman" w:hAnsi="Times New Roman" w:cs="Times New Roman"/>
          <w:color w:val="000000"/>
          <w:sz w:val="24"/>
          <w:szCs w:val="22"/>
        </w:rPr>
        <w:t>еления.</w:t>
      </w:r>
    </w:p>
    <w:p w:rsidR="00F2638D" w:rsidRDefault="00F2638D">
      <w:pPr>
        <w:pStyle w:val="ConsNonformat"/>
        <w:widowControl/>
        <w:ind w:firstLine="708"/>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7. Председателем Комиссии является заместитель главы </w:t>
      </w:r>
      <w:r w:rsidR="0099111B">
        <w:rPr>
          <w:rFonts w:ascii="Times New Roman" w:hAnsi="Times New Roman" w:cs="Times New Roman"/>
          <w:color w:val="000000"/>
          <w:sz w:val="24"/>
          <w:szCs w:val="22"/>
        </w:rPr>
        <w:t>Вязищенского</w:t>
      </w:r>
      <w:r>
        <w:rPr>
          <w:rFonts w:ascii="Times New Roman" w:hAnsi="Times New Roman" w:cs="Times New Roman"/>
          <w:color w:val="000000"/>
          <w:sz w:val="24"/>
          <w:szCs w:val="22"/>
        </w:rPr>
        <w:t xml:space="preserve"> сельского </w:t>
      </w:r>
      <w:r w:rsidRPr="007B314A">
        <w:rPr>
          <w:rFonts w:ascii="Times New Roman" w:hAnsi="Times New Roman" w:cs="Times New Roman"/>
          <w:color w:val="000000"/>
          <w:sz w:val="24"/>
          <w:szCs w:val="22"/>
        </w:rPr>
        <w:t>пос</w:t>
      </w:r>
      <w:r>
        <w:rPr>
          <w:rFonts w:ascii="Times New Roman" w:hAnsi="Times New Roman" w:cs="Times New Roman"/>
          <w:color w:val="000000"/>
          <w:sz w:val="24"/>
          <w:szCs w:val="22"/>
        </w:rPr>
        <w:t>еления.</w:t>
      </w:r>
    </w:p>
    <w:p w:rsidR="00F2638D" w:rsidRDefault="00F2638D">
      <w:pPr>
        <w:tabs>
          <w:tab w:val="num" w:pos="0"/>
        </w:tabs>
        <w:jc w:val="both"/>
        <w:rPr>
          <w:b w:val="0"/>
          <w:color w:val="000000"/>
          <w:sz w:val="24"/>
          <w:szCs w:val="24"/>
        </w:rPr>
      </w:pPr>
      <w:r>
        <w:rPr>
          <w:b w:val="0"/>
          <w:color w:val="000000"/>
          <w:sz w:val="24"/>
          <w:szCs w:val="24"/>
        </w:rPr>
        <w:tab/>
        <w:t xml:space="preserve">8. Заседания Комиссии проводятся </w:t>
      </w:r>
      <w:r w:rsidR="00075C08">
        <w:rPr>
          <w:b w:val="0"/>
          <w:color w:val="000000"/>
          <w:sz w:val="24"/>
          <w:szCs w:val="24"/>
        </w:rPr>
        <w:t>один раз в квартал или по мере необходимости</w:t>
      </w:r>
      <w:r>
        <w:rPr>
          <w:b w:val="0"/>
          <w:color w:val="000000"/>
          <w:sz w:val="24"/>
          <w:szCs w:val="24"/>
        </w:rPr>
        <w:t>.</w:t>
      </w:r>
    </w:p>
    <w:p w:rsidR="00F2638D" w:rsidRDefault="00F2638D">
      <w:pPr>
        <w:tabs>
          <w:tab w:val="num" w:pos="0"/>
        </w:tabs>
        <w:jc w:val="both"/>
        <w:rPr>
          <w:b w:val="0"/>
          <w:color w:val="000000"/>
          <w:sz w:val="24"/>
          <w:szCs w:val="24"/>
        </w:rPr>
      </w:pPr>
      <w:r>
        <w:rPr>
          <w:b w:val="0"/>
          <w:color w:val="000000"/>
          <w:sz w:val="24"/>
          <w:szCs w:val="24"/>
        </w:rPr>
        <w:tab/>
        <w:t>Заседания Комиссии проводит председатель Комиссии, а в его отсутствие заместитель председателя Комиссии.</w:t>
      </w:r>
    </w:p>
    <w:p w:rsidR="00F2638D" w:rsidRDefault="00F2638D">
      <w:pPr>
        <w:tabs>
          <w:tab w:val="num" w:pos="0"/>
        </w:tabs>
        <w:jc w:val="both"/>
        <w:rPr>
          <w:b w:val="0"/>
          <w:color w:val="000000"/>
          <w:sz w:val="24"/>
          <w:szCs w:val="24"/>
        </w:rPr>
      </w:pPr>
      <w:r>
        <w:rPr>
          <w:b w:val="0"/>
          <w:color w:val="000000"/>
          <w:sz w:val="24"/>
          <w:szCs w:val="24"/>
        </w:rPr>
        <w:tab/>
        <w:t>Заседание Комиссии считается правомочным, если на нем присутствует более половины ее состава.</w:t>
      </w:r>
    </w:p>
    <w:p w:rsidR="00F2638D" w:rsidRDefault="00F2638D">
      <w:pPr>
        <w:tabs>
          <w:tab w:val="num" w:pos="0"/>
        </w:tabs>
        <w:jc w:val="both"/>
        <w:rPr>
          <w:b w:val="0"/>
          <w:color w:val="000000"/>
          <w:sz w:val="24"/>
          <w:szCs w:val="24"/>
        </w:rPr>
      </w:pPr>
      <w:r>
        <w:rPr>
          <w:b w:val="0"/>
          <w:color w:val="000000"/>
          <w:sz w:val="24"/>
          <w:szCs w:val="24"/>
        </w:rPr>
        <w:tab/>
        <w:t>Члены Комиссии участвуют в ее заседаниях без права замены.</w:t>
      </w:r>
    </w:p>
    <w:p w:rsidR="00F2638D" w:rsidRDefault="00F2638D">
      <w:pPr>
        <w:tabs>
          <w:tab w:val="num" w:pos="0"/>
        </w:tabs>
        <w:jc w:val="both"/>
        <w:rPr>
          <w:b w:val="0"/>
          <w:color w:val="000000"/>
          <w:sz w:val="24"/>
          <w:szCs w:val="24"/>
        </w:rPr>
      </w:pPr>
      <w:r>
        <w:rPr>
          <w:b w:val="0"/>
          <w:color w:val="000000"/>
          <w:sz w:val="24"/>
          <w:szCs w:val="24"/>
        </w:rPr>
        <w:tab/>
        <w:t>9. Решение Комиссии принимается большинством голосов присутствующих на заседании Комиссии. В случае равенства голосов решающим является голос председательствующего.</w:t>
      </w:r>
    </w:p>
    <w:p w:rsidR="00F2638D" w:rsidRDefault="00F2638D">
      <w:pPr>
        <w:tabs>
          <w:tab w:val="num" w:pos="0"/>
        </w:tabs>
        <w:jc w:val="both"/>
        <w:rPr>
          <w:b w:val="0"/>
          <w:color w:val="000000"/>
          <w:sz w:val="24"/>
          <w:szCs w:val="24"/>
        </w:rPr>
      </w:pPr>
      <w:r>
        <w:rPr>
          <w:b w:val="0"/>
          <w:color w:val="000000"/>
          <w:sz w:val="24"/>
          <w:szCs w:val="24"/>
        </w:rPr>
        <w:tab/>
        <w:t xml:space="preserve"> Решение Комиссии оформляется протоколом, который подписывает председательствующий на заседании и лицо, ведущее протокол.</w:t>
      </w:r>
    </w:p>
    <w:p w:rsidR="00F2638D" w:rsidRDefault="00F2638D">
      <w:pPr>
        <w:tabs>
          <w:tab w:val="num" w:pos="0"/>
        </w:tabs>
        <w:jc w:val="both"/>
        <w:rPr>
          <w:b w:val="0"/>
          <w:color w:val="000000"/>
          <w:sz w:val="24"/>
          <w:szCs w:val="24"/>
        </w:rPr>
      </w:pPr>
      <w:r>
        <w:rPr>
          <w:b w:val="0"/>
          <w:color w:val="000000"/>
          <w:sz w:val="24"/>
          <w:szCs w:val="24"/>
        </w:rPr>
        <w:tab/>
        <w:t xml:space="preserve">10. Организационно-техническое обеспечение Комиссии осуществляет уполномоченное лицо администрации </w:t>
      </w:r>
      <w:r w:rsidR="0099111B">
        <w:rPr>
          <w:b w:val="0"/>
          <w:color w:val="000000"/>
          <w:sz w:val="24"/>
          <w:szCs w:val="24"/>
        </w:rPr>
        <w:t>Вязищенского</w:t>
      </w:r>
      <w:r>
        <w:rPr>
          <w:b w:val="0"/>
          <w:color w:val="000000"/>
          <w:sz w:val="24"/>
          <w:szCs w:val="24"/>
        </w:rPr>
        <w:t xml:space="preserve"> сельского </w:t>
      </w:r>
      <w:r w:rsidRPr="007B314A">
        <w:rPr>
          <w:b w:val="0"/>
          <w:color w:val="000000"/>
          <w:sz w:val="24"/>
          <w:szCs w:val="24"/>
        </w:rPr>
        <w:t>пос</w:t>
      </w:r>
      <w:r>
        <w:rPr>
          <w:b w:val="0"/>
          <w:color w:val="000000"/>
          <w:sz w:val="24"/>
          <w:szCs w:val="24"/>
        </w:rPr>
        <w:t>еления (ведение протокола, оповещение членов Комиссии, иные вопросы).</w:t>
      </w:r>
    </w:p>
    <w:p w:rsidR="00F2638D" w:rsidRDefault="00F2638D">
      <w:pPr>
        <w:tabs>
          <w:tab w:val="num" w:pos="0"/>
        </w:tabs>
        <w:jc w:val="both"/>
        <w:rPr>
          <w:b w:val="0"/>
          <w:color w:val="000000"/>
          <w:sz w:val="24"/>
          <w:szCs w:val="24"/>
        </w:rPr>
      </w:pPr>
      <w:r>
        <w:rPr>
          <w:b w:val="0"/>
          <w:color w:val="000000"/>
          <w:sz w:val="24"/>
          <w:szCs w:val="24"/>
        </w:rPr>
        <w:tab/>
        <w:t xml:space="preserve">11. Решения Комиссии учитываются при подготовке в установленном порядке проектов правовых актов органов </w:t>
      </w:r>
      <w:r w:rsidR="00B647A0">
        <w:rPr>
          <w:b w:val="0"/>
          <w:color w:val="000000"/>
          <w:sz w:val="24"/>
          <w:szCs w:val="24"/>
        </w:rPr>
        <w:t>с</w:t>
      </w:r>
      <w:r>
        <w:rPr>
          <w:b w:val="0"/>
          <w:color w:val="000000"/>
          <w:sz w:val="24"/>
          <w:szCs w:val="24"/>
        </w:rPr>
        <w:t xml:space="preserve"> самоуправления.</w:t>
      </w:r>
    </w:p>
    <w:p w:rsidR="00F2638D" w:rsidRDefault="00F2638D">
      <w:pPr>
        <w:tabs>
          <w:tab w:val="num" w:pos="0"/>
        </w:tabs>
        <w:jc w:val="both"/>
        <w:rPr>
          <w:color w:val="000000"/>
          <w:sz w:val="16"/>
          <w:szCs w:val="16"/>
        </w:rPr>
      </w:pPr>
    </w:p>
    <w:p w:rsidR="00F2638D" w:rsidRDefault="00F2638D">
      <w:pPr>
        <w:ind w:left="-851" w:right="-376" w:firstLine="851"/>
        <w:jc w:val="center"/>
        <w:rPr>
          <w:b w:val="0"/>
          <w:bCs w:val="0"/>
          <w:caps/>
          <w:color w:val="000000"/>
          <w:sz w:val="22"/>
          <w:szCs w:val="22"/>
        </w:rPr>
      </w:pPr>
    </w:p>
    <w:p w:rsidR="000E16AD" w:rsidRDefault="000E16AD">
      <w:pPr>
        <w:ind w:left="-851" w:right="-376" w:firstLine="851"/>
        <w:jc w:val="center"/>
        <w:rPr>
          <w:b w:val="0"/>
          <w:bCs w:val="0"/>
          <w:caps/>
          <w:color w:val="000000"/>
          <w:sz w:val="22"/>
          <w:szCs w:val="22"/>
        </w:rPr>
      </w:pPr>
    </w:p>
    <w:p w:rsidR="000E16AD" w:rsidRDefault="000E16AD">
      <w:pPr>
        <w:ind w:left="-851" w:right="-376" w:firstLine="851"/>
        <w:jc w:val="center"/>
        <w:rPr>
          <w:b w:val="0"/>
          <w:bCs w:val="0"/>
          <w:caps/>
          <w:color w:val="000000"/>
          <w:sz w:val="22"/>
          <w:szCs w:val="22"/>
        </w:rPr>
      </w:pPr>
    </w:p>
    <w:p w:rsidR="000E16AD" w:rsidRDefault="000E16AD">
      <w:pPr>
        <w:ind w:left="-851" w:right="-376" w:firstLine="851"/>
        <w:jc w:val="center"/>
        <w:rPr>
          <w:b w:val="0"/>
          <w:bCs w:val="0"/>
          <w:caps/>
          <w:color w:val="000000"/>
          <w:sz w:val="22"/>
          <w:szCs w:val="22"/>
        </w:rPr>
      </w:pPr>
    </w:p>
    <w:p w:rsidR="000E16AD" w:rsidRDefault="000E16AD">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8155EE" w:rsidRDefault="008155EE">
      <w:pPr>
        <w:ind w:left="-851" w:right="-376" w:firstLine="851"/>
        <w:jc w:val="center"/>
        <w:rPr>
          <w:b w:val="0"/>
          <w:bCs w:val="0"/>
          <w:caps/>
          <w:color w:val="000000"/>
          <w:sz w:val="22"/>
          <w:szCs w:val="22"/>
        </w:rPr>
      </w:pPr>
    </w:p>
    <w:p w:rsidR="008155EE" w:rsidRDefault="008155EE">
      <w:pPr>
        <w:ind w:left="-851" w:right="-376" w:firstLine="851"/>
        <w:jc w:val="center"/>
        <w:rPr>
          <w:b w:val="0"/>
          <w:bCs w:val="0"/>
          <w:caps/>
          <w:color w:val="000000"/>
          <w:sz w:val="22"/>
          <w:szCs w:val="22"/>
        </w:rPr>
      </w:pPr>
    </w:p>
    <w:p w:rsidR="008155EE" w:rsidRDefault="008155E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13079A" w:rsidRDefault="0013079A">
      <w:pPr>
        <w:ind w:left="-851" w:right="-376" w:firstLine="851"/>
        <w:jc w:val="center"/>
        <w:rPr>
          <w:b w:val="0"/>
          <w:bCs w:val="0"/>
          <w:caps/>
          <w:color w:val="000000"/>
          <w:sz w:val="22"/>
          <w:szCs w:val="22"/>
        </w:rPr>
      </w:pPr>
    </w:p>
    <w:p w:rsidR="0013079A" w:rsidRDefault="0013079A">
      <w:pPr>
        <w:ind w:left="-851" w:right="-376" w:firstLine="851"/>
        <w:jc w:val="center"/>
        <w:rPr>
          <w:b w:val="0"/>
          <w:bCs w:val="0"/>
          <w:caps/>
          <w:color w:val="000000"/>
          <w:sz w:val="22"/>
          <w:szCs w:val="22"/>
        </w:rPr>
      </w:pPr>
    </w:p>
    <w:p w:rsidR="0013079A" w:rsidRDefault="0013079A">
      <w:pPr>
        <w:ind w:left="-851" w:right="-376" w:firstLine="851"/>
        <w:jc w:val="center"/>
        <w:rPr>
          <w:b w:val="0"/>
          <w:bCs w:val="0"/>
          <w:caps/>
          <w:color w:val="000000"/>
          <w:sz w:val="22"/>
          <w:szCs w:val="22"/>
        </w:rPr>
      </w:pPr>
    </w:p>
    <w:p w:rsidR="0013079A" w:rsidRDefault="0013079A">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9D0AAE" w:rsidRDefault="009D0AAE">
      <w:pPr>
        <w:ind w:left="-851" w:right="-376" w:firstLine="851"/>
        <w:jc w:val="center"/>
        <w:rPr>
          <w:b w:val="0"/>
          <w:bCs w:val="0"/>
          <w:caps/>
          <w:color w:val="000000"/>
          <w:sz w:val="22"/>
          <w:szCs w:val="22"/>
        </w:rPr>
      </w:pPr>
    </w:p>
    <w:p w:rsidR="00F2638D" w:rsidRDefault="00F2638D">
      <w:pPr>
        <w:pStyle w:val="a3"/>
        <w:numPr>
          <w:ilvl w:val="12"/>
          <w:numId w:val="0"/>
        </w:numPr>
        <w:jc w:val="center"/>
        <w:outlineLvl w:val="0"/>
        <w:rPr>
          <w:b/>
          <w:caps/>
          <w:color w:val="000000"/>
          <w:sz w:val="24"/>
          <w:lang w:val="ru-RU"/>
        </w:rPr>
      </w:pPr>
      <w:r>
        <w:rPr>
          <w:b/>
          <w:caps/>
          <w:color w:val="000000"/>
          <w:sz w:val="24"/>
          <w:szCs w:val="24"/>
          <w:lang w:val="ru-RU"/>
        </w:rPr>
        <w:t>Перечень</w:t>
      </w:r>
      <w:r>
        <w:rPr>
          <w:b/>
          <w:caps/>
          <w:color w:val="000000"/>
          <w:sz w:val="24"/>
          <w:lang w:val="ru-RU"/>
        </w:rPr>
        <w:t xml:space="preserve"> НОРМАТИВНЫХ ПРАВОВЫХ АКТОВ, СОДЕРЖАЩИХ НОРМЫ РЕГУЛИРОВАНИЯ ЗЕМЛЕПОЛЬЗОВАНИЯ И ЗАСТРОЙКИ</w:t>
      </w:r>
    </w:p>
    <w:p w:rsidR="00F2638D" w:rsidRDefault="00F2638D">
      <w:pPr>
        <w:pStyle w:val="a3"/>
        <w:numPr>
          <w:ilvl w:val="12"/>
          <w:numId w:val="0"/>
        </w:numPr>
        <w:jc w:val="center"/>
        <w:outlineLvl w:val="0"/>
        <w:rPr>
          <w:b/>
          <w:caps/>
          <w:color w:val="000000"/>
          <w:sz w:val="24"/>
          <w:lang w:val="ru-RU"/>
        </w:rPr>
      </w:pPr>
    </w:p>
    <w:p w:rsidR="00F2638D" w:rsidRPr="00B649DB" w:rsidRDefault="00F2638D" w:rsidP="00B649DB">
      <w:pPr>
        <w:pStyle w:val="ConsNormal"/>
        <w:widowControl/>
        <w:numPr>
          <w:ilvl w:val="0"/>
          <w:numId w:val="53"/>
        </w:numPr>
        <w:ind w:left="0" w:firstLine="0"/>
        <w:jc w:val="both"/>
        <w:rPr>
          <w:rFonts w:ascii="Times New Roman" w:hAnsi="Times New Roman" w:cs="Times New Roman"/>
          <w:b/>
          <w:caps/>
          <w:color w:val="000000"/>
        </w:rPr>
      </w:pPr>
      <w:r>
        <w:rPr>
          <w:rFonts w:ascii="Times New Roman" w:hAnsi="Times New Roman" w:cs="Times New Roman"/>
          <w:b/>
          <w:caps/>
          <w:color w:val="000000"/>
        </w:rPr>
        <w:t>ГРАДОСТРОИТЕЛЬНЫЙ КОДЕКС РОССИЙСКОЙ ФЕДЕРАЦИИ;</w:t>
      </w:r>
    </w:p>
    <w:p w:rsidR="00F2638D" w:rsidRDefault="00F2638D" w:rsidP="00F2638D">
      <w:pPr>
        <w:pStyle w:val="ConsNormal"/>
        <w:widowControl/>
        <w:numPr>
          <w:ilvl w:val="0"/>
          <w:numId w:val="53"/>
        </w:numPr>
        <w:ind w:left="0" w:firstLine="0"/>
        <w:jc w:val="both"/>
        <w:rPr>
          <w:rFonts w:ascii="Times New Roman" w:hAnsi="Times New Roman" w:cs="Times New Roman"/>
          <w:b/>
          <w:caps/>
          <w:color w:val="000000"/>
        </w:rPr>
      </w:pPr>
      <w:r>
        <w:rPr>
          <w:rFonts w:ascii="Times New Roman" w:hAnsi="Times New Roman" w:cs="Times New Roman"/>
          <w:b/>
          <w:caps/>
          <w:color w:val="000000"/>
        </w:rPr>
        <w:t>зЕМЕЛЬНЫЙ КОДЕКС РОССИЙСКОЙ ФЕДЕРАЦИИ";</w:t>
      </w:r>
    </w:p>
    <w:p w:rsidR="00F2638D" w:rsidRDefault="00F2638D">
      <w:pPr>
        <w:pStyle w:val="ConsNormal"/>
        <w:widowControl/>
        <w:ind w:firstLine="0"/>
        <w:jc w:val="both"/>
        <w:rPr>
          <w:rFonts w:ascii="Times New Roman" w:hAnsi="Times New Roman" w:cs="Times New Roman"/>
          <w:b/>
          <w:caps/>
          <w:color w:val="000000"/>
        </w:rPr>
      </w:pPr>
    </w:p>
    <w:p w:rsidR="00F2638D" w:rsidRPr="00B649DB" w:rsidRDefault="00F2638D" w:rsidP="00B649DB">
      <w:pPr>
        <w:pStyle w:val="ConsNormal"/>
        <w:widowControl/>
        <w:numPr>
          <w:ilvl w:val="0"/>
          <w:numId w:val="53"/>
        </w:numPr>
        <w:ind w:left="0" w:firstLine="0"/>
        <w:jc w:val="both"/>
        <w:rPr>
          <w:rFonts w:ascii="Times New Roman" w:hAnsi="Times New Roman" w:cs="Times New Roman"/>
          <w:b/>
          <w:caps/>
          <w:color w:val="000000"/>
        </w:rPr>
      </w:pPr>
      <w:r>
        <w:rPr>
          <w:rFonts w:ascii="Times New Roman" w:hAnsi="Times New Roman" w:cs="Times New Roman"/>
          <w:b/>
          <w:caps/>
          <w:color w:val="000000"/>
        </w:rPr>
        <w:t>Водный кодекс Российской Федерации,</w:t>
      </w:r>
    </w:p>
    <w:p w:rsidR="00F2638D" w:rsidRDefault="00F2638D" w:rsidP="00F2638D">
      <w:pPr>
        <w:pStyle w:val="ConsNormal"/>
        <w:widowControl/>
        <w:numPr>
          <w:ilvl w:val="0"/>
          <w:numId w:val="53"/>
        </w:numPr>
        <w:ind w:left="0" w:firstLine="0"/>
        <w:jc w:val="both"/>
        <w:rPr>
          <w:rFonts w:ascii="Times New Roman" w:hAnsi="Times New Roman" w:cs="Times New Roman"/>
          <w:b/>
          <w:caps/>
          <w:color w:val="000000"/>
        </w:rPr>
      </w:pPr>
      <w:r>
        <w:rPr>
          <w:rFonts w:ascii="Times New Roman" w:hAnsi="Times New Roman" w:cs="Times New Roman"/>
          <w:b/>
          <w:caps/>
          <w:color w:val="000000"/>
        </w:rPr>
        <w:t>фз "О ВВЕДЕНИИ В ДЕЙСТВИЕ ГРАДОСТРОИТЬЕЛЬНОГО КОДЕКСА рОССИЙСКОЙ ФЕДЕРАЦИИ";</w:t>
      </w:r>
    </w:p>
    <w:p w:rsidR="00F2638D" w:rsidRDefault="00F2638D">
      <w:pPr>
        <w:pStyle w:val="ConsNormal"/>
        <w:widowControl/>
        <w:ind w:firstLine="0"/>
        <w:jc w:val="both"/>
        <w:rPr>
          <w:rFonts w:ascii="Times New Roman" w:hAnsi="Times New Roman" w:cs="Times New Roman"/>
          <w:b/>
          <w:caps/>
          <w:color w:val="000000"/>
        </w:rPr>
      </w:pPr>
    </w:p>
    <w:p w:rsidR="00F2638D" w:rsidRDefault="00F2638D" w:rsidP="00F2638D">
      <w:pPr>
        <w:pStyle w:val="ConsNormal"/>
        <w:widowControl/>
        <w:numPr>
          <w:ilvl w:val="0"/>
          <w:numId w:val="53"/>
        </w:numPr>
        <w:ind w:left="0" w:firstLine="0"/>
        <w:jc w:val="both"/>
        <w:rPr>
          <w:rFonts w:ascii="Times New Roman" w:hAnsi="Times New Roman" w:cs="Times New Roman"/>
          <w:b/>
          <w:caps/>
          <w:color w:val="000000"/>
        </w:rPr>
      </w:pPr>
      <w:r>
        <w:rPr>
          <w:rFonts w:ascii="Times New Roman" w:hAnsi="Times New Roman" w:cs="Times New Roman"/>
          <w:b/>
          <w:caps/>
          <w:color w:val="000000"/>
        </w:rPr>
        <w:t>фз 73 "ОБ ОХРАНЕ ОБЪЕКТОВ КУЛЬТУРНОГО НАСЛЕДИЯ В РОССИЙСКОЙ ФЕДЕРАЦИИ";</w:t>
      </w:r>
    </w:p>
    <w:p w:rsidR="00F2638D" w:rsidRDefault="00F2638D">
      <w:pPr>
        <w:pStyle w:val="ConsNormal"/>
        <w:widowControl/>
        <w:ind w:firstLine="0"/>
        <w:jc w:val="both"/>
        <w:rPr>
          <w:rFonts w:ascii="Times New Roman" w:hAnsi="Times New Roman" w:cs="Times New Roman"/>
          <w:b/>
          <w:caps/>
          <w:color w:val="000000"/>
        </w:rPr>
      </w:pPr>
    </w:p>
    <w:p w:rsidR="00F2638D" w:rsidRDefault="00F2638D" w:rsidP="00F2638D">
      <w:pPr>
        <w:pStyle w:val="ConsNormal"/>
        <w:widowControl/>
        <w:numPr>
          <w:ilvl w:val="0"/>
          <w:numId w:val="53"/>
        </w:numPr>
        <w:ind w:left="0" w:firstLine="0"/>
        <w:jc w:val="both"/>
        <w:rPr>
          <w:rFonts w:ascii="Times New Roman" w:hAnsi="Times New Roman" w:cs="Times New Roman"/>
          <w:b/>
          <w:caps/>
        </w:rPr>
      </w:pPr>
      <w:r>
        <w:rPr>
          <w:rFonts w:ascii="Times New Roman" w:hAnsi="Times New Roman" w:cs="Times New Roman"/>
          <w:b/>
          <w:caps/>
        </w:rPr>
        <w:t xml:space="preserve">ФЕДЕРАЛЬНЫЙ ЗАКОН "О ТЕХНИЧЕСКОМ РЕГУЛИРОВАНИИ" 27 декабря 2002 г N 184-ФЗ </w:t>
      </w:r>
    </w:p>
    <w:p w:rsidR="00F2638D" w:rsidRDefault="00F2638D" w:rsidP="00F2638D">
      <w:pPr>
        <w:pStyle w:val="ConsNormal"/>
        <w:widowControl/>
        <w:numPr>
          <w:ilvl w:val="0"/>
          <w:numId w:val="53"/>
        </w:numPr>
        <w:ind w:left="0" w:firstLine="0"/>
        <w:jc w:val="both"/>
        <w:rPr>
          <w:rFonts w:ascii="Times New Roman" w:hAnsi="Times New Roman" w:cs="Times New Roman"/>
          <w:b/>
          <w:caps/>
        </w:rPr>
      </w:pPr>
      <w:r>
        <w:rPr>
          <w:rFonts w:ascii="Times New Roman" w:hAnsi="Times New Roman" w:cs="Times New Roman"/>
          <w:b/>
        </w:rPr>
        <w:t>ФЕДЕРАЛЬНЫЙ ЗАКОН ОТ 24 ИЮЛЯ 2007 ГОДА N 221-ФЗ "О ГОСУДАРСТВЕННОМ КАДАСТРЕ НЕДВИЖИМОСТИ»,</w:t>
      </w:r>
    </w:p>
    <w:p w:rsidR="00F2638D" w:rsidRDefault="00F2638D">
      <w:pPr>
        <w:pStyle w:val="ConsTitle"/>
        <w:widowControl/>
        <w:jc w:val="both"/>
        <w:rPr>
          <w:rFonts w:ascii="Times New Roman" w:hAnsi="Times New Roman" w:cs="Times New Roman"/>
          <w:caps/>
          <w:color w:val="000000"/>
          <w:sz w:val="20"/>
          <w:szCs w:val="20"/>
        </w:rPr>
      </w:pPr>
      <w:r>
        <w:rPr>
          <w:rFonts w:ascii="Times New Roman" w:hAnsi="Times New Roman" w:cs="Times New Roman"/>
          <w:caps/>
          <w:color w:val="000000"/>
          <w:sz w:val="20"/>
          <w:szCs w:val="20"/>
        </w:rPr>
        <w:t xml:space="preserve">                                                          </w:t>
      </w:r>
    </w:p>
    <w:p w:rsidR="00F2638D" w:rsidRDefault="00F2638D" w:rsidP="00F2638D">
      <w:pPr>
        <w:pStyle w:val="ConsTitle"/>
        <w:widowControl/>
        <w:numPr>
          <w:ilvl w:val="0"/>
          <w:numId w:val="53"/>
        </w:numPr>
        <w:ind w:left="0" w:firstLine="0"/>
        <w:jc w:val="both"/>
        <w:rPr>
          <w:rFonts w:ascii="Times New Roman" w:hAnsi="Times New Roman" w:cs="Times New Roman"/>
          <w:caps/>
          <w:color w:val="000000"/>
          <w:sz w:val="20"/>
          <w:szCs w:val="20"/>
        </w:rPr>
      </w:pPr>
      <w:r>
        <w:rPr>
          <w:rFonts w:ascii="Times New Roman" w:hAnsi="Times New Roman" w:cs="Times New Roman"/>
          <w:caps/>
          <w:color w:val="000000"/>
          <w:sz w:val="20"/>
          <w:szCs w:val="20"/>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F2638D" w:rsidRDefault="00F2638D">
      <w:pPr>
        <w:pStyle w:val="ConsTitle"/>
        <w:widowControl/>
        <w:jc w:val="both"/>
        <w:rPr>
          <w:rFonts w:ascii="Times New Roman" w:hAnsi="Times New Roman" w:cs="Times New Roman"/>
          <w:caps/>
          <w:color w:val="000000"/>
          <w:sz w:val="20"/>
          <w:szCs w:val="20"/>
        </w:rPr>
      </w:pPr>
    </w:p>
    <w:p w:rsidR="00F2638D" w:rsidRDefault="00F2638D" w:rsidP="00F2638D">
      <w:pPr>
        <w:pStyle w:val="ConsTitle"/>
        <w:widowControl/>
        <w:numPr>
          <w:ilvl w:val="0"/>
          <w:numId w:val="53"/>
        </w:numPr>
        <w:ind w:left="0" w:firstLine="0"/>
        <w:jc w:val="both"/>
        <w:rPr>
          <w:rFonts w:ascii="Times New Roman" w:hAnsi="Times New Roman" w:cs="Times New Roman"/>
          <w:caps/>
          <w:color w:val="000000"/>
          <w:sz w:val="20"/>
          <w:szCs w:val="20"/>
        </w:rPr>
      </w:pPr>
      <w:r w:rsidRPr="007B314A">
        <w:rPr>
          <w:rFonts w:ascii="Times New Roman" w:hAnsi="Times New Roman" w:cs="Times New Roman"/>
          <w:caps/>
          <w:color w:val="000000"/>
          <w:sz w:val="20"/>
          <w:szCs w:val="20"/>
        </w:rPr>
        <w:t>Пос</w:t>
      </w:r>
      <w:r>
        <w:rPr>
          <w:rFonts w:ascii="Times New Roman" w:hAnsi="Times New Roman" w:cs="Times New Roman"/>
          <w:caps/>
          <w:color w:val="000000"/>
          <w:sz w:val="20"/>
          <w:szCs w:val="20"/>
        </w:rPr>
        <w:t>тановление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F2638D" w:rsidRDefault="00F2638D">
      <w:pPr>
        <w:pStyle w:val="ConsTitle"/>
        <w:widowControl/>
        <w:jc w:val="both"/>
        <w:rPr>
          <w:rFonts w:ascii="Times New Roman" w:hAnsi="Times New Roman" w:cs="Times New Roman"/>
          <w:caps/>
          <w:color w:val="000000"/>
          <w:sz w:val="20"/>
          <w:szCs w:val="20"/>
        </w:rPr>
      </w:pPr>
    </w:p>
    <w:p w:rsidR="00F2638D" w:rsidRDefault="00F2638D" w:rsidP="00F2638D">
      <w:pPr>
        <w:widowControl/>
        <w:numPr>
          <w:ilvl w:val="0"/>
          <w:numId w:val="53"/>
        </w:numPr>
        <w:autoSpaceDE/>
        <w:autoSpaceDN/>
        <w:adjustRightInd/>
        <w:ind w:left="0" w:firstLine="0"/>
        <w:jc w:val="both"/>
        <w:rPr>
          <w:caps/>
          <w:color w:val="000000"/>
        </w:rPr>
      </w:pPr>
      <w:r w:rsidRPr="007B314A">
        <w:rPr>
          <w:caps/>
          <w:color w:val="000000"/>
        </w:rPr>
        <w:t>Пос</w:t>
      </w:r>
      <w:r>
        <w:rPr>
          <w:caps/>
          <w:color w:val="000000"/>
        </w:rPr>
        <w:t>тановление Правительства Российской Федерации от 29 декабря 2005 г. № 840 "Об утверждении Формы градостроительного плана земельного участка"</w:t>
      </w:r>
    </w:p>
    <w:p w:rsidR="00F2638D" w:rsidRDefault="00F2638D">
      <w:pPr>
        <w:jc w:val="both"/>
        <w:rPr>
          <w:caps/>
          <w:color w:val="000000"/>
        </w:rPr>
      </w:pPr>
    </w:p>
    <w:p w:rsidR="00F2638D" w:rsidRDefault="00F2638D" w:rsidP="00F2638D">
      <w:pPr>
        <w:widowControl/>
        <w:numPr>
          <w:ilvl w:val="0"/>
          <w:numId w:val="53"/>
        </w:numPr>
        <w:autoSpaceDE/>
        <w:autoSpaceDN/>
        <w:adjustRightInd/>
        <w:ind w:left="0" w:firstLine="0"/>
        <w:jc w:val="both"/>
        <w:rPr>
          <w:caps/>
          <w:noProof/>
          <w:color w:val="000000"/>
        </w:rPr>
      </w:pPr>
      <w:r w:rsidRPr="007B314A">
        <w:rPr>
          <w:caps/>
          <w:noProof/>
          <w:color w:val="000000"/>
        </w:rPr>
        <w:t>Пос</w:t>
      </w:r>
      <w:r>
        <w:rPr>
          <w:caps/>
          <w:noProof/>
          <w:color w:val="000000"/>
        </w:rPr>
        <w:t>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F2638D" w:rsidRDefault="00F2638D">
      <w:pPr>
        <w:jc w:val="both"/>
        <w:rPr>
          <w:caps/>
          <w:noProof/>
          <w:color w:val="000000"/>
        </w:rPr>
      </w:pPr>
    </w:p>
    <w:p w:rsidR="00F2638D" w:rsidRDefault="00F2638D" w:rsidP="00F2638D">
      <w:pPr>
        <w:numPr>
          <w:ilvl w:val="0"/>
          <w:numId w:val="53"/>
        </w:numPr>
        <w:ind w:left="0" w:firstLine="0"/>
        <w:jc w:val="both"/>
        <w:rPr>
          <w:caps/>
          <w:color w:val="000000"/>
        </w:rPr>
      </w:pPr>
      <w:r>
        <w:rPr>
          <w:caps/>
          <w:color w:val="000000"/>
        </w:rPr>
        <w:t>Федеральный закон от 2 июля 2005 г.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p>
    <w:p w:rsidR="00F2638D" w:rsidRDefault="00F2638D">
      <w:pPr>
        <w:pStyle w:val="11"/>
        <w:jc w:val="both"/>
        <w:rPr>
          <w:b/>
          <w:caps/>
          <w:color w:val="000000"/>
          <w:sz w:val="20"/>
          <w:szCs w:val="20"/>
          <w:lang w:val="ru-RU"/>
        </w:rPr>
      </w:pPr>
    </w:p>
    <w:p w:rsidR="00F2638D" w:rsidRDefault="00F2638D" w:rsidP="00F2638D">
      <w:pPr>
        <w:pStyle w:val="a4"/>
        <w:numPr>
          <w:ilvl w:val="0"/>
          <w:numId w:val="53"/>
        </w:numPr>
        <w:spacing w:line="240" w:lineRule="auto"/>
        <w:ind w:left="0" w:firstLine="0"/>
        <w:jc w:val="both"/>
        <w:rPr>
          <w:b/>
          <w:caps/>
          <w:color w:val="000000"/>
          <w:spacing w:val="-14"/>
          <w:sz w:val="20"/>
          <w:szCs w:val="20"/>
        </w:rPr>
      </w:pPr>
      <w:r w:rsidRPr="007B314A">
        <w:rPr>
          <w:b/>
          <w:caps/>
          <w:color w:val="000000"/>
          <w:spacing w:val="-14"/>
          <w:sz w:val="20"/>
          <w:szCs w:val="20"/>
        </w:rPr>
        <w:t>ПОС</w:t>
      </w:r>
      <w:r>
        <w:rPr>
          <w:b/>
          <w:caps/>
          <w:color w:val="000000"/>
          <w:spacing w:val="-14"/>
          <w:sz w:val="20"/>
          <w:szCs w:val="20"/>
        </w:rPr>
        <w:t xml:space="preserve">ТАНоВЛЕНИЕ  </w:t>
      </w:r>
      <w:r>
        <w:rPr>
          <w:b/>
          <w:caps/>
          <w:color w:val="000000"/>
          <w:sz w:val="20"/>
          <w:szCs w:val="20"/>
        </w:rPr>
        <w:t xml:space="preserve">ПРАВИТЕЛЬСТВА   РОССИЙСКОЙ   ФЕДЕРАЦИИ  от </w:t>
      </w:r>
      <w:bookmarkStart w:id="65" w:name="From"/>
      <w:bookmarkEnd w:id="65"/>
      <w:r>
        <w:rPr>
          <w:b/>
          <w:caps/>
          <w:color w:val="000000"/>
          <w:sz w:val="20"/>
          <w:szCs w:val="20"/>
        </w:rPr>
        <w:t xml:space="preserve"> 26 января 2006 г.  №</w:t>
      </w:r>
      <w:bookmarkStart w:id="66" w:name="SignNumber"/>
      <w:bookmarkEnd w:id="66"/>
      <w:r>
        <w:rPr>
          <w:b/>
          <w:caps/>
          <w:color w:val="000000"/>
          <w:sz w:val="20"/>
          <w:szCs w:val="20"/>
        </w:rPr>
        <w:t xml:space="preserve"> 45</w:t>
      </w:r>
      <w:bookmarkStart w:id="67" w:name="Docname"/>
      <w:bookmarkEnd w:id="67"/>
      <w:r>
        <w:rPr>
          <w:b/>
          <w:caps/>
          <w:color w:val="000000"/>
          <w:sz w:val="20"/>
          <w:szCs w:val="20"/>
        </w:rPr>
        <w:t xml:space="preserve">  "Об организации лицензирования отдельных видов деятельности"</w:t>
      </w:r>
    </w:p>
    <w:p w:rsidR="00F2638D" w:rsidRDefault="00F2638D">
      <w:pPr>
        <w:pStyle w:val="41"/>
        <w:jc w:val="both"/>
        <w:rPr>
          <w:b/>
          <w:caps/>
          <w:color w:val="000000"/>
          <w:sz w:val="20"/>
          <w:szCs w:val="20"/>
          <w:lang w:val="ru-RU"/>
        </w:rPr>
      </w:pPr>
    </w:p>
    <w:p w:rsidR="00F2638D" w:rsidRPr="00B649DB" w:rsidRDefault="00F2638D" w:rsidP="00B649DB">
      <w:pPr>
        <w:pStyle w:val="ConsTitle"/>
        <w:widowControl/>
        <w:numPr>
          <w:ilvl w:val="0"/>
          <w:numId w:val="53"/>
        </w:numPr>
        <w:ind w:left="0" w:firstLine="0"/>
        <w:jc w:val="both"/>
        <w:rPr>
          <w:rFonts w:ascii="Times New Roman" w:hAnsi="Times New Roman" w:cs="Times New Roman"/>
          <w:caps/>
          <w:color w:val="000000"/>
          <w:sz w:val="20"/>
          <w:szCs w:val="20"/>
        </w:rPr>
      </w:pPr>
      <w:r w:rsidRPr="007B314A">
        <w:rPr>
          <w:rFonts w:ascii="Times New Roman" w:hAnsi="Times New Roman" w:cs="Times New Roman"/>
          <w:color w:val="000000"/>
          <w:sz w:val="20"/>
          <w:szCs w:val="20"/>
        </w:rPr>
        <w:t>ПОС</w:t>
      </w:r>
      <w:r>
        <w:rPr>
          <w:rFonts w:ascii="Times New Roman" w:hAnsi="Times New Roman" w:cs="Times New Roman"/>
          <w:color w:val="000000"/>
          <w:sz w:val="20"/>
          <w:szCs w:val="20"/>
        </w:rPr>
        <w:t>ТАНОВЛЕНИЕ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56E23" w:rsidRPr="00B649DB" w:rsidRDefault="00F2638D" w:rsidP="00B649DB">
      <w:pPr>
        <w:pStyle w:val="ConsTitle"/>
        <w:widowControl/>
        <w:numPr>
          <w:ilvl w:val="0"/>
          <w:numId w:val="53"/>
        </w:numPr>
        <w:ind w:left="0" w:firstLine="0"/>
        <w:jc w:val="both"/>
        <w:rPr>
          <w:rFonts w:ascii="Times New Roman" w:hAnsi="Times New Roman" w:cs="Times New Roman"/>
          <w:caps/>
          <w:color w:val="000000"/>
          <w:sz w:val="20"/>
          <w:szCs w:val="20"/>
        </w:rPr>
      </w:pPr>
      <w:r w:rsidRPr="007B314A">
        <w:rPr>
          <w:rFonts w:ascii="Times New Roman" w:hAnsi="Times New Roman" w:cs="Times New Roman"/>
          <w:caps/>
          <w:color w:val="000000"/>
          <w:sz w:val="20"/>
          <w:szCs w:val="20"/>
        </w:rPr>
        <w:t>ПОС</w:t>
      </w:r>
      <w:r>
        <w:rPr>
          <w:rFonts w:ascii="Times New Roman" w:hAnsi="Times New Roman" w:cs="Times New Roman"/>
          <w:caps/>
          <w:color w:val="000000"/>
          <w:sz w:val="20"/>
          <w:szCs w:val="20"/>
        </w:rPr>
        <w:t>ТАНОВЛЕНИЕ ПРАВИТЕЛЬСТВА РФ5 марта 2007 г. N 145 «О ПОРЯДКЕ ОРГАНИЗАЦИИ И ПРОВЕДЕНИЯ ГОСУДАРСТВЕННОЙ ЭКСПЕРТИЗЫ ПРОЕКТНОЙ ДОКУМЕНТАЦИИ И РЕЗУЛЬТАТОВ ИНЖЕНЕРНЫХ ИЗЫСКАНий»</w:t>
      </w:r>
    </w:p>
    <w:p w:rsidR="00F2638D" w:rsidRPr="00C10302" w:rsidRDefault="00F2638D" w:rsidP="00C10302">
      <w:pPr>
        <w:pStyle w:val="ConsTitle"/>
        <w:widowControl/>
        <w:numPr>
          <w:ilvl w:val="0"/>
          <w:numId w:val="53"/>
        </w:numPr>
        <w:ind w:left="0" w:firstLine="0"/>
        <w:jc w:val="both"/>
        <w:rPr>
          <w:rFonts w:ascii="Times New Roman" w:hAnsi="Times New Roman" w:cs="Times New Roman"/>
          <w:sz w:val="24"/>
          <w:szCs w:val="24"/>
        </w:rPr>
      </w:pPr>
      <w:r w:rsidRPr="00C10302">
        <w:rPr>
          <w:rFonts w:ascii="Times New Roman" w:hAnsi="Times New Roman" w:cs="Times New Roman"/>
          <w:sz w:val="24"/>
          <w:szCs w:val="24"/>
        </w:rPr>
        <w:t xml:space="preserve">Положение о публичных слушаниях </w:t>
      </w:r>
      <w:r w:rsidR="00C10302" w:rsidRPr="00C10302">
        <w:rPr>
          <w:rFonts w:ascii="Times New Roman" w:hAnsi="Times New Roman" w:cs="Times New Roman"/>
          <w:sz w:val="24"/>
          <w:szCs w:val="24"/>
        </w:rPr>
        <w:tab/>
      </w:r>
    </w:p>
    <w:p w:rsidR="00F2638D" w:rsidRPr="0013079A" w:rsidRDefault="00F2638D" w:rsidP="0013079A">
      <w:pPr>
        <w:pStyle w:val="ConsTitle"/>
        <w:widowControl/>
        <w:numPr>
          <w:ilvl w:val="0"/>
          <w:numId w:val="53"/>
        </w:numPr>
        <w:ind w:left="0" w:firstLine="0"/>
        <w:jc w:val="both"/>
        <w:rPr>
          <w:color w:val="000000"/>
          <w:spacing w:val="5"/>
          <w:sz w:val="24"/>
          <w:szCs w:val="24"/>
        </w:rPr>
      </w:pPr>
      <w:r w:rsidRPr="0013079A">
        <w:rPr>
          <w:rFonts w:ascii="Times New Roman" w:hAnsi="Times New Roman" w:cs="Times New Roman"/>
          <w:sz w:val="24"/>
        </w:rPr>
        <w:lastRenderedPageBreak/>
        <w:t xml:space="preserve">Положение о Комиссии по подготовке проекта Правил землепользования и застройки </w:t>
      </w:r>
      <w:r w:rsidR="0099111B">
        <w:rPr>
          <w:rFonts w:ascii="Times New Roman" w:hAnsi="Times New Roman" w:cs="Times New Roman"/>
          <w:sz w:val="24"/>
        </w:rPr>
        <w:t>Вязищенского</w:t>
      </w:r>
      <w:r w:rsidRPr="0013079A">
        <w:rPr>
          <w:rFonts w:ascii="Times New Roman" w:hAnsi="Times New Roman" w:cs="Times New Roman"/>
          <w:sz w:val="24"/>
        </w:rPr>
        <w:t xml:space="preserve"> сельского поселения </w:t>
      </w:r>
      <w:r w:rsidR="00C722CC">
        <w:rPr>
          <w:rFonts w:ascii="Times New Roman" w:hAnsi="Times New Roman" w:cs="Times New Roman"/>
          <w:sz w:val="24"/>
        </w:rPr>
        <w:t>Тёмкинского</w:t>
      </w:r>
      <w:r w:rsidRPr="0013079A">
        <w:rPr>
          <w:rFonts w:ascii="Times New Roman" w:hAnsi="Times New Roman" w:cs="Times New Roman"/>
          <w:sz w:val="24"/>
        </w:rPr>
        <w:t xml:space="preserve"> муниципального района </w:t>
      </w:r>
      <w:r w:rsidR="000E16AD" w:rsidRPr="0013079A">
        <w:rPr>
          <w:rFonts w:ascii="Times New Roman" w:hAnsi="Times New Roman" w:cs="Times New Roman"/>
          <w:sz w:val="24"/>
        </w:rPr>
        <w:t>Смоленской</w:t>
      </w:r>
      <w:r w:rsidRPr="0013079A">
        <w:rPr>
          <w:rFonts w:ascii="Times New Roman" w:hAnsi="Times New Roman" w:cs="Times New Roman"/>
          <w:sz w:val="24"/>
        </w:rPr>
        <w:t xml:space="preserve"> области</w:t>
      </w:r>
    </w:p>
    <w:sectPr w:rsidR="00F2638D" w:rsidRPr="0013079A" w:rsidSect="0061231B">
      <w:footerReference w:type="even" r:id="rId9"/>
      <w:footerReference w:type="default" r:id="rId10"/>
      <w:pgSz w:w="11906" w:h="16838"/>
      <w:pgMar w:top="899" w:right="850"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EC" w:rsidRDefault="00131FEC">
      <w:r>
        <w:separator/>
      </w:r>
    </w:p>
  </w:endnote>
  <w:endnote w:type="continuationSeparator" w:id="0">
    <w:p w:rsidR="00131FEC" w:rsidRDefault="0013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tsan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A2" w:rsidRDefault="009A50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A50A2" w:rsidRDefault="009A50A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A2" w:rsidRDefault="009A50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D491F">
      <w:rPr>
        <w:rStyle w:val="a8"/>
        <w:noProof/>
      </w:rPr>
      <w:t>3</w:t>
    </w:r>
    <w:r>
      <w:rPr>
        <w:rStyle w:val="a8"/>
      </w:rPr>
      <w:fldChar w:fldCharType="end"/>
    </w:r>
  </w:p>
  <w:p w:rsidR="009A50A2" w:rsidRDefault="009A50A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EC" w:rsidRDefault="00131FEC">
      <w:r>
        <w:separator/>
      </w:r>
    </w:p>
  </w:footnote>
  <w:footnote w:type="continuationSeparator" w:id="0">
    <w:p w:rsidR="00131FEC" w:rsidRDefault="0013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18F1B0"/>
    <w:lvl w:ilvl="0">
      <w:numFmt w:val="bullet"/>
      <w:lvlText w:val="*"/>
      <w:lvlJc w:val="left"/>
    </w:lvl>
  </w:abstractNum>
  <w:abstractNum w:abstractNumId="1">
    <w:nsid w:val="00417D8A"/>
    <w:multiLevelType w:val="hybridMultilevel"/>
    <w:tmpl w:val="2F6000DA"/>
    <w:lvl w:ilvl="0" w:tplc="A6DAA256">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2231BC3"/>
    <w:multiLevelType w:val="singleLevel"/>
    <w:tmpl w:val="74D0EABA"/>
    <w:lvl w:ilvl="0">
      <w:start w:val="10"/>
      <w:numFmt w:val="decimal"/>
      <w:lvlText w:val="%1)"/>
      <w:legacy w:legacy="1" w:legacySpace="0" w:legacyIndent="336"/>
      <w:lvlJc w:val="left"/>
      <w:rPr>
        <w:rFonts w:ascii="Arial" w:hAnsi="Arial" w:cs="Arial" w:hint="default"/>
      </w:rPr>
    </w:lvl>
  </w:abstractNum>
  <w:abstractNum w:abstractNumId="3">
    <w:nsid w:val="02F21ABE"/>
    <w:multiLevelType w:val="singleLevel"/>
    <w:tmpl w:val="263AEABC"/>
    <w:lvl w:ilvl="0">
      <w:start w:val="1"/>
      <w:numFmt w:val="decimal"/>
      <w:lvlText w:val="%1)"/>
      <w:legacy w:legacy="1" w:legacySpace="0" w:legacyIndent="232"/>
      <w:lvlJc w:val="left"/>
      <w:rPr>
        <w:rFonts w:ascii="Arial" w:hAnsi="Arial" w:cs="Arial" w:hint="default"/>
      </w:rPr>
    </w:lvl>
  </w:abstractNum>
  <w:abstractNum w:abstractNumId="4">
    <w:nsid w:val="03976C75"/>
    <w:multiLevelType w:val="singleLevel"/>
    <w:tmpl w:val="02967C96"/>
    <w:lvl w:ilvl="0">
      <w:start w:val="6"/>
      <w:numFmt w:val="decimal"/>
      <w:lvlText w:val="%1)"/>
      <w:legacy w:legacy="1" w:legacySpace="0" w:legacyIndent="236"/>
      <w:lvlJc w:val="left"/>
      <w:pPr>
        <w:ind w:left="0" w:firstLine="0"/>
      </w:pPr>
      <w:rPr>
        <w:rFonts w:ascii="Arial" w:hAnsi="Arial" w:cs="Arial" w:hint="default"/>
      </w:rPr>
    </w:lvl>
  </w:abstractNum>
  <w:abstractNum w:abstractNumId="5">
    <w:nsid w:val="05B3535D"/>
    <w:multiLevelType w:val="singleLevel"/>
    <w:tmpl w:val="E1EA7B58"/>
    <w:lvl w:ilvl="0">
      <w:start w:val="3"/>
      <w:numFmt w:val="decimal"/>
      <w:lvlText w:val="%1)"/>
      <w:legacy w:legacy="1" w:legacySpace="0" w:legacyIndent="236"/>
      <w:lvlJc w:val="left"/>
      <w:rPr>
        <w:rFonts w:ascii="Arial" w:hAnsi="Arial" w:cs="Arial" w:hint="default"/>
      </w:rPr>
    </w:lvl>
  </w:abstractNum>
  <w:abstractNum w:abstractNumId="6">
    <w:nsid w:val="0A4A5AF0"/>
    <w:multiLevelType w:val="singleLevel"/>
    <w:tmpl w:val="033A2F6A"/>
    <w:lvl w:ilvl="0">
      <w:start w:val="1"/>
      <w:numFmt w:val="decimal"/>
      <w:lvlText w:val="%1."/>
      <w:legacy w:legacy="1" w:legacySpace="0" w:legacyIndent="264"/>
      <w:lvlJc w:val="left"/>
      <w:pPr>
        <w:ind w:left="0" w:firstLine="0"/>
      </w:pPr>
      <w:rPr>
        <w:rFonts w:ascii="Arial" w:hAnsi="Arial" w:cs="Arial" w:hint="default"/>
      </w:rPr>
    </w:lvl>
  </w:abstractNum>
  <w:abstractNum w:abstractNumId="7">
    <w:nsid w:val="0F9E6466"/>
    <w:multiLevelType w:val="singleLevel"/>
    <w:tmpl w:val="E6CEF290"/>
    <w:lvl w:ilvl="0">
      <w:start w:val="1"/>
      <w:numFmt w:val="decimal"/>
      <w:lvlText w:val="%1."/>
      <w:legacy w:legacy="1" w:legacySpace="0" w:legacyIndent="360"/>
      <w:lvlJc w:val="left"/>
      <w:rPr>
        <w:rFonts w:ascii="Times New Roman" w:eastAsia="Times New Roman" w:hAnsi="Times New Roman" w:cs="Times New Roman"/>
      </w:rPr>
    </w:lvl>
  </w:abstractNum>
  <w:abstractNum w:abstractNumId="8">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9">
    <w:nsid w:val="151D2C10"/>
    <w:multiLevelType w:val="singleLevel"/>
    <w:tmpl w:val="149E4644"/>
    <w:lvl w:ilvl="0">
      <w:start w:val="1"/>
      <w:numFmt w:val="decimal"/>
      <w:lvlText w:val="%1)"/>
      <w:legacy w:legacy="1" w:legacySpace="0" w:legacyIndent="240"/>
      <w:lvlJc w:val="left"/>
      <w:pPr>
        <w:ind w:left="0" w:firstLine="0"/>
      </w:pPr>
      <w:rPr>
        <w:rFonts w:ascii="Arial" w:hAnsi="Arial" w:cs="Arial" w:hint="default"/>
      </w:rPr>
    </w:lvl>
  </w:abstractNum>
  <w:abstractNum w:abstractNumId="10">
    <w:nsid w:val="15EF1F95"/>
    <w:multiLevelType w:val="singleLevel"/>
    <w:tmpl w:val="957AFCBA"/>
    <w:lvl w:ilvl="0">
      <w:start w:val="4"/>
      <w:numFmt w:val="decimal"/>
      <w:lvlText w:val="%1)"/>
      <w:legacy w:legacy="1" w:legacySpace="0" w:legacyIndent="236"/>
      <w:lvlJc w:val="left"/>
      <w:rPr>
        <w:rFonts w:ascii="Arial" w:hAnsi="Arial" w:cs="Arial" w:hint="default"/>
      </w:rPr>
    </w:lvl>
  </w:abstractNum>
  <w:abstractNum w:abstractNumId="11">
    <w:nsid w:val="166C71CC"/>
    <w:multiLevelType w:val="hybridMultilevel"/>
    <w:tmpl w:val="F1EECE36"/>
    <w:lvl w:ilvl="0" w:tplc="0318F1B0">
      <w:numFmt w:val="bullet"/>
      <w:lvlText w:val="•"/>
      <w:legacy w:legacy="1" w:legacySpace="0" w:legacyIndent="348"/>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2A34D8"/>
    <w:multiLevelType w:val="hybridMultilevel"/>
    <w:tmpl w:val="2C260D4E"/>
    <w:lvl w:ilvl="0" w:tplc="F5C65C08">
      <w:start w:val="1"/>
      <w:numFmt w:val="decimal"/>
      <w:lvlText w:val="%1."/>
      <w:lvlJc w:val="left"/>
      <w:pPr>
        <w:tabs>
          <w:tab w:val="num" w:pos="380"/>
        </w:tabs>
        <w:ind w:left="380" w:hanging="360"/>
      </w:pPr>
      <w:rPr>
        <w:color w:val="000000"/>
      </w:rPr>
    </w:lvl>
    <w:lvl w:ilvl="1" w:tplc="C4440326">
      <w:start w:val="1"/>
      <w:numFmt w:val="bullet"/>
      <w:lvlText w:val=""/>
      <w:lvlJc w:val="left"/>
      <w:pPr>
        <w:tabs>
          <w:tab w:val="num" w:pos="1100"/>
        </w:tabs>
        <w:ind w:left="1100" w:hanging="360"/>
      </w:pPr>
      <w:rPr>
        <w:rFonts w:ascii="Symbol" w:hAnsi="Symbol" w:hint="default"/>
        <w:b w:val="0"/>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6F5B25"/>
    <w:multiLevelType w:val="singleLevel"/>
    <w:tmpl w:val="D92ADE82"/>
    <w:lvl w:ilvl="0">
      <w:start w:val="1"/>
      <w:numFmt w:val="decimal"/>
      <w:lvlText w:val="%1)"/>
      <w:legacy w:legacy="1" w:legacySpace="0" w:legacyIndent="268"/>
      <w:lvlJc w:val="left"/>
      <w:rPr>
        <w:rFonts w:ascii="Arial" w:hAnsi="Arial" w:cs="Arial" w:hint="default"/>
      </w:rPr>
    </w:lvl>
  </w:abstractNum>
  <w:abstractNum w:abstractNumId="14">
    <w:nsid w:val="1BB64B3C"/>
    <w:multiLevelType w:val="hybridMultilevel"/>
    <w:tmpl w:val="E7449A02"/>
    <w:lvl w:ilvl="0" w:tplc="0318F1B0">
      <w:numFmt w:val="bullet"/>
      <w:lvlText w:val="•"/>
      <w:legacy w:legacy="1" w:legacySpace="0" w:legacyIndent="348"/>
      <w:lvlJc w:val="left"/>
      <w:pPr>
        <w:ind w:left="372"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0C3DFF"/>
    <w:multiLevelType w:val="singleLevel"/>
    <w:tmpl w:val="3D8EC0D8"/>
    <w:lvl w:ilvl="0">
      <w:start w:val="1"/>
      <w:numFmt w:val="decimal"/>
      <w:lvlText w:val="%1."/>
      <w:legacy w:legacy="1" w:legacySpace="0" w:legacyIndent="344"/>
      <w:lvlJc w:val="left"/>
      <w:pPr>
        <w:ind w:left="0" w:firstLine="0"/>
      </w:pPr>
      <w:rPr>
        <w:rFonts w:ascii="Arial" w:hAnsi="Arial" w:cs="Arial" w:hint="default"/>
      </w:rPr>
    </w:lvl>
  </w:abstractNum>
  <w:abstractNum w:abstractNumId="16">
    <w:nsid w:val="23A23DCF"/>
    <w:multiLevelType w:val="hybridMultilevel"/>
    <w:tmpl w:val="E7462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3947F4"/>
    <w:multiLevelType w:val="singleLevel"/>
    <w:tmpl w:val="59C09CCC"/>
    <w:lvl w:ilvl="0">
      <w:start w:val="1"/>
      <w:numFmt w:val="decimal"/>
      <w:lvlText w:val=""/>
      <w:lvlJc w:val="left"/>
      <w:pPr>
        <w:tabs>
          <w:tab w:val="num" w:pos="360"/>
        </w:tabs>
        <w:ind w:left="360" w:hanging="360"/>
      </w:pPr>
      <w:rPr>
        <w:rFonts w:hint="default"/>
      </w:rPr>
    </w:lvl>
  </w:abstractNum>
  <w:abstractNum w:abstractNumId="18">
    <w:nsid w:val="342C2C0F"/>
    <w:multiLevelType w:val="singleLevel"/>
    <w:tmpl w:val="E2A44FFC"/>
    <w:lvl w:ilvl="0">
      <w:start w:val="1"/>
      <w:numFmt w:val="decimal"/>
      <w:lvlText w:val="%1)"/>
      <w:legacy w:legacy="1" w:legacySpace="0" w:legacyIndent="248"/>
      <w:lvlJc w:val="left"/>
      <w:pPr>
        <w:ind w:left="0" w:firstLine="0"/>
      </w:pPr>
      <w:rPr>
        <w:rFonts w:ascii="Arial" w:hAnsi="Arial" w:cs="Arial" w:hint="default"/>
      </w:rPr>
    </w:lvl>
  </w:abstractNum>
  <w:abstractNum w:abstractNumId="19">
    <w:nsid w:val="36965DA1"/>
    <w:multiLevelType w:val="singleLevel"/>
    <w:tmpl w:val="6060AAE0"/>
    <w:lvl w:ilvl="0">
      <w:start w:val="10"/>
      <w:numFmt w:val="decimal"/>
      <w:lvlText w:val="%1."/>
      <w:legacy w:legacy="1" w:legacySpace="0" w:legacyIndent="324"/>
      <w:lvlJc w:val="left"/>
      <w:rPr>
        <w:rFonts w:ascii="Arial" w:hAnsi="Arial" w:cs="Arial" w:hint="default"/>
      </w:rPr>
    </w:lvl>
  </w:abstractNum>
  <w:abstractNum w:abstractNumId="20">
    <w:nsid w:val="37DA6CCA"/>
    <w:multiLevelType w:val="singleLevel"/>
    <w:tmpl w:val="C6BC93A6"/>
    <w:lvl w:ilvl="0">
      <w:start w:val="2"/>
      <w:numFmt w:val="bullet"/>
      <w:lvlText w:val="-"/>
      <w:lvlJc w:val="left"/>
      <w:pPr>
        <w:tabs>
          <w:tab w:val="num" w:pos="900"/>
        </w:tabs>
        <w:ind w:left="900" w:hanging="360"/>
      </w:pPr>
      <w:rPr>
        <w:rFonts w:hint="default"/>
      </w:rPr>
    </w:lvl>
  </w:abstractNum>
  <w:abstractNum w:abstractNumId="21">
    <w:nsid w:val="3CE2581A"/>
    <w:multiLevelType w:val="singleLevel"/>
    <w:tmpl w:val="6F28D226"/>
    <w:lvl w:ilvl="0">
      <w:start w:val="2"/>
      <w:numFmt w:val="decimal"/>
      <w:lvlText w:val="%1."/>
      <w:legacy w:legacy="1" w:legacySpace="0" w:legacyIndent="228"/>
      <w:lvlJc w:val="left"/>
      <w:pPr>
        <w:ind w:left="0" w:firstLine="0"/>
      </w:pPr>
      <w:rPr>
        <w:rFonts w:ascii="Arial" w:hAnsi="Arial" w:cs="Arial" w:hint="default"/>
      </w:rPr>
    </w:lvl>
  </w:abstractNum>
  <w:abstractNum w:abstractNumId="22">
    <w:nsid w:val="3DDF596B"/>
    <w:multiLevelType w:val="singleLevel"/>
    <w:tmpl w:val="27EAC2FC"/>
    <w:lvl w:ilvl="0">
      <w:start w:val="1"/>
      <w:numFmt w:val="decimal"/>
      <w:lvlText w:val="%1)"/>
      <w:legacy w:legacy="1" w:legacySpace="0" w:legacyIndent="308"/>
      <w:lvlJc w:val="left"/>
      <w:pPr>
        <w:ind w:left="0" w:firstLine="0"/>
      </w:pPr>
      <w:rPr>
        <w:rFonts w:ascii="Arial" w:hAnsi="Arial" w:cs="Arial" w:hint="default"/>
      </w:rPr>
    </w:lvl>
  </w:abstractNum>
  <w:abstractNum w:abstractNumId="23">
    <w:nsid w:val="3EAD412D"/>
    <w:multiLevelType w:val="hybridMultilevel"/>
    <w:tmpl w:val="53987D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2EA3D24"/>
    <w:multiLevelType w:val="singleLevel"/>
    <w:tmpl w:val="9F26EC3E"/>
    <w:lvl w:ilvl="0">
      <w:start w:val="1"/>
      <w:numFmt w:val="decimal"/>
      <w:lvlText w:val="%1)"/>
      <w:legacy w:legacy="1" w:legacySpace="0" w:legacyIndent="280"/>
      <w:lvlJc w:val="left"/>
      <w:rPr>
        <w:rFonts w:ascii="Arial" w:hAnsi="Arial" w:cs="Arial" w:hint="default"/>
      </w:rPr>
    </w:lvl>
  </w:abstractNum>
  <w:abstractNum w:abstractNumId="25">
    <w:nsid w:val="43EF603A"/>
    <w:multiLevelType w:val="singleLevel"/>
    <w:tmpl w:val="55F86838"/>
    <w:lvl w:ilvl="0">
      <w:start w:val="1"/>
      <w:numFmt w:val="decimal"/>
      <w:lvlText w:val="%1)"/>
      <w:legacy w:legacy="1" w:legacySpace="0" w:legacyIndent="232"/>
      <w:lvlJc w:val="left"/>
      <w:rPr>
        <w:rFonts w:ascii="Times New Roman" w:eastAsia="Times New Roman" w:hAnsi="Times New Roman" w:cs="Times New Roman"/>
      </w:rPr>
    </w:lvl>
  </w:abstractNum>
  <w:abstractNum w:abstractNumId="26">
    <w:nsid w:val="46AD0C7B"/>
    <w:multiLevelType w:val="singleLevel"/>
    <w:tmpl w:val="FBEC2618"/>
    <w:lvl w:ilvl="0">
      <w:start w:val="14"/>
      <w:numFmt w:val="decimal"/>
      <w:lvlText w:val="%1."/>
      <w:legacy w:legacy="1" w:legacySpace="0" w:legacyIndent="360"/>
      <w:lvlJc w:val="left"/>
      <w:rPr>
        <w:rFonts w:ascii="Arial" w:hAnsi="Arial" w:cs="Arial" w:hint="default"/>
      </w:rPr>
    </w:lvl>
  </w:abstractNum>
  <w:abstractNum w:abstractNumId="27">
    <w:nsid w:val="4D5D1EAF"/>
    <w:multiLevelType w:val="singleLevel"/>
    <w:tmpl w:val="A5DA0C1E"/>
    <w:lvl w:ilvl="0">
      <w:start w:val="3"/>
      <w:numFmt w:val="decimal"/>
      <w:lvlText w:val=""/>
      <w:lvlJc w:val="left"/>
      <w:pPr>
        <w:tabs>
          <w:tab w:val="num" w:pos="360"/>
        </w:tabs>
        <w:ind w:left="360" w:hanging="360"/>
      </w:pPr>
      <w:rPr>
        <w:rFonts w:hint="default"/>
      </w:rPr>
    </w:lvl>
  </w:abstractNum>
  <w:abstractNum w:abstractNumId="28">
    <w:nsid w:val="4DE87A00"/>
    <w:multiLevelType w:val="singleLevel"/>
    <w:tmpl w:val="69B01D2C"/>
    <w:lvl w:ilvl="0">
      <w:start w:val="1"/>
      <w:numFmt w:val="decimal"/>
      <w:lvlText w:val="%1."/>
      <w:legacy w:legacy="1" w:legacySpace="0" w:legacyIndent="360"/>
      <w:lvlJc w:val="left"/>
      <w:pPr>
        <w:ind w:left="0" w:firstLine="0"/>
      </w:pPr>
      <w:rPr>
        <w:rFonts w:ascii="Arial" w:hAnsi="Arial" w:cs="Arial" w:hint="default"/>
      </w:rPr>
    </w:lvl>
  </w:abstractNum>
  <w:abstractNum w:abstractNumId="29">
    <w:nsid w:val="509B167C"/>
    <w:multiLevelType w:val="singleLevel"/>
    <w:tmpl w:val="7C0C5D6A"/>
    <w:lvl w:ilvl="0">
      <w:start w:val="1"/>
      <w:numFmt w:val="decimal"/>
      <w:lvlText w:val="%1)"/>
      <w:legacy w:legacy="1" w:legacySpace="0" w:legacyIndent="324"/>
      <w:lvlJc w:val="left"/>
      <w:rPr>
        <w:rFonts w:ascii="Arial" w:hAnsi="Arial" w:cs="Arial" w:hint="default"/>
      </w:rPr>
    </w:lvl>
  </w:abstractNum>
  <w:abstractNum w:abstractNumId="30">
    <w:nsid w:val="54864F00"/>
    <w:multiLevelType w:val="singleLevel"/>
    <w:tmpl w:val="06B8FA18"/>
    <w:lvl w:ilvl="0">
      <w:start w:val="2"/>
      <w:numFmt w:val="decimal"/>
      <w:lvlText w:val="%1."/>
      <w:legacy w:legacy="1" w:legacySpace="0" w:legacyIndent="236"/>
      <w:lvlJc w:val="left"/>
      <w:pPr>
        <w:ind w:left="0" w:firstLine="0"/>
      </w:pPr>
      <w:rPr>
        <w:rFonts w:ascii="Arial" w:hAnsi="Arial" w:cs="Arial" w:hint="default"/>
      </w:rPr>
    </w:lvl>
  </w:abstractNum>
  <w:abstractNum w:abstractNumId="31">
    <w:nsid w:val="59AC6FE9"/>
    <w:multiLevelType w:val="singleLevel"/>
    <w:tmpl w:val="250E00C2"/>
    <w:lvl w:ilvl="0">
      <w:start w:val="1"/>
      <w:numFmt w:val="decimal"/>
      <w:lvlText w:val="%1)"/>
      <w:legacy w:legacy="1" w:legacySpace="0" w:legacyIndent="236"/>
      <w:lvlJc w:val="left"/>
      <w:rPr>
        <w:rFonts w:ascii="Arial" w:hAnsi="Arial" w:cs="Arial" w:hint="default"/>
      </w:rPr>
    </w:lvl>
  </w:abstractNum>
  <w:abstractNum w:abstractNumId="32">
    <w:nsid w:val="5D7E678F"/>
    <w:multiLevelType w:val="singleLevel"/>
    <w:tmpl w:val="5D84E5A2"/>
    <w:lvl w:ilvl="0">
      <w:start w:val="1"/>
      <w:numFmt w:val="decimal"/>
      <w:lvlText w:val="%1."/>
      <w:legacy w:legacy="1" w:legacySpace="0" w:legacyIndent="320"/>
      <w:lvlJc w:val="left"/>
      <w:pPr>
        <w:ind w:left="0" w:firstLine="0"/>
      </w:pPr>
      <w:rPr>
        <w:rFonts w:ascii="Arial" w:hAnsi="Arial" w:cs="Arial" w:hint="default"/>
      </w:rPr>
    </w:lvl>
  </w:abstractNum>
  <w:abstractNum w:abstractNumId="33">
    <w:nsid w:val="67143D84"/>
    <w:multiLevelType w:val="multilevel"/>
    <w:tmpl w:val="10FCD6DE"/>
    <w:lvl w:ilvl="0">
      <w:start w:val="4"/>
      <w:numFmt w:val="decimal"/>
      <w:lvlText w:val="%1."/>
      <w:legacy w:legacy="1" w:legacySpace="0" w:legacyIndent="264"/>
      <w:lvlJc w:val="left"/>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34">
    <w:nsid w:val="69FC48F4"/>
    <w:multiLevelType w:val="singleLevel"/>
    <w:tmpl w:val="0E66CE94"/>
    <w:lvl w:ilvl="0">
      <w:start w:val="4"/>
      <w:numFmt w:val="decimal"/>
      <w:lvlText w:val=""/>
      <w:lvlJc w:val="left"/>
      <w:pPr>
        <w:tabs>
          <w:tab w:val="num" w:pos="360"/>
        </w:tabs>
        <w:ind w:left="360" w:hanging="360"/>
      </w:pPr>
      <w:rPr>
        <w:rFonts w:hint="default"/>
      </w:rPr>
    </w:lvl>
  </w:abstractNum>
  <w:abstractNum w:abstractNumId="35">
    <w:nsid w:val="6CB94AEF"/>
    <w:multiLevelType w:val="hybridMultilevel"/>
    <w:tmpl w:val="2C761710"/>
    <w:lvl w:ilvl="0" w:tplc="C860A4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F490380"/>
    <w:multiLevelType w:val="singleLevel"/>
    <w:tmpl w:val="E5C8EDF2"/>
    <w:lvl w:ilvl="0">
      <w:start w:val="1"/>
      <w:numFmt w:val="decimal"/>
      <w:lvlText w:val="%1)"/>
      <w:legacy w:legacy="1" w:legacySpace="0" w:legacyIndent="240"/>
      <w:lvlJc w:val="left"/>
      <w:pPr>
        <w:ind w:left="0" w:firstLine="0"/>
      </w:pPr>
      <w:rPr>
        <w:rFonts w:ascii="Arial" w:hAnsi="Arial" w:cs="Arial" w:hint="default"/>
      </w:rPr>
    </w:lvl>
  </w:abstractNum>
  <w:abstractNum w:abstractNumId="37">
    <w:nsid w:val="72E162BB"/>
    <w:multiLevelType w:val="singleLevel"/>
    <w:tmpl w:val="D72AFC8C"/>
    <w:lvl w:ilvl="0">
      <w:start w:val="4"/>
      <w:numFmt w:val="decimal"/>
      <w:lvlText w:val="%1."/>
      <w:legacy w:legacy="1" w:legacySpace="0" w:legacyIndent="324"/>
      <w:lvlJc w:val="left"/>
      <w:pPr>
        <w:ind w:left="0" w:firstLine="0"/>
      </w:pPr>
      <w:rPr>
        <w:rFonts w:ascii="Arial" w:hAnsi="Arial" w:cs="Arial" w:hint="default"/>
      </w:rPr>
    </w:lvl>
  </w:abstractNum>
  <w:abstractNum w:abstractNumId="38">
    <w:nsid w:val="737B7EDE"/>
    <w:multiLevelType w:val="singleLevel"/>
    <w:tmpl w:val="9A344FD8"/>
    <w:lvl w:ilvl="0">
      <w:start w:val="1"/>
      <w:numFmt w:val="decimal"/>
      <w:lvlText w:val="%1)"/>
      <w:legacy w:legacy="1" w:legacySpace="0" w:legacyIndent="232"/>
      <w:lvlJc w:val="left"/>
      <w:rPr>
        <w:rFonts w:ascii="Arial" w:hAnsi="Arial" w:cs="Arial" w:hint="default"/>
      </w:rPr>
    </w:lvl>
  </w:abstractNum>
  <w:abstractNum w:abstractNumId="39">
    <w:nsid w:val="75563A7E"/>
    <w:multiLevelType w:val="singleLevel"/>
    <w:tmpl w:val="58949B6A"/>
    <w:lvl w:ilvl="0">
      <w:start w:val="7"/>
      <w:numFmt w:val="decimal"/>
      <w:lvlText w:val="%1."/>
      <w:legacy w:legacy="1" w:legacySpace="0" w:legacyIndent="240"/>
      <w:lvlJc w:val="left"/>
      <w:rPr>
        <w:rFonts w:ascii="Arial" w:hAnsi="Arial" w:cs="Arial" w:hint="default"/>
      </w:rPr>
    </w:lvl>
  </w:abstractNum>
  <w:abstractNum w:abstractNumId="40">
    <w:nsid w:val="789A0578"/>
    <w:multiLevelType w:val="singleLevel"/>
    <w:tmpl w:val="E312C548"/>
    <w:lvl w:ilvl="0">
      <w:start w:val="2"/>
      <w:numFmt w:val="decimal"/>
      <w:lvlText w:val="%1."/>
      <w:legacy w:legacy="1" w:legacySpace="0" w:legacyIndent="300"/>
      <w:lvlJc w:val="left"/>
      <w:pPr>
        <w:ind w:left="0" w:firstLine="0"/>
      </w:pPr>
      <w:rPr>
        <w:rFonts w:ascii="Arial" w:hAnsi="Arial" w:cs="Arial" w:hint="default"/>
      </w:rPr>
    </w:lvl>
  </w:abstractNum>
  <w:abstractNum w:abstractNumId="41">
    <w:nsid w:val="7F593C9B"/>
    <w:multiLevelType w:val="hybridMultilevel"/>
    <w:tmpl w:val="9062A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DD288D"/>
    <w:multiLevelType w:val="singleLevel"/>
    <w:tmpl w:val="C2C6C818"/>
    <w:lvl w:ilvl="0">
      <w:start w:val="2"/>
      <w:numFmt w:val="decimal"/>
      <w:lvlText w:val="%1."/>
      <w:legacy w:legacy="1" w:legacySpace="0" w:legacyIndent="312"/>
      <w:lvlJc w:val="left"/>
      <w:pPr>
        <w:ind w:left="0" w:firstLine="0"/>
      </w:pPr>
      <w:rPr>
        <w:rFonts w:ascii="Arial" w:hAnsi="Arial" w:cs="Arial" w:hint="default"/>
      </w:rPr>
    </w:lvl>
  </w:abstractNum>
  <w:num w:numId="1">
    <w:abstractNumId w:val="7"/>
  </w:num>
  <w:num w:numId="2">
    <w:abstractNumId w:val="0"/>
    <w:lvlOverride w:ilvl="0">
      <w:lvl w:ilvl="0">
        <w:start w:val="65535"/>
        <w:numFmt w:val="bullet"/>
        <w:lvlText w:val="-"/>
        <w:legacy w:legacy="1" w:legacySpace="0" w:legacyIndent="180"/>
        <w:lvlJc w:val="left"/>
        <w:rPr>
          <w:rFonts w:ascii="Arial" w:hAnsi="Arial" w:cs="Arial" w:hint="default"/>
        </w:rPr>
      </w:lvl>
    </w:lvlOverride>
  </w:num>
  <w:num w:numId="3">
    <w:abstractNumId w:val="0"/>
    <w:lvlOverride w:ilvl="0">
      <w:lvl w:ilvl="0">
        <w:start w:val="65535"/>
        <w:numFmt w:val="bullet"/>
        <w:lvlText w:val="-"/>
        <w:legacy w:legacy="1" w:legacySpace="0" w:legacyIndent="216"/>
        <w:lvlJc w:val="left"/>
        <w:rPr>
          <w:rFonts w:ascii="Arial" w:hAnsi="Arial" w:cs="Arial" w:hint="default"/>
        </w:rPr>
      </w:lvl>
    </w:lvlOverride>
  </w:num>
  <w:num w:numId="4">
    <w:abstractNumId w:val="0"/>
    <w:lvlOverride w:ilvl="0">
      <w:lvl w:ilvl="0">
        <w:start w:val="65535"/>
        <w:numFmt w:val="bullet"/>
        <w:lvlText w:val="-"/>
        <w:legacy w:legacy="1" w:legacySpace="0" w:legacyIndent="244"/>
        <w:lvlJc w:val="left"/>
        <w:rPr>
          <w:rFonts w:ascii="Arial" w:hAnsi="Arial" w:cs="Arial" w:hint="default"/>
        </w:rPr>
      </w:lvl>
    </w:lvlOverride>
  </w:num>
  <w:num w:numId="5">
    <w:abstractNumId w:val="0"/>
    <w:lvlOverride w:ilvl="0">
      <w:lvl w:ilvl="0">
        <w:start w:val="65535"/>
        <w:numFmt w:val="bullet"/>
        <w:lvlText w:val="-"/>
        <w:legacy w:legacy="1" w:legacySpace="0" w:legacyIndent="132"/>
        <w:lvlJc w:val="left"/>
        <w:rPr>
          <w:rFonts w:ascii="Arial" w:hAnsi="Arial" w:cs="Arial" w:hint="default"/>
        </w:rPr>
      </w:lvl>
    </w:lvlOverride>
  </w:num>
  <w:num w:numId="6">
    <w:abstractNumId w:val="24"/>
  </w:num>
  <w:num w:numId="7">
    <w:abstractNumId w:val="33"/>
  </w:num>
  <w:num w:numId="8">
    <w:abstractNumId w:val="0"/>
    <w:lvlOverride w:ilvl="0">
      <w:lvl w:ilvl="0">
        <w:start w:val="65535"/>
        <w:numFmt w:val="bullet"/>
        <w:lvlText w:val="-"/>
        <w:legacy w:legacy="1" w:legacySpace="0" w:legacyIndent="268"/>
        <w:lvlJc w:val="left"/>
        <w:rPr>
          <w:rFonts w:ascii="Arial" w:hAnsi="Arial" w:cs="Arial" w:hint="default"/>
        </w:rPr>
      </w:lvl>
    </w:lvlOverride>
  </w:num>
  <w:num w:numId="9">
    <w:abstractNumId w:val="0"/>
    <w:lvlOverride w:ilvl="0">
      <w:lvl w:ilvl="0">
        <w:start w:val="65535"/>
        <w:numFmt w:val="bullet"/>
        <w:lvlText w:val="-"/>
        <w:legacy w:legacy="1" w:legacySpace="0" w:legacyIndent="128"/>
        <w:lvlJc w:val="left"/>
        <w:rPr>
          <w:rFonts w:ascii="Arial" w:hAnsi="Arial" w:cs="Arial" w:hint="default"/>
        </w:rPr>
      </w:lvl>
    </w:lvlOverride>
  </w:num>
  <w:num w:numId="10">
    <w:abstractNumId w:val="0"/>
    <w:lvlOverride w:ilvl="0">
      <w:lvl w:ilvl="0">
        <w:start w:val="65535"/>
        <w:numFmt w:val="bullet"/>
        <w:lvlText w:val="-"/>
        <w:legacy w:legacy="1" w:legacySpace="0" w:legacyIndent="184"/>
        <w:lvlJc w:val="left"/>
        <w:rPr>
          <w:rFonts w:ascii="Arial" w:hAnsi="Arial" w:cs="Arial" w:hint="default"/>
        </w:rPr>
      </w:lvl>
    </w:lvlOverride>
  </w:num>
  <w:num w:numId="11">
    <w:abstractNumId w:val="25"/>
  </w:num>
  <w:num w:numId="12">
    <w:abstractNumId w:val="0"/>
    <w:lvlOverride w:ilvl="0">
      <w:lvl w:ilvl="0">
        <w:start w:val="65535"/>
        <w:numFmt w:val="bullet"/>
        <w:lvlText w:val="-"/>
        <w:legacy w:legacy="1" w:legacySpace="0" w:legacyIndent="124"/>
        <w:lvlJc w:val="left"/>
        <w:rPr>
          <w:rFonts w:ascii="Arial" w:hAnsi="Arial" w:cs="Arial" w:hint="default"/>
        </w:rPr>
      </w:lvl>
    </w:lvlOverride>
  </w:num>
  <w:num w:numId="13">
    <w:abstractNumId w:val="0"/>
    <w:lvlOverride w:ilvl="0">
      <w:lvl w:ilvl="0">
        <w:start w:val="65535"/>
        <w:numFmt w:val="bullet"/>
        <w:lvlText w:val="-"/>
        <w:legacy w:legacy="1" w:legacySpace="0" w:legacyIndent="252"/>
        <w:lvlJc w:val="left"/>
        <w:rPr>
          <w:rFonts w:ascii="Arial" w:hAnsi="Arial" w:cs="Arial" w:hint="default"/>
        </w:rPr>
      </w:lvl>
    </w:lvlOverride>
  </w:num>
  <w:num w:numId="14">
    <w:abstractNumId w:val="0"/>
    <w:lvlOverride w:ilvl="0">
      <w:lvl w:ilvl="0">
        <w:start w:val="65535"/>
        <w:numFmt w:val="bullet"/>
        <w:lvlText w:val="-"/>
        <w:legacy w:legacy="1" w:legacySpace="0" w:legacyIndent="200"/>
        <w:lvlJc w:val="left"/>
        <w:rPr>
          <w:rFonts w:ascii="Arial" w:hAnsi="Arial" w:cs="Arial" w:hint="default"/>
        </w:rPr>
      </w:lvl>
    </w:lvlOverride>
  </w:num>
  <w:num w:numId="15">
    <w:abstractNumId w:val="0"/>
    <w:lvlOverride w:ilvl="0">
      <w:lvl w:ilvl="0">
        <w:start w:val="65535"/>
        <w:numFmt w:val="bullet"/>
        <w:lvlText w:val="-"/>
        <w:legacy w:legacy="1" w:legacySpace="0" w:legacyIndent="176"/>
        <w:lvlJc w:val="left"/>
        <w:rPr>
          <w:rFonts w:ascii="Arial" w:hAnsi="Arial" w:cs="Arial" w:hint="default"/>
        </w:rPr>
      </w:lvl>
    </w:lvlOverride>
  </w:num>
  <w:num w:numId="16">
    <w:abstractNumId w:val="8"/>
  </w:num>
  <w:num w:numId="17">
    <w:abstractNumId w:val="0"/>
    <w:lvlOverride w:ilvl="0">
      <w:lvl w:ilvl="0">
        <w:start w:val="65535"/>
        <w:numFmt w:val="bullet"/>
        <w:lvlText w:val="-"/>
        <w:legacy w:legacy="1" w:legacySpace="0" w:legacyIndent="120"/>
        <w:lvlJc w:val="left"/>
        <w:rPr>
          <w:rFonts w:ascii="Arial" w:hAnsi="Arial" w:cs="Arial" w:hint="default"/>
        </w:rPr>
      </w:lvl>
    </w:lvlOverride>
  </w:num>
  <w:num w:numId="18">
    <w:abstractNumId w:val="0"/>
    <w:lvlOverride w:ilvl="0">
      <w:lvl w:ilvl="0">
        <w:start w:val="65535"/>
        <w:numFmt w:val="bullet"/>
        <w:lvlText w:val="-"/>
        <w:legacy w:legacy="1" w:legacySpace="0" w:legacyIndent="136"/>
        <w:lvlJc w:val="left"/>
        <w:rPr>
          <w:rFonts w:ascii="Arial" w:hAnsi="Arial" w:cs="Arial" w:hint="default"/>
        </w:rPr>
      </w:lvl>
    </w:lvlOverride>
  </w:num>
  <w:num w:numId="19">
    <w:abstractNumId w:val="0"/>
    <w:lvlOverride w:ilvl="0">
      <w:lvl w:ilvl="0">
        <w:start w:val="65535"/>
        <w:numFmt w:val="bullet"/>
        <w:lvlText w:val="-"/>
        <w:legacy w:legacy="1" w:legacySpace="0" w:legacyIndent="168"/>
        <w:lvlJc w:val="left"/>
        <w:rPr>
          <w:rFonts w:ascii="Arial" w:hAnsi="Arial" w:cs="Arial" w:hint="default"/>
        </w:rPr>
      </w:lvl>
    </w:lvlOverride>
  </w:num>
  <w:num w:numId="20">
    <w:abstractNumId w:val="5"/>
  </w:num>
  <w:num w:numId="21">
    <w:abstractNumId w:val="2"/>
  </w:num>
  <w:num w:numId="22">
    <w:abstractNumId w:val="13"/>
  </w:num>
  <w:num w:numId="23">
    <w:abstractNumId w:val="29"/>
  </w:num>
  <w:num w:numId="24">
    <w:abstractNumId w:val="31"/>
  </w:num>
  <w:num w:numId="25">
    <w:abstractNumId w:val="10"/>
  </w:num>
  <w:num w:numId="26">
    <w:abstractNumId w:val="3"/>
  </w:num>
  <w:num w:numId="27">
    <w:abstractNumId w:val="39"/>
  </w:num>
  <w:num w:numId="28">
    <w:abstractNumId w:val="19"/>
  </w:num>
  <w:num w:numId="29">
    <w:abstractNumId w:val="38"/>
  </w:num>
  <w:num w:numId="30">
    <w:abstractNumId w:val="26"/>
  </w:num>
  <w:num w:numId="31">
    <w:abstractNumId w:val="16"/>
  </w:num>
  <w:num w:numId="32">
    <w:abstractNumId w:val="12"/>
  </w:num>
  <w:num w:numId="33">
    <w:abstractNumId w:val="22"/>
    <w:lvlOverride w:ilvl="0">
      <w:startOverride w:val="1"/>
    </w:lvlOverride>
  </w:num>
  <w:num w:numId="34">
    <w:abstractNumId w:val="32"/>
    <w:lvlOverride w:ilvl="0">
      <w:startOverride w:val="1"/>
    </w:lvlOverride>
  </w:num>
  <w:num w:numId="35">
    <w:abstractNumId w:val="40"/>
    <w:lvlOverride w:ilvl="0">
      <w:startOverride w:val="2"/>
    </w:lvlOverride>
  </w:num>
  <w:num w:numId="36">
    <w:abstractNumId w:val="0"/>
    <w:lvlOverride w:ilvl="0">
      <w:lvl w:ilvl="0">
        <w:numFmt w:val="bullet"/>
        <w:lvlText w:val="-"/>
        <w:legacy w:legacy="1" w:legacySpace="0" w:legacyIndent="160"/>
        <w:lvlJc w:val="left"/>
        <w:pPr>
          <w:ind w:left="0" w:firstLine="0"/>
        </w:pPr>
        <w:rPr>
          <w:rFonts w:ascii="Arial" w:hAnsi="Arial" w:cs="Arial" w:hint="default"/>
        </w:rPr>
      </w:lvl>
    </w:lvlOverride>
  </w:num>
  <w:num w:numId="37">
    <w:abstractNumId w:val="0"/>
    <w:lvlOverride w:ilvl="0">
      <w:lvl w:ilvl="0">
        <w:numFmt w:val="bullet"/>
        <w:lvlText w:val="-"/>
        <w:legacy w:legacy="1" w:legacySpace="0" w:legacyIndent="220"/>
        <w:lvlJc w:val="left"/>
        <w:pPr>
          <w:ind w:left="0" w:firstLine="0"/>
        </w:pPr>
        <w:rPr>
          <w:rFonts w:ascii="Arial" w:hAnsi="Arial" w:cs="Arial" w:hint="default"/>
        </w:rPr>
      </w:lvl>
    </w:lvlOverride>
  </w:num>
  <w:num w:numId="38">
    <w:abstractNumId w:val="15"/>
    <w:lvlOverride w:ilvl="0">
      <w:startOverride w:val="1"/>
    </w:lvlOverride>
  </w:num>
  <w:num w:numId="39">
    <w:abstractNumId w:val="28"/>
    <w:lvlOverride w:ilvl="0">
      <w:startOverride w:val="1"/>
    </w:lvlOverride>
  </w:num>
  <w:num w:numId="40">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41">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2"/>
    </w:lvlOverride>
  </w:num>
  <w:num w:numId="44">
    <w:abstractNumId w:val="6"/>
    <w:lvlOverride w:ilvl="0">
      <w:startOverride w:val="1"/>
    </w:lvlOverride>
  </w:num>
  <w:num w:numId="45">
    <w:abstractNumId w:val="18"/>
    <w:lvlOverride w:ilvl="0">
      <w:startOverride w:val="1"/>
    </w:lvlOverride>
  </w:num>
  <w:num w:numId="46">
    <w:abstractNumId w:val="4"/>
    <w:lvlOverride w:ilvl="0">
      <w:startOverride w:val="6"/>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2"/>
    </w:lvlOverride>
  </w:num>
  <w:num w:numId="49">
    <w:abstractNumId w:val="9"/>
    <w:lvlOverride w:ilvl="0">
      <w:startOverride w:val="1"/>
    </w:lvlOverride>
  </w:num>
  <w:num w:numId="50">
    <w:abstractNumId w:val="36"/>
    <w:lvlOverride w:ilvl="0">
      <w:startOverride w:val="1"/>
    </w:lvlOverride>
  </w:num>
  <w:num w:numId="51">
    <w:abstractNumId w:val="41"/>
  </w:num>
  <w:num w:numId="52">
    <w:abstractNumId w:val="21"/>
    <w:lvlOverride w:ilvl="0">
      <w:startOverride w:val="2"/>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3"/>
    </w:lvlOverride>
  </w:num>
  <w:num w:numId="55">
    <w:abstractNumId w:val="11"/>
  </w:num>
  <w:num w:numId="56">
    <w:abstractNumId w:val="17"/>
  </w:num>
  <w:num w:numId="57">
    <w:abstractNumId w:val="34"/>
  </w:num>
  <w:num w:numId="58">
    <w:abstractNumId w:val="27"/>
  </w:num>
  <w:num w:numId="59">
    <w:abstractNumId w:val="20"/>
  </w:num>
  <w:num w:numId="60">
    <w:abstractNumId w:val="1"/>
  </w:num>
  <w:num w:numId="61">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01"/>
  <w:characterSpacingControl w:val="doNotCompress"/>
  <w:footnotePr>
    <w:footnote w:id="-1"/>
    <w:footnote w:id="0"/>
  </w:footnotePr>
  <w:endnotePr>
    <w:endnote w:id="-1"/>
    <w:endnote w:id="0"/>
  </w:endnotePr>
  <w:compat>
    <w:compatSetting w:name="compatibilityMode" w:uri="http://schemas.microsoft.com/office/word" w:val="12"/>
  </w:compat>
  <w:rsids>
    <w:rsidRoot w:val="0098329A"/>
    <w:rsid w:val="00022A75"/>
    <w:rsid w:val="00040BA0"/>
    <w:rsid w:val="00044DDC"/>
    <w:rsid w:val="00054C23"/>
    <w:rsid w:val="00075C08"/>
    <w:rsid w:val="00075EA3"/>
    <w:rsid w:val="00077E43"/>
    <w:rsid w:val="000D105E"/>
    <w:rsid w:val="000E16AD"/>
    <w:rsid w:val="000F4340"/>
    <w:rsid w:val="0013079A"/>
    <w:rsid w:val="00131FEC"/>
    <w:rsid w:val="00161023"/>
    <w:rsid w:val="0018079D"/>
    <w:rsid w:val="00187480"/>
    <w:rsid w:val="00196E55"/>
    <w:rsid w:val="00197340"/>
    <w:rsid w:val="001B6491"/>
    <w:rsid w:val="001D63F9"/>
    <w:rsid w:val="00211F75"/>
    <w:rsid w:val="00212FEC"/>
    <w:rsid w:val="002378F1"/>
    <w:rsid w:val="00282114"/>
    <w:rsid w:val="002837D2"/>
    <w:rsid w:val="002D4F5E"/>
    <w:rsid w:val="00323D62"/>
    <w:rsid w:val="00357F5E"/>
    <w:rsid w:val="00370904"/>
    <w:rsid w:val="0038079D"/>
    <w:rsid w:val="003B22DF"/>
    <w:rsid w:val="003B4951"/>
    <w:rsid w:val="003D15F4"/>
    <w:rsid w:val="0042252F"/>
    <w:rsid w:val="00442754"/>
    <w:rsid w:val="0048013D"/>
    <w:rsid w:val="00484E8E"/>
    <w:rsid w:val="004B5334"/>
    <w:rsid w:val="004D3DF0"/>
    <w:rsid w:val="004F2B6D"/>
    <w:rsid w:val="00532F77"/>
    <w:rsid w:val="00552301"/>
    <w:rsid w:val="00554FE6"/>
    <w:rsid w:val="00570E87"/>
    <w:rsid w:val="00577B15"/>
    <w:rsid w:val="0058221A"/>
    <w:rsid w:val="00584671"/>
    <w:rsid w:val="0058603C"/>
    <w:rsid w:val="00593388"/>
    <w:rsid w:val="0059740A"/>
    <w:rsid w:val="005B021F"/>
    <w:rsid w:val="005C59CE"/>
    <w:rsid w:val="005E733B"/>
    <w:rsid w:val="005F1C4F"/>
    <w:rsid w:val="005F6D65"/>
    <w:rsid w:val="006056B3"/>
    <w:rsid w:val="0061231B"/>
    <w:rsid w:val="0063589F"/>
    <w:rsid w:val="006A7A66"/>
    <w:rsid w:val="006F38CB"/>
    <w:rsid w:val="00700D4F"/>
    <w:rsid w:val="007065E8"/>
    <w:rsid w:val="007100AC"/>
    <w:rsid w:val="00713500"/>
    <w:rsid w:val="00716A3D"/>
    <w:rsid w:val="00722A71"/>
    <w:rsid w:val="007279E1"/>
    <w:rsid w:val="0079132D"/>
    <w:rsid w:val="00797D57"/>
    <w:rsid w:val="007A38B0"/>
    <w:rsid w:val="007B314A"/>
    <w:rsid w:val="007B31A0"/>
    <w:rsid w:val="007E061E"/>
    <w:rsid w:val="008155EE"/>
    <w:rsid w:val="00817FE9"/>
    <w:rsid w:val="00847C17"/>
    <w:rsid w:val="008854C9"/>
    <w:rsid w:val="008B3C75"/>
    <w:rsid w:val="00926FFF"/>
    <w:rsid w:val="00956F58"/>
    <w:rsid w:val="0098329A"/>
    <w:rsid w:val="0099111B"/>
    <w:rsid w:val="009A50A2"/>
    <w:rsid w:val="009B2B20"/>
    <w:rsid w:val="009D0AAE"/>
    <w:rsid w:val="009D491F"/>
    <w:rsid w:val="009F6CE0"/>
    <w:rsid w:val="00A55C98"/>
    <w:rsid w:val="00A56E23"/>
    <w:rsid w:val="00A85CDD"/>
    <w:rsid w:val="00A878CC"/>
    <w:rsid w:val="00A91A96"/>
    <w:rsid w:val="00AA2536"/>
    <w:rsid w:val="00AD1D08"/>
    <w:rsid w:val="00AD2077"/>
    <w:rsid w:val="00B02928"/>
    <w:rsid w:val="00B074E1"/>
    <w:rsid w:val="00B3230D"/>
    <w:rsid w:val="00B647A0"/>
    <w:rsid w:val="00B649DB"/>
    <w:rsid w:val="00B725A1"/>
    <w:rsid w:val="00B73934"/>
    <w:rsid w:val="00BC23E0"/>
    <w:rsid w:val="00BF64DE"/>
    <w:rsid w:val="00BF78A5"/>
    <w:rsid w:val="00C10302"/>
    <w:rsid w:val="00C12EB2"/>
    <w:rsid w:val="00C1406D"/>
    <w:rsid w:val="00C150B9"/>
    <w:rsid w:val="00C160FD"/>
    <w:rsid w:val="00C61942"/>
    <w:rsid w:val="00C722CC"/>
    <w:rsid w:val="00CA137D"/>
    <w:rsid w:val="00CF265D"/>
    <w:rsid w:val="00D167F1"/>
    <w:rsid w:val="00D22B5E"/>
    <w:rsid w:val="00D22F3E"/>
    <w:rsid w:val="00D24476"/>
    <w:rsid w:val="00D325EA"/>
    <w:rsid w:val="00D3371B"/>
    <w:rsid w:val="00D345DA"/>
    <w:rsid w:val="00D47400"/>
    <w:rsid w:val="00D53F29"/>
    <w:rsid w:val="00D548F2"/>
    <w:rsid w:val="00D600A3"/>
    <w:rsid w:val="00DA7F4F"/>
    <w:rsid w:val="00DB56A1"/>
    <w:rsid w:val="00DC6D95"/>
    <w:rsid w:val="00DE60A4"/>
    <w:rsid w:val="00E50874"/>
    <w:rsid w:val="00E73250"/>
    <w:rsid w:val="00EA34E4"/>
    <w:rsid w:val="00EE45BB"/>
    <w:rsid w:val="00EE6457"/>
    <w:rsid w:val="00F104F3"/>
    <w:rsid w:val="00F20AF0"/>
    <w:rsid w:val="00F2638D"/>
    <w:rsid w:val="00F30191"/>
    <w:rsid w:val="00F342DA"/>
    <w:rsid w:val="00F47E33"/>
    <w:rsid w:val="00F47FEC"/>
    <w:rsid w:val="00F51DF8"/>
    <w:rsid w:val="00F81F2D"/>
    <w:rsid w:val="00FA1615"/>
    <w:rsid w:val="00FA658D"/>
    <w:rsid w:val="00FB634F"/>
    <w:rsid w:val="00FE1E45"/>
    <w:rsid w:val="00FF072D"/>
    <w:rsid w:val="00FF1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D4F"/>
    <w:pPr>
      <w:widowControl w:val="0"/>
      <w:autoSpaceDE w:val="0"/>
      <w:autoSpaceDN w:val="0"/>
      <w:adjustRightInd w:val="0"/>
    </w:pPr>
    <w:rPr>
      <w:b/>
      <w:bCs/>
    </w:rPr>
  </w:style>
  <w:style w:type="paragraph" w:styleId="1">
    <w:name w:val="heading 1"/>
    <w:aliases w:val=" Знак18"/>
    <w:basedOn w:val="a"/>
    <w:next w:val="a"/>
    <w:link w:val="10"/>
    <w:qFormat/>
    <w:pPr>
      <w:keepNext/>
      <w:shd w:val="clear" w:color="auto" w:fill="FFFFFF"/>
      <w:spacing w:before="116"/>
      <w:ind w:left="8"/>
      <w:jc w:val="both"/>
      <w:outlineLvl w:val="0"/>
    </w:pPr>
    <w:rPr>
      <w:bCs w:val="0"/>
      <w:iCs/>
      <w:color w:val="000000"/>
      <w:spacing w:val="-1"/>
      <w:sz w:val="24"/>
      <w:szCs w:val="24"/>
    </w:rPr>
  </w:style>
  <w:style w:type="paragraph" w:styleId="2">
    <w:name w:val="heading 2"/>
    <w:basedOn w:val="a"/>
    <w:next w:val="a"/>
    <w:link w:val="20"/>
    <w:qFormat/>
    <w:pPr>
      <w:keepNext/>
      <w:shd w:val="clear" w:color="auto" w:fill="FFFFFF"/>
      <w:spacing w:before="284"/>
      <w:ind w:left="16"/>
      <w:jc w:val="center"/>
      <w:outlineLvl w:val="1"/>
    </w:pPr>
    <w:rPr>
      <w:iCs/>
      <w:color w:val="000000"/>
      <w:spacing w:val="-5"/>
      <w:sz w:val="24"/>
      <w:szCs w:val="24"/>
    </w:rPr>
  </w:style>
  <w:style w:type="paragraph" w:styleId="3">
    <w:name w:val="heading 3"/>
    <w:basedOn w:val="a"/>
    <w:next w:val="a"/>
    <w:link w:val="30"/>
    <w:qFormat/>
    <w:pPr>
      <w:keepNext/>
      <w:shd w:val="clear" w:color="auto" w:fill="FFFFFF"/>
      <w:spacing w:before="88"/>
      <w:ind w:left="12"/>
      <w:jc w:val="both"/>
      <w:outlineLvl w:val="2"/>
    </w:pPr>
    <w:rPr>
      <w:color w:val="000000"/>
      <w:spacing w:val="-5"/>
      <w:sz w:val="24"/>
      <w:szCs w:val="24"/>
    </w:rPr>
  </w:style>
  <w:style w:type="paragraph" w:styleId="4">
    <w:name w:val="heading 4"/>
    <w:basedOn w:val="a"/>
    <w:next w:val="a"/>
    <w:link w:val="40"/>
    <w:qFormat/>
    <w:pPr>
      <w:keepNext/>
      <w:shd w:val="clear" w:color="auto" w:fill="FFFFFF"/>
      <w:spacing w:before="108"/>
      <w:ind w:left="20"/>
      <w:jc w:val="both"/>
      <w:outlineLvl w:val="3"/>
    </w:pPr>
    <w:rPr>
      <w:bCs w:val="0"/>
      <w:i/>
      <w:color w:val="000000"/>
      <w:spacing w:val="-6"/>
      <w:sz w:val="28"/>
      <w:szCs w:val="28"/>
    </w:rPr>
  </w:style>
  <w:style w:type="paragraph" w:styleId="5">
    <w:name w:val="heading 5"/>
    <w:basedOn w:val="a"/>
    <w:link w:val="50"/>
    <w:qFormat/>
    <w:rsid w:val="00F51DF8"/>
    <w:pPr>
      <w:widowControl/>
      <w:autoSpaceDE/>
      <w:autoSpaceDN/>
      <w:adjustRightInd/>
      <w:spacing w:before="100" w:beforeAutospacing="1" w:after="100" w:afterAutospacing="1"/>
      <w:outlineLvl w:val="4"/>
    </w:pPr>
  </w:style>
  <w:style w:type="paragraph" w:styleId="6">
    <w:name w:val="heading 6"/>
    <w:basedOn w:val="a"/>
    <w:link w:val="60"/>
    <w:qFormat/>
    <w:rsid w:val="00F51DF8"/>
    <w:pPr>
      <w:widowControl/>
      <w:autoSpaceDE/>
      <w:autoSpaceDN/>
      <w:adjustRightInd/>
      <w:outlineLvl w:val="5"/>
    </w:pPr>
    <w:rPr>
      <w:color w:val="001060"/>
      <w:sz w:val="18"/>
      <w:szCs w:val="18"/>
    </w:rPr>
  </w:style>
  <w:style w:type="paragraph" w:styleId="9">
    <w:name w:val="heading 9"/>
    <w:basedOn w:val="a"/>
    <w:next w:val="a"/>
    <w:link w:val="90"/>
    <w:qFormat/>
    <w:rsid w:val="00F51DF8"/>
    <w:pPr>
      <w:widowControl/>
      <w:autoSpaceDE/>
      <w:autoSpaceDN/>
      <w:adjustRightInd/>
      <w:spacing w:before="240" w:after="60"/>
      <w:outlineLvl w:val="8"/>
    </w:pPr>
    <w:rPr>
      <w:rFonts w:ascii="Arial" w:hAnsi="Arial" w:cs="Arial"/>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semiHidden/>
    <w:pPr>
      <w:widowControl/>
      <w:tabs>
        <w:tab w:val="right" w:leader="dot" w:pos="9911"/>
      </w:tabs>
      <w:autoSpaceDE/>
      <w:autoSpaceDN/>
      <w:adjustRightInd/>
      <w:ind w:right="-725"/>
    </w:pPr>
    <w:rPr>
      <w:b w:val="0"/>
      <w:bCs w:val="0"/>
      <w:noProof/>
      <w:color w:val="FFFFFF"/>
    </w:rPr>
  </w:style>
  <w:style w:type="paragraph" w:customStyle="1" w:styleId="a3">
    <w:name w:val="Îáû÷íûé"/>
    <w:rPr>
      <w:lang w:val="en-US"/>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a4">
    <w:name w:val="Постановление"/>
    <w:basedOn w:val="a"/>
    <w:pPr>
      <w:widowControl/>
      <w:autoSpaceDE/>
      <w:autoSpaceDN/>
      <w:adjustRightInd/>
      <w:spacing w:line="360" w:lineRule="atLeast"/>
      <w:jc w:val="center"/>
    </w:pPr>
    <w:rPr>
      <w:b w:val="0"/>
      <w:bCs w:val="0"/>
      <w:spacing w:val="6"/>
      <w:sz w:val="32"/>
      <w:szCs w:val="32"/>
    </w:rPr>
  </w:style>
  <w:style w:type="paragraph" w:customStyle="1" w:styleId="11">
    <w:name w:val="Вертикальный отступ 1"/>
    <w:basedOn w:val="a"/>
    <w:pPr>
      <w:widowControl/>
      <w:autoSpaceDE/>
      <w:autoSpaceDN/>
      <w:adjustRightInd/>
      <w:jc w:val="center"/>
    </w:pPr>
    <w:rPr>
      <w:b w:val="0"/>
      <w:bCs w:val="0"/>
      <w:sz w:val="28"/>
      <w:szCs w:val="28"/>
      <w:lang w:val="en-US"/>
    </w:rPr>
  </w:style>
  <w:style w:type="paragraph" w:customStyle="1" w:styleId="41">
    <w:name w:val="Вертикальный отступ 4"/>
    <w:basedOn w:val="11"/>
    <w:rPr>
      <w:sz w:val="22"/>
      <w:szCs w:val="22"/>
    </w:rPr>
  </w:style>
  <w:style w:type="paragraph" w:styleId="a5">
    <w:name w:val="Normal (Web)"/>
    <w:basedOn w:val="a"/>
    <w:pPr>
      <w:widowControl/>
      <w:autoSpaceDE/>
      <w:autoSpaceDN/>
      <w:adjustRightInd/>
      <w:spacing w:before="30" w:after="30"/>
    </w:pPr>
    <w:rPr>
      <w:rFonts w:ascii="Arial" w:hAnsi="Arial" w:cs="Arial"/>
      <w:b w:val="0"/>
      <w:bCs w:val="0"/>
      <w:color w:val="332E2D"/>
      <w:spacing w:val="2"/>
      <w:sz w:val="24"/>
      <w:szCs w:val="24"/>
    </w:rPr>
  </w:style>
  <w:style w:type="paragraph" w:customStyle="1" w:styleId="ConsNonformat">
    <w:name w:val="ConsNonformat"/>
    <w:pPr>
      <w:widowControl w:val="0"/>
      <w:autoSpaceDE w:val="0"/>
      <w:autoSpaceDN w:val="0"/>
      <w:adjustRightInd w:val="0"/>
    </w:pPr>
    <w:rPr>
      <w:rFonts w:ascii="Courier New" w:hAnsi="Courier New" w:cs="Courier New"/>
      <w:sz w:val="18"/>
      <w:szCs w:val="18"/>
    </w:rPr>
  </w:style>
  <w:style w:type="paragraph" w:styleId="a6">
    <w:name w:val="footer"/>
    <w:basedOn w:val="a"/>
    <w:link w:val="a7"/>
    <w:pPr>
      <w:tabs>
        <w:tab w:val="center" w:pos="4677"/>
        <w:tab w:val="right" w:pos="9355"/>
      </w:tabs>
    </w:pPr>
  </w:style>
  <w:style w:type="character" w:styleId="a8">
    <w:name w:val="page number"/>
    <w:basedOn w:val="a0"/>
  </w:style>
  <w:style w:type="paragraph" w:styleId="a9">
    <w:name w:val="Balloon Text"/>
    <w:basedOn w:val="a"/>
    <w:link w:val="aa"/>
    <w:uiPriority w:val="99"/>
    <w:semiHidden/>
    <w:rPr>
      <w:rFonts w:ascii="Tahoma" w:hAnsi="Tahoma" w:cs="Tahoma"/>
      <w:sz w:val="16"/>
      <w:szCs w:val="16"/>
    </w:rPr>
  </w:style>
  <w:style w:type="paragraph" w:customStyle="1" w:styleId="ConsPlusNormal">
    <w:name w:val="ConsPlusNormal"/>
    <w:pPr>
      <w:autoSpaceDE w:val="0"/>
      <w:autoSpaceDN w:val="0"/>
      <w:adjustRightInd w:val="0"/>
      <w:ind w:firstLine="720"/>
    </w:pPr>
    <w:rPr>
      <w:rFonts w:ascii="Arial" w:hAnsi="Arial" w:cs="Arial"/>
    </w:rPr>
  </w:style>
  <w:style w:type="paragraph" w:styleId="ab">
    <w:name w:val="Body Text"/>
    <w:basedOn w:val="a"/>
    <w:link w:val="ac"/>
    <w:pPr>
      <w:jc w:val="both"/>
    </w:pPr>
    <w:rPr>
      <w:b w:val="0"/>
      <w:bCs w:val="0"/>
      <w:sz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d">
    <w:name w:val="Body Text Indent"/>
    <w:basedOn w:val="a"/>
    <w:link w:val="ae"/>
    <w:pPr>
      <w:ind w:firstLine="540"/>
      <w:jc w:val="both"/>
    </w:pPr>
    <w:rPr>
      <w:b w:val="0"/>
      <w:bCs w:val="0"/>
      <w:sz w:val="24"/>
    </w:rPr>
  </w:style>
  <w:style w:type="paragraph" w:styleId="af">
    <w:name w:val="Block Text"/>
    <w:basedOn w:val="a"/>
    <w:pPr>
      <w:shd w:val="clear" w:color="auto" w:fill="FFFFFF"/>
      <w:tabs>
        <w:tab w:val="left" w:pos="6300"/>
      </w:tabs>
      <w:spacing w:before="120"/>
      <w:ind w:left="4" w:right="4"/>
      <w:jc w:val="both"/>
    </w:pPr>
    <w:rPr>
      <w:b w:val="0"/>
      <w:bCs w:val="0"/>
      <w:sz w:val="24"/>
    </w:rPr>
  </w:style>
  <w:style w:type="paragraph" w:styleId="12">
    <w:name w:val="toc 1"/>
    <w:basedOn w:val="a"/>
    <w:next w:val="a"/>
    <w:autoRedefine/>
    <w:semiHidden/>
    <w:rsid w:val="00EE6457"/>
    <w:pPr>
      <w:tabs>
        <w:tab w:val="right" w:leader="dot" w:pos="9345"/>
      </w:tabs>
    </w:pPr>
    <w:rPr>
      <w:noProof/>
      <w:spacing w:val="1"/>
      <w:w w:val="80"/>
    </w:rPr>
  </w:style>
  <w:style w:type="paragraph" w:styleId="21">
    <w:name w:val="toc 2"/>
    <w:basedOn w:val="a"/>
    <w:next w:val="a"/>
    <w:autoRedefine/>
    <w:semiHidden/>
    <w:pPr>
      <w:ind w:left="200"/>
    </w:pPr>
  </w:style>
  <w:style w:type="paragraph" w:styleId="42">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1">
    <w:name w:val="toc 9"/>
    <w:basedOn w:val="a"/>
    <w:next w:val="a"/>
    <w:autoRedefine/>
    <w:semiHidden/>
    <w:pPr>
      <w:ind w:left="1600"/>
    </w:pPr>
  </w:style>
  <w:style w:type="character" w:styleId="af0">
    <w:name w:val="Hyperlink"/>
    <w:rPr>
      <w:color w:val="0000FF"/>
      <w:u w:val="single"/>
    </w:rPr>
  </w:style>
  <w:style w:type="paragraph" w:styleId="22">
    <w:name w:val="Body Text 2"/>
    <w:basedOn w:val="a"/>
    <w:link w:val="23"/>
    <w:pPr>
      <w:shd w:val="clear" w:color="auto" w:fill="FFFFFF"/>
      <w:jc w:val="both"/>
    </w:pPr>
    <w:rPr>
      <w:b w:val="0"/>
      <w:bCs w:val="0"/>
      <w:color w:val="000000"/>
      <w:sz w:val="24"/>
      <w:szCs w:val="24"/>
    </w:rPr>
  </w:style>
  <w:style w:type="paragraph" w:styleId="af1">
    <w:name w:val="header"/>
    <w:aliases w:val="ВерхКолонтитул"/>
    <w:basedOn w:val="a"/>
    <w:link w:val="af2"/>
    <w:pPr>
      <w:tabs>
        <w:tab w:val="center" w:pos="4677"/>
        <w:tab w:val="right" w:pos="9355"/>
      </w:tabs>
    </w:pPr>
  </w:style>
  <w:style w:type="paragraph" w:styleId="af3">
    <w:name w:val="No Spacing"/>
    <w:link w:val="af4"/>
    <w:uiPriority w:val="1"/>
    <w:qFormat/>
    <w:rsid w:val="005E733B"/>
    <w:rPr>
      <w:rFonts w:ascii="Calibri" w:hAnsi="Calibri"/>
      <w:sz w:val="22"/>
      <w:szCs w:val="22"/>
      <w:lang w:eastAsia="en-US"/>
    </w:rPr>
  </w:style>
  <w:style w:type="character" w:customStyle="1" w:styleId="af4">
    <w:name w:val="Без интервала Знак"/>
    <w:link w:val="af3"/>
    <w:uiPriority w:val="1"/>
    <w:rsid w:val="005E733B"/>
    <w:rPr>
      <w:rFonts w:ascii="Calibri" w:hAnsi="Calibri"/>
      <w:sz w:val="22"/>
      <w:szCs w:val="22"/>
      <w:lang w:val="ru-RU" w:eastAsia="en-US" w:bidi="ar-SA"/>
    </w:rPr>
  </w:style>
  <w:style w:type="character" w:customStyle="1" w:styleId="50">
    <w:name w:val="Заголовок 5 Знак"/>
    <w:link w:val="5"/>
    <w:rsid w:val="00F51DF8"/>
    <w:rPr>
      <w:b/>
      <w:bCs/>
    </w:rPr>
  </w:style>
  <w:style w:type="character" w:customStyle="1" w:styleId="60">
    <w:name w:val="Заголовок 6 Знак"/>
    <w:link w:val="6"/>
    <w:rsid w:val="00F51DF8"/>
    <w:rPr>
      <w:b/>
      <w:bCs/>
      <w:color w:val="001060"/>
      <w:sz w:val="18"/>
      <w:szCs w:val="18"/>
    </w:rPr>
  </w:style>
  <w:style w:type="character" w:customStyle="1" w:styleId="90">
    <w:name w:val="Заголовок 9 Знак"/>
    <w:link w:val="9"/>
    <w:rsid w:val="00F51DF8"/>
    <w:rPr>
      <w:rFonts w:ascii="Arial" w:hAnsi="Arial" w:cs="Arial"/>
      <w:sz w:val="22"/>
      <w:szCs w:val="22"/>
    </w:rPr>
  </w:style>
  <w:style w:type="numbering" w:customStyle="1" w:styleId="13">
    <w:name w:val="Нет списка1"/>
    <w:next w:val="a2"/>
    <w:semiHidden/>
    <w:unhideWhenUsed/>
    <w:rsid w:val="00F51DF8"/>
  </w:style>
  <w:style w:type="character" w:customStyle="1" w:styleId="10">
    <w:name w:val="Заголовок 1 Знак"/>
    <w:aliases w:val=" Знак18 Знак"/>
    <w:link w:val="1"/>
    <w:rsid w:val="00F51DF8"/>
    <w:rPr>
      <w:b/>
      <w:iCs/>
      <w:color w:val="000000"/>
      <w:spacing w:val="-1"/>
      <w:sz w:val="24"/>
      <w:szCs w:val="24"/>
      <w:shd w:val="clear" w:color="auto" w:fill="FFFFFF"/>
    </w:rPr>
  </w:style>
  <w:style w:type="character" w:customStyle="1" w:styleId="20">
    <w:name w:val="Заголовок 2 Знак"/>
    <w:link w:val="2"/>
    <w:rsid w:val="00F51DF8"/>
    <w:rPr>
      <w:b/>
      <w:bCs/>
      <w:iCs/>
      <w:color w:val="000000"/>
      <w:spacing w:val="-5"/>
      <w:sz w:val="24"/>
      <w:szCs w:val="24"/>
      <w:shd w:val="clear" w:color="auto" w:fill="FFFFFF"/>
    </w:rPr>
  </w:style>
  <w:style w:type="character" w:customStyle="1" w:styleId="30">
    <w:name w:val="Заголовок 3 Знак"/>
    <w:link w:val="3"/>
    <w:rsid w:val="00F51DF8"/>
    <w:rPr>
      <w:b/>
      <w:bCs/>
      <w:color w:val="000000"/>
      <w:spacing w:val="-5"/>
      <w:sz w:val="24"/>
      <w:szCs w:val="24"/>
      <w:shd w:val="clear" w:color="auto" w:fill="FFFFFF"/>
    </w:rPr>
  </w:style>
  <w:style w:type="character" w:customStyle="1" w:styleId="40">
    <w:name w:val="Заголовок 4 Знак"/>
    <w:link w:val="4"/>
    <w:rsid w:val="00F51DF8"/>
    <w:rPr>
      <w:b/>
      <w:i/>
      <w:color w:val="000000"/>
      <w:spacing w:val="-6"/>
      <w:sz w:val="28"/>
      <w:szCs w:val="28"/>
      <w:shd w:val="clear" w:color="auto" w:fill="FFFFFF"/>
    </w:rPr>
  </w:style>
  <w:style w:type="paragraph" w:customStyle="1" w:styleId="Style2">
    <w:name w:val="Style2"/>
    <w:basedOn w:val="a"/>
    <w:uiPriority w:val="99"/>
    <w:rsid w:val="00F51DF8"/>
    <w:pPr>
      <w:jc w:val="both"/>
    </w:pPr>
    <w:rPr>
      <w:b w:val="0"/>
      <w:bCs w:val="0"/>
      <w:sz w:val="24"/>
      <w:szCs w:val="24"/>
    </w:rPr>
  </w:style>
  <w:style w:type="paragraph" w:customStyle="1" w:styleId="Style9">
    <w:name w:val="Style9"/>
    <w:basedOn w:val="a"/>
    <w:uiPriority w:val="99"/>
    <w:rsid w:val="00F51DF8"/>
    <w:pPr>
      <w:jc w:val="center"/>
    </w:pPr>
    <w:rPr>
      <w:b w:val="0"/>
      <w:bCs w:val="0"/>
      <w:sz w:val="24"/>
      <w:szCs w:val="24"/>
    </w:rPr>
  </w:style>
  <w:style w:type="paragraph" w:customStyle="1" w:styleId="Style11">
    <w:name w:val="Style11"/>
    <w:basedOn w:val="a"/>
    <w:uiPriority w:val="99"/>
    <w:rsid w:val="00F51DF8"/>
    <w:pPr>
      <w:spacing w:line="301" w:lineRule="exact"/>
      <w:jc w:val="right"/>
    </w:pPr>
    <w:rPr>
      <w:b w:val="0"/>
      <w:bCs w:val="0"/>
      <w:sz w:val="24"/>
      <w:szCs w:val="24"/>
    </w:rPr>
  </w:style>
  <w:style w:type="paragraph" w:customStyle="1" w:styleId="Style15">
    <w:name w:val="Style15"/>
    <w:basedOn w:val="a"/>
    <w:uiPriority w:val="99"/>
    <w:rsid w:val="00F51DF8"/>
    <w:pPr>
      <w:spacing w:line="299" w:lineRule="exact"/>
      <w:ind w:firstLine="542"/>
      <w:jc w:val="both"/>
    </w:pPr>
    <w:rPr>
      <w:b w:val="0"/>
      <w:bCs w:val="0"/>
      <w:sz w:val="24"/>
      <w:szCs w:val="24"/>
    </w:rPr>
  </w:style>
  <w:style w:type="paragraph" w:customStyle="1" w:styleId="Style23">
    <w:name w:val="Style23"/>
    <w:basedOn w:val="a"/>
    <w:uiPriority w:val="99"/>
    <w:rsid w:val="00F51DF8"/>
    <w:pPr>
      <w:spacing w:line="274" w:lineRule="exact"/>
      <w:jc w:val="both"/>
    </w:pPr>
    <w:rPr>
      <w:b w:val="0"/>
      <w:bCs w:val="0"/>
      <w:sz w:val="24"/>
      <w:szCs w:val="24"/>
    </w:rPr>
  </w:style>
  <w:style w:type="paragraph" w:customStyle="1" w:styleId="Style39">
    <w:name w:val="Style39"/>
    <w:basedOn w:val="a"/>
    <w:uiPriority w:val="99"/>
    <w:rsid w:val="00F51DF8"/>
    <w:pPr>
      <w:jc w:val="both"/>
    </w:pPr>
    <w:rPr>
      <w:b w:val="0"/>
      <w:bCs w:val="0"/>
      <w:sz w:val="24"/>
      <w:szCs w:val="24"/>
    </w:rPr>
  </w:style>
  <w:style w:type="paragraph" w:customStyle="1" w:styleId="Style43">
    <w:name w:val="Style43"/>
    <w:basedOn w:val="a"/>
    <w:uiPriority w:val="99"/>
    <w:rsid w:val="00F51DF8"/>
    <w:pPr>
      <w:spacing w:line="277" w:lineRule="exact"/>
      <w:ind w:firstLine="725"/>
      <w:jc w:val="both"/>
    </w:pPr>
    <w:rPr>
      <w:b w:val="0"/>
      <w:bCs w:val="0"/>
      <w:sz w:val="24"/>
      <w:szCs w:val="24"/>
    </w:rPr>
  </w:style>
  <w:style w:type="paragraph" w:customStyle="1" w:styleId="Style44">
    <w:name w:val="Style44"/>
    <w:basedOn w:val="a"/>
    <w:uiPriority w:val="99"/>
    <w:rsid w:val="00F51DF8"/>
    <w:pPr>
      <w:spacing w:line="187" w:lineRule="exact"/>
      <w:jc w:val="both"/>
    </w:pPr>
    <w:rPr>
      <w:b w:val="0"/>
      <w:bCs w:val="0"/>
      <w:sz w:val="24"/>
      <w:szCs w:val="24"/>
    </w:rPr>
  </w:style>
  <w:style w:type="paragraph" w:customStyle="1" w:styleId="Style45">
    <w:name w:val="Style45"/>
    <w:basedOn w:val="a"/>
    <w:uiPriority w:val="99"/>
    <w:rsid w:val="00F51DF8"/>
    <w:pPr>
      <w:spacing w:line="182" w:lineRule="exact"/>
    </w:pPr>
    <w:rPr>
      <w:b w:val="0"/>
      <w:bCs w:val="0"/>
      <w:sz w:val="24"/>
      <w:szCs w:val="24"/>
    </w:rPr>
  </w:style>
  <w:style w:type="paragraph" w:customStyle="1" w:styleId="Style49">
    <w:name w:val="Style49"/>
    <w:basedOn w:val="a"/>
    <w:uiPriority w:val="99"/>
    <w:rsid w:val="00F51DF8"/>
    <w:pPr>
      <w:spacing w:line="187" w:lineRule="exact"/>
      <w:ind w:firstLine="701"/>
    </w:pPr>
    <w:rPr>
      <w:b w:val="0"/>
      <w:bCs w:val="0"/>
      <w:sz w:val="24"/>
      <w:szCs w:val="24"/>
    </w:rPr>
  </w:style>
  <w:style w:type="paragraph" w:customStyle="1" w:styleId="Style57">
    <w:name w:val="Style57"/>
    <w:basedOn w:val="a"/>
    <w:uiPriority w:val="99"/>
    <w:rsid w:val="00F51DF8"/>
    <w:pPr>
      <w:spacing w:line="274" w:lineRule="exact"/>
      <w:ind w:firstLine="734"/>
      <w:jc w:val="both"/>
    </w:pPr>
    <w:rPr>
      <w:b w:val="0"/>
      <w:bCs w:val="0"/>
      <w:sz w:val="24"/>
      <w:szCs w:val="24"/>
    </w:rPr>
  </w:style>
  <w:style w:type="paragraph" w:customStyle="1" w:styleId="Style58">
    <w:name w:val="Style58"/>
    <w:basedOn w:val="a"/>
    <w:uiPriority w:val="99"/>
    <w:rsid w:val="00F51DF8"/>
    <w:pPr>
      <w:jc w:val="both"/>
    </w:pPr>
    <w:rPr>
      <w:b w:val="0"/>
      <w:bCs w:val="0"/>
      <w:sz w:val="24"/>
      <w:szCs w:val="24"/>
    </w:rPr>
  </w:style>
  <w:style w:type="paragraph" w:customStyle="1" w:styleId="Style60">
    <w:name w:val="Style60"/>
    <w:basedOn w:val="a"/>
    <w:uiPriority w:val="99"/>
    <w:rsid w:val="00F51DF8"/>
    <w:pPr>
      <w:spacing w:line="185" w:lineRule="exact"/>
    </w:pPr>
    <w:rPr>
      <w:b w:val="0"/>
      <w:bCs w:val="0"/>
      <w:sz w:val="24"/>
      <w:szCs w:val="24"/>
    </w:rPr>
  </w:style>
  <w:style w:type="paragraph" w:customStyle="1" w:styleId="Style61">
    <w:name w:val="Style61"/>
    <w:basedOn w:val="a"/>
    <w:uiPriority w:val="99"/>
    <w:rsid w:val="00F51DF8"/>
    <w:pPr>
      <w:spacing w:line="125" w:lineRule="exact"/>
    </w:pPr>
    <w:rPr>
      <w:b w:val="0"/>
      <w:bCs w:val="0"/>
      <w:sz w:val="24"/>
      <w:szCs w:val="24"/>
    </w:rPr>
  </w:style>
  <w:style w:type="character" w:customStyle="1" w:styleId="FontStyle96">
    <w:name w:val="Font Style96"/>
    <w:uiPriority w:val="99"/>
    <w:rsid w:val="00F51DF8"/>
    <w:rPr>
      <w:rFonts w:ascii="Times New Roman" w:hAnsi="Times New Roman" w:cs="Times New Roman"/>
      <w:b/>
      <w:bCs/>
      <w:sz w:val="26"/>
      <w:szCs w:val="26"/>
    </w:rPr>
  </w:style>
  <w:style w:type="character" w:customStyle="1" w:styleId="FontStyle100">
    <w:name w:val="Font Style100"/>
    <w:uiPriority w:val="99"/>
    <w:rsid w:val="00F51DF8"/>
    <w:rPr>
      <w:rFonts w:ascii="Times New Roman" w:hAnsi="Times New Roman" w:cs="Times New Roman"/>
      <w:sz w:val="22"/>
      <w:szCs w:val="22"/>
    </w:rPr>
  </w:style>
  <w:style w:type="character" w:customStyle="1" w:styleId="FontStyle102">
    <w:name w:val="Font Style102"/>
    <w:uiPriority w:val="99"/>
    <w:rsid w:val="00F51DF8"/>
    <w:rPr>
      <w:rFonts w:ascii="Times New Roman" w:hAnsi="Times New Roman" w:cs="Times New Roman"/>
      <w:sz w:val="22"/>
      <w:szCs w:val="22"/>
    </w:rPr>
  </w:style>
  <w:style w:type="character" w:customStyle="1" w:styleId="FontStyle105">
    <w:name w:val="Font Style105"/>
    <w:uiPriority w:val="99"/>
    <w:rsid w:val="00F51DF8"/>
    <w:rPr>
      <w:rFonts w:ascii="Times New Roman" w:hAnsi="Times New Roman" w:cs="Times New Roman"/>
      <w:sz w:val="14"/>
      <w:szCs w:val="14"/>
    </w:rPr>
  </w:style>
  <w:style w:type="character" w:customStyle="1" w:styleId="FontStyle106">
    <w:name w:val="Font Style106"/>
    <w:uiPriority w:val="99"/>
    <w:rsid w:val="00F51DF8"/>
    <w:rPr>
      <w:rFonts w:ascii="Times New Roman" w:hAnsi="Times New Roman" w:cs="Times New Roman"/>
      <w:sz w:val="18"/>
      <w:szCs w:val="18"/>
    </w:rPr>
  </w:style>
  <w:style w:type="character" w:customStyle="1" w:styleId="FontStyle107">
    <w:name w:val="Font Style107"/>
    <w:uiPriority w:val="99"/>
    <w:rsid w:val="00F51DF8"/>
    <w:rPr>
      <w:rFonts w:ascii="Times New Roman" w:hAnsi="Times New Roman" w:cs="Times New Roman"/>
      <w:b/>
      <w:bCs/>
      <w:sz w:val="22"/>
      <w:szCs w:val="22"/>
    </w:rPr>
  </w:style>
  <w:style w:type="character" w:customStyle="1" w:styleId="FontStyle108">
    <w:name w:val="Font Style108"/>
    <w:uiPriority w:val="99"/>
    <w:rsid w:val="00F51DF8"/>
    <w:rPr>
      <w:rFonts w:ascii="Times New Roman" w:hAnsi="Times New Roman" w:cs="Times New Roman"/>
      <w:b/>
      <w:bCs/>
      <w:sz w:val="14"/>
      <w:szCs w:val="14"/>
    </w:rPr>
  </w:style>
  <w:style w:type="character" w:customStyle="1" w:styleId="FontStyle109">
    <w:name w:val="Font Style109"/>
    <w:uiPriority w:val="99"/>
    <w:rsid w:val="00F51DF8"/>
    <w:rPr>
      <w:rFonts w:ascii="Times New Roman" w:hAnsi="Times New Roman" w:cs="Times New Roman"/>
      <w:b/>
      <w:bCs/>
      <w:sz w:val="12"/>
      <w:szCs w:val="12"/>
    </w:rPr>
  </w:style>
  <w:style w:type="character" w:customStyle="1" w:styleId="FontStyle110">
    <w:name w:val="Font Style110"/>
    <w:uiPriority w:val="99"/>
    <w:rsid w:val="00F51DF8"/>
    <w:rPr>
      <w:rFonts w:ascii="Times New Roman" w:hAnsi="Times New Roman" w:cs="Times New Roman"/>
      <w:b/>
      <w:bCs/>
      <w:sz w:val="10"/>
      <w:szCs w:val="10"/>
    </w:rPr>
  </w:style>
  <w:style w:type="character" w:customStyle="1" w:styleId="FontStyle112">
    <w:name w:val="Font Style112"/>
    <w:uiPriority w:val="99"/>
    <w:rsid w:val="00F51DF8"/>
    <w:rPr>
      <w:rFonts w:ascii="Times New Roman" w:hAnsi="Times New Roman" w:cs="Times New Roman"/>
      <w:b/>
      <w:bCs/>
      <w:i/>
      <w:iCs/>
      <w:sz w:val="24"/>
      <w:szCs w:val="24"/>
    </w:rPr>
  </w:style>
  <w:style w:type="character" w:customStyle="1" w:styleId="FontStyle114">
    <w:name w:val="Font Style114"/>
    <w:uiPriority w:val="99"/>
    <w:rsid w:val="00F51DF8"/>
    <w:rPr>
      <w:rFonts w:ascii="Times New Roman" w:hAnsi="Times New Roman" w:cs="Times New Roman"/>
      <w:b/>
      <w:bCs/>
      <w:sz w:val="26"/>
      <w:szCs w:val="26"/>
    </w:rPr>
  </w:style>
  <w:style w:type="character" w:customStyle="1" w:styleId="af2">
    <w:name w:val="Верхний колонтитул Знак"/>
    <w:aliases w:val="ВерхКолонтитул Знак"/>
    <w:link w:val="af1"/>
    <w:rsid w:val="00F51DF8"/>
    <w:rPr>
      <w:b/>
      <w:bCs/>
    </w:rPr>
  </w:style>
  <w:style w:type="character" w:customStyle="1" w:styleId="a7">
    <w:name w:val="Нижний колонтитул Знак"/>
    <w:link w:val="a6"/>
    <w:rsid w:val="00F51DF8"/>
    <w:rPr>
      <w:b/>
      <w:bCs/>
    </w:rPr>
  </w:style>
  <w:style w:type="paragraph" w:customStyle="1" w:styleId="Style74">
    <w:name w:val="Style74"/>
    <w:basedOn w:val="a"/>
    <w:uiPriority w:val="99"/>
    <w:rsid w:val="00F51DF8"/>
    <w:rPr>
      <w:b w:val="0"/>
      <w:bCs w:val="0"/>
      <w:sz w:val="24"/>
      <w:szCs w:val="24"/>
    </w:rPr>
  </w:style>
  <w:style w:type="character" w:customStyle="1" w:styleId="FontStyle111">
    <w:name w:val="Font Style111"/>
    <w:uiPriority w:val="99"/>
    <w:rsid w:val="00F51DF8"/>
    <w:rPr>
      <w:rFonts w:ascii="Tahoma" w:hAnsi="Tahoma" w:cs="Tahoma"/>
      <w:sz w:val="12"/>
      <w:szCs w:val="12"/>
    </w:rPr>
  </w:style>
  <w:style w:type="character" w:customStyle="1" w:styleId="af5">
    <w:name w:val="Схема документа Знак"/>
    <w:link w:val="af6"/>
    <w:rsid w:val="00F51DF8"/>
    <w:rPr>
      <w:rFonts w:ascii="Tahoma" w:hAnsi="Tahoma" w:cs="Tahoma"/>
      <w:shd w:val="clear" w:color="auto" w:fill="000080"/>
    </w:rPr>
  </w:style>
  <w:style w:type="paragraph" w:styleId="af6">
    <w:name w:val="Document Map"/>
    <w:basedOn w:val="a"/>
    <w:link w:val="af5"/>
    <w:rsid w:val="00F51DF8"/>
    <w:pPr>
      <w:widowControl/>
      <w:shd w:val="clear" w:color="auto" w:fill="000080"/>
      <w:autoSpaceDE/>
      <w:autoSpaceDN/>
      <w:adjustRightInd/>
    </w:pPr>
    <w:rPr>
      <w:rFonts w:ascii="Tahoma" w:hAnsi="Tahoma" w:cs="Tahoma"/>
      <w:b w:val="0"/>
      <w:bCs w:val="0"/>
    </w:rPr>
  </w:style>
  <w:style w:type="character" w:customStyle="1" w:styleId="14">
    <w:name w:val="Схема документа Знак1"/>
    <w:uiPriority w:val="99"/>
    <w:rsid w:val="00F51DF8"/>
    <w:rPr>
      <w:rFonts w:ascii="Tahoma" w:hAnsi="Tahoma" w:cs="Tahoma"/>
      <w:b/>
      <w:bCs/>
      <w:sz w:val="16"/>
      <w:szCs w:val="16"/>
    </w:rPr>
  </w:style>
  <w:style w:type="paragraph" w:customStyle="1" w:styleId="cb">
    <w:name w:val="cb"/>
    <w:basedOn w:val="a"/>
    <w:rsid w:val="00F51DF8"/>
    <w:pPr>
      <w:widowControl/>
      <w:autoSpaceDE/>
      <w:autoSpaceDN/>
      <w:adjustRightInd/>
      <w:spacing w:before="100" w:beforeAutospacing="1" w:after="100" w:afterAutospacing="1"/>
    </w:pPr>
    <w:rPr>
      <w:b w:val="0"/>
      <w:bCs w:val="0"/>
      <w:sz w:val="24"/>
      <w:szCs w:val="24"/>
    </w:rPr>
  </w:style>
  <w:style w:type="paragraph" w:customStyle="1" w:styleId="b">
    <w:name w:val="b"/>
    <w:basedOn w:val="a"/>
    <w:rsid w:val="00F51DF8"/>
    <w:pPr>
      <w:widowControl/>
      <w:autoSpaceDE/>
      <w:autoSpaceDN/>
      <w:adjustRightInd/>
      <w:spacing w:before="100" w:beforeAutospacing="1" w:after="100" w:afterAutospacing="1"/>
    </w:pPr>
    <w:rPr>
      <w:b w:val="0"/>
      <w:bCs w:val="0"/>
      <w:sz w:val="24"/>
      <w:szCs w:val="24"/>
    </w:rPr>
  </w:style>
  <w:style w:type="paragraph" w:customStyle="1" w:styleId="c">
    <w:name w:val="c"/>
    <w:basedOn w:val="a"/>
    <w:rsid w:val="00F51DF8"/>
    <w:pPr>
      <w:widowControl/>
      <w:autoSpaceDE/>
      <w:autoSpaceDN/>
      <w:adjustRightInd/>
      <w:spacing w:before="100" w:beforeAutospacing="1" w:after="100" w:afterAutospacing="1"/>
    </w:pPr>
    <w:rPr>
      <w:b w:val="0"/>
      <w:bCs w:val="0"/>
      <w:sz w:val="24"/>
      <w:szCs w:val="24"/>
    </w:rPr>
  </w:style>
  <w:style w:type="character" w:styleId="af7">
    <w:name w:val="FollowedHyperlink"/>
    <w:rsid w:val="00F51DF8"/>
    <w:rPr>
      <w:b/>
      <w:bCs/>
      <w:strike w:val="0"/>
      <w:dstrike w:val="0"/>
      <w:color w:val="0020AA"/>
      <w:sz w:val="20"/>
      <w:szCs w:val="20"/>
      <w:u w:val="none"/>
      <w:effect w:val="none"/>
    </w:rPr>
  </w:style>
  <w:style w:type="paragraph" w:customStyle="1" w:styleId="Web">
    <w:name w:val="Обычный (Web)"/>
    <w:basedOn w:val="a"/>
    <w:rsid w:val="00F51DF8"/>
    <w:pPr>
      <w:widowControl/>
      <w:autoSpaceDE/>
      <w:autoSpaceDN/>
      <w:adjustRightInd/>
      <w:spacing w:before="60" w:after="100" w:afterAutospacing="1"/>
      <w:ind w:firstLine="210"/>
      <w:jc w:val="both"/>
    </w:pPr>
    <w:rPr>
      <w:b w:val="0"/>
      <w:bCs w:val="0"/>
      <w:color w:val="001060"/>
    </w:rPr>
  </w:style>
  <w:style w:type="paragraph" w:customStyle="1" w:styleId="cpy">
    <w:name w:val="cpy"/>
    <w:basedOn w:val="a"/>
    <w:rsid w:val="00F51DF8"/>
    <w:pPr>
      <w:widowControl/>
      <w:autoSpaceDE/>
      <w:autoSpaceDN/>
      <w:adjustRightInd/>
      <w:spacing w:before="2250" w:after="100" w:afterAutospacing="1"/>
      <w:ind w:firstLine="210"/>
      <w:jc w:val="center"/>
    </w:pPr>
    <w:rPr>
      <w:rFonts w:ascii="Verdana" w:hAnsi="Verdana"/>
      <w:b w:val="0"/>
      <w:bCs w:val="0"/>
      <w:color w:val="CCCCDD"/>
      <w:sz w:val="14"/>
      <w:szCs w:val="14"/>
    </w:rPr>
  </w:style>
  <w:style w:type="paragraph" w:customStyle="1" w:styleId="rght">
    <w:name w:val="rght"/>
    <w:basedOn w:val="a"/>
    <w:rsid w:val="00F51DF8"/>
    <w:pPr>
      <w:widowControl/>
      <w:autoSpaceDE/>
      <w:autoSpaceDN/>
      <w:adjustRightInd/>
      <w:spacing w:before="60" w:after="100" w:afterAutospacing="1"/>
      <w:ind w:firstLine="210"/>
      <w:jc w:val="right"/>
    </w:pPr>
    <w:rPr>
      <w:b w:val="0"/>
      <w:bCs w:val="0"/>
      <w:color w:val="001060"/>
    </w:rPr>
  </w:style>
  <w:style w:type="paragraph" w:customStyle="1" w:styleId="cntr">
    <w:name w:val="cntr"/>
    <w:basedOn w:val="a"/>
    <w:rsid w:val="00F51DF8"/>
    <w:pPr>
      <w:widowControl/>
      <w:autoSpaceDE/>
      <w:autoSpaceDN/>
      <w:adjustRightInd/>
      <w:spacing w:before="60" w:after="100" w:afterAutospacing="1"/>
      <w:ind w:firstLine="210"/>
      <w:jc w:val="center"/>
    </w:pPr>
    <w:rPr>
      <w:b w:val="0"/>
      <w:bCs w:val="0"/>
      <w:color w:val="001060"/>
    </w:rPr>
  </w:style>
  <w:style w:type="paragraph" w:customStyle="1" w:styleId="ch">
    <w:name w:val="ch"/>
    <w:basedOn w:val="a"/>
    <w:rsid w:val="00F51DF8"/>
    <w:pPr>
      <w:widowControl/>
      <w:shd w:val="clear" w:color="auto" w:fill="FFFFFF"/>
      <w:autoSpaceDE/>
      <w:autoSpaceDN/>
      <w:adjustRightInd/>
      <w:spacing w:before="60" w:after="100" w:afterAutospacing="1"/>
      <w:ind w:firstLine="210"/>
      <w:jc w:val="both"/>
    </w:pPr>
    <w:rPr>
      <w:b w:val="0"/>
      <w:bCs w:val="0"/>
      <w:color w:val="001060"/>
    </w:rPr>
  </w:style>
  <w:style w:type="paragraph" w:customStyle="1" w:styleId="sml">
    <w:name w:val="sml"/>
    <w:basedOn w:val="a"/>
    <w:rsid w:val="00F51DF8"/>
    <w:pPr>
      <w:widowControl/>
      <w:autoSpaceDE/>
      <w:autoSpaceDN/>
      <w:adjustRightInd/>
      <w:spacing w:before="60" w:after="100" w:afterAutospacing="1"/>
      <w:ind w:firstLine="210"/>
      <w:jc w:val="center"/>
    </w:pPr>
    <w:rPr>
      <w:color w:val="001060"/>
      <w:sz w:val="17"/>
      <w:szCs w:val="17"/>
    </w:rPr>
  </w:style>
  <w:style w:type="paragraph" w:customStyle="1" w:styleId="smlll">
    <w:name w:val="smlll"/>
    <w:basedOn w:val="a"/>
    <w:rsid w:val="00F51DF8"/>
    <w:pPr>
      <w:widowControl/>
      <w:autoSpaceDE/>
      <w:autoSpaceDN/>
      <w:adjustRightInd/>
      <w:ind w:firstLine="210"/>
    </w:pPr>
    <w:rPr>
      <w:color w:val="001060"/>
    </w:rPr>
  </w:style>
  <w:style w:type="paragraph" w:customStyle="1" w:styleId="dr">
    <w:name w:val="dr"/>
    <w:basedOn w:val="a"/>
    <w:rsid w:val="00F51DF8"/>
    <w:pPr>
      <w:widowControl/>
      <w:autoSpaceDE/>
      <w:autoSpaceDN/>
      <w:adjustRightInd/>
      <w:spacing w:before="60" w:after="100" w:afterAutospacing="1"/>
      <w:ind w:left="225" w:firstLine="210"/>
      <w:jc w:val="both"/>
    </w:pPr>
    <w:rPr>
      <w:rFonts w:ascii="Verdana" w:hAnsi="Verdana"/>
      <w:b w:val="0"/>
      <w:bCs w:val="0"/>
      <w:color w:val="001060"/>
    </w:rPr>
  </w:style>
  <w:style w:type="paragraph" w:customStyle="1" w:styleId="15">
    <w:name w:val="Обычный1"/>
    <w:basedOn w:val="a"/>
    <w:rsid w:val="00F51DF8"/>
    <w:pPr>
      <w:widowControl/>
      <w:shd w:val="clear" w:color="auto" w:fill="FFFFFF"/>
      <w:autoSpaceDE/>
      <w:autoSpaceDN/>
      <w:adjustRightInd/>
      <w:spacing w:before="60" w:after="100" w:afterAutospacing="1"/>
      <w:ind w:firstLine="210"/>
      <w:jc w:val="both"/>
    </w:pPr>
    <w:rPr>
      <w:rFonts w:ascii="Verdana" w:hAnsi="Verdana"/>
      <w:b w:val="0"/>
      <w:bCs w:val="0"/>
      <w:color w:val="000000"/>
      <w:sz w:val="18"/>
      <w:szCs w:val="18"/>
    </w:rPr>
  </w:style>
  <w:style w:type="character" w:customStyle="1" w:styleId="ac">
    <w:name w:val="Основной текст Знак"/>
    <w:link w:val="ab"/>
    <w:rsid w:val="00F51DF8"/>
    <w:rPr>
      <w:sz w:val="24"/>
    </w:rPr>
  </w:style>
  <w:style w:type="character" w:customStyle="1" w:styleId="23">
    <w:name w:val="Основной текст 2 Знак"/>
    <w:link w:val="22"/>
    <w:rsid w:val="00F51DF8"/>
    <w:rPr>
      <w:color w:val="000000"/>
      <w:sz w:val="24"/>
      <w:szCs w:val="24"/>
      <w:shd w:val="clear" w:color="auto" w:fill="FFFFFF"/>
    </w:rPr>
  </w:style>
  <w:style w:type="paragraph" w:customStyle="1" w:styleId="210">
    <w:name w:val="Основной текст 21"/>
    <w:basedOn w:val="a"/>
    <w:rsid w:val="00F51DF8"/>
    <w:pPr>
      <w:widowControl/>
      <w:overflowPunct w:val="0"/>
      <w:ind w:firstLine="1134"/>
      <w:jc w:val="both"/>
      <w:textAlignment w:val="baseline"/>
    </w:pPr>
    <w:rPr>
      <w:b w:val="0"/>
      <w:bCs w:val="0"/>
      <w:sz w:val="24"/>
    </w:rPr>
  </w:style>
  <w:style w:type="paragraph" w:styleId="af8">
    <w:name w:val="Subtitle"/>
    <w:basedOn w:val="a"/>
    <w:link w:val="af9"/>
    <w:qFormat/>
    <w:rsid w:val="00F51DF8"/>
    <w:pPr>
      <w:widowControl/>
      <w:autoSpaceDE/>
      <w:autoSpaceDN/>
      <w:adjustRightInd/>
      <w:spacing w:after="60"/>
      <w:jc w:val="center"/>
    </w:pPr>
    <w:rPr>
      <w:rFonts w:ascii="Arial" w:hAnsi="Arial"/>
      <w:b w:val="0"/>
      <w:bCs w:val="0"/>
      <w:sz w:val="24"/>
    </w:rPr>
  </w:style>
  <w:style w:type="character" w:customStyle="1" w:styleId="af9">
    <w:name w:val="Подзаголовок Знак"/>
    <w:link w:val="af8"/>
    <w:rsid w:val="00F51DF8"/>
    <w:rPr>
      <w:rFonts w:ascii="Arial" w:hAnsi="Arial"/>
      <w:sz w:val="24"/>
    </w:rPr>
  </w:style>
  <w:style w:type="character" w:customStyle="1" w:styleId="ae">
    <w:name w:val="Основной текст с отступом Знак"/>
    <w:link w:val="ad"/>
    <w:rsid w:val="00F51DF8"/>
    <w:rPr>
      <w:sz w:val="24"/>
    </w:rPr>
  </w:style>
  <w:style w:type="paragraph" w:styleId="24">
    <w:name w:val="Body Text Indent 2"/>
    <w:basedOn w:val="a"/>
    <w:link w:val="25"/>
    <w:rsid w:val="00F51DF8"/>
    <w:pPr>
      <w:widowControl/>
      <w:autoSpaceDE/>
      <w:autoSpaceDN/>
      <w:adjustRightInd/>
      <w:spacing w:after="120" w:line="480" w:lineRule="auto"/>
      <w:ind w:left="283"/>
    </w:pPr>
    <w:rPr>
      <w:b w:val="0"/>
      <w:bCs w:val="0"/>
      <w:sz w:val="24"/>
      <w:szCs w:val="24"/>
    </w:rPr>
  </w:style>
  <w:style w:type="character" w:customStyle="1" w:styleId="25">
    <w:name w:val="Основной текст с отступом 2 Знак"/>
    <w:link w:val="24"/>
    <w:rsid w:val="00F51DF8"/>
    <w:rPr>
      <w:sz w:val="24"/>
      <w:szCs w:val="24"/>
    </w:rPr>
  </w:style>
  <w:style w:type="paragraph" w:customStyle="1" w:styleId="afa">
    <w:name w:val="Подпись письма"/>
    <w:basedOn w:val="a"/>
    <w:rsid w:val="00F51DF8"/>
    <w:pPr>
      <w:widowControl/>
      <w:tabs>
        <w:tab w:val="right" w:pos="9639"/>
      </w:tabs>
      <w:autoSpaceDE/>
      <w:autoSpaceDN/>
      <w:adjustRightInd/>
    </w:pPr>
    <w:rPr>
      <w:b w:val="0"/>
      <w:bCs w:val="0"/>
      <w:sz w:val="24"/>
    </w:rPr>
  </w:style>
  <w:style w:type="paragraph" w:customStyle="1" w:styleId="ConsDocList">
    <w:name w:val="ConsDocList"/>
    <w:rsid w:val="00F51DF8"/>
    <w:pPr>
      <w:widowControl w:val="0"/>
    </w:pPr>
    <w:rPr>
      <w:rFonts w:ascii="Courier New" w:hAnsi="Courier New"/>
      <w:snapToGrid w:val="0"/>
    </w:rPr>
  </w:style>
  <w:style w:type="paragraph" w:customStyle="1" w:styleId="ConsCell">
    <w:name w:val="ConsCell"/>
    <w:rsid w:val="00F51DF8"/>
    <w:pPr>
      <w:widowControl w:val="0"/>
      <w:autoSpaceDE w:val="0"/>
      <w:autoSpaceDN w:val="0"/>
      <w:adjustRightInd w:val="0"/>
      <w:ind w:right="19772"/>
    </w:pPr>
    <w:rPr>
      <w:rFonts w:ascii="Arial" w:hAnsi="Arial" w:cs="Arial"/>
    </w:rPr>
  </w:style>
  <w:style w:type="paragraph" w:styleId="afb">
    <w:name w:val="Title"/>
    <w:basedOn w:val="a"/>
    <w:link w:val="afc"/>
    <w:qFormat/>
    <w:rsid w:val="00F51DF8"/>
    <w:pPr>
      <w:widowControl/>
      <w:autoSpaceDE/>
      <w:autoSpaceDN/>
      <w:adjustRightInd/>
      <w:jc w:val="center"/>
    </w:pPr>
    <w:rPr>
      <w:sz w:val="24"/>
      <w:szCs w:val="24"/>
    </w:rPr>
  </w:style>
  <w:style w:type="character" w:customStyle="1" w:styleId="afc">
    <w:name w:val="Название Знак"/>
    <w:link w:val="afb"/>
    <w:rsid w:val="00F51DF8"/>
    <w:rPr>
      <w:b/>
      <w:bCs/>
      <w:sz w:val="24"/>
      <w:szCs w:val="24"/>
    </w:rPr>
  </w:style>
  <w:style w:type="paragraph" w:customStyle="1" w:styleId="Caaieiaieioi">
    <w:name w:val="Caaieiaie ioi"/>
    <w:basedOn w:val="a"/>
    <w:rsid w:val="00F51DF8"/>
    <w:pPr>
      <w:keepNext/>
      <w:autoSpaceDE/>
      <w:autoSpaceDN/>
      <w:adjustRightInd/>
      <w:spacing w:before="120" w:after="120" w:line="220" w:lineRule="exact"/>
      <w:ind w:left="1418"/>
    </w:pPr>
    <w:rPr>
      <w:bCs w:val="0"/>
    </w:rPr>
  </w:style>
  <w:style w:type="paragraph" w:styleId="26">
    <w:name w:val="List 2"/>
    <w:basedOn w:val="a"/>
    <w:rsid w:val="00F51DF8"/>
    <w:pPr>
      <w:tabs>
        <w:tab w:val="left" w:pos="144"/>
        <w:tab w:val="left" w:pos="864"/>
        <w:tab w:val="left" w:pos="3024"/>
      </w:tabs>
      <w:autoSpaceDE/>
      <w:autoSpaceDN/>
      <w:adjustRightInd/>
      <w:spacing w:line="220" w:lineRule="exact"/>
      <w:ind w:left="566" w:hanging="283"/>
      <w:jc w:val="both"/>
    </w:pPr>
    <w:rPr>
      <w:b w:val="0"/>
      <w:bCs w:val="0"/>
    </w:rPr>
  </w:style>
  <w:style w:type="paragraph" w:styleId="27">
    <w:name w:val="List Bullet 2"/>
    <w:basedOn w:val="a"/>
    <w:rsid w:val="00F51DF8"/>
    <w:pPr>
      <w:tabs>
        <w:tab w:val="left" w:pos="144"/>
        <w:tab w:val="left" w:pos="864"/>
        <w:tab w:val="left" w:pos="3024"/>
      </w:tabs>
      <w:autoSpaceDE/>
      <w:autoSpaceDN/>
      <w:adjustRightInd/>
      <w:spacing w:line="220" w:lineRule="exact"/>
      <w:ind w:left="566" w:hanging="283"/>
      <w:jc w:val="both"/>
    </w:pPr>
    <w:rPr>
      <w:b w:val="0"/>
      <w:bCs w:val="0"/>
    </w:rPr>
  </w:style>
  <w:style w:type="paragraph" w:styleId="32">
    <w:name w:val="List Bullet 3"/>
    <w:basedOn w:val="a"/>
    <w:rsid w:val="00F51DF8"/>
    <w:pPr>
      <w:tabs>
        <w:tab w:val="left" w:pos="144"/>
        <w:tab w:val="left" w:pos="864"/>
        <w:tab w:val="left" w:pos="3024"/>
      </w:tabs>
      <w:autoSpaceDE/>
      <w:autoSpaceDN/>
      <w:adjustRightInd/>
      <w:spacing w:line="220" w:lineRule="exact"/>
      <w:ind w:left="849" w:hanging="283"/>
      <w:jc w:val="both"/>
    </w:pPr>
    <w:rPr>
      <w:b w:val="0"/>
      <w:bCs w:val="0"/>
    </w:rPr>
  </w:style>
  <w:style w:type="paragraph" w:customStyle="1" w:styleId="afd">
    <w:name w:val="Заголовок дог"/>
    <w:basedOn w:val="a"/>
    <w:rsid w:val="00F51DF8"/>
    <w:pPr>
      <w:tabs>
        <w:tab w:val="left" w:pos="144"/>
        <w:tab w:val="left" w:pos="864"/>
        <w:tab w:val="left" w:pos="3024"/>
      </w:tabs>
      <w:autoSpaceDE/>
      <w:autoSpaceDN/>
      <w:adjustRightInd/>
      <w:spacing w:line="200" w:lineRule="exact"/>
      <w:ind w:firstLine="284"/>
      <w:jc w:val="center"/>
    </w:pPr>
    <w:rPr>
      <w:bCs w:val="0"/>
    </w:rPr>
  </w:style>
  <w:style w:type="paragraph" w:customStyle="1" w:styleId="Preformat">
    <w:name w:val="Preformat"/>
    <w:rsid w:val="00F51DF8"/>
    <w:pPr>
      <w:autoSpaceDE w:val="0"/>
      <w:autoSpaceDN w:val="0"/>
      <w:adjustRightInd w:val="0"/>
    </w:pPr>
    <w:rPr>
      <w:rFonts w:ascii="Courier New" w:hAnsi="Courier New" w:cs="Courier New"/>
    </w:rPr>
  </w:style>
  <w:style w:type="paragraph" w:styleId="33">
    <w:name w:val="Body Text Indent 3"/>
    <w:basedOn w:val="a"/>
    <w:link w:val="34"/>
    <w:rsid w:val="00F51DF8"/>
    <w:pPr>
      <w:widowControl/>
      <w:autoSpaceDE/>
      <w:autoSpaceDN/>
      <w:adjustRightInd/>
      <w:spacing w:after="120"/>
      <w:ind w:left="283"/>
    </w:pPr>
    <w:rPr>
      <w:b w:val="0"/>
      <w:bCs w:val="0"/>
      <w:sz w:val="16"/>
      <w:szCs w:val="16"/>
    </w:rPr>
  </w:style>
  <w:style w:type="character" w:customStyle="1" w:styleId="34">
    <w:name w:val="Основной текст с отступом 3 Знак"/>
    <w:link w:val="33"/>
    <w:rsid w:val="00F51DF8"/>
    <w:rPr>
      <w:sz w:val="16"/>
      <w:szCs w:val="16"/>
    </w:rPr>
  </w:style>
  <w:style w:type="paragraph" w:styleId="35">
    <w:name w:val="Body Text 3"/>
    <w:basedOn w:val="a"/>
    <w:link w:val="36"/>
    <w:rsid w:val="00F51DF8"/>
    <w:pPr>
      <w:widowControl/>
      <w:autoSpaceDE/>
      <w:autoSpaceDN/>
      <w:adjustRightInd/>
      <w:spacing w:after="120"/>
    </w:pPr>
    <w:rPr>
      <w:b w:val="0"/>
      <w:bCs w:val="0"/>
      <w:sz w:val="16"/>
      <w:szCs w:val="16"/>
    </w:rPr>
  </w:style>
  <w:style w:type="character" w:customStyle="1" w:styleId="36">
    <w:name w:val="Основной текст 3 Знак"/>
    <w:link w:val="35"/>
    <w:rsid w:val="00F51DF8"/>
    <w:rPr>
      <w:sz w:val="16"/>
      <w:szCs w:val="16"/>
    </w:rPr>
  </w:style>
  <w:style w:type="paragraph" w:customStyle="1" w:styleId="211">
    <w:name w:val="Основной текст с отступом 21"/>
    <w:basedOn w:val="a"/>
    <w:rsid w:val="00F51DF8"/>
    <w:pPr>
      <w:widowControl/>
      <w:overflowPunct w:val="0"/>
      <w:ind w:firstLine="720"/>
      <w:jc w:val="both"/>
      <w:textAlignment w:val="baseline"/>
    </w:pPr>
    <w:rPr>
      <w:b w:val="0"/>
      <w:bCs w:val="0"/>
      <w:sz w:val="28"/>
    </w:rPr>
  </w:style>
  <w:style w:type="paragraph" w:customStyle="1" w:styleId="Heading">
    <w:name w:val="Heading"/>
    <w:rsid w:val="00F51DF8"/>
    <w:pPr>
      <w:widowControl w:val="0"/>
      <w:autoSpaceDE w:val="0"/>
      <w:autoSpaceDN w:val="0"/>
      <w:adjustRightInd w:val="0"/>
    </w:pPr>
    <w:rPr>
      <w:rFonts w:ascii="Arial" w:hAnsi="Arial"/>
      <w:b/>
      <w:sz w:val="22"/>
    </w:rPr>
  </w:style>
  <w:style w:type="paragraph" w:customStyle="1" w:styleId="1t3030000">
    <w:name w:val="1t3030000"/>
    <w:basedOn w:val="a"/>
    <w:rsid w:val="00F51DF8"/>
    <w:pPr>
      <w:widowControl/>
      <w:overflowPunct w:val="0"/>
      <w:spacing w:line="240" w:lineRule="atLeast"/>
      <w:ind w:firstLine="600"/>
      <w:jc w:val="both"/>
      <w:textAlignment w:val="baseline"/>
    </w:pPr>
    <w:rPr>
      <w:rFonts w:ascii="Artsans" w:hAnsi="Artsans"/>
      <w:b w:val="0"/>
      <w:bCs w:val="0"/>
      <w:sz w:val="24"/>
    </w:rPr>
  </w:style>
  <w:style w:type="paragraph" w:customStyle="1" w:styleId="ConsPlusTitle">
    <w:name w:val="ConsPlusTitle"/>
    <w:rsid w:val="00F51DF8"/>
    <w:pPr>
      <w:widowControl w:val="0"/>
      <w:autoSpaceDE w:val="0"/>
      <w:autoSpaceDN w:val="0"/>
      <w:adjustRightInd w:val="0"/>
    </w:pPr>
    <w:rPr>
      <w:rFonts w:ascii="Arial" w:hAnsi="Arial" w:cs="Arial"/>
      <w:b/>
      <w:bCs/>
    </w:rPr>
  </w:style>
  <w:style w:type="character" w:customStyle="1" w:styleId="aa">
    <w:name w:val="Текст выноски Знак"/>
    <w:link w:val="a9"/>
    <w:uiPriority w:val="99"/>
    <w:semiHidden/>
    <w:rsid w:val="00F51DF8"/>
    <w:rPr>
      <w:rFonts w:ascii="Tahoma" w:hAnsi="Tahoma" w:cs="Tahoma"/>
      <w:b/>
      <w:bCs/>
      <w:sz w:val="16"/>
      <w:szCs w:val="16"/>
    </w:rPr>
  </w:style>
  <w:style w:type="paragraph" w:customStyle="1" w:styleId="afe">
    <w:name w:val="Мясо Знак Знак Знак Знак"/>
    <w:basedOn w:val="a"/>
    <w:rsid w:val="00F51DF8"/>
    <w:pPr>
      <w:widowControl/>
      <w:autoSpaceDE/>
      <w:autoSpaceDN/>
      <w:adjustRightInd/>
      <w:ind w:firstLine="709"/>
      <w:jc w:val="both"/>
    </w:pPr>
    <w:rPr>
      <w:rFonts w:eastAsia="MS Mincho"/>
      <w:b w:val="0"/>
      <w:bCs w:val="0"/>
      <w:sz w:val="28"/>
      <w:szCs w:val="28"/>
    </w:rPr>
  </w:style>
  <w:style w:type="paragraph" w:customStyle="1" w:styleId="aff">
    <w:name w:val="Мясо Знак"/>
    <w:basedOn w:val="a"/>
    <w:rsid w:val="00F51DF8"/>
    <w:pPr>
      <w:widowControl/>
      <w:autoSpaceDE/>
      <w:autoSpaceDN/>
      <w:adjustRightInd/>
      <w:ind w:firstLine="709"/>
      <w:jc w:val="both"/>
    </w:pPr>
    <w:rPr>
      <w:rFonts w:eastAsia="MS Mincho" w:cs="Arial"/>
      <w:b w:val="0"/>
      <w:bCs w:val="0"/>
      <w:sz w:val="28"/>
      <w:szCs w:val="28"/>
    </w:rPr>
  </w:style>
  <w:style w:type="paragraph" w:customStyle="1" w:styleId="aff0">
    <w:name w:val="Мясо Знак Знак Знак"/>
    <w:basedOn w:val="a"/>
    <w:rsid w:val="00F51DF8"/>
    <w:pPr>
      <w:widowControl/>
      <w:autoSpaceDE/>
      <w:autoSpaceDN/>
      <w:adjustRightInd/>
      <w:ind w:firstLine="709"/>
      <w:jc w:val="both"/>
    </w:pPr>
    <w:rPr>
      <w:rFonts w:eastAsia="MS Mincho"/>
      <w:b w:val="0"/>
      <w:bCs w:val="0"/>
      <w:sz w:val="28"/>
      <w:szCs w:val="28"/>
    </w:rPr>
  </w:style>
  <w:style w:type="paragraph" w:customStyle="1" w:styleId="aff1">
    <w:name w:val="Таблицы (моноширинный)"/>
    <w:basedOn w:val="a"/>
    <w:next w:val="a"/>
    <w:rsid w:val="00F51DF8"/>
    <w:pPr>
      <w:jc w:val="both"/>
    </w:pPr>
    <w:rPr>
      <w:rFonts w:ascii="Courier New" w:hAnsi="Courier New" w:cs="Courier New"/>
      <w:b w:val="0"/>
      <w:bCs w:val="0"/>
    </w:rPr>
  </w:style>
  <w:style w:type="character" w:styleId="aff2">
    <w:name w:val="Strong"/>
    <w:qFormat/>
    <w:rsid w:val="00612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753A16-4C9D-4341-B693-ABA3EF53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39800</Words>
  <Characters>226863</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Масловского сельского поселения в части деревни Всеволодкино</vt:lpstr>
    </vt:vector>
  </TitlesOfParts>
  <Company>Microsoft</Company>
  <LinksUpToDate>false</LinksUpToDate>
  <CharactersWithSpaces>266131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Масловского сельского поселения в части деревни Всеволодкино</dc:title>
  <dc:subject/>
  <dc:creator>Admin</dc:creator>
  <cp:keywords/>
  <cp:lastModifiedBy>user</cp:lastModifiedBy>
  <cp:revision>4</cp:revision>
  <cp:lastPrinted>2016-10-15T13:43:00Z</cp:lastPrinted>
  <dcterms:created xsi:type="dcterms:W3CDTF">2017-03-22T07:14:00Z</dcterms:created>
  <dcterms:modified xsi:type="dcterms:W3CDTF">2017-04-04T11:38:00Z</dcterms:modified>
</cp:coreProperties>
</file>