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F4F"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r w:rsidRPr="003831A5">
        <w:rPr>
          <w:rFonts w:ascii="Times New Roman" w:eastAsia="Times New Roman" w:hAnsi="Times New Roman" w:cs="Times New Roman"/>
          <w:bCs/>
          <w:sz w:val="36"/>
          <w:szCs w:val="20"/>
          <w:lang w:eastAsia="ru-RU"/>
        </w:rPr>
        <w:t>ООО "ПЛАН ПЛЮС"</w:t>
      </w:r>
      <w:r w:rsidRPr="003831A5">
        <w:rPr>
          <w:rFonts w:ascii="Times New Roman" w:eastAsia="Times New Roman" w:hAnsi="Times New Roman" w:cs="Times New Roman"/>
          <w:bCs/>
          <w:caps/>
          <w:sz w:val="20"/>
          <w:szCs w:val="20"/>
          <w:lang w:eastAsia="ru-RU"/>
        </w:rPr>
        <w:cr/>
      </w:r>
      <w:r w:rsidRPr="003831A5">
        <w:rPr>
          <w:rFonts w:ascii="Times New Roman" w:eastAsia="Times New Roman" w:hAnsi="Times New Roman" w:cs="Times New Roman"/>
          <w:b/>
          <w:bCs/>
          <w:sz w:val="20"/>
          <w:szCs w:val="20"/>
          <w:lang w:eastAsia="ru-RU"/>
        </w:rPr>
        <w:cr/>
      </w:r>
    </w:p>
    <w:p w:rsidR="00D23F4F" w:rsidRDefault="00D23F4F"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p>
    <w:p w:rsidR="00D23F4F" w:rsidRDefault="00D23F4F"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p>
    <w:p w:rsidR="00D23F4F"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Cs/>
          <w:caps/>
          <w:sz w:val="44"/>
          <w:szCs w:val="44"/>
          <w:lang w:eastAsia="ru-RU"/>
        </w:rPr>
      </w:pPr>
      <w:r w:rsidRPr="003831A5">
        <w:rPr>
          <w:rFonts w:ascii="Times New Roman" w:eastAsia="Times New Roman" w:hAnsi="Times New Roman" w:cs="Times New Roman"/>
          <w:bCs/>
          <w:caps/>
          <w:sz w:val="36"/>
          <w:szCs w:val="36"/>
          <w:lang w:eastAsia="ru-RU"/>
        </w:rPr>
        <w:cr/>
      </w:r>
      <w:r w:rsidRPr="003831A5">
        <w:rPr>
          <w:rFonts w:ascii="Times New Roman" w:eastAsia="Times New Roman" w:hAnsi="Times New Roman" w:cs="Times New Roman"/>
          <w:bCs/>
          <w:caps/>
          <w:sz w:val="44"/>
          <w:szCs w:val="44"/>
          <w:lang w:eastAsia="ru-RU"/>
        </w:rPr>
        <w:t>СМОЛЕНСКАЯ ОБЛАСТЬ</w:t>
      </w:r>
      <w:r w:rsidRPr="003831A5">
        <w:rPr>
          <w:rFonts w:ascii="Times New Roman" w:eastAsia="Times New Roman" w:hAnsi="Times New Roman" w:cs="Times New Roman"/>
          <w:bCs/>
          <w:caps/>
          <w:sz w:val="44"/>
          <w:szCs w:val="44"/>
          <w:lang w:eastAsia="ru-RU"/>
        </w:rPr>
        <w:cr/>
      </w:r>
    </w:p>
    <w:p w:rsidR="00D23F4F" w:rsidRDefault="00D23F4F" w:rsidP="00D23F4F">
      <w:pPr>
        <w:widowControl w:val="0"/>
        <w:autoSpaceDE w:val="0"/>
        <w:autoSpaceDN w:val="0"/>
        <w:adjustRightInd w:val="0"/>
        <w:spacing w:after="0" w:line="240" w:lineRule="auto"/>
        <w:contextualSpacing/>
        <w:jc w:val="center"/>
        <w:rPr>
          <w:rFonts w:ascii="Times New Roman" w:eastAsia="Times New Roman" w:hAnsi="Times New Roman" w:cs="Times New Roman"/>
          <w:bCs/>
          <w:caps/>
          <w:sz w:val="44"/>
          <w:szCs w:val="44"/>
          <w:lang w:eastAsia="ru-RU"/>
        </w:rPr>
      </w:pPr>
    </w:p>
    <w:p w:rsidR="00D23F4F" w:rsidRDefault="00D23F4F" w:rsidP="00D23F4F">
      <w:pPr>
        <w:widowControl w:val="0"/>
        <w:autoSpaceDE w:val="0"/>
        <w:autoSpaceDN w:val="0"/>
        <w:adjustRightInd w:val="0"/>
        <w:spacing w:after="0" w:line="240" w:lineRule="auto"/>
        <w:contextualSpacing/>
        <w:jc w:val="center"/>
        <w:rPr>
          <w:rFonts w:ascii="Times New Roman" w:eastAsia="Times New Roman" w:hAnsi="Times New Roman" w:cs="Times New Roman"/>
          <w:bCs/>
          <w:caps/>
          <w:sz w:val="44"/>
          <w:szCs w:val="44"/>
          <w:lang w:eastAsia="ru-RU"/>
        </w:rPr>
      </w:pPr>
    </w:p>
    <w:p w:rsidR="00D23F4F" w:rsidRDefault="00D23F4F" w:rsidP="00D23F4F">
      <w:pPr>
        <w:widowControl w:val="0"/>
        <w:autoSpaceDE w:val="0"/>
        <w:autoSpaceDN w:val="0"/>
        <w:adjustRightInd w:val="0"/>
        <w:spacing w:after="0" w:line="240" w:lineRule="auto"/>
        <w:contextualSpacing/>
        <w:jc w:val="center"/>
        <w:rPr>
          <w:rFonts w:ascii="Times New Roman" w:eastAsia="Times New Roman" w:hAnsi="Times New Roman" w:cs="Times New Roman"/>
          <w:bCs/>
          <w:caps/>
          <w:sz w:val="44"/>
          <w:szCs w:val="44"/>
          <w:lang w:eastAsia="ru-RU"/>
        </w:rPr>
      </w:pPr>
    </w:p>
    <w:p w:rsidR="003831A5" w:rsidRP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Cs/>
          <w:caps/>
          <w:sz w:val="44"/>
          <w:szCs w:val="44"/>
          <w:lang w:eastAsia="ru-RU"/>
        </w:rPr>
      </w:pPr>
      <w:r w:rsidRPr="003831A5">
        <w:rPr>
          <w:rFonts w:ascii="Times New Roman" w:eastAsia="Times New Roman" w:hAnsi="Times New Roman" w:cs="Times New Roman"/>
          <w:bCs/>
          <w:sz w:val="36"/>
          <w:szCs w:val="36"/>
          <w:lang w:eastAsia="ru-RU"/>
        </w:rPr>
        <w:cr/>
      </w:r>
      <w:r w:rsidRPr="003831A5">
        <w:rPr>
          <w:rFonts w:ascii="Times New Roman" w:eastAsia="Times New Roman" w:hAnsi="Times New Roman" w:cs="Times New Roman"/>
          <w:bCs/>
          <w:sz w:val="44"/>
          <w:szCs w:val="44"/>
          <w:lang w:eastAsia="ru-RU"/>
        </w:rPr>
        <w:t xml:space="preserve">Правила землепользования и застройки </w:t>
      </w:r>
      <w:r w:rsidR="00D23F4F">
        <w:rPr>
          <w:rFonts w:ascii="Times New Roman" w:eastAsia="Times New Roman" w:hAnsi="Times New Roman" w:cs="Times New Roman"/>
          <w:bCs/>
          <w:caps/>
          <w:sz w:val="44"/>
          <w:szCs w:val="44"/>
          <w:lang w:eastAsia="ru-RU"/>
        </w:rPr>
        <w:t>КИКИНСКОГО</w:t>
      </w:r>
      <w:r w:rsidRPr="003831A5">
        <w:rPr>
          <w:rFonts w:ascii="Times New Roman" w:eastAsia="Times New Roman" w:hAnsi="Times New Roman" w:cs="Times New Roman"/>
          <w:bCs/>
          <w:caps/>
          <w:sz w:val="44"/>
          <w:szCs w:val="44"/>
          <w:lang w:eastAsia="ru-RU"/>
        </w:rPr>
        <w:t xml:space="preserve"> сельского поселения ТЕМКИНСКОГО районА </w:t>
      </w:r>
      <w:r w:rsidRPr="003831A5">
        <w:rPr>
          <w:rFonts w:ascii="Times New Roman" w:eastAsia="Times New Roman" w:hAnsi="Times New Roman" w:cs="Times New Roman"/>
          <w:bCs/>
          <w:caps/>
          <w:sz w:val="44"/>
          <w:szCs w:val="44"/>
          <w:lang w:eastAsia="ru-RU"/>
        </w:rPr>
        <w:cr/>
      </w:r>
    </w:p>
    <w:p w:rsidR="003831A5" w:rsidRP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Cs/>
          <w:caps/>
          <w:sz w:val="44"/>
          <w:szCs w:val="44"/>
          <w:lang w:eastAsia="ru-RU"/>
        </w:rPr>
      </w:pPr>
    </w:p>
    <w:p w:rsidR="003831A5" w:rsidRP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Cs/>
          <w:caps/>
          <w:sz w:val="28"/>
          <w:szCs w:val="28"/>
          <w:lang w:eastAsia="ru-RU"/>
        </w:rPr>
      </w:pPr>
    </w:p>
    <w:p w:rsidR="003831A5" w:rsidRPr="003831A5" w:rsidRDefault="003831A5" w:rsidP="00D23F4F">
      <w:pPr>
        <w:widowControl w:val="0"/>
        <w:autoSpaceDE w:val="0"/>
        <w:autoSpaceDN w:val="0"/>
        <w:adjustRightInd w:val="0"/>
        <w:spacing w:after="0" w:line="240" w:lineRule="auto"/>
        <w:ind w:left="2161"/>
        <w:rPr>
          <w:rFonts w:ascii="Times New Roman" w:eastAsia="Times New Roman" w:hAnsi="Times New Roman" w:cs="Times New Roman"/>
          <w:bCs/>
          <w:caps/>
          <w:sz w:val="32"/>
          <w:szCs w:val="32"/>
          <w:lang w:eastAsia="ru-RU"/>
        </w:rPr>
      </w:pPr>
      <w:r w:rsidRPr="003831A5">
        <w:rPr>
          <w:rFonts w:ascii="Times New Roman" w:eastAsia="Times New Roman" w:hAnsi="Times New Roman" w:cs="Times New Roman"/>
          <w:bCs/>
          <w:caps/>
          <w:sz w:val="32"/>
          <w:szCs w:val="32"/>
          <w:lang w:eastAsia="ru-RU"/>
        </w:rPr>
        <w:t xml:space="preserve"> </w:t>
      </w:r>
    </w:p>
    <w:p w:rsidR="003831A5" w:rsidRPr="003831A5" w:rsidRDefault="003831A5" w:rsidP="00D23F4F">
      <w:pPr>
        <w:widowControl w:val="0"/>
        <w:autoSpaceDE w:val="0"/>
        <w:autoSpaceDN w:val="0"/>
        <w:adjustRightInd w:val="0"/>
        <w:spacing w:after="0" w:line="240" w:lineRule="auto"/>
        <w:ind w:left="2161"/>
        <w:rPr>
          <w:rFonts w:ascii="Times New Roman" w:eastAsia="Times New Roman" w:hAnsi="Times New Roman" w:cs="Times New Roman"/>
          <w:bCs/>
          <w:caps/>
          <w:sz w:val="32"/>
          <w:szCs w:val="32"/>
          <w:lang w:eastAsia="ru-RU"/>
        </w:rPr>
      </w:pPr>
    </w:p>
    <w:p w:rsidR="003831A5" w:rsidRP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Cs/>
          <w:caps/>
          <w:sz w:val="32"/>
          <w:szCs w:val="32"/>
          <w:lang w:eastAsia="ru-RU"/>
        </w:rPr>
      </w:pPr>
    </w:p>
    <w:p w:rsidR="003831A5" w:rsidRP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r w:rsidRPr="003831A5">
        <w:rPr>
          <w:rFonts w:ascii="Times New Roman" w:eastAsia="Times New Roman" w:hAnsi="Times New Roman" w:cs="Times New Roman"/>
          <w:bCs/>
          <w:caps/>
          <w:sz w:val="32"/>
          <w:szCs w:val="32"/>
          <w:lang w:eastAsia="ru-RU"/>
        </w:rPr>
        <w:cr/>
      </w:r>
      <w:r w:rsidRPr="003831A5">
        <w:rPr>
          <w:rFonts w:ascii="Times New Roman" w:eastAsia="Times New Roman" w:hAnsi="Times New Roman" w:cs="Times New Roman"/>
          <w:b/>
          <w:bCs/>
          <w:sz w:val="32"/>
          <w:szCs w:val="32"/>
          <w:lang w:eastAsia="ru-RU"/>
        </w:rPr>
        <w:cr/>
      </w:r>
      <w:r w:rsidRPr="003831A5">
        <w:rPr>
          <w:rFonts w:ascii="Times New Roman" w:eastAsia="Times New Roman" w:hAnsi="Times New Roman" w:cs="Times New Roman"/>
          <w:b/>
          <w:bCs/>
          <w:sz w:val="32"/>
          <w:szCs w:val="32"/>
          <w:lang w:eastAsia="ru-RU"/>
        </w:rPr>
        <w:cr/>
        <w:t xml:space="preserve"> ПЗЗ 15-2016</w:t>
      </w:r>
    </w:p>
    <w:p w:rsid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p>
    <w:p w:rsid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p>
    <w:p w:rsid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p>
    <w:p w:rsid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p>
    <w:p w:rsidR="00D23F4F" w:rsidRDefault="00D23F4F"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p>
    <w:p w:rsidR="00D23F4F" w:rsidRDefault="00D23F4F"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p>
    <w:p w:rsidR="00D23F4F" w:rsidRDefault="00D23F4F"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p>
    <w:p w:rsidR="00D23F4F" w:rsidRDefault="00D23F4F"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p>
    <w:p w:rsid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p>
    <w:p w:rsidR="00D23F4F" w:rsidRDefault="00D23F4F"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p>
    <w:p w:rsidR="00D23F4F" w:rsidRDefault="00D23F4F"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p>
    <w:p w:rsid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p>
    <w:p w:rsid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p>
    <w:p w:rsidR="003831A5" w:rsidRP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p>
    <w:p w:rsidR="00B60C47" w:rsidRPr="007B5B6C" w:rsidRDefault="003831A5" w:rsidP="00D23F4F">
      <w:pPr>
        <w:ind w:right="-6523"/>
        <w:jc w:val="both"/>
        <w:rPr>
          <w:rFonts w:ascii="Times New Roman" w:hAnsi="Times New Roman" w:cs="Times New Roman"/>
        </w:rPr>
      </w:pPr>
      <w:r>
        <w:rPr>
          <w:rFonts w:ascii="Times New Roman" w:eastAsia="Times New Roman" w:hAnsi="Times New Roman" w:cs="Times New Roman"/>
          <w:b/>
          <w:bCs/>
          <w:sz w:val="20"/>
          <w:szCs w:val="20"/>
          <w:lang w:eastAsia="ru-RU"/>
        </w:rPr>
        <w:t xml:space="preserve">                                                                           </w:t>
      </w:r>
      <w:r w:rsidRPr="003831A5">
        <w:rPr>
          <w:rFonts w:ascii="Times New Roman" w:eastAsia="Times New Roman" w:hAnsi="Times New Roman" w:cs="Times New Roman"/>
          <w:b/>
          <w:bCs/>
          <w:sz w:val="20"/>
          <w:szCs w:val="20"/>
          <w:lang w:eastAsia="ru-RU"/>
        </w:rPr>
        <w:t>г. Смоленск, 2016 г.</w:t>
      </w:r>
    </w:p>
    <w:p w:rsidR="00B60C47" w:rsidRDefault="00B60C47" w:rsidP="00D23F4F">
      <w:pPr>
        <w:rPr>
          <w:rFonts w:ascii="Times New Roman" w:hAnsi="Times New Roman" w:cs="Times New Roman"/>
        </w:rPr>
      </w:pPr>
    </w:p>
    <w:p w:rsidR="00D23F4F" w:rsidRDefault="00D23F4F" w:rsidP="00D23F4F">
      <w:pPr>
        <w:rPr>
          <w:rFonts w:ascii="Times New Roman" w:hAnsi="Times New Roman" w:cs="Times New Roman"/>
        </w:rPr>
      </w:pPr>
    </w:p>
    <w:p w:rsidR="00B60C47" w:rsidRPr="007B5B6C" w:rsidRDefault="00B60C47" w:rsidP="00D23F4F">
      <w:pPr>
        <w:rPr>
          <w:rFonts w:ascii="Times New Roman" w:hAnsi="Times New Roman" w:cs="Times New Roman"/>
        </w:rPr>
      </w:pPr>
    </w:p>
    <w:p w:rsidR="003831A5" w:rsidRP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Cs/>
          <w:caps/>
          <w:sz w:val="44"/>
          <w:szCs w:val="44"/>
          <w:lang w:eastAsia="ru-RU"/>
        </w:rPr>
      </w:pPr>
      <w:r w:rsidRPr="003831A5">
        <w:rPr>
          <w:rFonts w:ascii="Times New Roman" w:eastAsia="Times New Roman" w:hAnsi="Times New Roman" w:cs="Times New Roman"/>
          <w:bCs/>
          <w:sz w:val="36"/>
          <w:szCs w:val="20"/>
          <w:lang w:eastAsia="ru-RU"/>
        </w:rPr>
        <w:t>ООО "ПЛАН ПЛЮС"</w:t>
      </w:r>
      <w:r w:rsidRPr="003831A5">
        <w:rPr>
          <w:rFonts w:ascii="Times New Roman" w:eastAsia="Times New Roman" w:hAnsi="Times New Roman" w:cs="Times New Roman"/>
          <w:bCs/>
          <w:caps/>
          <w:sz w:val="20"/>
          <w:szCs w:val="20"/>
          <w:lang w:eastAsia="ru-RU"/>
        </w:rPr>
        <w:cr/>
      </w:r>
      <w:r w:rsidRPr="003831A5">
        <w:rPr>
          <w:rFonts w:ascii="Times New Roman" w:eastAsia="Times New Roman" w:hAnsi="Times New Roman" w:cs="Times New Roman"/>
          <w:b/>
          <w:bCs/>
          <w:sz w:val="20"/>
          <w:szCs w:val="20"/>
          <w:lang w:eastAsia="ru-RU"/>
        </w:rPr>
        <w:cr/>
      </w:r>
      <w:r w:rsidRPr="003831A5">
        <w:rPr>
          <w:rFonts w:ascii="Times New Roman" w:eastAsia="Times New Roman" w:hAnsi="Times New Roman" w:cs="Times New Roman"/>
          <w:bCs/>
          <w:caps/>
          <w:sz w:val="36"/>
          <w:szCs w:val="36"/>
          <w:lang w:eastAsia="ru-RU"/>
        </w:rPr>
        <w:cr/>
      </w:r>
      <w:r w:rsidRPr="003831A5">
        <w:rPr>
          <w:rFonts w:ascii="Times New Roman" w:eastAsia="Times New Roman" w:hAnsi="Times New Roman" w:cs="Times New Roman"/>
          <w:bCs/>
          <w:caps/>
          <w:sz w:val="44"/>
          <w:szCs w:val="44"/>
          <w:lang w:eastAsia="ru-RU"/>
        </w:rPr>
        <w:t>СМОЛЕНСКАЯ ОБЛАСТЬ</w:t>
      </w:r>
      <w:r w:rsidRPr="003831A5">
        <w:rPr>
          <w:rFonts w:ascii="Times New Roman" w:eastAsia="Times New Roman" w:hAnsi="Times New Roman" w:cs="Times New Roman"/>
          <w:bCs/>
          <w:caps/>
          <w:sz w:val="44"/>
          <w:szCs w:val="44"/>
          <w:lang w:eastAsia="ru-RU"/>
        </w:rPr>
        <w:cr/>
      </w:r>
      <w:r w:rsidRPr="003831A5">
        <w:rPr>
          <w:rFonts w:ascii="Times New Roman" w:eastAsia="Times New Roman" w:hAnsi="Times New Roman" w:cs="Times New Roman"/>
          <w:bCs/>
          <w:sz w:val="44"/>
          <w:szCs w:val="44"/>
          <w:lang w:eastAsia="ru-RU"/>
        </w:rPr>
        <w:cr/>
        <w:t xml:space="preserve">Правила землепользования и застройки </w:t>
      </w:r>
      <w:r w:rsidR="00D23F4F">
        <w:rPr>
          <w:rFonts w:ascii="Times New Roman" w:eastAsia="Times New Roman" w:hAnsi="Times New Roman" w:cs="Times New Roman"/>
          <w:bCs/>
          <w:caps/>
          <w:sz w:val="44"/>
          <w:szCs w:val="44"/>
          <w:lang w:eastAsia="ru-RU"/>
        </w:rPr>
        <w:t>КИКИНСКОГО</w:t>
      </w:r>
      <w:r w:rsidRPr="003831A5">
        <w:rPr>
          <w:rFonts w:ascii="Times New Roman" w:eastAsia="Times New Roman" w:hAnsi="Times New Roman" w:cs="Times New Roman"/>
          <w:bCs/>
          <w:caps/>
          <w:sz w:val="44"/>
          <w:szCs w:val="44"/>
          <w:lang w:eastAsia="ru-RU"/>
        </w:rPr>
        <w:t xml:space="preserve"> сельского поселения ТЕМКИНСКОГО районА </w:t>
      </w:r>
      <w:r w:rsidRPr="003831A5">
        <w:rPr>
          <w:rFonts w:ascii="Times New Roman" w:eastAsia="Times New Roman" w:hAnsi="Times New Roman" w:cs="Times New Roman"/>
          <w:bCs/>
          <w:caps/>
          <w:sz w:val="44"/>
          <w:szCs w:val="44"/>
          <w:lang w:eastAsia="ru-RU"/>
        </w:rPr>
        <w:cr/>
      </w:r>
    </w:p>
    <w:p w:rsidR="003831A5" w:rsidRP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Cs/>
          <w:caps/>
          <w:sz w:val="28"/>
          <w:szCs w:val="28"/>
          <w:lang w:eastAsia="ru-RU"/>
        </w:rPr>
      </w:pPr>
    </w:p>
    <w:p w:rsidR="003831A5" w:rsidRPr="003831A5" w:rsidRDefault="003831A5" w:rsidP="00A747D0">
      <w:pPr>
        <w:widowControl w:val="0"/>
        <w:autoSpaceDE w:val="0"/>
        <w:autoSpaceDN w:val="0"/>
        <w:adjustRightInd w:val="0"/>
        <w:spacing w:after="0" w:line="240" w:lineRule="auto"/>
        <w:ind w:left="142"/>
        <w:rPr>
          <w:rFonts w:ascii="Times New Roman" w:eastAsia="Times New Roman" w:hAnsi="Times New Roman" w:cs="Times New Roman"/>
          <w:bCs/>
          <w:caps/>
          <w:sz w:val="32"/>
          <w:szCs w:val="32"/>
          <w:lang w:eastAsia="ru-RU"/>
        </w:rPr>
      </w:pPr>
      <w:r w:rsidRPr="003831A5">
        <w:rPr>
          <w:rFonts w:ascii="Times New Roman" w:eastAsia="Times New Roman" w:hAnsi="Times New Roman" w:cs="Times New Roman"/>
          <w:bCs/>
          <w:caps/>
          <w:sz w:val="32"/>
          <w:szCs w:val="32"/>
          <w:lang w:eastAsia="ru-RU"/>
        </w:rPr>
        <w:t xml:space="preserve"> Часть </w:t>
      </w:r>
      <w:r w:rsidRPr="003831A5">
        <w:rPr>
          <w:rFonts w:ascii="Times New Roman" w:eastAsia="Times New Roman" w:hAnsi="Times New Roman" w:cs="Times New Roman"/>
          <w:bCs/>
          <w:caps/>
          <w:sz w:val="32"/>
          <w:szCs w:val="32"/>
          <w:lang w:val="en-US" w:eastAsia="ru-RU"/>
        </w:rPr>
        <w:t>I</w:t>
      </w:r>
      <w:r w:rsidRPr="003831A5">
        <w:rPr>
          <w:rFonts w:ascii="Times New Roman" w:eastAsia="Times New Roman" w:hAnsi="Times New Roman" w:cs="Times New Roman"/>
          <w:bCs/>
          <w:caps/>
          <w:sz w:val="32"/>
          <w:szCs w:val="32"/>
          <w:lang w:eastAsia="ru-RU"/>
        </w:rPr>
        <w:t>:</w:t>
      </w:r>
      <w:r w:rsidRPr="003831A5">
        <w:rPr>
          <w:rFonts w:ascii="Times New Roman" w:eastAsia="Times New Roman" w:hAnsi="Times New Roman" w:cs="Times New Roman"/>
          <w:bCs/>
          <w:caps/>
          <w:sz w:val="32"/>
          <w:szCs w:val="32"/>
          <w:lang w:eastAsia="ru-RU"/>
        </w:rPr>
        <w:tab/>
      </w:r>
      <w:r w:rsidRPr="003831A5">
        <w:rPr>
          <w:rFonts w:ascii="Times New Roman" w:eastAsia="Times New Roman" w:hAnsi="Times New Roman" w:cs="Times New Roman"/>
          <w:bCs/>
          <w:sz w:val="28"/>
          <w:szCs w:val="28"/>
          <w:lang w:eastAsia="ru-RU"/>
        </w:rPr>
        <w:t>ПОРЯДОК ПРИМЕНЕНИЯ ПРАВИЛ ЗЕМЛЕПОЛЬЗОВАНИЯ И ЗАСТРОЙКИ И ВНЕСЕНИЯ ИЗМЕНЕНИЙ В УКАЗАННЫЕ ПРАВИЛА</w:t>
      </w:r>
    </w:p>
    <w:p w:rsidR="003831A5" w:rsidRPr="003831A5" w:rsidRDefault="003831A5" w:rsidP="00A747D0">
      <w:pPr>
        <w:widowControl w:val="0"/>
        <w:autoSpaceDE w:val="0"/>
        <w:autoSpaceDN w:val="0"/>
        <w:adjustRightInd w:val="0"/>
        <w:spacing w:after="0" w:line="240" w:lineRule="auto"/>
        <w:ind w:left="142"/>
        <w:contextualSpacing/>
        <w:jc w:val="center"/>
        <w:rPr>
          <w:rFonts w:ascii="Times New Roman" w:eastAsia="Times New Roman" w:hAnsi="Times New Roman" w:cs="Times New Roman"/>
          <w:b/>
          <w:bCs/>
          <w:sz w:val="32"/>
          <w:szCs w:val="32"/>
          <w:lang w:eastAsia="ru-RU"/>
        </w:rPr>
      </w:pPr>
    </w:p>
    <w:p w:rsidR="003831A5" w:rsidRPr="003831A5" w:rsidRDefault="003831A5" w:rsidP="00A747D0">
      <w:pPr>
        <w:widowControl w:val="0"/>
        <w:autoSpaceDE w:val="0"/>
        <w:autoSpaceDN w:val="0"/>
        <w:adjustRightInd w:val="0"/>
        <w:spacing w:after="0" w:line="240" w:lineRule="auto"/>
        <w:ind w:left="142"/>
        <w:rPr>
          <w:rFonts w:ascii="Times New Roman" w:eastAsia="Times New Roman" w:hAnsi="Times New Roman" w:cs="Times New Roman"/>
          <w:bCs/>
          <w:sz w:val="28"/>
          <w:szCs w:val="28"/>
          <w:lang w:eastAsia="ru-RU"/>
        </w:rPr>
      </w:pPr>
      <w:r w:rsidRPr="003831A5">
        <w:rPr>
          <w:rFonts w:ascii="Times New Roman" w:eastAsia="Times New Roman" w:hAnsi="Times New Roman" w:cs="Times New Roman"/>
          <w:bCs/>
          <w:caps/>
          <w:sz w:val="32"/>
          <w:szCs w:val="32"/>
          <w:lang w:eastAsia="ru-RU"/>
        </w:rPr>
        <w:t xml:space="preserve"> ЧАСТЬ </w:t>
      </w:r>
      <w:r w:rsidRPr="003831A5">
        <w:rPr>
          <w:rFonts w:ascii="Times New Roman" w:eastAsia="Times New Roman" w:hAnsi="Times New Roman" w:cs="Times New Roman"/>
          <w:bCs/>
          <w:caps/>
          <w:sz w:val="32"/>
          <w:szCs w:val="32"/>
          <w:lang w:val="en-US" w:eastAsia="ru-RU"/>
        </w:rPr>
        <w:t>II</w:t>
      </w:r>
      <w:r w:rsidRPr="003831A5">
        <w:rPr>
          <w:rFonts w:ascii="Times New Roman" w:eastAsia="Times New Roman" w:hAnsi="Times New Roman" w:cs="Times New Roman"/>
          <w:bCs/>
          <w:caps/>
          <w:sz w:val="32"/>
          <w:szCs w:val="32"/>
          <w:lang w:eastAsia="ru-RU"/>
        </w:rPr>
        <w:t xml:space="preserve">: </w:t>
      </w:r>
      <w:r w:rsidRPr="003831A5">
        <w:rPr>
          <w:rFonts w:ascii="Times New Roman" w:eastAsia="Times New Roman" w:hAnsi="Times New Roman" w:cs="Times New Roman"/>
          <w:bCs/>
          <w:sz w:val="28"/>
          <w:szCs w:val="28"/>
          <w:lang w:eastAsia="ru-RU"/>
        </w:rPr>
        <w:t>ХАРАКТЕРИСТИКИ ТЕРРИТОРИАЛЬНЫХ ЗОН ПО ВИДАМ И ПАРАМЕТРАМ РАЗРЕШЕННОГО ИСПОЛЬЗОВАНИЯ ЗЕМЕЛЬНЫХ УЧАСТКОВ</w:t>
      </w:r>
    </w:p>
    <w:p w:rsidR="003831A5" w:rsidRPr="003831A5" w:rsidRDefault="003831A5" w:rsidP="00A747D0">
      <w:pPr>
        <w:widowControl w:val="0"/>
        <w:autoSpaceDE w:val="0"/>
        <w:autoSpaceDN w:val="0"/>
        <w:adjustRightInd w:val="0"/>
        <w:spacing w:after="0" w:line="240" w:lineRule="auto"/>
        <w:ind w:left="142"/>
        <w:rPr>
          <w:rFonts w:ascii="Times New Roman" w:eastAsia="Times New Roman" w:hAnsi="Times New Roman" w:cs="Times New Roman"/>
          <w:bCs/>
          <w:sz w:val="28"/>
          <w:szCs w:val="28"/>
          <w:lang w:eastAsia="ru-RU"/>
        </w:rPr>
      </w:pPr>
    </w:p>
    <w:p w:rsidR="003831A5" w:rsidRPr="003831A5" w:rsidRDefault="003831A5" w:rsidP="00A747D0">
      <w:pPr>
        <w:widowControl w:val="0"/>
        <w:autoSpaceDE w:val="0"/>
        <w:autoSpaceDN w:val="0"/>
        <w:adjustRightInd w:val="0"/>
        <w:spacing w:after="0" w:line="240" w:lineRule="auto"/>
        <w:ind w:left="142"/>
        <w:rPr>
          <w:rFonts w:ascii="Times New Roman" w:eastAsia="Times New Roman" w:hAnsi="Times New Roman" w:cs="Times New Roman"/>
          <w:bCs/>
          <w:caps/>
          <w:sz w:val="32"/>
          <w:szCs w:val="32"/>
          <w:lang w:eastAsia="ru-RU"/>
        </w:rPr>
      </w:pPr>
      <w:r w:rsidRPr="003831A5">
        <w:rPr>
          <w:rFonts w:ascii="Times New Roman" w:eastAsia="Times New Roman" w:hAnsi="Times New Roman" w:cs="Times New Roman"/>
          <w:bCs/>
          <w:caps/>
          <w:sz w:val="32"/>
          <w:szCs w:val="32"/>
          <w:lang w:eastAsia="ru-RU"/>
        </w:rPr>
        <w:t xml:space="preserve">ЧАСТЬ </w:t>
      </w:r>
      <w:r w:rsidRPr="003831A5">
        <w:rPr>
          <w:rFonts w:ascii="Times New Roman" w:eastAsia="Times New Roman" w:hAnsi="Times New Roman" w:cs="Times New Roman"/>
          <w:bCs/>
          <w:caps/>
          <w:sz w:val="32"/>
          <w:szCs w:val="32"/>
          <w:lang w:val="en-US" w:eastAsia="ru-RU"/>
        </w:rPr>
        <w:t>III</w:t>
      </w:r>
      <w:r w:rsidRPr="003831A5">
        <w:rPr>
          <w:rFonts w:ascii="Times New Roman" w:eastAsia="Times New Roman" w:hAnsi="Times New Roman" w:cs="Times New Roman"/>
          <w:bCs/>
          <w:caps/>
          <w:sz w:val="32"/>
          <w:szCs w:val="32"/>
          <w:lang w:eastAsia="ru-RU"/>
        </w:rPr>
        <w:t xml:space="preserve">: </w:t>
      </w:r>
      <w:r w:rsidRPr="003831A5">
        <w:rPr>
          <w:rFonts w:ascii="Times New Roman" w:eastAsia="Times New Roman" w:hAnsi="Times New Roman" w:cs="Times New Roman"/>
          <w:bCs/>
          <w:sz w:val="28"/>
          <w:szCs w:val="28"/>
          <w:lang w:eastAsia="ru-RU"/>
        </w:rPr>
        <w:t>ПЕРЕЧЕНЬ, ИЗЛОЖЕНИЕ И ИЗВЛЕЧЕНИЯ ИЗ НОРМАТИВНЫХ ПРАВОВЫХ АКТОВ, СОДЕРЖАЩИХ ДОПОЛНИТЕЛЬНЫЕ НОРМА РЕГУЛИРОВАНИЯ ЗЕМЛЕПОЛЬЗОВАНИЯ И ЗАСТРОЙКИ</w:t>
      </w:r>
    </w:p>
    <w:p w:rsidR="003831A5" w:rsidRP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32"/>
          <w:szCs w:val="32"/>
          <w:lang w:eastAsia="ru-RU"/>
        </w:rPr>
      </w:pPr>
    </w:p>
    <w:p w:rsidR="003831A5" w:rsidRP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32"/>
          <w:szCs w:val="32"/>
          <w:lang w:eastAsia="ru-RU"/>
        </w:rPr>
      </w:pPr>
    </w:p>
    <w:p w:rsidR="003831A5" w:rsidRP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mallCaps/>
          <w:sz w:val="32"/>
          <w:szCs w:val="32"/>
          <w:lang w:eastAsia="ru-RU"/>
        </w:rPr>
      </w:pPr>
      <w:r w:rsidRPr="003831A5">
        <w:rPr>
          <w:rFonts w:ascii="Times New Roman" w:eastAsia="Times New Roman" w:hAnsi="Times New Roman" w:cs="Times New Roman"/>
          <w:b/>
          <w:bCs/>
          <w:sz w:val="32"/>
          <w:szCs w:val="32"/>
          <w:lang w:eastAsia="ru-RU"/>
        </w:rPr>
        <w:t xml:space="preserve">ПЗЗ </w:t>
      </w:r>
      <w:r w:rsidRPr="003831A5">
        <w:rPr>
          <w:rFonts w:ascii="Times New Roman" w:eastAsia="Times New Roman" w:hAnsi="Times New Roman" w:cs="Times New Roman"/>
          <w:b/>
          <w:bCs/>
          <w:sz w:val="32"/>
          <w:szCs w:val="32"/>
          <w:lang w:val="en-US" w:eastAsia="ru-RU"/>
        </w:rPr>
        <w:t>15-2016</w:t>
      </w:r>
      <w:r w:rsidRPr="003831A5">
        <w:rPr>
          <w:rFonts w:ascii="Times New Roman" w:eastAsia="Times New Roman" w:hAnsi="Times New Roman" w:cs="Times New Roman"/>
          <w:b/>
          <w:bCs/>
          <w:sz w:val="32"/>
          <w:szCs w:val="32"/>
          <w:lang w:eastAsia="ru-RU"/>
        </w:rPr>
        <w:cr/>
      </w:r>
    </w:p>
    <w:p w:rsidR="003831A5" w:rsidRP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mallCaps/>
          <w:sz w:val="20"/>
          <w:szCs w:val="20"/>
          <w:lang w:eastAsia="ru-RU"/>
        </w:rPr>
      </w:pPr>
    </w:p>
    <w:tbl>
      <w:tblPr>
        <w:tblW w:w="0" w:type="auto"/>
        <w:tblLook w:val="04A0"/>
      </w:tblPr>
      <w:tblGrid>
        <w:gridCol w:w="2235"/>
        <w:gridCol w:w="7229"/>
      </w:tblGrid>
      <w:tr w:rsidR="003831A5" w:rsidRPr="003831A5" w:rsidTr="003831A5">
        <w:tc>
          <w:tcPr>
            <w:tcW w:w="2235" w:type="dxa"/>
          </w:tcPr>
          <w:p w:rsidR="003831A5" w:rsidRP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Cs/>
                <w:sz w:val="20"/>
                <w:szCs w:val="20"/>
                <w:lang w:eastAsia="ru-RU"/>
              </w:rPr>
            </w:pPr>
          </w:p>
          <w:p w:rsidR="003831A5" w:rsidRP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Cs/>
                <w:sz w:val="20"/>
                <w:szCs w:val="20"/>
                <w:lang w:eastAsia="ru-RU"/>
              </w:rPr>
            </w:pPr>
            <w:r w:rsidRPr="003831A5">
              <w:rPr>
                <w:rFonts w:ascii="Times New Roman" w:eastAsia="Times New Roman" w:hAnsi="Times New Roman" w:cs="Times New Roman"/>
                <w:bCs/>
                <w:sz w:val="20"/>
                <w:szCs w:val="20"/>
                <w:lang w:eastAsia="ru-RU"/>
              </w:rPr>
              <w:t>ЗАКАЗЧИКИ:</w:t>
            </w:r>
          </w:p>
        </w:tc>
        <w:tc>
          <w:tcPr>
            <w:tcW w:w="7229" w:type="dxa"/>
          </w:tcPr>
          <w:p w:rsidR="003831A5" w:rsidRPr="003831A5" w:rsidRDefault="003831A5" w:rsidP="00D23F4F">
            <w:pPr>
              <w:widowControl w:val="0"/>
              <w:autoSpaceDE w:val="0"/>
              <w:autoSpaceDN w:val="0"/>
              <w:adjustRightInd w:val="0"/>
              <w:spacing w:after="120" w:line="240" w:lineRule="auto"/>
              <w:contextualSpacing/>
              <w:rPr>
                <w:rFonts w:ascii="Times New Roman" w:eastAsia="Times New Roman" w:hAnsi="Times New Roman" w:cs="Times New Roman"/>
                <w:bCs/>
                <w:sz w:val="20"/>
                <w:szCs w:val="20"/>
                <w:lang w:eastAsia="ru-RU"/>
              </w:rPr>
            </w:pPr>
            <w:r w:rsidRPr="003831A5">
              <w:rPr>
                <w:rFonts w:ascii="Times New Roman" w:eastAsia="Times New Roman" w:hAnsi="Times New Roman" w:cs="Times New Roman"/>
                <w:bCs/>
                <w:sz w:val="20"/>
                <w:szCs w:val="20"/>
                <w:lang w:eastAsia="ru-RU"/>
              </w:rPr>
              <w:t xml:space="preserve">Администрация муниципального образования </w:t>
            </w:r>
          </w:p>
          <w:p w:rsidR="003831A5" w:rsidRPr="003831A5" w:rsidRDefault="003831A5" w:rsidP="00D23F4F">
            <w:pPr>
              <w:widowControl w:val="0"/>
              <w:autoSpaceDE w:val="0"/>
              <w:autoSpaceDN w:val="0"/>
              <w:adjustRightInd w:val="0"/>
              <w:spacing w:after="120" w:line="240" w:lineRule="auto"/>
              <w:contextualSpacing/>
              <w:rPr>
                <w:rFonts w:ascii="Times New Roman" w:eastAsia="Times New Roman" w:hAnsi="Times New Roman" w:cs="Times New Roman"/>
                <w:bCs/>
                <w:sz w:val="20"/>
                <w:szCs w:val="20"/>
                <w:lang w:eastAsia="ru-RU"/>
              </w:rPr>
            </w:pPr>
            <w:r w:rsidRPr="003831A5">
              <w:rPr>
                <w:rFonts w:ascii="Times New Roman" w:eastAsia="Times New Roman" w:hAnsi="Times New Roman" w:cs="Times New Roman"/>
                <w:bCs/>
                <w:sz w:val="20"/>
                <w:szCs w:val="20"/>
                <w:lang w:eastAsia="ru-RU"/>
              </w:rPr>
              <w:t>"Темкинский район" Смоленской области</w:t>
            </w:r>
          </w:p>
          <w:p w:rsidR="003831A5" w:rsidRPr="003831A5" w:rsidRDefault="003831A5" w:rsidP="00D23F4F">
            <w:pPr>
              <w:widowControl w:val="0"/>
              <w:autoSpaceDE w:val="0"/>
              <w:autoSpaceDN w:val="0"/>
              <w:adjustRightInd w:val="0"/>
              <w:spacing w:after="120" w:line="240" w:lineRule="auto"/>
              <w:contextualSpacing/>
              <w:rPr>
                <w:rFonts w:ascii="Times New Roman" w:eastAsia="Times New Roman" w:hAnsi="Times New Roman" w:cs="Times New Roman"/>
                <w:bCs/>
                <w:sz w:val="20"/>
                <w:szCs w:val="20"/>
                <w:lang w:eastAsia="ru-RU"/>
              </w:rPr>
            </w:pPr>
          </w:p>
        </w:tc>
      </w:tr>
    </w:tbl>
    <w:p w:rsidR="003831A5" w:rsidRP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p>
    <w:tbl>
      <w:tblPr>
        <w:tblW w:w="0" w:type="auto"/>
        <w:tblLook w:val="04A0"/>
      </w:tblPr>
      <w:tblGrid>
        <w:gridCol w:w="4785"/>
        <w:gridCol w:w="4679"/>
      </w:tblGrid>
      <w:tr w:rsidR="003831A5" w:rsidRPr="003831A5" w:rsidTr="003831A5">
        <w:tc>
          <w:tcPr>
            <w:tcW w:w="9464" w:type="dxa"/>
            <w:gridSpan w:val="2"/>
          </w:tcPr>
          <w:p w:rsidR="003831A5" w:rsidRPr="003831A5" w:rsidRDefault="003831A5" w:rsidP="00D23F4F">
            <w:pPr>
              <w:widowControl w:val="0"/>
              <w:autoSpaceDE w:val="0"/>
              <w:autoSpaceDN w:val="0"/>
              <w:adjustRightInd w:val="0"/>
              <w:spacing w:before="60" w:after="60" w:line="240" w:lineRule="auto"/>
              <w:contextualSpacing/>
              <w:jc w:val="center"/>
              <w:rPr>
                <w:rFonts w:ascii="Times New Roman" w:eastAsia="Times New Roman" w:hAnsi="Times New Roman" w:cs="Times New Roman"/>
                <w:bCs/>
                <w:sz w:val="20"/>
                <w:szCs w:val="20"/>
                <w:lang w:eastAsia="ru-RU"/>
              </w:rPr>
            </w:pPr>
            <w:r w:rsidRPr="003831A5">
              <w:rPr>
                <w:rFonts w:ascii="Times New Roman" w:eastAsia="Times New Roman" w:hAnsi="Times New Roman" w:cs="Times New Roman"/>
                <w:bCs/>
                <w:sz w:val="20"/>
                <w:szCs w:val="20"/>
                <w:lang w:eastAsia="ru-RU"/>
              </w:rPr>
              <w:t>Исполнитель:  ООО "ПЛАН ПЛЮС"</w:t>
            </w:r>
          </w:p>
        </w:tc>
      </w:tr>
      <w:tr w:rsidR="003831A5" w:rsidRPr="003831A5" w:rsidTr="003831A5">
        <w:tc>
          <w:tcPr>
            <w:tcW w:w="4785" w:type="dxa"/>
          </w:tcPr>
          <w:p w:rsidR="003831A5" w:rsidRPr="003831A5" w:rsidRDefault="003831A5" w:rsidP="00D23F4F">
            <w:pPr>
              <w:widowControl w:val="0"/>
              <w:autoSpaceDE w:val="0"/>
              <w:autoSpaceDN w:val="0"/>
              <w:adjustRightInd w:val="0"/>
              <w:spacing w:before="60" w:after="60" w:line="240" w:lineRule="auto"/>
              <w:ind w:left="284"/>
              <w:contextualSpacing/>
              <w:rPr>
                <w:rFonts w:ascii="Times New Roman" w:eastAsia="Times New Roman" w:hAnsi="Times New Roman" w:cs="Times New Roman"/>
                <w:b/>
                <w:bCs/>
                <w:sz w:val="20"/>
                <w:szCs w:val="20"/>
                <w:lang w:eastAsia="ru-RU"/>
              </w:rPr>
            </w:pPr>
            <w:r w:rsidRPr="003831A5">
              <w:rPr>
                <w:rFonts w:ascii="Times New Roman" w:eastAsia="Times New Roman" w:hAnsi="Times New Roman" w:cs="Times New Roman"/>
                <w:b/>
                <w:bCs/>
                <w:sz w:val="20"/>
                <w:szCs w:val="20"/>
                <w:lang w:eastAsia="ru-RU"/>
              </w:rPr>
              <w:t>Генеральный директор</w:t>
            </w:r>
          </w:p>
        </w:tc>
        <w:tc>
          <w:tcPr>
            <w:tcW w:w="4679" w:type="dxa"/>
          </w:tcPr>
          <w:p w:rsidR="003831A5" w:rsidRPr="003831A5" w:rsidRDefault="003831A5" w:rsidP="00A7296F">
            <w:pPr>
              <w:widowControl w:val="0"/>
              <w:autoSpaceDE w:val="0"/>
              <w:autoSpaceDN w:val="0"/>
              <w:adjustRightInd w:val="0"/>
              <w:spacing w:before="60" w:after="60" w:line="240" w:lineRule="auto"/>
              <w:contextualSpacing/>
              <w:jc w:val="right"/>
              <w:rPr>
                <w:rFonts w:ascii="Times New Roman" w:eastAsia="Times New Roman" w:hAnsi="Times New Roman" w:cs="Times New Roman"/>
                <w:b/>
                <w:bCs/>
                <w:sz w:val="20"/>
                <w:szCs w:val="20"/>
                <w:lang w:eastAsia="ru-RU"/>
              </w:rPr>
            </w:pPr>
            <w:r w:rsidRPr="003831A5">
              <w:rPr>
                <w:rFonts w:ascii="Times New Roman" w:eastAsia="Times New Roman" w:hAnsi="Times New Roman" w:cs="Times New Roman"/>
                <w:b/>
                <w:bCs/>
                <w:sz w:val="20"/>
                <w:szCs w:val="20"/>
                <w:lang w:eastAsia="ru-RU"/>
              </w:rPr>
              <w:t>Е.Г. Александрова</w:t>
            </w:r>
          </w:p>
        </w:tc>
      </w:tr>
      <w:tr w:rsidR="003831A5" w:rsidRPr="003831A5" w:rsidTr="003831A5">
        <w:tc>
          <w:tcPr>
            <w:tcW w:w="4785" w:type="dxa"/>
          </w:tcPr>
          <w:p w:rsidR="003831A5" w:rsidRPr="003831A5" w:rsidRDefault="003831A5" w:rsidP="00D23F4F">
            <w:pPr>
              <w:widowControl w:val="0"/>
              <w:autoSpaceDE w:val="0"/>
              <w:autoSpaceDN w:val="0"/>
              <w:adjustRightInd w:val="0"/>
              <w:spacing w:before="60" w:after="60" w:line="240" w:lineRule="auto"/>
              <w:ind w:left="284"/>
              <w:contextualSpacing/>
              <w:rPr>
                <w:rFonts w:ascii="Times New Roman" w:eastAsia="Times New Roman" w:hAnsi="Times New Roman" w:cs="Times New Roman"/>
                <w:b/>
                <w:bCs/>
                <w:sz w:val="20"/>
                <w:szCs w:val="20"/>
                <w:lang w:eastAsia="ru-RU"/>
              </w:rPr>
            </w:pPr>
            <w:r w:rsidRPr="003831A5">
              <w:rPr>
                <w:rFonts w:ascii="Times New Roman" w:eastAsia="Times New Roman" w:hAnsi="Times New Roman" w:cs="Times New Roman"/>
                <w:b/>
                <w:bCs/>
                <w:sz w:val="20"/>
                <w:szCs w:val="20"/>
                <w:lang w:eastAsia="ru-RU"/>
              </w:rPr>
              <w:t>Главный инженер проекта</w:t>
            </w:r>
          </w:p>
        </w:tc>
        <w:tc>
          <w:tcPr>
            <w:tcW w:w="4679" w:type="dxa"/>
          </w:tcPr>
          <w:p w:rsidR="003831A5" w:rsidRPr="003831A5" w:rsidRDefault="003831A5" w:rsidP="00A7296F">
            <w:pPr>
              <w:widowControl w:val="0"/>
              <w:autoSpaceDE w:val="0"/>
              <w:autoSpaceDN w:val="0"/>
              <w:adjustRightInd w:val="0"/>
              <w:spacing w:before="60" w:after="60" w:line="240" w:lineRule="auto"/>
              <w:contextualSpacing/>
              <w:jc w:val="right"/>
              <w:rPr>
                <w:rFonts w:ascii="Times New Roman" w:eastAsia="Times New Roman" w:hAnsi="Times New Roman" w:cs="Times New Roman"/>
                <w:b/>
                <w:bCs/>
                <w:sz w:val="20"/>
                <w:szCs w:val="20"/>
                <w:lang w:eastAsia="ru-RU"/>
              </w:rPr>
            </w:pPr>
            <w:r w:rsidRPr="003831A5">
              <w:rPr>
                <w:rFonts w:ascii="Times New Roman" w:eastAsia="Times New Roman" w:hAnsi="Times New Roman" w:cs="Times New Roman"/>
                <w:b/>
                <w:bCs/>
                <w:sz w:val="20"/>
                <w:szCs w:val="20"/>
                <w:lang w:eastAsia="ru-RU"/>
              </w:rPr>
              <w:t>О.Ю. Кроман</w:t>
            </w:r>
          </w:p>
        </w:tc>
      </w:tr>
    </w:tbl>
    <w:p w:rsidR="003831A5" w:rsidRP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p>
    <w:p w:rsidR="003831A5" w:rsidRP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p>
    <w:p w:rsidR="003831A5" w:rsidRP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p>
    <w:p w:rsidR="003831A5" w:rsidRP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p>
    <w:p w:rsidR="00B60C47" w:rsidRPr="007B5B6C" w:rsidRDefault="003831A5" w:rsidP="00D23F4F">
      <w:pPr>
        <w:jc w:val="center"/>
        <w:rPr>
          <w:rFonts w:ascii="Times New Roman" w:hAnsi="Times New Roman" w:cs="Times New Roman"/>
        </w:rPr>
      </w:pPr>
      <w:r w:rsidRPr="003831A5">
        <w:rPr>
          <w:rFonts w:ascii="Times New Roman" w:eastAsia="Times New Roman" w:hAnsi="Times New Roman" w:cs="Times New Roman"/>
          <w:b/>
          <w:bCs/>
          <w:sz w:val="20"/>
          <w:szCs w:val="20"/>
          <w:lang w:eastAsia="ru-RU"/>
        </w:rPr>
        <w:t>г. Смоленск, 2016 г.</w:t>
      </w:r>
    </w:p>
    <w:p w:rsidR="00B60C47" w:rsidRPr="007B5B6C" w:rsidRDefault="00B60C47" w:rsidP="00D23F4F">
      <w:pPr>
        <w:rPr>
          <w:rFonts w:ascii="Times New Roman" w:hAnsi="Times New Roman" w:cs="Times New Roman"/>
        </w:rPr>
      </w:pPr>
    </w:p>
    <w:p w:rsidR="00B60C47" w:rsidRPr="007B5B6C" w:rsidRDefault="00B60C47" w:rsidP="00D23F4F">
      <w:pPr>
        <w:rPr>
          <w:rFonts w:ascii="Times New Roman" w:hAnsi="Times New Roman" w:cs="Times New Roman"/>
        </w:rPr>
      </w:pPr>
    </w:p>
    <w:p w:rsidR="00D23F4F" w:rsidRPr="0047382F" w:rsidRDefault="00D23F4F" w:rsidP="00D23F4F">
      <w:pPr>
        <w:pStyle w:val="af4"/>
        <w:numPr>
          <w:ilvl w:val="12"/>
          <w:numId w:val="0"/>
        </w:numPr>
        <w:jc w:val="center"/>
        <w:rPr>
          <w:rFonts w:eastAsia="Adobe Fan Heiti Std B"/>
          <w:b/>
          <w:sz w:val="40"/>
          <w:szCs w:val="40"/>
          <w:lang w:val="ru-RU"/>
        </w:rPr>
      </w:pPr>
      <w:r w:rsidRPr="0047382F">
        <w:rPr>
          <w:rFonts w:eastAsia="Adobe Fan Heiti Std B"/>
          <w:b/>
          <w:sz w:val="40"/>
          <w:szCs w:val="40"/>
          <w:lang w:val="ru-RU"/>
        </w:rPr>
        <w:lastRenderedPageBreak/>
        <w:t>СОДЕРЖАНИЕ</w:t>
      </w:r>
    </w:p>
    <w:p w:rsidR="00D23F4F" w:rsidRPr="0047382F" w:rsidRDefault="00D23F4F" w:rsidP="00D23F4F">
      <w:pPr>
        <w:pStyle w:val="af4"/>
        <w:numPr>
          <w:ilvl w:val="12"/>
          <w:numId w:val="0"/>
        </w:numPr>
        <w:jc w:val="center"/>
        <w:rPr>
          <w:sz w:val="24"/>
          <w:lang w:val="ru-RU"/>
        </w:rPr>
      </w:pPr>
    </w:p>
    <w:tbl>
      <w:tblPr>
        <w:tblW w:w="0" w:type="auto"/>
        <w:tblCellSpacing w:w="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722"/>
        <w:gridCol w:w="6941"/>
        <w:gridCol w:w="1008"/>
      </w:tblGrid>
      <w:tr w:rsidR="00D23F4F" w:rsidRPr="0047382F" w:rsidTr="00A7296F">
        <w:trPr>
          <w:trHeight w:val="794"/>
          <w:tblCellSpacing w:w="20" w:type="dxa"/>
        </w:trPr>
        <w:tc>
          <w:tcPr>
            <w:tcW w:w="1662" w:type="dxa"/>
            <w:shd w:val="clear" w:color="auto" w:fill="auto"/>
          </w:tcPr>
          <w:p w:rsidR="00D23F4F" w:rsidRPr="0047382F" w:rsidRDefault="00D23F4F" w:rsidP="00D23F4F">
            <w:pPr>
              <w:pStyle w:val="af4"/>
              <w:widowControl w:val="0"/>
              <w:numPr>
                <w:ilvl w:val="12"/>
                <w:numId w:val="0"/>
              </w:numPr>
              <w:autoSpaceDE w:val="0"/>
              <w:autoSpaceDN w:val="0"/>
              <w:adjustRightInd w:val="0"/>
              <w:rPr>
                <w:lang w:val="ru-RU"/>
              </w:rPr>
            </w:pPr>
          </w:p>
          <w:p w:rsidR="00D23F4F" w:rsidRPr="0047382F" w:rsidRDefault="00D23F4F" w:rsidP="00D23F4F">
            <w:pPr>
              <w:pStyle w:val="af4"/>
              <w:widowControl w:val="0"/>
              <w:numPr>
                <w:ilvl w:val="12"/>
                <w:numId w:val="0"/>
              </w:numPr>
              <w:autoSpaceDE w:val="0"/>
              <w:autoSpaceDN w:val="0"/>
              <w:adjustRightInd w:val="0"/>
              <w:rPr>
                <w:b/>
                <w:sz w:val="32"/>
                <w:szCs w:val="32"/>
                <w:lang w:val="ru-RU"/>
              </w:rPr>
            </w:pPr>
            <w:r w:rsidRPr="0047382F">
              <w:rPr>
                <w:b/>
                <w:sz w:val="32"/>
                <w:szCs w:val="32"/>
                <w:lang w:val="ru-RU"/>
              </w:rPr>
              <w:t>Часть 1.</w:t>
            </w:r>
          </w:p>
        </w:tc>
        <w:tc>
          <w:tcPr>
            <w:tcW w:w="6901" w:type="dxa"/>
            <w:shd w:val="clear" w:color="auto" w:fill="auto"/>
          </w:tcPr>
          <w:p w:rsidR="00D23F4F" w:rsidRPr="0047382F" w:rsidRDefault="00D23F4F" w:rsidP="00D23F4F">
            <w:pPr>
              <w:pStyle w:val="af4"/>
              <w:widowControl w:val="0"/>
              <w:numPr>
                <w:ilvl w:val="12"/>
                <w:numId w:val="0"/>
              </w:numPr>
              <w:tabs>
                <w:tab w:val="left" w:pos="2370"/>
              </w:tabs>
              <w:autoSpaceDE w:val="0"/>
              <w:autoSpaceDN w:val="0"/>
              <w:adjustRightInd w:val="0"/>
              <w:rPr>
                <w:lang w:val="ru-RU"/>
              </w:rPr>
            </w:pPr>
            <w:r>
              <w:rPr>
                <w:lang w:val="ru-RU"/>
              </w:rPr>
              <w:tab/>
            </w:r>
          </w:p>
          <w:p w:rsidR="00D23F4F" w:rsidRPr="0047382F" w:rsidRDefault="00D23F4F" w:rsidP="00D23F4F">
            <w:pPr>
              <w:pStyle w:val="af4"/>
              <w:widowControl w:val="0"/>
              <w:numPr>
                <w:ilvl w:val="12"/>
                <w:numId w:val="0"/>
              </w:numPr>
              <w:autoSpaceDE w:val="0"/>
              <w:autoSpaceDN w:val="0"/>
              <w:adjustRightInd w:val="0"/>
              <w:rPr>
                <w:b/>
                <w:sz w:val="28"/>
                <w:szCs w:val="28"/>
                <w:lang w:val="ru-RU"/>
              </w:rPr>
            </w:pPr>
            <w:r w:rsidRPr="0047382F">
              <w:rPr>
                <w:b/>
                <w:sz w:val="28"/>
                <w:szCs w:val="28"/>
                <w:lang w:val="ru-RU"/>
              </w:rPr>
              <w:t>Порядок применения Правил землепользования и застройки и внесения изменений в указанные Правила</w:t>
            </w:r>
          </w:p>
        </w:tc>
        <w:tc>
          <w:tcPr>
            <w:tcW w:w="948" w:type="dxa"/>
            <w:shd w:val="clear" w:color="auto" w:fill="auto"/>
          </w:tcPr>
          <w:p w:rsidR="00D23F4F" w:rsidRPr="00A7296F" w:rsidRDefault="00D23F4F" w:rsidP="00D23F4F">
            <w:pPr>
              <w:pStyle w:val="af4"/>
              <w:widowControl w:val="0"/>
              <w:numPr>
                <w:ilvl w:val="12"/>
                <w:numId w:val="0"/>
              </w:numPr>
              <w:autoSpaceDE w:val="0"/>
              <w:autoSpaceDN w:val="0"/>
              <w:adjustRightInd w:val="0"/>
              <w:jc w:val="center"/>
              <w:rPr>
                <w:b/>
                <w:lang w:val="ru-RU"/>
              </w:rPr>
            </w:pPr>
          </w:p>
          <w:p w:rsidR="00A7296F" w:rsidRPr="00A7296F" w:rsidRDefault="00A7296F" w:rsidP="00D23F4F">
            <w:pPr>
              <w:pStyle w:val="af4"/>
              <w:widowControl w:val="0"/>
              <w:numPr>
                <w:ilvl w:val="12"/>
                <w:numId w:val="0"/>
              </w:numPr>
              <w:autoSpaceDE w:val="0"/>
              <w:autoSpaceDN w:val="0"/>
              <w:adjustRightInd w:val="0"/>
              <w:jc w:val="center"/>
              <w:rPr>
                <w:b/>
                <w:lang w:val="ru-RU"/>
              </w:rPr>
            </w:pPr>
          </w:p>
          <w:p w:rsidR="00A7296F" w:rsidRPr="00A7296F" w:rsidRDefault="00A7296F" w:rsidP="00D23F4F">
            <w:pPr>
              <w:pStyle w:val="af4"/>
              <w:widowControl w:val="0"/>
              <w:numPr>
                <w:ilvl w:val="12"/>
                <w:numId w:val="0"/>
              </w:numPr>
              <w:autoSpaceDE w:val="0"/>
              <w:autoSpaceDN w:val="0"/>
              <w:adjustRightInd w:val="0"/>
              <w:jc w:val="center"/>
              <w:rPr>
                <w:b/>
                <w:lang w:val="ru-RU"/>
              </w:rPr>
            </w:pPr>
            <w:r w:rsidRPr="00A7296F">
              <w:rPr>
                <w:b/>
                <w:lang w:val="ru-RU"/>
              </w:rPr>
              <w:t>4</w:t>
            </w:r>
          </w:p>
        </w:tc>
      </w:tr>
      <w:tr w:rsidR="00D23F4F" w:rsidRPr="0047382F" w:rsidTr="00A7296F">
        <w:trPr>
          <w:tblCellSpacing w:w="20" w:type="dxa"/>
        </w:trPr>
        <w:tc>
          <w:tcPr>
            <w:tcW w:w="1662" w:type="dxa"/>
            <w:shd w:val="clear" w:color="auto" w:fill="auto"/>
          </w:tcPr>
          <w:p w:rsidR="00D23F4F" w:rsidRPr="0047382F" w:rsidRDefault="00D23F4F" w:rsidP="00D23F4F">
            <w:pPr>
              <w:pStyle w:val="af4"/>
              <w:widowControl w:val="0"/>
              <w:numPr>
                <w:ilvl w:val="12"/>
                <w:numId w:val="0"/>
              </w:numPr>
              <w:autoSpaceDE w:val="0"/>
              <w:autoSpaceDN w:val="0"/>
              <w:adjustRightInd w:val="0"/>
              <w:jc w:val="right"/>
              <w:rPr>
                <w:sz w:val="28"/>
                <w:szCs w:val="28"/>
                <w:lang w:val="ru-RU"/>
              </w:rPr>
            </w:pPr>
            <w:r w:rsidRPr="0047382F">
              <w:rPr>
                <w:sz w:val="28"/>
                <w:szCs w:val="28"/>
                <w:lang w:val="ru-RU"/>
              </w:rPr>
              <w:t>Глава 1.1.</w:t>
            </w:r>
          </w:p>
        </w:tc>
        <w:tc>
          <w:tcPr>
            <w:tcW w:w="6901" w:type="dxa"/>
            <w:shd w:val="clear" w:color="auto" w:fill="auto"/>
          </w:tcPr>
          <w:p w:rsidR="00D23F4F" w:rsidRPr="0047382F" w:rsidRDefault="00D23F4F" w:rsidP="00D23F4F">
            <w:pPr>
              <w:pStyle w:val="af4"/>
              <w:widowControl w:val="0"/>
              <w:numPr>
                <w:ilvl w:val="12"/>
                <w:numId w:val="0"/>
              </w:numPr>
              <w:autoSpaceDE w:val="0"/>
              <w:autoSpaceDN w:val="0"/>
              <w:adjustRightInd w:val="0"/>
              <w:rPr>
                <w:sz w:val="22"/>
                <w:szCs w:val="22"/>
                <w:lang w:val="ru-RU"/>
              </w:rPr>
            </w:pPr>
            <w:r w:rsidRPr="0047382F">
              <w:rPr>
                <w:sz w:val="22"/>
                <w:szCs w:val="22"/>
                <w:lang w:val="ru-RU"/>
              </w:rPr>
              <w:t>Общие положения. Основные понятия, используемые в Правилах</w:t>
            </w:r>
          </w:p>
        </w:tc>
        <w:tc>
          <w:tcPr>
            <w:tcW w:w="948" w:type="dxa"/>
            <w:shd w:val="clear" w:color="auto" w:fill="auto"/>
          </w:tcPr>
          <w:p w:rsidR="00D23F4F" w:rsidRPr="00A7296F" w:rsidRDefault="00A7296F" w:rsidP="00D23F4F">
            <w:pPr>
              <w:pStyle w:val="af4"/>
              <w:widowControl w:val="0"/>
              <w:numPr>
                <w:ilvl w:val="12"/>
                <w:numId w:val="0"/>
              </w:numPr>
              <w:autoSpaceDE w:val="0"/>
              <w:autoSpaceDN w:val="0"/>
              <w:adjustRightInd w:val="0"/>
              <w:jc w:val="center"/>
              <w:rPr>
                <w:b/>
                <w:lang w:val="ru-RU"/>
              </w:rPr>
            </w:pPr>
            <w:r w:rsidRPr="00A7296F">
              <w:rPr>
                <w:b/>
                <w:lang w:val="ru-RU"/>
              </w:rPr>
              <w:t>4</w:t>
            </w:r>
          </w:p>
        </w:tc>
      </w:tr>
      <w:tr w:rsidR="00D23F4F" w:rsidRPr="0047382F" w:rsidTr="00A7296F">
        <w:trPr>
          <w:tblCellSpacing w:w="20" w:type="dxa"/>
        </w:trPr>
        <w:tc>
          <w:tcPr>
            <w:tcW w:w="1662" w:type="dxa"/>
            <w:shd w:val="clear" w:color="auto" w:fill="auto"/>
          </w:tcPr>
          <w:p w:rsidR="00D23F4F" w:rsidRPr="0047382F" w:rsidRDefault="00D23F4F" w:rsidP="00D23F4F">
            <w:pPr>
              <w:pStyle w:val="af4"/>
              <w:widowControl w:val="0"/>
              <w:numPr>
                <w:ilvl w:val="12"/>
                <w:numId w:val="0"/>
              </w:numPr>
              <w:autoSpaceDE w:val="0"/>
              <w:autoSpaceDN w:val="0"/>
              <w:adjustRightInd w:val="0"/>
              <w:jc w:val="right"/>
              <w:rPr>
                <w:sz w:val="28"/>
                <w:szCs w:val="28"/>
                <w:lang w:val="ru-RU"/>
              </w:rPr>
            </w:pPr>
            <w:r w:rsidRPr="0047382F">
              <w:rPr>
                <w:sz w:val="28"/>
                <w:szCs w:val="28"/>
                <w:lang w:val="ru-RU"/>
              </w:rPr>
              <w:t>Глава 1.2.</w:t>
            </w:r>
          </w:p>
        </w:tc>
        <w:tc>
          <w:tcPr>
            <w:tcW w:w="6901" w:type="dxa"/>
            <w:shd w:val="clear" w:color="auto" w:fill="auto"/>
          </w:tcPr>
          <w:p w:rsidR="00D23F4F" w:rsidRPr="0047382F" w:rsidRDefault="00D23F4F" w:rsidP="00D23F4F">
            <w:pPr>
              <w:pStyle w:val="af4"/>
              <w:widowControl w:val="0"/>
              <w:numPr>
                <w:ilvl w:val="12"/>
                <w:numId w:val="0"/>
              </w:numPr>
              <w:autoSpaceDE w:val="0"/>
              <w:autoSpaceDN w:val="0"/>
              <w:adjustRightInd w:val="0"/>
              <w:rPr>
                <w:sz w:val="22"/>
                <w:szCs w:val="22"/>
                <w:lang w:val="ru-RU"/>
              </w:rPr>
            </w:pPr>
            <w:r w:rsidRPr="0047382F">
              <w:rPr>
                <w:sz w:val="22"/>
                <w:szCs w:val="22"/>
                <w:lang w:val="ru-RU"/>
              </w:rPr>
              <w:t xml:space="preserve">О регулировании  землепользования   и  застройки  органами местного </w:t>
            </w:r>
            <w:r w:rsidRPr="0047382F">
              <w:rPr>
                <w:spacing w:val="-1"/>
                <w:sz w:val="22"/>
                <w:szCs w:val="22"/>
                <w:lang w:val="ru-RU"/>
              </w:rPr>
              <w:t>самоуправления</w:t>
            </w:r>
          </w:p>
        </w:tc>
        <w:tc>
          <w:tcPr>
            <w:tcW w:w="948" w:type="dxa"/>
            <w:shd w:val="clear" w:color="auto" w:fill="auto"/>
          </w:tcPr>
          <w:p w:rsidR="00D23F4F" w:rsidRPr="00A7296F" w:rsidRDefault="00D23F4F" w:rsidP="00D23F4F">
            <w:pPr>
              <w:pStyle w:val="af4"/>
              <w:widowControl w:val="0"/>
              <w:numPr>
                <w:ilvl w:val="12"/>
                <w:numId w:val="0"/>
              </w:numPr>
              <w:autoSpaceDE w:val="0"/>
              <w:autoSpaceDN w:val="0"/>
              <w:adjustRightInd w:val="0"/>
              <w:jc w:val="center"/>
              <w:rPr>
                <w:b/>
                <w:lang w:val="ru-RU"/>
              </w:rPr>
            </w:pPr>
          </w:p>
          <w:p w:rsidR="00A7296F" w:rsidRPr="00A7296F" w:rsidRDefault="00A7296F" w:rsidP="00D23F4F">
            <w:pPr>
              <w:pStyle w:val="af4"/>
              <w:widowControl w:val="0"/>
              <w:numPr>
                <w:ilvl w:val="12"/>
                <w:numId w:val="0"/>
              </w:numPr>
              <w:autoSpaceDE w:val="0"/>
              <w:autoSpaceDN w:val="0"/>
              <w:adjustRightInd w:val="0"/>
              <w:jc w:val="center"/>
              <w:rPr>
                <w:b/>
                <w:lang w:val="ru-RU"/>
              </w:rPr>
            </w:pPr>
            <w:r w:rsidRPr="00A7296F">
              <w:rPr>
                <w:b/>
                <w:lang w:val="ru-RU"/>
              </w:rPr>
              <w:t>15</w:t>
            </w:r>
          </w:p>
        </w:tc>
      </w:tr>
      <w:tr w:rsidR="00D23F4F" w:rsidRPr="0047382F" w:rsidTr="00A7296F">
        <w:trPr>
          <w:tblCellSpacing w:w="20" w:type="dxa"/>
        </w:trPr>
        <w:tc>
          <w:tcPr>
            <w:tcW w:w="1662" w:type="dxa"/>
            <w:shd w:val="clear" w:color="auto" w:fill="auto"/>
          </w:tcPr>
          <w:p w:rsidR="00D23F4F" w:rsidRPr="0047382F" w:rsidRDefault="00D23F4F" w:rsidP="00D23F4F">
            <w:pPr>
              <w:pStyle w:val="af4"/>
              <w:widowControl w:val="0"/>
              <w:numPr>
                <w:ilvl w:val="12"/>
                <w:numId w:val="0"/>
              </w:numPr>
              <w:autoSpaceDE w:val="0"/>
              <w:autoSpaceDN w:val="0"/>
              <w:adjustRightInd w:val="0"/>
              <w:jc w:val="right"/>
              <w:rPr>
                <w:sz w:val="28"/>
                <w:szCs w:val="28"/>
                <w:lang w:val="ru-RU"/>
              </w:rPr>
            </w:pPr>
            <w:r w:rsidRPr="0047382F">
              <w:rPr>
                <w:sz w:val="28"/>
                <w:szCs w:val="28"/>
                <w:lang w:val="ru-RU"/>
              </w:rPr>
              <w:t>Глава 1.3.</w:t>
            </w:r>
          </w:p>
        </w:tc>
        <w:tc>
          <w:tcPr>
            <w:tcW w:w="6901" w:type="dxa"/>
            <w:shd w:val="clear" w:color="auto" w:fill="auto"/>
          </w:tcPr>
          <w:p w:rsidR="00D23F4F" w:rsidRPr="0047382F" w:rsidRDefault="00D23F4F" w:rsidP="00D23F4F">
            <w:pPr>
              <w:pStyle w:val="af4"/>
              <w:widowControl w:val="0"/>
              <w:numPr>
                <w:ilvl w:val="12"/>
                <w:numId w:val="0"/>
              </w:numPr>
              <w:autoSpaceDE w:val="0"/>
              <w:autoSpaceDN w:val="0"/>
              <w:adjustRightInd w:val="0"/>
              <w:rPr>
                <w:sz w:val="22"/>
                <w:szCs w:val="22"/>
                <w:lang w:val="ru-RU"/>
              </w:rPr>
            </w:pPr>
            <w:r w:rsidRPr="0047382F">
              <w:rPr>
                <w:sz w:val="22"/>
                <w:szCs w:val="22"/>
                <w:lang w:val="ru-RU"/>
              </w:rPr>
              <w:t xml:space="preserve">Об изменении видов разрешенного использования земельных участков и </w:t>
            </w:r>
            <w:r w:rsidRPr="0047382F">
              <w:rPr>
                <w:spacing w:val="-6"/>
                <w:sz w:val="22"/>
                <w:szCs w:val="22"/>
                <w:lang w:val="ru-RU"/>
              </w:rPr>
              <w:t xml:space="preserve">объектов капитального строительства физическими и юридическими </w:t>
            </w:r>
            <w:r w:rsidRPr="0047382F">
              <w:rPr>
                <w:spacing w:val="-3"/>
                <w:sz w:val="22"/>
                <w:szCs w:val="22"/>
                <w:lang w:val="ru-RU"/>
              </w:rPr>
              <w:t>лицами</w:t>
            </w:r>
          </w:p>
        </w:tc>
        <w:tc>
          <w:tcPr>
            <w:tcW w:w="948" w:type="dxa"/>
            <w:shd w:val="clear" w:color="auto" w:fill="auto"/>
          </w:tcPr>
          <w:p w:rsidR="00D23F4F" w:rsidRPr="00A7296F" w:rsidRDefault="00D23F4F" w:rsidP="00D23F4F">
            <w:pPr>
              <w:pStyle w:val="af4"/>
              <w:widowControl w:val="0"/>
              <w:numPr>
                <w:ilvl w:val="12"/>
                <w:numId w:val="0"/>
              </w:numPr>
              <w:autoSpaceDE w:val="0"/>
              <w:autoSpaceDN w:val="0"/>
              <w:adjustRightInd w:val="0"/>
              <w:jc w:val="center"/>
              <w:rPr>
                <w:b/>
                <w:lang w:val="ru-RU"/>
              </w:rPr>
            </w:pPr>
          </w:p>
          <w:p w:rsidR="00A7296F" w:rsidRPr="00A7296F" w:rsidRDefault="00A7296F" w:rsidP="00D23F4F">
            <w:pPr>
              <w:pStyle w:val="af4"/>
              <w:widowControl w:val="0"/>
              <w:numPr>
                <w:ilvl w:val="12"/>
                <w:numId w:val="0"/>
              </w:numPr>
              <w:autoSpaceDE w:val="0"/>
              <w:autoSpaceDN w:val="0"/>
              <w:adjustRightInd w:val="0"/>
              <w:jc w:val="center"/>
              <w:rPr>
                <w:b/>
                <w:lang w:val="ru-RU"/>
              </w:rPr>
            </w:pPr>
          </w:p>
          <w:p w:rsidR="00A7296F" w:rsidRPr="00A7296F" w:rsidRDefault="00A7296F" w:rsidP="00D23F4F">
            <w:pPr>
              <w:pStyle w:val="af4"/>
              <w:widowControl w:val="0"/>
              <w:numPr>
                <w:ilvl w:val="12"/>
                <w:numId w:val="0"/>
              </w:numPr>
              <w:autoSpaceDE w:val="0"/>
              <w:autoSpaceDN w:val="0"/>
              <w:adjustRightInd w:val="0"/>
              <w:jc w:val="center"/>
              <w:rPr>
                <w:b/>
                <w:lang w:val="ru-RU"/>
              </w:rPr>
            </w:pPr>
            <w:r w:rsidRPr="00A7296F">
              <w:rPr>
                <w:b/>
                <w:lang w:val="ru-RU"/>
              </w:rPr>
              <w:t>51</w:t>
            </w:r>
          </w:p>
        </w:tc>
      </w:tr>
      <w:tr w:rsidR="00D23F4F" w:rsidRPr="0047382F" w:rsidTr="00A7296F">
        <w:trPr>
          <w:tblCellSpacing w:w="20" w:type="dxa"/>
        </w:trPr>
        <w:tc>
          <w:tcPr>
            <w:tcW w:w="1662" w:type="dxa"/>
            <w:shd w:val="clear" w:color="auto" w:fill="auto"/>
          </w:tcPr>
          <w:p w:rsidR="00D23F4F" w:rsidRPr="0047382F" w:rsidRDefault="00D23F4F" w:rsidP="00D23F4F">
            <w:pPr>
              <w:pStyle w:val="af4"/>
              <w:widowControl w:val="0"/>
              <w:numPr>
                <w:ilvl w:val="12"/>
                <w:numId w:val="0"/>
              </w:numPr>
              <w:autoSpaceDE w:val="0"/>
              <w:autoSpaceDN w:val="0"/>
              <w:adjustRightInd w:val="0"/>
              <w:jc w:val="right"/>
              <w:rPr>
                <w:sz w:val="28"/>
                <w:szCs w:val="28"/>
                <w:lang w:val="ru-RU"/>
              </w:rPr>
            </w:pPr>
            <w:r w:rsidRPr="0047382F">
              <w:rPr>
                <w:sz w:val="28"/>
                <w:szCs w:val="28"/>
                <w:lang w:val="ru-RU"/>
              </w:rPr>
              <w:t>Глава 1.4.</w:t>
            </w:r>
          </w:p>
        </w:tc>
        <w:tc>
          <w:tcPr>
            <w:tcW w:w="6901" w:type="dxa"/>
            <w:shd w:val="clear" w:color="auto" w:fill="auto"/>
          </w:tcPr>
          <w:p w:rsidR="00D23F4F" w:rsidRPr="0047382F" w:rsidRDefault="00D23F4F" w:rsidP="00D23F4F">
            <w:pPr>
              <w:pStyle w:val="af4"/>
              <w:widowControl w:val="0"/>
              <w:numPr>
                <w:ilvl w:val="12"/>
                <w:numId w:val="0"/>
              </w:numPr>
              <w:autoSpaceDE w:val="0"/>
              <w:autoSpaceDN w:val="0"/>
              <w:adjustRightInd w:val="0"/>
              <w:rPr>
                <w:sz w:val="22"/>
                <w:szCs w:val="22"/>
                <w:lang w:val="ru-RU"/>
              </w:rPr>
            </w:pPr>
            <w:r w:rsidRPr="0047382F">
              <w:rPr>
                <w:sz w:val="22"/>
                <w:szCs w:val="22"/>
                <w:lang w:val="ru-RU"/>
              </w:rPr>
              <w:t xml:space="preserve">О   подготовке   документации   по   планировке   территории   органами </w:t>
            </w:r>
            <w:r w:rsidRPr="0047382F">
              <w:rPr>
                <w:w w:val="108"/>
                <w:sz w:val="22"/>
                <w:szCs w:val="22"/>
                <w:lang w:val="ru-RU"/>
              </w:rPr>
              <w:t>местного самоуправления</w:t>
            </w:r>
          </w:p>
        </w:tc>
        <w:tc>
          <w:tcPr>
            <w:tcW w:w="948" w:type="dxa"/>
            <w:shd w:val="clear" w:color="auto" w:fill="auto"/>
          </w:tcPr>
          <w:p w:rsidR="00D23F4F" w:rsidRPr="00A7296F" w:rsidRDefault="00D23F4F" w:rsidP="00D23F4F">
            <w:pPr>
              <w:pStyle w:val="af4"/>
              <w:widowControl w:val="0"/>
              <w:numPr>
                <w:ilvl w:val="12"/>
                <w:numId w:val="0"/>
              </w:numPr>
              <w:autoSpaceDE w:val="0"/>
              <w:autoSpaceDN w:val="0"/>
              <w:adjustRightInd w:val="0"/>
              <w:jc w:val="center"/>
              <w:rPr>
                <w:b/>
                <w:lang w:val="ru-RU"/>
              </w:rPr>
            </w:pPr>
          </w:p>
          <w:p w:rsidR="00A7296F" w:rsidRPr="00A7296F" w:rsidRDefault="00A7296F" w:rsidP="00D23F4F">
            <w:pPr>
              <w:pStyle w:val="af4"/>
              <w:widowControl w:val="0"/>
              <w:numPr>
                <w:ilvl w:val="12"/>
                <w:numId w:val="0"/>
              </w:numPr>
              <w:autoSpaceDE w:val="0"/>
              <w:autoSpaceDN w:val="0"/>
              <w:adjustRightInd w:val="0"/>
              <w:jc w:val="center"/>
              <w:rPr>
                <w:b/>
                <w:lang w:val="ru-RU"/>
              </w:rPr>
            </w:pPr>
            <w:r w:rsidRPr="00A7296F">
              <w:rPr>
                <w:b/>
                <w:lang w:val="ru-RU"/>
              </w:rPr>
              <w:t>53</w:t>
            </w:r>
          </w:p>
        </w:tc>
      </w:tr>
      <w:tr w:rsidR="00D23F4F" w:rsidRPr="0047382F" w:rsidTr="00A7296F">
        <w:trPr>
          <w:tblCellSpacing w:w="20" w:type="dxa"/>
        </w:trPr>
        <w:tc>
          <w:tcPr>
            <w:tcW w:w="1662" w:type="dxa"/>
            <w:shd w:val="clear" w:color="auto" w:fill="auto"/>
          </w:tcPr>
          <w:p w:rsidR="00D23F4F" w:rsidRPr="0047382F" w:rsidRDefault="00D23F4F" w:rsidP="00D23F4F">
            <w:pPr>
              <w:pStyle w:val="af4"/>
              <w:widowControl w:val="0"/>
              <w:numPr>
                <w:ilvl w:val="12"/>
                <w:numId w:val="0"/>
              </w:numPr>
              <w:autoSpaceDE w:val="0"/>
              <w:autoSpaceDN w:val="0"/>
              <w:adjustRightInd w:val="0"/>
              <w:jc w:val="right"/>
              <w:rPr>
                <w:sz w:val="28"/>
                <w:szCs w:val="28"/>
                <w:lang w:val="ru-RU"/>
              </w:rPr>
            </w:pPr>
            <w:r w:rsidRPr="0047382F">
              <w:rPr>
                <w:sz w:val="28"/>
                <w:szCs w:val="28"/>
                <w:lang w:val="ru-RU"/>
              </w:rPr>
              <w:t>Глава 1.5.</w:t>
            </w:r>
          </w:p>
        </w:tc>
        <w:tc>
          <w:tcPr>
            <w:tcW w:w="6901" w:type="dxa"/>
            <w:shd w:val="clear" w:color="auto" w:fill="auto"/>
          </w:tcPr>
          <w:p w:rsidR="00D23F4F" w:rsidRPr="0047382F" w:rsidRDefault="00D23F4F" w:rsidP="00D23F4F">
            <w:pPr>
              <w:pStyle w:val="af4"/>
              <w:widowControl w:val="0"/>
              <w:numPr>
                <w:ilvl w:val="12"/>
                <w:numId w:val="0"/>
              </w:numPr>
              <w:autoSpaceDE w:val="0"/>
              <w:autoSpaceDN w:val="0"/>
              <w:adjustRightInd w:val="0"/>
              <w:rPr>
                <w:sz w:val="22"/>
                <w:szCs w:val="22"/>
                <w:lang w:val="ru-RU"/>
              </w:rPr>
            </w:pPr>
            <w:r w:rsidRPr="0047382F">
              <w:rPr>
                <w:sz w:val="22"/>
                <w:szCs w:val="22"/>
                <w:lang w:val="ru-RU"/>
              </w:rPr>
              <w:t xml:space="preserve">О проведении публичных слушаний по вопросам землепользования и </w:t>
            </w:r>
            <w:r w:rsidRPr="0047382F">
              <w:rPr>
                <w:spacing w:val="-1"/>
                <w:w w:val="110"/>
                <w:sz w:val="22"/>
                <w:szCs w:val="22"/>
                <w:lang w:val="ru-RU"/>
              </w:rPr>
              <w:t>застройки</w:t>
            </w:r>
          </w:p>
        </w:tc>
        <w:tc>
          <w:tcPr>
            <w:tcW w:w="948" w:type="dxa"/>
            <w:shd w:val="clear" w:color="auto" w:fill="auto"/>
          </w:tcPr>
          <w:p w:rsidR="00D23F4F" w:rsidRPr="00A7296F" w:rsidRDefault="00D23F4F" w:rsidP="00D23F4F">
            <w:pPr>
              <w:pStyle w:val="af4"/>
              <w:widowControl w:val="0"/>
              <w:numPr>
                <w:ilvl w:val="12"/>
                <w:numId w:val="0"/>
              </w:numPr>
              <w:autoSpaceDE w:val="0"/>
              <w:autoSpaceDN w:val="0"/>
              <w:adjustRightInd w:val="0"/>
              <w:jc w:val="center"/>
              <w:rPr>
                <w:b/>
                <w:lang w:val="ru-RU"/>
              </w:rPr>
            </w:pPr>
          </w:p>
          <w:p w:rsidR="00A7296F" w:rsidRPr="00A7296F" w:rsidRDefault="00A7296F" w:rsidP="00D23F4F">
            <w:pPr>
              <w:pStyle w:val="af4"/>
              <w:widowControl w:val="0"/>
              <w:numPr>
                <w:ilvl w:val="12"/>
                <w:numId w:val="0"/>
              </w:numPr>
              <w:autoSpaceDE w:val="0"/>
              <w:autoSpaceDN w:val="0"/>
              <w:adjustRightInd w:val="0"/>
              <w:jc w:val="center"/>
              <w:rPr>
                <w:b/>
                <w:lang w:val="ru-RU"/>
              </w:rPr>
            </w:pPr>
            <w:r w:rsidRPr="00A7296F">
              <w:rPr>
                <w:b/>
                <w:lang w:val="ru-RU"/>
              </w:rPr>
              <w:t>56</w:t>
            </w:r>
          </w:p>
        </w:tc>
      </w:tr>
      <w:tr w:rsidR="00D23F4F" w:rsidRPr="0047382F" w:rsidTr="00A7296F">
        <w:trPr>
          <w:tblCellSpacing w:w="20" w:type="dxa"/>
        </w:trPr>
        <w:tc>
          <w:tcPr>
            <w:tcW w:w="1662" w:type="dxa"/>
            <w:shd w:val="clear" w:color="auto" w:fill="auto"/>
          </w:tcPr>
          <w:p w:rsidR="00D23F4F" w:rsidRPr="0047382F" w:rsidRDefault="00D23F4F" w:rsidP="00D23F4F">
            <w:pPr>
              <w:pStyle w:val="af4"/>
              <w:widowControl w:val="0"/>
              <w:numPr>
                <w:ilvl w:val="12"/>
                <w:numId w:val="0"/>
              </w:numPr>
              <w:autoSpaceDE w:val="0"/>
              <w:autoSpaceDN w:val="0"/>
              <w:adjustRightInd w:val="0"/>
              <w:jc w:val="right"/>
              <w:rPr>
                <w:sz w:val="28"/>
                <w:szCs w:val="28"/>
                <w:lang w:val="ru-RU"/>
              </w:rPr>
            </w:pPr>
            <w:r w:rsidRPr="0047382F">
              <w:rPr>
                <w:sz w:val="28"/>
                <w:szCs w:val="28"/>
                <w:lang w:val="ru-RU"/>
              </w:rPr>
              <w:t>Глава 1.6.</w:t>
            </w:r>
          </w:p>
        </w:tc>
        <w:tc>
          <w:tcPr>
            <w:tcW w:w="6901" w:type="dxa"/>
            <w:shd w:val="clear" w:color="auto" w:fill="auto"/>
          </w:tcPr>
          <w:p w:rsidR="00D23F4F" w:rsidRPr="0047382F" w:rsidRDefault="00D23F4F" w:rsidP="00D23F4F">
            <w:pPr>
              <w:pStyle w:val="af4"/>
              <w:widowControl w:val="0"/>
              <w:numPr>
                <w:ilvl w:val="12"/>
                <w:numId w:val="0"/>
              </w:numPr>
              <w:autoSpaceDE w:val="0"/>
              <w:autoSpaceDN w:val="0"/>
              <w:adjustRightInd w:val="0"/>
              <w:rPr>
                <w:sz w:val="22"/>
                <w:szCs w:val="22"/>
                <w:lang w:val="ru-RU"/>
              </w:rPr>
            </w:pPr>
            <w:r w:rsidRPr="0047382F">
              <w:rPr>
                <w:spacing w:val="-6"/>
                <w:sz w:val="22"/>
                <w:szCs w:val="22"/>
                <w:lang w:val="ru-RU"/>
              </w:rPr>
              <w:t>О</w:t>
            </w:r>
            <w:r w:rsidRPr="0047382F">
              <w:rPr>
                <w:sz w:val="22"/>
                <w:szCs w:val="22"/>
                <w:lang w:val="ru-RU"/>
              </w:rPr>
              <w:t xml:space="preserve"> внесении изменений в Правила землепользования и застройки</w:t>
            </w:r>
          </w:p>
        </w:tc>
        <w:tc>
          <w:tcPr>
            <w:tcW w:w="948" w:type="dxa"/>
            <w:shd w:val="clear" w:color="auto" w:fill="auto"/>
          </w:tcPr>
          <w:p w:rsidR="00D23F4F" w:rsidRPr="00A7296F" w:rsidRDefault="00A7296F" w:rsidP="00D23F4F">
            <w:pPr>
              <w:pStyle w:val="af4"/>
              <w:widowControl w:val="0"/>
              <w:numPr>
                <w:ilvl w:val="12"/>
                <w:numId w:val="0"/>
              </w:numPr>
              <w:autoSpaceDE w:val="0"/>
              <w:autoSpaceDN w:val="0"/>
              <w:adjustRightInd w:val="0"/>
              <w:jc w:val="center"/>
              <w:rPr>
                <w:b/>
                <w:lang w:val="ru-RU"/>
              </w:rPr>
            </w:pPr>
            <w:r w:rsidRPr="00A7296F">
              <w:rPr>
                <w:b/>
                <w:lang w:val="ru-RU"/>
              </w:rPr>
              <w:t>64</w:t>
            </w:r>
          </w:p>
        </w:tc>
      </w:tr>
      <w:tr w:rsidR="00D23F4F" w:rsidRPr="0047382F" w:rsidTr="00A7296F">
        <w:trPr>
          <w:tblCellSpacing w:w="20" w:type="dxa"/>
        </w:trPr>
        <w:tc>
          <w:tcPr>
            <w:tcW w:w="1662" w:type="dxa"/>
            <w:shd w:val="clear" w:color="auto" w:fill="auto"/>
          </w:tcPr>
          <w:p w:rsidR="00D23F4F" w:rsidRPr="0047382F" w:rsidRDefault="00D23F4F" w:rsidP="00D23F4F">
            <w:pPr>
              <w:pStyle w:val="af4"/>
              <w:widowControl w:val="0"/>
              <w:numPr>
                <w:ilvl w:val="12"/>
                <w:numId w:val="0"/>
              </w:numPr>
              <w:autoSpaceDE w:val="0"/>
              <w:autoSpaceDN w:val="0"/>
              <w:adjustRightInd w:val="0"/>
              <w:jc w:val="right"/>
              <w:rPr>
                <w:sz w:val="28"/>
                <w:szCs w:val="28"/>
                <w:lang w:val="ru-RU"/>
              </w:rPr>
            </w:pPr>
            <w:r w:rsidRPr="0047382F">
              <w:rPr>
                <w:sz w:val="28"/>
                <w:szCs w:val="28"/>
                <w:lang w:val="ru-RU"/>
              </w:rPr>
              <w:t>Глава 1.7.</w:t>
            </w:r>
          </w:p>
        </w:tc>
        <w:tc>
          <w:tcPr>
            <w:tcW w:w="6901" w:type="dxa"/>
            <w:shd w:val="clear" w:color="auto" w:fill="auto"/>
          </w:tcPr>
          <w:p w:rsidR="00D23F4F" w:rsidRPr="0047382F" w:rsidRDefault="00D23F4F" w:rsidP="00D23F4F">
            <w:pPr>
              <w:pStyle w:val="af4"/>
              <w:widowControl w:val="0"/>
              <w:numPr>
                <w:ilvl w:val="12"/>
                <w:numId w:val="0"/>
              </w:numPr>
              <w:autoSpaceDE w:val="0"/>
              <w:autoSpaceDN w:val="0"/>
              <w:adjustRightInd w:val="0"/>
              <w:rPr>
                <w:sz w:val="22"/>
                <w:szCs w:val="22"/>
                <w:lang w:val="ru-RU"/>
              </w:rPr>
            </w:pPr>
            <w:r w:rsidRPr="0047382F">
              <w:rPr>
                <w:bCs/>
                <w:iCs/>
                <w:spacing w:val="2"/>
                <w:sz w:val="22"/>
                <w:szCs w:val="22"/>
                <w:lang w:val="ru-RU"/>
              </w:rPr>
              <w:t>О регулировании иных вопросов землепользования и застройки</w:t>
            </w:r>
          </w:p>
        </w:tc>
        <w:tc>
          <w:tcPr>
            <w:tcW w:w="948" w:type="dxa"/>
            <w:shd w:val="clear" w:color="auto" w:fill="auto"/>
          </w:tcPr>
          <w:p w:rsidR="00D23F4F" w:rsidRPr="00A7296F" w:rsidRDefault="00A7296F" w:rsidP="00D23F4F">
            <w:pPr>
              <w:pStyle w:val="af4"/>
              <w:widowControl w:val="0"/>
              <w:numPr>
                <w:ilvl w:val="12"/>
                <w:numId w:val="0"/>
              </w:numPr>
              <w:autoSpaceDE w:val="0"/>
              <w:autoSpaceDN w:val="0"/>
              <w:adjustRightInd w:val="0"/>
              <w:jc w:val="center"/>
              <w:rPr>
                <w:b/>
                <w:lang w:val="ru-RU"/>
              </w:rPr>
            </w:pPr>
            <w:r w:rsidRPr="00A7296F">
              <w:rPr>
                <w:b/>
                <w:lang w:val="ru-RU"/>
              </w:rPr>
              <w:t>66</w:t>
            </w:r>
          </w:p>
        </w:tc>
      </w:tr>
      <w:tr w:rsidR="00D23F4F" w:rsidRPr="0047382F" w:rsidTr="00A7296F">
        <w:trPr>
          <w:trHeight w:val="766"/>
          <w:tblCellSpacing w:w="20" w:type="dxa"/>
        </w:trPr>
        <w:tc>
          <w:tcPr>
            <w:tcW w:w="1662" w:type="dxa"/>
            <w:shd w:val="clear" w:color="auto" w:fill="auto"/>
          </w:tcPr>
          <w:p w:rsidR="00D23F4F" w:rsidRPr="0047382F" w:rsidRDefault="00D23F4F" w:rsidP="00D23F4F">
            <w:pPr>
              <w:pStyle w:val="af4"/>
              <w:widowControl w:val="0"/>
              <w:numPr>
                <w:ilvl w:val="12"/>
                <w:numId w:val="0"/>
              </w:numPr>
              <w:autoSpaceDE w:val="0"/>
              <w:autoSpaceDN w:val="0"/>
              <w:adjustRightInd w:val="0"/>
              <w:jc w:val="center"/>
              <w:rPr>
                <w:lang w:val="ru-RU"/>
              </w:rPr>
            </w:pPr>
          </w:p>
          <w:p w:rsidR="00D23F4F" w:rsidRPr="0047382F" w:rsidRDefault="00D23F4F" w:rsidP="00D23F4F">
            <w:pPr>
              <w:pStyle w:val="af4"/>
              <w:widowControl w:val="0"/>
              <w:numPr>
                <w:ilvl w:val="12"/>
                <w:numId w:val="0"/>
              </w:numPr>
              <w:autoSpaceDE w:val="0"/>
              <w:autoSpaceDN w:val="0"/>
              <w:adjustRightInd w:val="0"/>
              <w:jc w:val="center"/>
              <w:rPr>
                <w:b/>
                <w:sz w:val="32"/>
                <w:szCs w:val="32"/>
                <w:lang w:val="ru-RU"/>
              </w:rPr>
            </w:pPr>
            <w:r w:rsidRPr="0047382F">
              <w:rPr>
                <w:b/>
                <w:sz w:val="32"/>
                <w:szCs w:val="32"/>
                <w:lang w:val="ru-RU"/>
              </w:rPr>
              <w:t>Часть 2.</w:t>
            </w:r>
          </w:p>
        </w:tc>
        <w:tc>
          <w:tcPr>
            <w:tcW w:w="6901" w:type="dxa"/>
            <w:shd w:val="clear" w:color="auto" w:fill="auto"/>
          </w:tcPr>
          <w:p w:rsidR="00D23F4F" w:rsidRPr="0047382F" w:rsidRDefault="00D23F4F" w:rsidP="00D23F4F">
            <w:pPr>
              <w:pStyle w:val="af4"/>
              <w:widowControl w:val="0"/>
              <w:numPr>
                <w:ilvl w:val="12"/>
                <w:numId w:val="0"/>
              </w:numPr>
              <w:autoSpaceDE w:val="0"/>
              <w:autoSpaceDN w:val="0"/>
              <w:adjustRightInd w:val="0"/>
              <w:rPr>
                <w:lang w:val="ru-RU"/>
              </w:rPr>
            </w:pPr>
          </w:p>
          <w:p w:rsidR="00D23F4F" w:rsidRPr="0047382F" w:rsidRDefault="00D23F4F" w:rsidP="00D23F4F">
            <w:pPr>
              <w:pStyle w:val="af4"/>
              <w:widowControl w:val="0"/>
              <w:numPr>
                <w:ilvl w:val="12"/>
                <w:numId w:val="0"/>
              </w:numPr>
              <w:autoSpaceDE w:val="0"/>
              <w:autoSpaceDN w:val="0"/>
              <w:adjustRightInd w:val="0"/>
              <w:rPr>
                <w:b/>
                <w:sz w:val="28"/>
                <w:szCs w:val="28"/>
                <w:lang w:val="ru-RU"/>
              </w:rPr>
            </w:pPr>
            <w:r w:rsidRPr="0047382F">
              <w:rPr>
                <w:b/>
                <w:sz w:val="28"/>
                <w:szCs w:val="28"/>
                <w:lang w:val="ru-RU"/>
              </w:rPr>
              <w:t>Характеристики территориальных зон по видам и параметрам разрешенного использования земельных участков</w:t>
            </w:r>
          </w:p>
        </w:tc>
        <w:tc>
          <w:tcPr>
            <w:tcW w:w="948" w:type="dxa"/>
            <w:shd w:val="clear" w:color="auto" w:fill="auto"/>
          </w:tcPr>
          <w:p w:rsidR="00D23F4F" w:rsidRPr="00A7296F" w:rsidRDefault="00D23F4F" w:rsidP="00D23F4F">
            <w:pPr>
              <w:pStyle w:val="af4"/>
              <w:widowControl w:val="0"/>
              <w:numPr>
                <w:ilvl w:val="12"/>
                <w:numId w:val="0"/>
              </w:numPr>
              <w:autoSpaceDE w:val="0"/>
              <w:autoSpaceDN w:val="0"/>
              <w:adjustRightInd w:val="0"/>
              <w:jc w:val="center"/>
              <w:rPr>
                <w:b/>
                <w:lang w:val="ru-RU"/>
              </w:rPr>
            </w:pPr>
          </w:p>
          <w:p w:rsidR="00A7296F" w:rsidRPr="00A7296F" w:rsidRDefault="00A7296F" w:rsidP="00D23F4F">
            <w:pPr>
              <w:pStyle w:val="af4"/>
              <w:widowControl w:val="0"/>
              <w:numPr>
                <w:ilvl w:val="12"/>
                <w:numId w:val="0"/>
              </w:numPr>
              <w:autoSpaceDE w:val="0"/>
              <w:autoSpaceDN w:val="0"/>
              <w:adjustRightInd w:val="0"/>
              <w:jc w:val="center"/>
              <w:rPr>
                <w:b/>
                <w:lang w:val="ru-RU"/>
              </w:rPr>
            </w:pPr>
          </w:p>
          <w:p w:rsidR="00A7296F" w:rsidRPr="00A7296F" w:rsidRDefault="00A7296F" w:rsidP="00D23F4F">
            <w:pPr>
              <w:pStyle w:val="af4"/>
              <w:widowControl w:val="0"/>
              <w:numPr>
                <w:ilvl w:val="12"/>
                <w:numId w:val="0"/>
              </w:numPr>
              <w:autoSpaceDE w:val="0"/>
              <w:autoSpaceDN w:val="0"/>
              <w:adjustRightInd w:val="0"/>
              <w:jc w:val="center"/>
              <w:rPr>
                <w:b/>
                <w:lang w:val="ru-RU"/>
              </w:rPr>
            </w:pPr>
            <w:r w:rsidRPr="00A7296F">
              <w:rPr>
                <w:b/>
                <w:lang w:val="ru-RU"/>
              </w:rPr>
              <w:t>68</w:t>
            </w:r>
          </w:p>
        </w:tc>
      </w:tr>
      <w:tr w:rsidR="00D23F4F" w:rsidRPr="0047382F" w:rsidTr="00A7296F">
        <w:trPr>
          <w:tblCellSpacing w:w="20" w:type="dxa"/>
        </w:trPr>
        <w:tc>
          <w:tcPr>
            <w:tcW w:w="1662" w:type="dxa"/>
            <w:shd w:val="clear" w:color="auto" w:fill="auto"/>
          </w:tcPr>
          <w:p w:rsidR="00D23F4F" w:rsidRPr="0047382F" w:rsidRDefault="00D23F4F" w:rsidP="00D23F4F">
            <w:pPr>
              <w:pStyle w:val="af4"/>
              <w:widowControl w:val="0"/>
              <w:numPr>
                <w:ilvl w:val="12"/>
                <w:numId w:val="0"/>
              </w:numPr>
              <w:autoSpaceDE w:val="0"/>
              <w:autoSpaceDN w:val="0"/>
              <w:adjustRightInd w:val="0"/>
              <w:jc w:val="right"/>
              <w:rPr>
                <w:sz w:val="28"/>
                <w:szCs w:val="28"/>
                <w:lang w:val="ru-RU"/>
              </w:rPr>
            </w:pPr>
            <w:r w:rsidRPr="0047382F">
              <w:rPr>
                <w:sz w:val="28"/>
                <w:szCs w:val="28"/>
                <w:lang w:val="ru-RU"/>
              </w:rPr>
              <w:t>Глава 2.1.</w:t>
            </w:r>
          </w:p>
        </w:tc>
        <w:tc>
          <w:tcPr>
            <w:tcW w:w="6901" w:type="dxa"/>
            <w:shd w:val="clear" w:color="auto" w:fill="auto"/>
          </w:tcPr>
          <w:p w:rsidR="00D23F4F" w:rsidRPr="0047382F" w:rsidRDefault="00D23F4F" w:rsidP="00D23F4F">
            <w:pPr>
              <w:pStyle w:val="af4"/>
              <w:widowControl w:val="0"/>
              <w:numPr>
                <w:ilvl w:val="12"/>
                <w:numId w:val="0"/>
              </w:numPr>
              <w:autoSpaceDE w:val="0"/>
              <w:autoSpaceDN w:val="0"/>
              <w:adjustRightInd w:val="0"/>
              <w:rPr>
                <w:sz w:val="22"/>
                <w:szCs w:val="22"/>
                <w:lang w:val="ru-RU"/>
              </w:rPr>
            </w:pPr>
            <w:r w:rsidRPr="00A7296F">
              <w:rPr>
                <w:sz w:val="22"/>
                <w:szCs w:val="22"/>
                <w:lang w:val="ru-RU"/>
              </w:rPr>
              <w:t>Территориальные зоны</w:t>
            </w:r>
          </w:p>
        </w:tc>
        <w:tc>
          <w:tcPr>
            <w:tcW w:w="948" w:type="dxa"/>
            <w:shd w:val="clear" w:color="auto" w:fill="auto"/>
          </w:tcPr>
          <w:p w:rsidR="00D23F4F" w:rsidRPr="00A7296F" w:rsidRDefault="00A7296F" w:rsidP="00D23F4F">
            <w:pPr>
              <w:pStyle w:val="af4"/>
              <w:widowControl w:val="0"/>
              <w:numPr>
                <w:ilvl w:val="12"/>
                <w:numId w:val="0"/>
              </w:numPr>
              <w:autoSpaceDE w:val="0"/>
              <w:autoSpaceDN w:val="0"/>
              <w:adjustRightInd w:val="0"/>
              <w:jc w:val="center"/>
              <w:rPr>
                <w:b/>
                <w:lang w:val="ru-RU"/>
              </w:rPr>
            </w:pPr>
            <w:r w:rsidRPr="00A7296F">
              <w:rPr>
                <w:b/>
                <w:lang w:val="ru-RU"/>
              </w:rPr>
              <w:t>75</w:t>
            </w:r>
          </w:p>
        </w:tc>
      </w:tr>
      <w:tr w:rsidR="00D23F4F" w:rsidRPr="0047382F" w:rsidTr="00A7296F">
        <w:trPr>
          <w:tblCellSpacing w:w="20" w:type="dxa"/>
        </w:trPr>
        <w:tc>
          <w:tcPr>
            <w:tcW w:w="1662" w:type="dxa"/>
            <w:shd w:val="clear" w:color="auto" w:fill="auto"/>
          </w:tcPr>
          <w:p w:rsidR="00D23F4F" w:rsidRPr="0047382F" w:rsidRDefault="00D23F4F" w:rsidP="00D23F4F">
            <w:pPr>
              <w:pStyle w:val="af4"/>
              <w:widowControl w:val="0"/>
              <w:numPr>
                <w:ilvl w:val="12"/>
                <w:numId w:val="0"/>
              </w:numPr>
              <w:autoSpaceDE w:val="0"/>
              <w:autoSpaceDN w:val="0"/>
              <w:adjustRightInd w:val="0"/>
              <w:jc w:val="right"/>
              <w:rPr>
                <w:sz w:val="28"/>
                <w:szCs w:val="28"/>
                <w:lang w:val="ru-RU"/>
              </w:rPr>
            </w:pPr>
            <w:r w:rsidRPr="0047382F">
              <w:rPr>
                <w:sz w:val="28"/>
                <w:szCs w:val="28"/>
                <w:lang w:val="ru-RU"/>
              </w:rPr>
              <w:t>Глава 2.2.</w:t>
            </w:r>
          </w:p>
        </w:tc>
        <w:tc>
          <w:tcPr>
            <w:tcW w:w="6901" w:type="dxa"/>
            <w:shd w:val="clear" w:color="auto" w:fill="auto"/>
          </w:tcPr>
          <w:p w:rsidR="00D23F4F" w:rsidRPr="0047382F" w:rsidRDefault="00D23F4F" w:rsidP="00D23F4F">
            <w:pPr>
              <w:pStyle w:val="af4"/>
              <w:widowControl w:val="0"/>
              <w:numPr>
                <w:ilvl w:val="12"/>
                <w:numId w:val="0"/>
              </w:numPr>
              <w:autoSpaceDE w:val="0"/>
              <w:autoSpaceDN w:val="0"/>
              <w:adjustRightInd w:val="0"/>
              <w:rPr>
                <w:sz w:val="22"/>
                <w:szCs w:val="22"/>
                <w:lang w:val="ru-RU"/>
              </w:rPr>
            </w:pPr>
            <w:r w:rsidRPr="0047382F">
              <w:rPr>
                <w:w w:val="105"/>
                <w:sz w:val="22"/>
                <w:szCs w:val="22"/>
                <w:lang w:val="ru-RU"/>
              </w:rPr>
              <w:t>Зоны с особым режимом использования территории</w:t>
            </w:r>
          </w:p>
        </w:tc>
        <w:tc>
          <w:tcPr>
            <w:tcW w:w="948" w:type="dxa"/>
            <w:shd w:val="clear" w:color="auto" w:fill="auto"/>
          </w:tcPr>
          <w:p w:rsidR="00D23F4F" w:rsidRPr="00A7296F" w:rsidRDefault="00A7296F" w:rsidP="00D23F4F">
            <w:pPr>
              <w:pStyle w:val="af4"/>
              <w:widowControl w:val="0"/>
              <w:numPr>
                <w:ilvl w:val="12"/>
                <w:numId w:val="0"/>
              </w:numPr>
              <w:autoSpaceDE w:val="0"/>
              <w:autoSpaceDN w:val="0"/>
              <w:adjustRightInd w:val="0"/>
              <w:jc w:val="center"/>
              <w:rPr>
                <w:b/>
                <w:lang w:val="ru-RU"/>
              </w:rPr>
            </w:pPr>
            <w:r w:rsidRPr="00A7296F">
              <w:rPr>
                <w:b/>
                <w:lang w:val="ru-RU"/>
              </w:rPr>
              <w:t>105</w:t>
            </w:r>
          </w:p>
        </w:tc>
      </w:tr>
      <w:tr w:rsidR="00D23F4F" w:rsidRPr="0047382F" w:rsidTr="00A7296F">
        <w:trPr>
          <w:trHeight w:val="743"/>
          <w:tblCellSpacing w:w="20" w:type="dxa"/>
        </w:trPr>
        <w:tc>
          <w:tcPr>
            <w:tcW w:w="1662" w:type="dxa"/>
            <w:shd w:val="clear" w:color="auto" w:fill="auto"/>
          </w:tcPr>
          <w:p w:rsidR="00D23F4F" w:rsidRPr="0047382F" w:rsidRDefault="00D23F4F" w:rsidP="00D23F4F">
            <w:pPr>
              <w:pStyle w:val="af4"/>
              <w:widowControl w:val="0"/>
              <w:numPr>
                <w:ilvl w:val="12"/>
                <w:numId w:val="0"/>
              </w:numPr>
              <w:autoSpaceDE w:val="0"/>
              <w:autoSpaceDN w:val="0"/>
              <w:adjustRightInd w:val="0"/>
              <w:jc w:val="center"/>
              <w:rPr>
                <w:lang w:val="ru-RU"/>
              </w:rPr>
            </w:pPr>
          </w:p>
          <w:p w:rsidR="00D23F4F" w:rsidRPr="0047382F" w:rsidRDefault="00D23F4F" w:rsidP="00D23F4F">
            <w:pPr>
              <w:pStyle w:val="af4"/>
              <w:widowControl w:val="0"/>
              <w:numPr>
                <w:ilvl w:val="12"/>
                <w:numId w:val="0"/>
              </w:numPr>
              <w:autoSpaceDE w:val="0"/>
              <w:autoSpaceDN w:val="0"/>
              <w:adjustRightInd w:val="0"/>
              <w:jc w:val="center"/>
              <w:rPr>
                <w:b/>
                <w:sz w:val="32"/>
                <w:szCs w:val="32"/>
                <w:lang w:val="ru-RU"/>
              </w:rPr>
            </w:pPr>
            <w:r w:rsidRPr="0047382F">
              <w:rPr>
                <w:b/>
                <w:sz w:val="32"/>
                <w:szCs w:val="32"/>
                <w:lang w:val="ru-RU"/>
              </w:rPr>
              <w:t>Часть 3.</w:t>
            </w:r>
          </w:p>
        </w:tc>
        <w:tc>
          <w:tcPr>
            <w:tcW w:w="6901" w:type="dxa"/>
            <w:shd w:val="clear" w:color="auto" w:fill="auto"/>
          </w:tcPr>
          <w:p w:rsidR="00D23F4F" w:rsidRPr="0047382F" w:rsidRDefault="00D23F4F" w:rsidP="00D23F4F">
            <w:pPr>
              <w:pStyle w:val="af4"/>
              <w:widowControl w:val="0"/>
              <w:numPr>
                <w:ilvl w:val="12"/>
                <w:numId w:val="0"/>
              </w:numPr>
              <w:autoSpaceDE w:val="0"/>
              <w:autoSpaceDN w:val="0"/>
              <w:adjustRightInd w:val="0"/>
              <w:rPr>
                <w:lang w:val="ru-RU"/>
              </w:rPr>
            </w:pPr>
          </w:p>
          <w:p w:rsidR="00D23F4F" w:rsidRPr="0047382F" w:rsidRDefault="00D23F4F" w:rsidP="00D23F4F">
            <w:pPr>
              <w:pStyle w:val="af4"/>
              <w:widowControl w:val="0"/>
              <w:numPr>
                <w:ilvl w:val="12"/>
                <w:numId w:val="0"/>
              </w:numPr>
              <w:autoSpaceDE w:val="0"/>
              <w:autoSpaceDN w:val="0"/>
              <w:adjustRightInd w:val="0"/>
              <w:rPr>
                <w:b/>
                <w:sz w:val="28"/>
                <w:szCs w:val="28"/>
                <w:lang w:val="ru-RU"/>
              </w:rPr>
            </w:pPr>
            <w:r w:rsidRPr="0047382F">
              <w:rPr>
                <w:b/>
                <w:sz w:val="28"/>
                <w:szCs w:val="28"/>
                <w:lang w:val="ru-RU"/>
              </w:rPr>
              <w:t>Перечень, изложение и извлечения из нормативных правовых актов, содержащих дополнительные норма регулирования землепользования и застройки</w:t>
            </w:r>
          </w:p>
        </w:tc>
        <w:tc>
          <w:tcPr>
            <w:tcW w:w="948" w:type="dxa"/>
            <w:shd w:val="clear" w:color="auto" w:fill="auto"/>
          </w:tcPr>
          <w:p w:rsidR="00D23F4F" w:rsidRPr="00A7296F" w:rsidRDefault="00D23F4F" w:rsidP="00D23F4F">
            <w:pPr>
              <w:pStyle w:val="af4"/>
              <w:widowControl w:val="0"/>
              <w:numPr>
                <w:ilvl w:val="12"/>
                <w:numId w:val="0"/>
              </w:numPr>
              <w:autoSpaceDE w:val="0"/>
              <w:autoSpaceDN w:val="0"/>
              <w:adjustRightInd w:val="0"/>
              <w:jc w:val="center"/>
              <w:rPr>
                <w:b/>
                <w:lang w:val="ru-RU"/>
              </w:rPr>
            </w:pPr>
          </w:p>
          <w:p w:rsidR="00A7296F" w:rsidRPr="00A7296F" w:rsidRDefault="00A7296F" w:rsidP="00D23F4F">
            <w:pPr>
              <w:pStyle w:val="af4"/>
              <w:widowControl w:val="0"/>
              <w:numPr>
                <w:ilvl w:val="12"/>
                <w:numId w:val="0"/>
              </w:numPr>
              <w:autoSpaceDE w:val="0"/>
              <w:autoSpaceDN w:val="0"/>
              <w:adjustRightInd w:val="0"/>
              <w:jc w:val="center"/>
              <w:rPr>
                <w:b/>
                <w:lang w:val="ru-RU"/>
              </w:rPr>
            </w:pPr>
          </w:p>
          <w:p w:rsidR="00A7296F" w:rsidRPr="00A7296F" w:rsidRDefault="00A7296F" w:rsidP="00D23F4F">
            <w:pPr>
              <w:pStyle w:val="af4"/>
              <w:widowControl w:val="0"/>
              <w:numPr>
                <w:ilvl w:val="12"/>
                <w:numId w:val="0"/>
              </w:numPr>
              <w:autoSpaceDE w:val="0"/>
              <w:autoSpaceDN w:val="0"/>
              <w:adjustRightInd w:val="0"/>
              <w:jc w:val="center"/>
              <w:rPr>
                <w:b/>
                <w:lang w:val="ru-RU"/>
              </w:rPr>
            </w:pPr>
          </w:p>
          <w:p w:rsidR="00A7296F" w:rsidRPr="00A7296F" w:rsidRDefault="00A7296F" w:rsidP="00D23F4F">
            <w:pPr>
              <w:pStyle w:val="af4"/>
              <w:widowControl w:val="0"/>
              <w:numPr>
                <w:ilvl w:val="12"/>
                <w:numId w:val="0"/>
              </w:numPr>
              <w:autoSpaceDE w:val="0"/>
              <w:autoSpaceDN w:val="0"/>
              <w:adjustRightInd w:val="0"/>
              <w:jc w:val="center"/>
              <w:rPr>
                <w:b/>
                <w:lang w:val="ru-RU"/>
              </w:rPr>
            </w:pPr>
            <w:r w:rsidRPr="00A7296F">
              <w:rPr>
                <w:b/>
                <w:lang w:val="ru-RU"/>
              </w:rPr>
              <w:t>107</w:t>
            </w:r>
          </w:p>
        </w:tc>
      </w:tr>
    </w:tbl>
    <w:p w:rsidR="00B60C47" w:rsidRPr="007B5B6C" w:rsidRDefault="00B60C47" w:rsidP="00D23F4F">
      <w:pPr>
        <w:rPr>
          <w:rFonts w:ascii="Times New Roman" w:hAnsi="Times New Roman" w:cs="Times New Roman"/>
        </w:rPr>
      </w:pPr>
    </w:p>
    <w:p w:rsidR="00B60C47" w:rsidRPr="007B5B6C" w:rsidRDefault="00B60C47" w:rsidP="00D23F4F">
      <w:pPr>
        <w:rPr>
          <w:rFonts w:ascii="Times New Roman" w:hAnsi="Times New Roman" w:cs="Times New Roman"/>
        </w:rPr>
      </w:pPr>
    </w:p>
    <w:p w:rsidR="00B60C47" w:rsidRPr="007B5B6C" w:rsidRDefault="00B60C47" w:rsidP="00D23F4F">
      <w:pPr>
        <w:rPr>
          <w:rFonts w:ascii="Times New Roman" w:hAnsi="Times New Roman" w:cs="Times New Roman"/>
        </w:rPr>
      </w:pPr>
    </w:p>
    <w:p w:rsidR="00B60C47" w:rsidRPr="007B5B6C" w:rsidRDefault="00B60C47" w:rsidP="00D23F4F">
      <w:pPr>
        <w:rPr>
          <w:rFonts w:ascii="Times New Roman" w:hAnsi="Times New Roman" w:cs="Times New Roman"/>
        </w:rPr>
      </w:pPr>
    </w:p>
    <w:p w:rsidR="00B60C47" w:rsidRPr="007B5B6C" w:rsidRDefault="00B60C47" w:rsidP="00D23F4F">
      <w:pPr>
        <w:rPr>
          <w:rFonts w:ascii="Times New Roman" w:hAnsi="Times New Roman" w:cs="Times New Roman"/>
        </w:rPr>
      </w:pPr>
    </w:p>
    <w:p w:rsidR="00B60C47" w:rsidRPr="007B5B6C" w:rsidRDefault="00B60C47" w:rsidP="00D23F4F">
      <w:pPr>
        <w:rPr>
          <w:rFonts w:ascii="Times New Roman" w:hAnsi="Times New Roman" w:cs="Times New Roman"/>
        </w:rPr>
      </w:pPr>
    </w:p>
    <w:p w:rsidR="00B60C47" w:rsidRPr="007B5B6C" w:rsidRDefault="00B60C47" w:rsidP="00D23F4F">
      <w:pPr>
        <w:rPr>
          <w:rFonts w:ascii="Times New Roman" w:hAnsi="Times New Roman" w:cs="Times New Roman"/>
        </w:rPr>
      </w:pPr>
    </w:p>
    <w:p w:rsidR="00B60C47" w:rsidRPr="007B5B6C" w:rsidRDefault="00B60C47" w:rsidP="00D23F4F">
      <w:pPr>
        <w:rPr>
          <w:rFonts w:ascii="Times New Roman" w:hAnsi="Times New Roman" w:cs="Times New Roman"/>
        </w:rPr>
      </w:pPr>
    </w:p>
    <w:p w:rsidR="00B60C47" w:rsidRPr="007B5B6C" w:rsidRDefault="00B60C47" w:rsidP="00D23F4F">
      <w:pPr>
        <w:rPr>
          <w:rFonts w:ascii="Times New Roman" w:hAnsi="Times New Roman" w:cs="Times New Roman"/>
        </w:rPr>
      </w:pPr>
    </w:p>
    <w:p w:rsidR="00B60C47" w:rsidRPr="007B5B6C" w:rsidRDefault="00B60C47" w:rsidP="00D23F4F">
      <w:pPr>
        <w:rPr>
          <w:rFonts w:ascii="Times New Roman" w:hAnsi="Times New Roman" w:cs="Times New Roman"/>
        </w:rPr>
      </w:pPr>
    </w:p>
    <w:p w:rsidR="00B60C47" w:rsidRPr="007B5B6C" w:rsidRDefault="00B60C47" w:rsidP="00D23F4F">
      <w:pPr>
        <w:rPr>
          <w:rFonts w:ascii="Times New Roman" w:hAnsi="Times New Roman" w:cs="Times New Roman"/>
        </w:rPr>
      </w:pPr>
    </w:p>
    <w:p w:rsidR="007D5933" w:rsidRPr="00D23F4F" w:rsidRDefault="00D23F4F" w:rsidP="00D23F4F">
      <w:pPr>
        <w:suppressAutoHyphens/>
        <w:spacing w:line="360" w:lineRule="auto"/>
        <w:jc w:val="center"/>
        <w:outlineLvl w:val="0"/>
        <w:rPr>
          <w:rFonts w:ascii="Times New Roman" w:hAnsi="Times New Roman" w:cs="Times New Roman"/>
          <w:b/>
          <w:sz w:val="28"/>
          <w:szCs w:val="28"/>
        </w:rPr>
      </w:pPr>
      <w:r w:rsidRPr="00D23F4F">
        <w:rPr>
          <w:rFonts w:ascii="Times New Roman" w:hAnsi="Times New Roman" w:cs="Times New Roman"/>
          <w:b/>
          <w:sz w:val="32"/>
          <w:szCs w:val="32"/>
        </w:rPr>
        <w:t>ЧАСТЬ 1.</w:t>
      </w:r>
      <w:r w:rsidRPr="00D23F4F">
        <w:rPr>
          <w:rFonts w:ascii="Times New Roman" w:hAnsi="Times New Roman" w:cs="Times New Roman"/>
          <w:b/>
          <w:sz w:val="28"/>
          <w:szCs w:val="28"/>
        </w:rPr>
        <w:t xml:space="preserve"> ПОРЯДОК ПРИМЕНЕНИЯ ПРАВИЛ ЗЕМЛЕПОЛЬЗОВАНИЯ И ЗАСТРОЙКИ И ВНЕСЕНИЯ ИЗМЕНЕНИЙ В УКАЗАННЫЕ ПРАВИЛА</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Правила землепользования и застройки сельского поселения (далее - Правила) являются нормативным правовым актом органа местного самоуправления. Документ принят в соответствии и  с учетом положений действующих правовых актов и документов всех уровней, определяющих основные направления социально-экономического и градостроительного развития сельского поселения, охраны его культурного наследия, окружающей среды и рационального использования природных ресурсов.</w:t>
      </w:r>
    </w:p>
    <w:p w:rsidR="007D5933" w:rsidRPr="007B5B6C" w:rsidRDefault="007D5933" w:rsidP="00D23F4F">
      <w:pPr>
        <w:suppressAutoHyphens/>
        <w:spacing w:line="360" w:lineRule="auto"/>
        <w:jc w:val="both"/>
        <w:outlineLvl w:val="0"/>
        <w:rPr>
          <w:rFonts w:ascii="Times New Roman" w:hAnsi="Times New Roman" w:cs="Times New Roman"/>
          <w:b/>
          <w:iCs/>
          <w:sz w:val="24"/>
          <w:szCs w:val="24"/>
        </w:rPr>
      </w:pPr>
      <w:r w:rsidRPr="007B5B6C">
        <w:rPr>
          <w:rFonts w:ascii="Times New Roman" w:hAnsi="Times New Roman" w:cs="Times New Roman"/>
          <w:b/>
          <w:iCs/>
          <w:sz w:val="24"/>
          <w:szCs w:val="24"/>
        </w:rPr>
        <w:t>Глава 1.1.    Общие положения. Основные понятия, используемые в Правилах</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Понятия, используемые в настоящих Правилах, применяются в следующем значении:</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акт приемки </w:t>
      </w:r>
      <w:r w:rsidRPr="007B5B6C">
        <w:rPr>
          <w:rFonts w:ascii="Times New Roman" w:hAnsi="Times New Roman" w:cs="Times New Roman"/>
          <w:b/>
          <w:bCs/>
        </w:rPr>
        <w:t>-</w:t>
      </w:r>
      <w:r w:rsidRPr="007B5B6C">
        <w:rPr>
          <w:rFonts w:ascii="Times New Roman" w:hAnsi="Times New Roman" w:cs="Times New Roman"/>
          <w:bCs/>
        </w:rPr>
        <w:t xml:space="preserve">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выполненных исполнителем (подрядчиком, генеральным подрядчиком) работы;</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блокированный жилой дом </w:t>
      </w:r>
      <w:r w:rsidRPr="007B5B6C">
        <w:rPr>
          <w:rFonts w:ascii="Times New Roman" w:hAnsi="Times New Roman" w:cs="Times New Roman"/>
          <w:b/>
          <w:bCs/>
        </w:rPr>
        <w:t>-</w:t>
      </w:r>
      <w:r w:rsidRPr="007B5B6C">
        <w:rPr>
          <w:rFonts w:ascii="Times New Roman" w:hAnsi="Times New Roman" w:cs="Times New Roman"/>
          <w:bCs/>
        </w:rPr>
        <w:t xml:space="preserve">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виды разрешенного использования недвижимости -</w:t>
      </w:r>
      <w:r w:rsidRPr="007B5B6C">
        <w:rPr>
          <w:rFonts w:ascii="Times New Roman" w:hAnsi="Times New Roman" w:cs="Times New Roman"/>
          <w:bCs/>
        </w:rPr>
        <w:t>виды деятельности, объекты, осуществлять и размещать которые на земельных участках разрешено в силу поименования этих видов деятельности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 документами;</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водоохранная зона </w:t>
      </w:r>
      <w:r w:rsidRPr="007B5B6C">
        <w:rPr>
          <w:rFonts w:ascii="Times New Roman" w:hAnsi="Times New Roman" w:cs="Times New Roman"/>
          <w:b/>
          <w:bCs/>
        </w:rPr>
        <w:t>-</w:t>
      </w:r>
      <w:r w:rsidRPr="007B5B6C">
        <w:rPr>
          <w:rFonts w:ascii="Times New Roman" w:hAnsi="Times New Roman" w:cs="Times New Roman"/>
          <w:bCs/>
        </w:rPr>
        <w:t xml:space="preserve">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w:t>
      </w:r>
      <w:r w:rsidRPr="007B5B6C">
        <w:rPr>
          <w:rFonts w:ascii="Times New Roman" w:hAnsi="Times New Roman" w:cs="Times New Roman"/>
          <w:bCs/>
        </w:rPr>
        <w:lastRenderedPageBreak/>
        <w:t>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высота здания, строения, сооружения </w:t>
      </w:r>
      <w:r w:rsidRPr="007B5B6C">
        <w:rPr>
          <w:rFonts w:ascii="Times New Roman" w:hAnsi="Times New Roman" w:cs="Times New Roman"/>
          <w:b/>
          <w:bCs/>
        </w:rPr>
        <w:t>-</w:t>
      </w:r>
      <w:r w:rsidRPr="007B5B6C">
        <w:rPr>
          <w:rFonts w:ascii="Times New Roman" w:hAnsi="Times New Roman" w:cs="Times New Roman"/>
          <w:bCs/>
        </w:rPr>
        <w:t xml:space="preserve">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градостроительной регламента применительно к соответствующей территориальной зоне, обозначенной на карте градостроительного зонирования;</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градостроительное зонирование </w:t>
      </w:r>
      <w:r w:rsidRPr="007B5B6C">
        <w:rPr>
          <w:rFonts w:ascii="Times New Roman" w:hAnsi="Times New Roman" w:cs="Times New Roman"/>
          <w:b/>
          <w:bCs/>
        </w:rPr>
        <w:t>-</w:t>
      </w:r>
      <w:r w:rsidRPr="007B5B6C">
        <w:rPr>
          <w:rFonts w:ascii="Times New Roman" w:hAnsi="Times New Roman" w:cs="Times New Roman"/>
          <w:bCs/>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градостроительный  план земельного участка </w:t>
      </w:r>
      <w:r w:rsidRPr="007B5B6C">
        <w:rPr>
          <w:rFonts w:ascii="Times New Roman" w:hAnsi="Times New Roman" w:cs="Times New Roman"/>
          <w:b/>
          <w:bCs/>
        </w:rPr>
        <w:t>-</w:t>
      </w:r>
      <w:r w:rsidRPr="007B5B6C">
        <w:rPr>
          <w:rFonts w:ascii="Times New Roman" w:hAnsi="Times New Roman" w:cs="Times New Roman"/>
          <w:bCs/>
        </w:rPr>
        <w:t xml:space="preserve">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установленном порядке границами, градостроительные планы земельных участков подготавливаются виде отдельного документа;</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градостроительный регламент </w:t>
      </w:r>
      <w:r w:rsidRPr="007B5B6C">
        <w:rPr>
          <w:rFonts w:ascii="Times New Roman" w:hAnsi="Times New Roman" w:cs="Times New Roman"/>
          <w:b/>
          <w:bCs/>
        </w:rPr>
        <w:t>-</w:t>
      </w:r>
      <w:r w:rsidRPr="007B5B6C">
        <w:rPr>
          <w:rFonts w:ascii="Times New Roman" w:hAnsi="Times New Roman" w:cs="Times New Roman"/>
          <w:bCs/>
        </w:rPr>
        <w:t xml:space="preserve">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территориальные зоны </w:t>
      </w:r>
      <w:r w:rsidRPr="007B5B6C">
        <w:rPr>
          <w:rFonts w:ascii="Times New Roman" w:hAnsi="Times New Roman" w:cs="Times New Roman"/>
          <w:b/>
          <w:bCs/>
        </w:rPr>
        <w:t>- зоны</w:t>
      </w:r>
      <w:r w:rsidRPr="007B5B6C">
        <w:rPr>
          <w:rFonts w:ascii="Times New Roman" w:hAnsi="Times New Roman" w:cs="Times New Roman"/>
          <w:bCs/>
        </w:rPr>
        <w:t>, для которых в настоящих Правилах определены границы и установлены градостроительные регламенты;</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застройщик</w:t>
      </w:r>
      <w:r w:rsidRPr="007B5B6C">
        <w:rPr>
          <w:rFonts w:ascii="Times New Roman" w:hAnsi="Times New Roman" w:cs="Times New Roman"/>
          <w:bCs/>
        </w:rPr>
        <w:t xml:space="preserve">-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w:t>
      </w:r>
      <w:r w:rsidRPr="007B5B6C">
        <w:rPr>
          <w:rFonts w:ascii="Times New Roman" w:hAnsi="Times New Roman" w:cs="Times New Roman"/>
          <w:bCs/>
        </w:rPr>
        <w:lastRenderedPageBreak/>
        <w:t>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заказчик </w:t>
      </w:r>
      <w:r w:rsidRPr="007B5B6C">
        <w:rPr>
          <w:rFonts w:ascii="Times New Roman" w:hAnsi="Times New Roman" w:cs="Times New Roman"/>
          <w:b/>
          <w:bCs/>
        </w:rPr>
        <w:t>-</w:t>
      </w:r>
      <w:r w:rsidRPr="007B5B6C">
        <w:rPr>
          <w:rFonts w:ascii="Times New Roman" w:hAnsi="Times New Roman" w:cs="Times New Roman"/>
          <w:bCs/>
        </w:rPr>
        <w:t xml:space="preserve">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изменение недвижимости </w:t>
      </w:r>
      <w:r w:rsidRPr="007B5B6C">
        <w:rPr>
          <w:rFonts w:ascii="Times New Roman" w:hAnsi="Times New Roman" w:cs="Times New Roman"/>
          <w:b/>
          <w:bCs/>
        </w:rPr>
        <w:t>-</w:t>
      </w:r>
      <w:r w:rsidRPr="007B5B6C">
        <w:rPr>
          <w:rFonts w:ascii="Times New Roman" w:hAnsi="Times New Roman" w:cs="Times New Roman"/>
          <w:bCs/>
        </w:rPr>
        <w:t xml:space="preserve">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инженерная, транспортная и социальная инфраструктуры -</w:t>
      </w:r>
      <w:r w:rsidRPr="007B5B6C">
        <w:rPr>
          <w:rFonts w:ascii="Times New Roman" w:hAnsi="Times New Roman" w:cs="Times New Roman"/>
          <w:bCs/>
        </w:rPr>
        <w:t xml:space="preserve">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276BC5" w:rsidRPr="007B5B6C">
        <w:rPr>
          <w:rFonts w:ascii="Times New Roman" w:hAnsi="Times New Roman" w:cs="Times New Roman"/>
          <w:bCs/>
        </w:rPr>
        <w:t>Кикин</w:t>
      </w:r>
      <w:r w:rsidRPr="007B5B6C">
        <w:rPr>
          <w:rFonts w:ascii="Times New Roman" w:hAnsi="Times New Roman" w:cs="Times New Roman"/>
          <w:bCs/>
        </w:rPr>
        <w:t>ское;</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процент строительного использования земельного </w:t>
      </w:r>
      <w:r w:rsidRPr="007B5B6C">
        <w:rPr>
          <w:rFonts w:ascii="Times New Roman" w:hAnsi="Times New Roman" w:cs="Times New Roman"/>
          <w:b/>
          <w:bCs/>
        </w:rPr>
        <w:t>участка -</w:t>
      </w:r>
      <w:r w:rsidRPr="007B5B6C">
        <w:rPr>
          <w:rFonts w:ascii="Times New Roman" w:hAnsi="Times New Roman" w:cs="Times New Roman"/>
          <w:bCs/>
        </w:rPr>
        <w:t xml:space="preserve">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процента на показатель площади земельного участка;</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красные линии </w:t>
      </w:r>
      <w:r w:rsidRPr="007B5B6C">
        <w:rPr>
          <w:rFonts w:ascii="Times New Roman" w:hAnsi="Times New Roman" w:cs="Times New Roman"/>
          <w:b/>
          <w:bCs/>
        </w:rPr>
        <w:t>-</w:t>
      </w:r>
      <w:r w:rsidRPr="007B5B6C">
        <w:rPr>
          <w:rFonts w:ascii="Times New Roman" w:hAnsi="Times New Roman" w:cs="Times New Roman"/>
          <w:bCs/>
        </w:rPr>
        <w:t xml:space="preserve">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линии градостроительного регулирования </w:t>
      </w:r>
      <w:r w:rsidRPr="007B5B6C">
        <w:rPr>
          <w:rFonts w:ascii="Times New Roman" w:hAnsi="Times New Roman" w:cs="Times New Roman"/>
          <w:b/>
          <w:bCs/>
        </w:rPr>
        <w:t>-</w:t>
      </w:r>
      <w:r w:rsidRPr="007B5B6C">
        <w:rPr>
          <w:rFonts w:ascii="Times New Roman" w:hAnsi="Times New Roman" w:cs="Times New Roman"/>
          <w:bCs/>
        </w:rPr>
        <w:t xml:space="preserve">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линии регулирования застройки </w:t>
      </w:r>
      <w:r w:rsidRPr="007B5B6C">
        <w:rPr>
          <w:rFonts w:ascii="Times New Roman" w:hAnsi="Times New Roman" w:cs="Times New Roman"/>
          <w:b/>
          <w:bCs/>
        </w:rPr>
        <w:t>-</w:t>
      </w:r>
      <w:r w:rsidRPr="007B5B6C">
        <w:rPr>
          <w:rFonts w:ascii="Times New Roman" w:hAnsi="Times New Roman" w:cs="Times New Roman"/>
          <w:bCs/>
        </w:rPr>
        <w:t xml:space="preserve"> линии, устанавливаемые в документации по планировке территории (в том числе в градостроительных планах земельных участков) по красным линиям, </w:t>
      </w:r>
      <w:r w:rsidRPr="007B5B6C">
        <w:rPr>
          <w:rFonts w:ascii="Times New Roman" w:hAnsi="Times New Roman" w:cs="Times New Roman"/>
          <w:bCs/>
        </w:rPr>
        <w:lastRenderedPageBreak/>
        <w:t>или с отступом от красных линий и предписывающие расположение внешних контуров проектируемых зданий, строений, сооружений;</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многоквартирный жилой дом </w:t>
      </w:r>
      <w:r w:rsidRPr="007B5B6C">
        <w:rPr>
          <w:rFonts w:ascii="Times New Roman" w:hAnsi="Times New Roman" w:cs="Times New Roman"/>
          <w:b/>
          <w:bCs/>
        </w:rPr>
        <w:t>-</w:t>
      </w:r>
      <w:r w:rsidRPr="007B5B6C">
        <w:rPr>
          <w:rFonts w:ascii="Times New Roman" w:hAnsi="Times New Roman" w:cs="Times New Roman"/>
          <w:bCs/>
        </w:rPr>
        <w:t xml:space="preserve"> жилой дом, квартиры которого имеют выход на общие лестничные клетки и общий для всего дома земельный участок;</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объект капитального строительства </w:t>
      </w:r>
      <w:r w:rsidRPr="007B5B6C">
        <w:rPr>
          <w:rFonts w:ascii="Times New Roman" w:hAnsi="Times New Roman" w:cs="Times New Roman"/>
          <w:b/>
          <w:bCs/>
        </w:rPr>
        <w:t>-</w:t>
      </w:r>
      <w:r w:rsidRPr="007B5B6C">
        <w:rPr>
          <w:rFonts w:ascii="Times New Roman" w:hAnsi="Times New Roman" w:cs="Times New Roman"/>
          <w:bCs/>
        </w:rPr>
        <w:t xml:space="preserve">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отклонения от Правил </w:t>
      </w:r>
      <w:r w:rsidRPr="007B5B6C">
        <w:rPr>
          <w:rFonts w:ascii="Times New Roman" w:hAnsi="Times New Roman" w:cs="Times New Roman"/>
          <w:b/>
          <w:bCs/>
        </w:rPr>
        <w:t>-</w:t>
      </w:r>
      <w:r w:rsidRPr="007B5B6C">
        <w:rPr>
          <w:rFonts w:ascii="Times New Roman" w:hAnsi="Times New Roman" w:cs="Times New Roman"/>
          <w:bCs/>
        </w:rPr>
        <w:t xml:space="preserve">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подрядчик </w:t>
      </w:r>
      <w:r w:rsidRPr="007B5B6C">
        <w:rPr>
          <w:rFonts w:ascii="Times New Roman" w:hAnsi="Times New Roman" w:cs="Times New Roman"/>
          <w:b/>
          <w:bCs/>
        </w:rPr>
        <w:t>-</w:t>
      </w:r>
      <w:r w:rsidRPr="007B5B6C">
        <w:rPr>
          <w:rFonts w:ascii="Times New Roman" w:hAnsi="Times New Roman" w:cs="Times New Roman"/>
          <w:bCs/>
        </w:rPr>
        <w:t xml:space="preserve">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прибрежная защитная полоса </w:t>
      </w:r>
      <w:r w:rsidRPr="007B5B6C">
        <w:rPr>
          <w:rFonts w:ascii="Times New Roman" w:hAnsi="Times New Roman" w:cs="Times New Roman"/>
          <w:b/>
          <w:bCs/>
        </w:rPr>
        <w:t>-</w:t>
      </w:r>
      <w:r w:rsidRPr="007B5B6C">
        <w:rPr>
          <w:rFonts w:ascii="Times New Roman" w:hAnsi="Times New Roman" w:cs="Times New Roman"/>
          <w:bCs/>
        </w:rPr>
        <w:t xml:space="preserve"> часть водоохранной зоны, для которой вводятся дополнительные ограничения землепользования, застройки и природопользования;</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проектная документация </w:t>
      </w:r>
      <w:r w:rsidRPr="007B5B6C">
        <w:rPr>
          <w:rFonts w:ascii="Times New Roman" w:hAnsi="Times New Roman" w:cs="Times New Roman"/>
          <w:b/>
          <w:bCs/>
        </w:rPr>
        <w:t>-</w:t>
      </w:r>
      <w:r w:rsidRPr="007B5B6C">
        <w:rPr>
          <w:rFonts w:ascii="Times New Roman" w:hAnsi="Times New Roman" w:cs="Times New Roman"/>
          <w:bCs/>
        </w:rPr>
        <w:t xml:space="preserve"> графические и текстовые материалы, определяющие архитектурно-градостроительные,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w:t>
      </w:r>
      <w:r w:rsidRPr="007B5B6C">
        <w:rPr>
          <w:rFonts w:ascii="Times New Roman" w:hAnsi="Times New Roman" w:cs="Times New Roman"/>
          <w:bCs/>
          <w:iCs/>
        </w:rPr>
        <w:t xml:space="preserve">в </w:t>
      </w:r>
      <w:r w:rsidRPr="007B5B6C">
        <w:rPr>
          <w:rFonts w:ascii="Times New Roman" w:hAnsi="Times New Roman" w:cs="Times New Roman"/>
          <w:bCs/>
        </w:rPr>
        <w:t>установленном порядке;</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процент застройки участка </w:t>
      </w:r>
      <w:r w:rsidRPr="007B5B6C">
        <w:rPr>
          <w:rFonts w:ascii="Times New Roman" w:hAnsi="Times New Roman" w:cs="Times New Roman"/>
          <w:b/>
          <w:bCs/>
        </w:rPr>
        <w:t>-</w:t>
      </w:r>
      <w:r w:rsidRPr="007B5B6C">
        <w:rPr>
          <w:rFonts w:ascii="Times New Roman" w:hAnsi="Times New Roman" w:cs="Times New Roman"/>
          <w:bCs/>
        </w:rPr>
        <w:t xml:space="preserve"> отношение площади поверхности участка, занятой строениями, ко всей площади земельного участка;</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публичный сервитут </w:t>
      </w:r>
      <w:r w:rsidRPr="007B5B6C">
        <w:rPr>
          <w:rFonts w:ascii="Times New Roman" w:hAnsi="Times New Roman" w:cs="Times New Roman"/>
          <w:b/>
          <w:bCs/>
        </w:rPr>
        <w:t>-</w:t>
      </w:r>
      <w:r w:rsidRPr="007B5B6C">
        <w:rPr>
          <w:rFonts w:ascii="Times New Roman" w:hAnsi="Times New Roman" w:cs="Times New Roman"/>
          <w:bCs/>
        </w:rPr>
        <w:t xml:space="preserve">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w:t>
      </w:r>
      <w:r w:rsidR="00793527" w:rsidRPr="007B5B6C">
        <w:rPr>
          <w:rFonts w:ascii="Times New Roman" w:hAnsi="Times New Roman" w:cs="Times New Roman"/>
          <w:bCs/>
        </w:rPr>
        <w:t>Смолен</w:t>
      </w:r>
      <w:r w:rsidRPr="007B5B6C">
        <w:rPr>
          <w:rFonts w:ascii="Times New Roman" w:hAnsi="Times New Roman" w:cs="Times New Roman"/>
          <w:bCs/>
        </w:rPr>
        <w:t>ской области,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lastRenderedPageBreak/>
        <w:t xml:space="preserve">разрешение на строительство </w:t>
      </w:r>
      <w:r w:rsidRPr="007B5B6C">
        <w:rPr>
          <w:rFonts w:ascii="Times New Roman" w:hAnsi="Times New Roman" w:cs="Times New Roman"/>
          <w:b/>
          <w:bCs/>
        </w:rPr>
        <w:t>-</w:t>
      </w:r>
      <w:r w:rsidRPr="007B5B6C">
        <w:rPr>
          <w:rFonts w:ascii="Times New Roman" w:hAnsi="Times New Roman" w:cs="Times New Roman"/>
          <w:bCs/>
        </w:rPr>
        <w:t xml:space="preserve">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предусмотрено получение разрешения на строительство;</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разрешенное использование земельных участков и иных объектов недвижимости -</w:t>
      </w:r>
      <w:r w:rsidRPr="007B5B6C">
        <w:rPr>
          <w:rFonts w:ascii="Times New Roman" w:hAnsi="Times New Roman" w:cs="Times New Roman"/>
          <w:bCs/>
        </w:rPr>
        <w:t>использование недвижимости в соответствии с градостроительным регламентом, а также публичными сервитутами.</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разрешение на ввод объекта в эксплуатацию</w:t>
      </w:r>
      <w:r w:rsidRPr="007B5B6C">
        <w:rPr>
          <w:rFonts w:ascii="Times New Roman" w:hAnsi="Times New Roman" w:cs="Times New Roman"/>
          <w:bCs/>
        </w:rPr>
        <w:t>- документ, который удостоверяет выполнение строительства, реконструкции, капитального ремонта объекта недвижимости в полном объеме в соответствии с разрешением на строительство, соответствие построенного, реконструированного, отремонтированного объекта недвижимости градостроительному плану земельного участка и проектной документации;</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собственники земельных участков </w:t>
      </w:r>
      <w:r w:rsidRPr="007B5B6C">
        <w:rPr>
          <w:rFonts w:ascii="Times New Roman" w:hAnsi="Times New Roman" w:cs="Times New Roman"/>
          <w:b/>
          <w:bCs/>
        </w:rPr>
        <w:t>-</w:t>
      </w:r>
      <w:r w:rsidRPr="007B5B6C">
        <w:rPr>
          <w:rFonts w:ascii="Times New Roman" w:hAnsi="Times New Roman" w:cs="Times New Roman"/>
          <w:bCs/>
        </w:rPr>
        <w:t xml:space="preserve"> лица, являющиеся собственниками земельных участков;</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землепользователи </w:t>
      </w:r>
      <w:r w:rsidRPr="007B5B6C">
        <w:rPr>
          <w:rFonts w:ascii="Times New Roman" w:hAnsi="Times New Roman" w:cs="Times New Roman"/>
          <w:b/>
          <w:bCs/>
        </w:rPr>
        <w:t>-</w:t>
      </w:r>
      <w:r w:rsidRPr="007B5B6C">
        <w:rPr>
          <w:rFonts w:ascii="Times New Roman" w:hAnsi="Times New Roman" w:cs="Times New Roman"/>
          <w:bCs/>
        </w:rPr>
        <w:t xml:space="preserve">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землевладельцы </w:t>
      </w:r>
      <w:r w:rsidRPr="007B5B6C">
        <w:rPr>
          <w:rFonts w:ascii="Times New Roman" w:hAnsi="Times New Roman" w:cs="Times New Roman"/>
          <w:b/>
          <w:bCs/>
        </w:rPr>
        <w:t>-</w:t>
      </w:r>
      <w:r w:rsidRPr="007B5B6C">
        <w:rPr>
          <w:rFonts w:ascii="Times New Roman" w:hAnsi="Times New Roman" w:cs="Times New Roman"/>
          <w:bCs/>
        </w:rPr>
        <w:t xml:space="preserve"> лица, владеющие и пользующиеся земельными участками на праве пожизненного наследуемого владения.</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арендаторы земельных участков </w:t>
      </w:r>
      <w:r w:rsidRPr="007B5B6C">
        <w:rPr>
          <w:rFonts w:ascii="Times New Roman" w:hAnsi="Times New Roman" w:cs="Times New Roman"/>
          <w:b/>
          <w:bCs/>
        </w:rPr>
        <w:t>-</w:t>
      </w:r>
      <w:r w:rsidRPr="007B5B6C">
        <w:rPr>
          <w:rFonts w:ascii="Times New Roman" w:hAnsi="Times New Roman" w:cs="Times New Roman"/>
          <w:bCs/>
        </w:rPr>
        <w:t xml:space="preserve"> лица, владеющие и пользующиеся земельными участками по договору аренды, договору субаренды;</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строительные изменения недвижимости </w:t>
      </w:r>
      <w:r w:rsidRPr="007B5B6C">
        <w:rPr>
          <w:rFonts w:ascii="Times New Roman" w:hAnsi="Times New Roman" w:cs="Times New Roman"/>
          <w:b/>
          <w:bCs/>
        </w:rPr>
        <w:t>-</w:t>
      </w:r>
      <w:r w:rsidRPr="007B5B6C">
        <w:rPr>
          <w:rFonts w:ascii="Times New Roman" w:hAnsi="Times New Roman" w:cs="Times New Roman"/>
          <w:bCs/>
        </w:rPr>
        <w:t xml:space="preserve">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строительство </w:t>
      </w:r>
      <w:r w:rsidRPr="007B5B6C">
        <w:rPr>
          <w:rFonts w:ascii="Times New Roman" w:hAnsi="Times New Roman" w:cs="Times New Roman"/>
          <w:b/>
          <w:bCs/>
        </w:rPr>
        <w:t>-</w:t>
      </w:r>
      <w:r w:rsidRPr="007B5B6C">
        <w:rPr>
          <w:rFonts w:ascii="Times New Roman" w:hAnsi="Times New Roman" w:cs="Times New Roman"/>
          <w:bCs/>
        </w:rPr>
        <w:t xml:space="preserve"> создание зданий, строений, сооружений (в том числе на месте сносимых объектов);</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реконструкция </w:t>
      </w:r>
      <w:r w:rsidRPr="007B5B6C">
        <w:rPr>
          <w:rFonts w:ascii="Times New Roman" w:hAnsi="Times New Roman" w:cs="Times New Roman"/>
          <w:b/>
          <w:bCs/>
        </w:rPr>
        <w:t>-</w:t>
      </w:r>
      <w:r w:rsidRPr="007B5B6C">
        <w:rPr>
          <w:rFonts w:ascii="Times New Roman" w:hAnsi="Times New Roman" w:cs="Times New Roman"/>
          <w:bCs/>
        </w:rPr>
        <w:t xml:space="preserve"> проведение строительных работ в целях изменения существующих технико-экономических показателей объекта и повышения эффективности его использования, предусматривающих: реорганизацию объекта; изменение габаритов и технических показателей; капитальное строительство, пристройки, надстройки; разборка и усиление несущих конструкций; </w:t>
      </w:r>
      <w:r w:rsidRPr="007B5B6C">
        <w:rPr>
          <w:rFonts w:ascii="Times New Roman" w:hAnsi="Times New Roman" w:cs="Times New Roman"/>
          <w:bCs/>
        </w:rPr>
        <w:lastRenderedPageBreak/>
        <w:t>переоборудование чердачного помещения под мансарду; строительство и реконструкцию инженерных систем и коммуникаций;</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территории общего пользования </w:t>
      </w:r>
      <w:r w:rsidRPr="007B5B6C">
        <w:rPr>
          <w:rFonts w:ascii="Times New Roman" w:hAnsi="Times New Roman" w:cs="Times New Roman"/>
          <w:b/>
          <w:bCs/>
        </w:rPr>
        <w:t>-</w:t>
      </w:r>
      <w:r w:rsidRPr="007B5B6C">
        <w:rPr>
          <w:rFonts w:ascii="Times New Roman" w:hAnsi="Times New Roman" w:cs="Times New Roman"/>
          <w:bCs/>
        </w:rPr>
        <w:t xml:space="preserve"> отграничиваемая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используются неограниченным кругом лиц;</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технические регламенты </w:t>
      </w:r>
      <w:r w:rsidRPr="007B5B6C">
        <w:rPr>
          <w:rFonts w:ascii="Times New Roman" w:hAnsi="Times New Roman" w:cs="Times New Roman"/>
          <w:b/>
          <w:bCs/>
        </w:rPr>
        <w:t>-</w:t>
      </w:r>
      <w:r w:rsidRPr="007B5B6C">
        <w:rPr>
          <w:rFonts w:ascii="Times New Roman" w:hAnsi="Times New Roman" w:cs="Times New Roman"/>
          <w:bCs/>
        </w:rPr>
        <w:t xml:space="preserve"> документы, которые приняты международным договором Российской Федерации, ратифицированные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7D5933" w:rsidRPr="007B5B6C" w:rsidRDefault="007D5933" w:rsidP="00D23F4F">
      <w:pPr>
        <w:suppressAutoHyphens/>
        <w:spacing w:line="360" w:lineRule="auto"/>
        <w:jc w:val="both"/>
        <w:outlineLvl w:val="0"/>
        <w:rPr>
          <w:rFonts w:ascii="Times New Roman" w:hAnsi="Times New Roman" w:cs="Times New Roman"/>
          <w:b/>
          <w:iCs/>
        </w:rPr>
      </w:pPr>
      <w:r w:rsidRPr="007B5B6C">
        <w:rPr>
          <w:rFonts w:ascii="Times New Roman" w:hAnsi="Times New Roman" w:cs="Times New Roman"/>
          <w:b/>
        </w:rPr>
        <w:t>Статья 1.</w:t>
      </w:r>
      <w:r w:rsidRPr="007B5B6C">
        <w:rPr>
          <w:rFonts w:ascii="Times New Roman" w:hAnsi="Times New Roman" w:cs="Times New Roman"/>
          <w:b/>
          <w:iCs/>
        </w:rPr>
        <w:t xml:space="preserve"> Перечень документов в составе Правил землепользования и застройки</w:t>
      </w:r>
    </w:p>
    <w:p w:rsidR="007D5933" w:rsidRPr="007B5B6C" w:rsidRDefault="007D5933"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 xml:space="preserve"> 1. Настоящие Правила землепользования и застройки содержат четыре неотъемлемые части:</w:t>
      </w:r>
    </w:p>
    <w:p w:rsidR="007D5933" w:rsidRPr="007B5B6C" w:rsidRDefault="007D5933"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   часть   1   -   Порядок регулирования землепользования и застройки.</w:t>
      </w:r>
    </w:p>
    <w:p w:rsidR="007D5933" w:rsidRPr="007B5B6C" w:rsidRDefault="007D5933"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 часть 2 - Характеристики территориальных зон по видам и параметрам разрешенного использования земельных участков.</w:t>
      </w:r>
    </w:p>
    <w:p w:rsidR="007D5933" w:rsidRPr="007B5B6C" w:rsidRDefault="007D5933"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 xml:space="preserve">-   часть   3   -   Перечень, изложение и извлечения из нормативных правовых актов. </w:t>
      </w:r>
    </w:p>
    <w:p w:rsidR="00276BC5" w:rsidRPr="007B5B6C" w:rsidRDefault="00276BC5" w:rsidP="00D23F4F">
      <w:pPr>
        <w:pStyle w:val="ConsPlusNormal"/>
        <w:ind w:firstLine="0"/>
        <w:jc w:val="both"/>
        <w:rPr>
          <w:rFonts w:ascii="Times New Roman" w:eastAsiaTheme="minorHAnsi" w:hAnsi="Times New Roman" w:cs="Times New Roman"/>
          <w:bCs/>
          <w:sz w:val="22"/>
          <w:szCs w:val="22"/>
          <w:lang w:eastAsia="en-US"/>
        </w:rPr>
      </w:pPr>
      <w:r w:rsidRPr="007B5B6C">
        <w:rPr>
          <w:rFonts w:ascii="Times New Roman" w:hAnsi="Times New Roman" w:cs="Times New Roman"/>
          <w:sz w:val="24"/>
        </w:rPr>
        <w:t xml:space="preserve">2. Часть 1 </w:t>
      </w:r>
      <w:r w:rsidRPr="007B5B6C">
        <w:rPr>
          <w:rFonts w:ascii="Times New Roman" w:eastAsiaTheme="minorHAnsi" w:hAnsi="Times New Roman" w:cs="Times New Roman"/>
          <w:bCs/>
          <w:sz w:val="22"/>
          <w:szCs w:val="22"/>
          <w:lang w:eastAsia="en-US"/>
        </w:rPr>
        <w:t>настоящих Правил - Порядок регулирования землепользования и застройки, представлена в форме текста процедурных норм, регламентирующих:</w:t>
      </w:r>
    </w:p>
    <w:p w:rsidR="00276BC5" w:rsidRPr="007B5B6C" w:rsidRDefault="00276BC5" w:rsidP="00D23F4F">
      <w:pPr>
        <w:pStyle w:val="ConsPlusNormal"/>
        <w:ind w:firstLine="0"/>
        <w:jc w:val="both"/>
        <w:rPr>
          <w:rFonts w:ascii="Times New Roman" w:eastAsiaTheme="minorHAnsi" w:hAnsi="Times New Roman" w:cs="Times New Roman"/>
          <w:bCs/>
          <w:sz w:val="22"/>
          <w:szCs w:val="22"/>
          <w:lang w:eastAsia="en-US"/>
        </w:rPr>
      </w:pPr>
      <w:r w:rsidRPr="007B5B6C">
        <w:rPr>
          <w:rFonts w:ascii="Times New Roman" w:eastAsiaTheme="minorHAnsi" w:hAnsi="Times New Roman" w:cs="Times New Roman"/>
          <w:bCs/>
          <w:sz w:val="22"/>
          <w:szCs w:val="22"/>
          <w:lang w:eastAsia="en-US"/>
        </w:rPr>
        <w:t>- правомочия и порядок деятельности органов местного самоуправления в части подготовки условий для создания системы регулирования землепользования и застройки на основе правового зонирования территории и осуществления этого регулирования;</w:t>
      </w:r>
    </w:p>
    <w:p w:rsidR="00276BC5" w:rsidRPr="007B5B6C" w:rsidRDefault="00276BC5" w:rsidP="00D23F4F">
      <w:pPr>
        <w:pStyle w:val="ConsPlusNormal"/>
        <w:ind w:firstLine="0"/>
        <w:jc w:val="both"/>
        <w:rPr>
          <w:rFonts w:ascii="Times New Roman" w:hAnsi="Times New Roman" w:cs="Times New Roman"/>
          <w:sz w:val="24"/>
        </w:rPr>
      </w:pPr>
      <w:r w:rsidRPr="007B5B6C">
        <w:rPr>
          <w:rFonts w:ascii="Times New Roman" w:hAnsi="Times New Roman" w:cs="Times New Roman"/>
          <w:sz w:val="24"/>
        </w:rPr>
        <w:t>- правомочия и порядок деятельности физических и юридических лиц по использованию и строительному изменению объектов недвижимости;</w:t>
      </w:r>
    </w:p>
    <w:p w:rsidR="00276BC5" w:rsidRPr="007B5B6C" w:rsidRDefault="00276BC5" w:rsidP="00D23F4F">
      <w:pPr>
        <w:pStyle w:val="ConsPlusNormal"/>
        <w:ind w:firstLine="0"/>
        <w:jc w:val="both"/>
        <w:rPr>
          <w:rFonts w:ascii="Times New Roman" w:hAnsi="Times New Roman" w:cs="Times New Roman"/>
          <w:sz w:val="24"/>
        </w:rPr>
      </w:pPr>
      <w:r w:rsidRPr="007B5B6C">
        <w:rPr>
          <w:rFonts w:ascii="Times New Roman" w:hAnsi="Times New Roman" w:cs="Times New Roman"/>
          <w:sz w:val="24"/>
        </w:rPr>
        <w:t>- порядок осуществления контроля за использованием земельных участков и производством строительных изменений объектов недвижимости;</w:t>
      </w:r>
    </w:p>
    <w:p w:rsidR="00276BC5" w:rsidRPr="007B5B6C" w:rsidRDefault="00276BC5" w:rsidP="00D23F4F">
      <w:pPr>
        <w:pStyle w:val="ConsPlusNormal"/>
        <w:ind w:firstLine="0"/>
        <w:jc w:val="both"/>
        <w:rPr>
          <w:rFonts w:ascii="Times New Roman" w:hAnsi="Times New Roman" w:cs="Times New Roman"/>
          <w:sz w:val="24"/>
        </w:rPr>
      </w:pPr>
      <w:r w:rsidRPr="007B5B6C">
        <w:rPr>
          <w:rFonts w:ascii="Times New Roman" w:hAnsi="Times New Roman" w:cs="Times New Roman"/>
          <w:sz w:val="24"/>
        </w:rPr>
        <w:t>- порядок совершенствования настоящих Правил путем внесения в них дополнений и изменений;</w:t>
      </w:r>
    </w:p>
    <w:p w:rsidR="00276BC5" w:rsidRPr="007B5B6C" w:rsidRDefault="00276BC5" w:rsidP="00D23F4F">
      <w:pPr>
        <w:pStyle w:val="ConsPlusNormal"/>
        <w:ind w:firstLine="0"/>
        <w:jc w:val="both"/>
        <w:rPr>
          <w:rFonts w:ascii="Times New Roman" w:hAnsi="Times New Roman" w:cs="Times New Roman"/>
          <w:sz w:val="24"/>
        </w:rPr>
      </w:pPr>
      <w:r w:rsidRPr="007B5B6C">
        <w:rPr>
          <w:rFonts w:ascii="Times New Roman" w:hAnsi="Times New Roman" w:cs="Times New Roman"/>
          <w:sz w:val="24"/>
        </w:rPr>
        <w:t>- ответственность должностных лиц и граждан за нарушение настоящих Правил.</w:t>
      </w:r>
    </w:p>
    <w:p w:rsidR="00276BC5" w:rsidRPr="007B5B6C" w:rsidRDefault="00276BC5" w:rsidP="00D23F4F">
      <w:pPr>
        <w:pStyle w:val="ConsPlusNormal"/>
        <w:ind w:firstLine="0"/>
        <w:rPr>
          <w:rFonts w:ascii="Times New Roman" w:hAnsi="Times New Roman" w:cs="Times New Roman"/>
          <w:sz w:val="24"/>
        </w:rPr>
      </w:pPr>
    </w:p>
    <w:p w:rsidR="00276BC5" w:rsidRPr="007B5B6C" w:rsidRDefault="00276BC5" w:rsidP="00D23F4F">
      <w:pPr>
        <w:pStyle w:val="ConsPlusNormal"/>
        <w:ind w:firstLine="0"/>
        <w:jc w:val="both"/>
        <w:rPr>
          <w:rFonts w:ascii="Times New Roman" w:hAnsi="Times New Roman" w:cs="Times New Roman"/>
          <w:sz w:val="24"/>
        </w:rPr>
      </w:pPr>
      <w:r w:rsidRPr="007B5B6C">
        <w:rPr>
          <w:rFonts w:ascii="Times New Roman" w:hAnsi="Times New Roman" w:cs="Times New Roman"/>
          <w:sz w:val="24"/>
        </w:rPr>
        <w:t>3. Часть 2 настоящих Правил - Характеристики территориальных зон по видам и параметрам разрешенного использования земельных участков содержит описание указанных характеристик и параметров применительно к зонам, выделенным на:</w:t>
      </w:r>
    </w:p>
    <w:p w:rsidR="00276BC5" w:rsidRPr="007B5B6C" w:rsidRDefault="00276BC5" w:rsidP="00D23F4F">
      <w:pPr>
        <w:pStyle w:val="ConsPlusNormal"/>
        <w:ind w:firstLine="0"/>
        <w:jc w:val="both"/>
        <w:rPr>
          <w:rFonts w:ascii="Times New Roman" w:hAnsi="Times New Roman" w:cs="Times New Roman"/>
          <w:sz w:val="24"/>
        </w:rPr>
      </w:pPr>
      <w:r w:rsidRPr="007B5B6C">
        <w:rPr>
          <w:rFonts w:ascii="Times New Roman" w:hAnsi="Times New Roman" w:cs="Times New Roman"/>
          <w:sz w:val="24"/>
        </w:rPr>
        <w:t>- картах правового зонирования территорий населенных пунктов численностью свыше 100 человек,</w:t>
      </w:r>
    </w:p>
    <w:p w:rsidR="00276BC5" w:rsidRPr="007B5B6C" w:rsidRDefault="00276BC5" w:rsidP="00D23F4F">
      <w:pPr>
        <w:pStyle w:val="ConsPlusNormal"/>
        <w:ind w:firstLine="0"/>
        <w:jc w:val="both"/>
        <w:rPr>
          <w:rFonts w:ascii="Times New Roman" w:hAnsi="Times New Roman" w:cs="Times New Roman"/>
          <w:sz w:val="24"/>
        </w:rPr>
      </w:pPr>
      <w:r w:rsidRPr="007B5B6C">
        <w:rPr>
          <w:rFonts w:ascii="Times New Roman" w:hAnsi="Times New Roman" w:cs="Times New Roman"/>
          <w:sz w:val="24"/>
        </w:rPr>
        <w:lastRenderedPageBreak/>
        <w:t>- сводной карте ограничений по экологическим и иным требованиям сельского поселения.</w:t>
      </w:r>
    </w:p>
    <w:p w:rsidR="00276BC5" w:rsidRPr="007B5B6C" w:rsidRDefault="00276BC5" w:rsidP="00D23F4F">
      <w:pPr>
        <w:pStyle w:val="ConsPlusNormal"/>
        <w:ind w:firstLine="0"/>
        <w:jc w:val="both"/>
        <w:rPr>
          <w:rFonts w:ascii="Times New Roman" w:hAnsi="Times New Roman" w:cs="Times New Roman"/>
          <w:sz w:val="24"/>
        </w:rPr>
      </w:pPr>
    </w:p>
    <w:p w:rsidR="00276BC5" w:rsidRPr="007B5B6C" w:rsidRDefault="00276BC5" w:rsidP="00D23F4F">
      <w:pPr>
        <w:pStyle w:val="ConsPlusNormal"/>
        <w:ind w:firstLine="0"/>
        <w:jc w:val="both"/>
        <w:rPr>
          <w:rFonts w:ascii="Times New Roman" w:hAnsi="Times New Roman" w:cs="Times New Roman"/>
          <w:sz w:val="24"/>
        </w:rPr>
      </w:pPr>
      <w:r w:rsidRPr="007B5B6C">
        <w:rPr>
          <w:rFonts w:ascii="Times New Roman" w:hAnsi="Times New Roman" w:cs="Times New Roman"/>
          <w:sz w:val="24"/>
        </w:rPr>
        <w:t>В случаях, когда земельные участки, иные объекты недвижимости расположены в двух или более территориальных зонах, выделенных в указанных картографических материалах, виды и параметры разрешенного использования и строительного изменения этих участков и объектов устанавливаются с учетом всех установленных ограничений или тех из них, которые предъявляют наиболее жесткие требования.</w:t>
      </w:r>
    </w:p>
    <w:p w:rsidR="00276BC5" w:rsidRPr="007B5B6C" w:rsidRDefault="00276BC5" w:rsidP="00D23F4F">
      <w:pPr>
        <w:pStyle w:val="ConsPlusNormal"/>
        <w:ind w:firstLine="0"/>
        <w:rPr>
          <w:rFonts w:ascii="Times New Roman" w:hAnsi="Times New Roman" w:cs="Times New Roman"/>
          <w:sz w:val="24"/>
        </w:rPr>
      </w:pPr>
    </w:p>
    <w:p w:rsidR="00276BC5" w:rsidRPr="007B5B6C" w:rsidRDefault="00276BC5" w:rsidP="00D23F4F">
      <w:pPr>
        <w:pStyle w:val="ConsPlusNormal"/>
        <w:ind w:firstLine="0"/>
        <w:jc w:val="both"/>
        <w:rPr>
          <w:rFonts w:ascii="Times New Roman" w:hAnsi="Times New Roman" w:cs="Times New Roman"/>
          <w:sz w:val="24"/>
        </w:rPr>
      </w:pPr>
      <w:r w:rsidRPr="007B5B6C">
        <w:rPr>
          <w:rFonts w:ascii="Times New Roman" w:hAnsi="Times New Roman" w:cs="Times New Roman"/>
          <w:sz w:val="24"/>
        </w:rPr>
        <w:t>4. Часть 3 содержит нормативные правовые акты и (или) извлечения из них, на которые имеются ссылки в настоящих Правилах.</w:t>
      </w:r>
    </w:p>
    <w:p w:rsidR="00276BC5" w:rsidRPr="007B5B6C" w:rsidRDefault="00276BC5" w:rsidP="00D23F4F">
      <w:pPr>
        <w:pStyle w:val="ConsPlusNormal"/>
        <w:ind w:firstLine="0"/>
        <w:jc w:val="both"/>
        <w:rPr>
          <w:rFonts w:ascii="Times New Roman" w:hAnsi="Times New Roman" w:cs="Times New Roman"/>
          <w:sz w:val="24"/>
        </w:rPr>
      </w:pPr>
    </w:p>
    <w:p w:rsidR="00276BC5" w:rsidRPr="007B5B6C" w:rsidRDefault="00276BC5" w:rsidP="00D23F4F">
      <w:pPr>
        <w:suppressAutoHyphens/>
        <w:spacing w:line="360" w:lineRule="auto"/>
        <w:jc w:val="both"/>
        <w:outlineLvl w:val="0"/>
        <w:rPr>
          <w:rFonts w:ascii="Times New Roman" w:hAnsi="Times New Roman" w:cs="Times New Roman"/>
          <w:b/>
        </w:rPr>
      </w:pPr>
      <w:r w:rsidRPr="007B5B6C">
        <w:rPr>
          <w:rFonts w:ascii="Times New Roman" w:hAnsi="Times New Roman" w:cs="Times New Roman"/>
          <w:b/>
        </w:rPr>
        <w:t>Статья 2. Основания введения, назначение и состав Правил</w:t>
      </w:r>
    </w:p>
    <w:p w:rsidR="00276BC5" w:rsidRPr="007B5B6C" w:rsidRDefault="00276BC5" w:rsidP="00D23F4F">
      <w:pPr>
        <w:numPr>
          <w:ilvl w:val="0"/>
          <w:numId w:val="1"/>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ab/>
        <w:t xml:space="preserve">Настоящие   Правила   в   соответствии   с   Градостроительным   кодексом Российской   Федерации, Земельным  кодексом  Российской Федераций  вводят в систему регулирования землепользования и застройки. </w:t>
      </w:r>
    </w:p>
    <w:p w:rsidR="00276BC5" w:rsidRPr="007B5B6C" w:rsidRDefault="00276BC5" w:rsidP="00D23F4F">
      <w:pPr>
        <w:numPr>
          <w:ilvl w:val="0"/>
          <w:numId w:val="1"/>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Система регулирования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276BC5" w:rsidRPr="007B5B6C" w:rsidRDefault="00276BC5" w:rsidP="00D23F4F">
      <w:pPr>
        <w:numPr>
          <w:ilvl w:val="0"/>
          <w:numId w:val="1"/>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Система регулирования предназначена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276BC5" w:rsidRPr="007B5B6C" w:rsidRDefault="00276BC5" w:rsidP="00D23F4F">
      <w:pPr>
        <w:numPr>
          <w:ilvl w:val="0"/>
          <w:numId w:val="1"/>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Целью   введения    системы    регулирования    землепользования    и    застройки,    основанной    на градостроительном зонировании, является: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обеспечение свободного доступа граждан к информации и их участия в принятии решений по вопросам развития, землепользования и застройки поселения посредством проведения публичных слушаний;</w:t>
      </w:r>
    </w:p>
    <w:p w:rsidR="00276BC5" w:rsidRPr="007B5B6C" w:rsidRDefault="00276BC5" w:rsidP="00D23F4F">
      <w:pPr>
        <w:numPr>
          <w:ilvl w:val="0"/>
          <w:numId w:val="2"/>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276BC5" w:rsidRPr="007B5B6C" w:rsidRDefault="00276BC5" w:rsidP="00D23F4F">
      <w:pPr>
        <w:numPr>
          <w:ilvl w:val="0"/>
          <w:numId w:val="2"/>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lastRenderedPageBreak/>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276BC5" w:rsidRPr="007B5B6C" w:rsidRDefault="00276BC5" w:rsidP="00D23F4F">
      <w:pPr>
        <w:numPr>
          <w:ilvl w:val="0"/>
          <w:numId w:val="2"/>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обеспечение условий для реализации планов и программ развития территории поселения, систем инженерного,  транспортного   обеспечения   и   социального   обслуживания,   сохранения   природной   и культурно-исторической среды;</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обеспечение контроля за соблюдением прав граждан и юридических лиц.</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3. Настоящие Правила регламентируют деятельность по:</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проведению  градостроительного  зонирования  территории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276BC5" w:rsidRPr="007B5B6C" w:rsidRDefault="00276BC5" w:rsidP="00D23F4F">
      <w:pPr>
        <w:numPr>
          <w:ilvl w:val="0"/>
          <w:numId w:val="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разделению территории поселения на земельные участки для закрепления ранее возникших, но</w:t>
      </w:r>
      <w:r w:rsidR="00D23F4F">
        <w:rPr>
          <w:rFonts w:ascii="Times New Roman" w:hAnsi="Times New Roman" w:cs="Times New Roman"/>
          <w:bCs/>
        </w:rPr>
        <w:t xml:space="preserve"> </w:t>
      </w:r>
      <w:r w:rsidRPr="007B5B6C">
        <w:rPr>
          <w:rFonts w:ascii="Times New Roman" w:hAnsi="Times New Roman" w:cs="Times New Roman"/>
          <w:bCs/>
        </w:rPr>
        <w:t>неоформленных прав на них (включая права на земельные участки многоквартирных домов), а также для упорядочения   планировочной   организации  территории   поселения,   ее  дальнейшего строительного освоения и преобразования;</w:t>
      </w:r>
    </w:p>
    <w:p w:rsidR="00276BC5" w:rsidRPr="007B5B6C" w:rsidRDefault="00276BC5" w:rsidP="00D23F4F">
      <w:pPr>
        <w:numPr>
          <w:ilvl w:val="0"/>
          <w:numId w:val="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 предоставлению   разрешений   на   строительство,   разрешений   на  ввод   в   эксплуатацию   вновь построенных, реконструированных объектов;</w:t>
      </w:r>
    </w:p>
    <w:p w:rsidR="00276BC5" w:rsidRPr="007B5B6C" w:rsidRDefault="00276BC5" w:rsidP="00D23F4F">
      <w:pPr>
        <w:numPr>
          <w:ilvl w:val="0"/>
          <w:numId w:val="4"/>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276BC5" w:rsidRPr="007B5B6C" w:rsidRDefault="00276BC5" w:rsidP="00D23F4F">
      <w:pPr>
        <w:numPr>
          <w:ilvl w:val="0"/>
          <w:numId w:val="4"/>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4.</w:t>
      </w:r>
      <w:r w:rsidRPr="007B5B6C">
        <w:rPr>
          <w:rFonts w:ascii="Times New Roman" w:hAnsi="Times New Roman" w:cs="Times New Roman"/>
          <w:bCs/>
        </w:rPr>
        <w:tab/>
        <w:t>Настоящие Правила применяются наряду с:</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lastRenderedPageBreak/>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иными нормативными правовыми актами сельского поселения  по вопросам регулирования землепользования и застройки. Указанные акты применяются в части, не противоречащей настоящим Правилам.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5.</w:t>
      </w:r>
      <w:r w:rsidRPr="007B5B6C">
        <w:rPr>
          <w:rFonts w:ascii="Times New Roman" w:hAnsi="Times New Roman" w:cs="Times New Roman"/>
          <w:bCs/>
        </w:rPr>
        <w:tab/>
        <w:t>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сельского поселения Кикинское.</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3. Открытость и доступность информации о землепользовании и застройке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ab/>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Администрация сельского поселения Кикинское обеспечивает возможность ознакомления с настоящими Правилами путем:</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публикации настоящих Правил;</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размещения настоящих Правил на официальном сайте в сети Интернет;</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создания возможности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уполномоченном в области градостроительной деятельности по сельскому поселению ;</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276BC5" w:rsidRPr="007B5B6C" w:rsidRDefault="00276BC5" w:rsidP="00D23F4F">
      <w:pPr>
        <w:suppressAutoHyphens/>
        <w:spacing w:line="360" w:lineRule="auto"/>
        <w:jc w:val="both"/>
        <w:outlineLvl w:val="0"/>
        <w:rPr>
          <w:rFonts w:ascii="Times New Roman" w:hAnsi="Times New Roman" w:cs="Times New Roman"/>
          <w:b/>
        </w:rPr>
      </w:pPr>
      <w:r w:rsidRPr="007B5B6C">
        <w:rPr>
          <w:rFonts w:ascii="Times New Roman" w:hAnsi="Times New Roman" w:cs="Times New Roman"/>
          <w:b/>
        </w:rPr>
        <w:t>Статья 4. Действие Правил по отношению к генеральному плану, документации по планировке территории, утвержденным органом местного самоуправления сельского поселения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1.Внесение изменений в Генеральный план, утверждение иных документов территориального планирования (Российской Федерации, </w:t>
      </w:r>
      <w:r w:rsidR="00793527" w:rsidRPr="007B5B6C">
        <w:rPr>
          <w:rFonts w:ascii="Times New Roman" w:hAnsi="Times New Roman" w:cs="Times New Roman"/>
          <w:bCs/>
        </w:rPr>
        <w:t>Смолен</w:t>
      </w:r>
      <w:r w:rsidRPr="007B5B6C">
        <w:rPr>
          <w:rFonts w:ascii="Times New Roman" w:hAnsi="Times New Roman" w:cs="Times New Roman"/>
          <w:bCs/>
        </w:rPr>
        <w:t xml:space="preserve">ской области) применительно к территории </w:t>
      </w:r>
      <w:r w:rsidRPr="007B5B6C">
        <w:rPr>
          <w:rFonts w:ascii="Times New Roman" w:hAnsi="Times New Roman" w:cs="Times New Roman"/>
          <w:bCs/>
        </w:rPr>
        <w:lastRenderedPageBreak/>
        <w:t>сельского поселения,  внесение изменений в такие документы,  изменения в ранее утвержденную документацию по планировке территории, утверждение документации по планировке территории, а также</w:t>
      </w:r>
      <w:r w:rsidRPr="007B5B6C">
        <w:rPr>
          <w:rFonts w:ascii="Times New Roman" w:hAnsi="Times New Roman" w:cs="Times New Roman"/>
          <w:bCs/>
        </w:rPr>
        <w:br/>
        <w:t xml:space="preserve">утверждение  и  изменение  иной документации  по  планировке территории  (Российской  Федерации, </w:t>
      </w:r>
      <w:r w:rsidR="00793527" w:rsidRPr="007B5B6C">
        <w:rPr>
          <w:rFonts w:ascii="Times New Roman" w:hAnsi="Times New Roman" w:cs="Times New Roman"/>
          <w:bCs/>
        </w:rPr>
        <w:t>Смолен</w:t>
      </w:r>
      <w:r w:rsidRPr="007B5B6C">
        <w:rPr>
          <w:rFonts w:ascii="Times New Roman" w:hAnsi="Times New Roman" w:cs="Times New Roman"/>
          <w:bCs/>
        </w:rPr>
        <w:t>ской области)  не влечет автоматического изменения настоящих Правил.</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           2. 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изменений в такие документы, такую документацию.</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3.</w:t>
      </w:r>
      <w:r w:rsidRPr="007B5B6C">
        <w:rPr>
          <w:rFonts w:ascii="Times New Roman" w:hAnsi="Times New Roman" w:cs="Times New Roman"/>
          <w:bCs/>
        </w:rPr>
        <w:tab/>
        <w:t xml:space="preserve">Настоящие   правила   могут   быть   уточнены   после   изменения ранее принятых  региональных   нормативов градостроительного проектирования </w:t>
      </w:r>
      <w:r w:rsidR="00793527" w:rsidRPr="007B5B6C">
        <w:rPr>
          <w:rFonts w:ascii="Times New Roman" w:hAnsi="Times New Roman" w:cs="Times New Roman"/>
          <w:bCs/>
        </w:rPr>
        <w:t>Смолен</w:t>
      </w:r>
      <w:r w:rsidRPr="007B5B6C">
        <w:rPr>
          <w:rFonts w:ascii="Times New Roman" w:hAnsi="Times New Roman" w:cs="Times New Roman"/>
          <w:bCs/>
        </w:rPr>
        <w:t>ской области и местных нормативов градостроительного проектирования.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4.    После    введения    в   действие    настоящих    Правил    орган    местного    самоуправления, уполномоченный в области градостроительной деятельности по сельскому поселению  по представлению Комиссии по подготовке проекта Правил землепользования и застройки вправе принимать решения о:</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iCs/>
        </w:rPr>
        <w:t>-</w:t>
      </w:r>
      <w:r w:rsidRPr="007B5B6C">
        <w:rPr>
          <w:rFonts w:ascii="Times New Roman" w:hAnsi="Times New Roman" w:cs="Times New Roman"/>
          <w:bCs/>
          <w:iCs/>
        </w:rPr>
        <w:tab/>
      </w:r>
      <w:r w:rsidRPr="007B5B6C">
        <w:rPr>
          <w:rFonts w:ascii="Times New Roman" w:hAnsi="Times New Roman" w:cs="Times New Roman"/>
          <w:bCs/>
        </w:rPr>
        <w:t>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 xml:space="preserve">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состава и значений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5. Общие положения, относящиеся к ранее возникшим правам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   Принятые до введения  в действие настоящих Правил  нормативные  правовые акты сельского поселения  Кикинское по   вопросам   землепользования   и   застройки   применяются   в   части,   не противоречащей настоящим Правилам.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   Разрешения на строительство, реконструкцию, выданные до вступления в силу настоящих Правил являются действительными.</w:t>
      </w:r>
    </w:p>
    <w:p w:rsidR="00276BC5" w:rsidRPr="007B5B6C" w:rsidRDefault="00276BC5" w:rsidP="00D23F4F">
      <w:pPr>
        <w:numPr>
          <w:ilvl w:val="0"/>
          <w:numId w:val="1"/>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lastRenderedPageBreak/>
        <w:t>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276BC5" w:rsidRPr="007B5B6C" w:rsidRDefault="00276BC5" w:rsidP="00D23F4F">
      <w:pPr>
        <w:numPr>
          <w:ilvl w:val="0"/>
          <w:numId w:val="6"/>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имеют вид, виды использования, которые не поименованы как разрешенные для соответствующих территориальных зон;</w:t>
      </w:r>
    </w:p>
    <w:p w:rsidR="00276BC5" w:rsidRPr="007B5B6C" w:rsidRDefault="00276BC5" w:rsidP="00D23F4F">
      <w:pPr>
        <w:numPr>
          <w:ilvl w:val="0"/>
          <w:numId w:val="6"/>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согласно настоящим Правилам;</w:t>
      </w:r>
    </w:p>
    <w:p w:rsidR="00276BC5" w:rsidRPr="007B5B6C" w:rsidRDefault="00276BC5" w:rsidP="00D23F4F">
      <w:pPr>
        <w:numPr>
          <w:ilvl w:val="0"/>
          <w:numId w:val="6"/>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имеют параметры меньше (площадь и линейные размеры земельных участков, отступы построек от границ участка) или больше (плотность застройки - высота/</w:t>
      </w:r>
      <w:r w:rsidR="00292D68">
        <w:rPr>
          <w:rFonts w:ascii="Times New Roman" w:hAnsi="Times New Roman" w:cs="Times New Roman"/>
          <w:bCs/>
        </w:rPr>
        <w:t>количество этажей</w:t>
      </w:r>
      <w:r w:rsidRPr="007B5B6C">
        <w:rPr>
          <w:rFonts w:ascii="Times New Roman" w:hAnsi="Times New Roman" w:cs="Times New Roman"/>
          <w:bCs/>
        </w:rPr>
        <w:t xml:space="preserve"> построек,  процент застройки, процент использования участка) значений, установленных настоящими Правилами применительно к соответствующим зонам.</w:t>
      </w:r>
    </w:p>
    <w:p w:rsidR="00276BC5" w:rsidRPr="007B5B6C" w:rsidRDefault="00276BC5" w:rsidP="00D23F4F">
      <w:pPr>
        <w:numPr>
          <w:ilvl w:val="0"/>
          <w:numId w:val="7"/>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276BC5" w:rsidRPr="007B5B6C" w:rsidRDefault="00276BC5" w:rsidP="00D23F4F">
      <w:pPr>
        <w:numPr>
          <w:ilvl w:val="0"/>
          <w:numId w:val="7"/>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Правовым актом главы сельского поселения  Кикинское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6. Использование и строительные изменения объектов недвижимости, несоответствующих Правилам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w:t>
      </w:r>
      <w:r w:rsidRPr="007B5B6C">
        <w:rPr>
          <w:rFonts w:ascii="Times New Roman" w:hAnsi="Times New Roman" w:cs="Times New Roman"/>
          <w:bCs/>
        </w:rPr>
        <w:tab/>
        <w:t>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lastRenderedPageBreak/>
        <w:t>2.</w:t>
      </w:r>
      <w:r w:rsidRPr="007B5B6C">
        <w:rPr>
          <w:rFonts w:ascii="Times New Roman" w:hAnsi="Times New Roman" w:cs="Times New Roman"/>
          <w:bCs/>
        </w:rPr>
        <w:tab/>
        <w:t>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Не допускается увеличивать площадь и строительный объем объектов недвижимости, указанных в подпунктах 1, 2 пункта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Указанные в подпункте 3 пункта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Несоответствующий вид использования недвижимости не может быть заменен на иной несоответствующий вид использования.</w:t>
      </w:r>
    </w:p>
    <w:p w:rsidR="00276BC5" w:rsidRPr="00683F1E" w:rsidRDefault="00276BC5" w:rsidP="00D23F4F">
      <w:pPr>
        <w:suppressAutoHyphens/>
        <w:spacing w:line="360" w:lineRule="auto"/>
        <w:jc w:val="both"/>
        <w:outlineLvl w:val="0"/>
        <w:rPr>
          <w:rFonts w:ascii="Times New Roman" w:hAnsi="Times New Roman" w:cs="Times New Roman"/>
          <w:b/>
          <w:iCs/>
          <w:sz w:val="24"/>
          <w:szCs w:val="24"/>
        </w:rPr>
      </w:pPr>
      <w:r w:rsidRPr="00683F1E">
        <w:rPr>
          <w:rFonts w:ascii="Times New Roman" w:hAnsi="Times New Roman" w:cs="Times New Roman"/>
          <w:b/>
          <w:iCs/>
          <w:sz w:val="24"/>
          <w:szCs w:val="24"/>
        </w:rPr>
        <w:t>Глава 1.2. О регулировании  землепользования   и  застройки  органами местного самоуправления</w:t>
      </w:r>
    </w:p>
    <w:p w:rsidR="00276BC5" w:rsidRPr="007B5B6C" w:rsidRDefault="00276BC5" w:rsidP="00D23F4F">
      <w:pPr>
        <w:suppressAutoHyphens/>
        <w:spacing w:line="360" w:lineRule="auto"/>
        <w:jc w:val="both"/>
        <w:outlineLvl w:val="0"/>
        <w:rPr>
          <w:rFonts w:ascii="Times New Roman" w:hAnsi="Times New Roman" w:cs="Times New Roman"/>
          <w:b/>
          <w:iCs/>
        </w:rPr>
      </w:pPr>
      <w:r w:rsidRPr="007B5B6C">
        <w:rPr>
          <w:rFonts w:ascii="Times New Roman" w:hAnsi="Times New Roman" w:cs="Times New Roman"/>
          <w:b/>
        </w:rPr>
        <w:t>Статья 7. Комиссия по</w:t>
      </w:r>
      <w:r w:rsidRPr="007B5B6C">
        <w:rPr>
          <w:rFonts w:ascii="Times New Roman" w:hAnsi="Times New Roman" w:cs="Times New Roman"/>
          <w:b/>
          <w:bCs/>
        </w:rPr>
        <w:t xml:space="preserve"> разработке проекта Правил землепользования и застройки</w:t>
      </w:r>
      <w:r w:rsidR="00683F1E">
        <w:rPr>
          <w:rFonts w:ascii="Times New Roman" w:hAnsi="Times New Roman" w:cs="Times New Roman"/>
          <w:b/>
          <w:bCs/>
        </w:rPr>
        <w:t xml:space="preserve"> </w:t>
      </w:r>
      <w:r w:rsidRPr="007B5B6C">
        <w:rPr>
          <w:rFonts w:ascii="Times New Roman" w:hAnsi="Times New Roman" w:cs="Times New Roman"/>
          <w:b/>
        </w:rPr>
        <w:t>сельского</w:t>
      </w:r>
      <w:r w:rsidR="00683F1E">
        <w:rPr>
          <w:rFonts w:ascii="Times New Roman" w:hAnsi="Times New Roman" w:cs="Times New Roman"/>
          <w:b/>
        </w:rPr>
        <w:t xml:space="preserve"> </w:t>
      </w:r>
      <w:r w:rsidRPr="007B5B6C">
        <w:rPr>
          <w:rFonts w:ascii="Times New Roman" w:hAnsi="Times New Roman" w:cs="Times New Roman"/>
          <w:b/>
        </w:rPr>
        <w:t>поселения</w:t>
      </w:r>
      <w:r w:rsidR="00683F1E">
        <w:rPr>
          <w:rFonts w:ascii="Times New Roman" w:hAnsi="Times New Roman" w:cs="Times New Roman"/>
          <w:b/>
        </w:rPr>
        <w:t xml:space="preserve"> </w:t>
      </w:r>
      <w:r w:rsidRPr="007B5B6C">
        <w:rPr>
          <w:rFonts w:ascii="Times New Roman" w:hAnsi="Times New Roman" w:cs="Times New Roman"/>
          <w:b/>
          <w:iCs/>
        </w:rPr>
        <w:t>Кикинское.</w:t>
      </w:r>
    </w:p>
    <w:p w:rsidR="00276BC5" w:rsidRPr="007B5B6C" w:rsidRDefault="00276BC5" w:rsidP="00D23F4F">
      <w:pPr>
        <w:suppressAutoHyphens/>
        <w:spacing w:line="360" w:lineRule="auto"/>
        <w:jc w:val="both"/>
        <w:outlineLvl w:val="0"/>
        <w:rPr>
          <w:rFonts w:ascii="Times New Roman" w:hAnsi="Times New Roman" w:cs="Times New Roman"/>
          <w:bCs/>
          <w:iCs/>
        </w:rPr>
      </w:pPr>
      <w:r w:rsidRPr="007B5B6C">
        <w:rPr>
          <w:rFonts w:ascii="Times New Roman" w:hAnsi="Times New Roman" w:cs="Times New Roman"/>
          <w:bCs/>
          <w:iCs/>
        </w:rPr>
        <w:t>1.</w:t>
      </w:r>
      <w:r w:rsidRPr="007B5B6C">
        <w:rPr>
          <w:rFonts w:ascii="Times New Roman" w:hAnsi="Times New Roman" w:cs="Times New Roman"/>
          <w:bCs/>
          <w:iCs/>
        </w:rPr>
        <w:tab/>
        <w:t xml:space="preserve">Комиссия </w:t>
      </w:r>
      <w:r w:rsidRPr="007B5B6C">
        <w:rPr>
          <w:rFonts w:ascii="Times New Roman" w:hAnsi="Times New Roman" w:cs="Times New Roman"/>
          <w:iCs/>
        </w:rPr>
        <w:t>по</w:t>
      </w:r>
      <w:r w:rsidRPr="007B5B6C">
        <w:rPr>
          <w:rFonts w:ascii="Times New Roman" w:hAnsi="Times New Roman" w:cs="Times New Roman"/>
          <w:bCs/>
          <w:iCs/>
        </w:rPr>
        <w:t xml:space="preserve"> разработке проекта Правил землепользования и застройки (далее - Комиссия) является постоянно действующим консультативным органом сельского поселения Кикинское и формируется для обеспечения и  реализации настоящих Правил.</w:t>
      </w:r>
    </w:p>
    <w:p w:rsidR="00276BC5" w:rsidRPr="007B5B6C" w:rsidRDefault="00276BC5" w:rsidP="00D23F4F">
      <w:pPr>
        <w:suppressAutoHyphens/>
        <w:spacing w:line="360" w:lineRule="auto"/>
        <w:jc w:val="both"/>
        <w:outlineLvl w:val="0"/>
        <w:rPr>
          <w:rFonts w:ascii="Times New Roman" w:hAnsi="Times New Roman" w:cs="Times New Roman"/>
          <w:bCs/>
          <w:iCs/>
        </w:rPr>
      </w:pPr>
      <w:r w:rsidRPr="007B5B6C">
        <w:rPr>
          <w:rFonts w:ascii="Times New Roman" w:hAnsi="Times New Roman" w:cs="Times New Roman"/>
          <w:bCs/>
          <w:iCs/>
        </w:rPr>
        <w:t>Комиссия формируется на основании постановления главы сельского поселения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сельского поселения.</w:t>
      </w:r>
    </w:p>
    <w:p w:rsidR="00276BC5" w:rsidRPr="007B5B6C" w:rsidRDefault="00276BC5" w:rsidP="00D23F4F">
      <w:pPr>
        <w:suppressAutoHyphens/>
        <w:spacing w:line="360" w:lineRule="auto"/>
        <w:jc w:val="both"/>
        <w:outlineLvl w:val="0"/>
        <w:rPr>
          <w:rFonts w:ascii="Times New Roman" w:hAnsi="Times New Roman" w:cs="Times New Roman"/>
          <w:bCs/>
          <w:iCs/>
        </w:rPr>
      </w:pPr>
      <w:r w:rsidRPr="007B5B6C">
        <w:rPr>
          <w:rFonts w:ascii="Times New Roman" w:hAnsi="Times New Roman" w:cs="Times New Roman"/>
          <w:bCs/>
          <w:iCs/>
        </w:rPr>
        <w:t>2.</w:t>
      </w:r>
      <w:r w:rsidRPr="007B5B6C">
        <w:rPr>
          <w:rFonts w:ascii="Times New Roman" w:hAnsi="Times New Roman" w:cs="Times New Roman"/>
          <w:bCs/>
          <w:iCs/>
        </w:rPr>
        <w:tab/>
        <w:t>Комиссия:</w:t>
      </w:r>
    </w:p>
    <w:p w:rsidR="00276BC5" w:rsidRPr="007B5B6C" w:rsidRDefault="00276BC5" w:rsidP="00D23F4F">
      <w:pPr>
        <w:numPr>
          <w:ilvl w:val="0"/>
          <w:numId w:val="10"/>
        </w:numPr>
        <w:suppressAutoHyphens/>
        <w:spacing w:line="360" w:lineRule="auto"/>
        <w:jc w:val="both"/>
        <w:outlineLvl w:val="0"/>
        <w:rPr>
          <w:rFonts w:ascii="Times New Roman" w:hAnsi="Times New Roman" w:cs="Times New Roman"/>
          <w:bCs/>
          <w:iCs/>
        </w:rPr>
      </w:pPr>
      <w:r w:rsidRPr="007B5B6C">
        <w:rPr>
          <w:rFonts w:ascii="Times New Roman" w:hAnsi="Times New Roman" w:cs="Times New Roman"/>
          <w:bCs/>
          <w:iCs/>
        </w:rPr>
        <w:lastRenderedPageBreak/>
        <w:t>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22 настоящих Правил;</w:t>
      </w:r>
    </w:p>
    <w:p w:rsidR="00276BC5" w:rsidRPr="007B5B6C" w:rsidRDefault="00276BC5" w:rsidP="00D23F4F">
      <w:pPr>
        <w:numPr>
          <w:ilvl w:val="0"/>
          <w:numId w:val="10"/>
        </w:numPr>
        <w:suppressAutoHyphens/>
        <w:spacing w:line="360" w:lineRule="auto"/>
        <w:jc w:val="both"/>
        <w:outlineLvl w:val="0"/>
        <w:rPr>
          <w:rFonts w:ascii="Times New Roman" w:hAnsi="Times New Roman" w:cs="Times New Roman"/>
          <w:bCs/>
          <w:iCs/>
        </w:rPr>
      </w:pPr>
      <w:r w:rsidRPr="007B5B6C">
        <w:rPr>
          <w:rFonts w:ascii="Times New Roman" w:hAnsi="Times New Roman" w:cs="Times New Roman"/>
          <w:bCs/>
          <w:iCs/>
        </w:rPr>
        <w:t>проводит публичные слушания в случаях и порядке, определенных статьями 24-26 настоящих Правил;</w:t>
      </w:r>
    </w:p>
    <w:p w:rsidR="00276BC5" w:rsidRPr="007B5B6C" w:rsidRDefault="00276BC5" w:rsidP="00D23F4F">
      <w:pPr>
        <w:numPr>
          <w:ilvl w:val="0"/>
          <w:numId w:val="10"/>
        </w:numPr>
        <w:suppressAutoHyphens/>
        <w:spacing w:line="360" w:lineRule="auto"/>
        <w:jc w:val="both"/>
        <w:outlineLvl w:val="0"/>
        <w:rPr>
          <w:rFonts w:ascii="Times New Roman" w:hAnsi="Times New Roman" w:cs="Times New Roman"/>
          <w:bCs/>
          <w:iCs/>
        </w:rPr>
      </w:pPr>
      <w:r w:rsidRPr="007B5B6C">
        <w:rPr>
          <w:rFonts w:ascii="Times New Roman" w:hAnsi="Times New Roman" w:cs="Times New Roman"/>
          <w:bCs/>
          <w:iCs/>
        </w:rPr>
        <w:t>подготавливает главе сельского поселения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 сельского поселения, касающихся вопросов землепользования и застройки;</w:t>
      </w:r>
    </w:p>
    <w:p w:rsidR="00276BC5" w:rsidRPr="007B5B6C" w:rsidRDefault="00276BC5" w:rsidP="00D23F4F">
      <w:pPr>
        <w:numPr>
          <w:ilvl w:val="0"/>
          <w:numId w:val="10"/>
        </w:numPr>
        <w:suppressAutoHyphens/>
        <w:spacing w:line="360" w:lineRule="auto"/>
        <w:jc w:val="both"/>
        <w:outlineLvl w:val="0"/>
        <w:rPr>
          <w:rFonts w:ascii="Times New Roman" w:hAnsi="Times New Roman" w:cs="Times New Roman"/>
          <w:bCs/>
          <w:iCs/>
        </w:rPr>
      </w:pPr>
      <w:r w:rsidRPr="007B5B6C">
        <w:rPr>
          <w:rFonts w:ascii="Times New Roman" w:hAnsi="Times New Roman" w:cs="Times New Roman"/>
          <w:bCs/>
          <w:iCs/>
        </w:rPr>
        <w:t>организует подготовку предложений о внесении изменений в Правила по процедурам согласно статье 28 настоящих Правил, а также проектов нормативных правовых актов, иных документов, связанных с реализацией и применением настоящих Правил.</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8. Органы, уполномоченные регулировать и контролировать землепользование и застройку в части обеспечения применения Правил</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w:t>
      </w:r>
      <w:r w:rsidRPr="007B5B6C">
        <w:rPr>
          <w:rFonts w:ascii="Times New Roman" w:hAnsi="Times New Roman" w:cs="Times New Roman"/>
          <w:bCs/>
        </w:rPr>
        <w:tab/>
        <w:t>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276BC5" w:rsidRPr="007B5B6C" w:rsidRDefault="00276BC5" w:rsidP="00D23F4F">
      <w:pPr>
        <w:numPr>
          <w:ilvl w:val="0"/>
          <w:numId w:val="12"/>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администрация сельского поселения  Кикинское,</w:t>
      </w:r>
    </w:p>
    <w:p w:rsidR="00276BC5" w:rsidRPr="007B5B6C" w:rsidRDefault="00276BC5" w:rsidP="00D23F4F">
      <w:pPr>
        <w:numPr>
          <w:ilvl w:val="0"/>
          <w:numId w:val="12"/>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иные уполномоченные органы.</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w:t>
      </w:r>
      <w:r w:rsidRPr="007B5B6C">
        <w:rPr>
          <w:rFonts w:ascii="Times New Roman" w:hAnsi="Times New Roman" w:cs="Times New Roman"/>
          <w:bCs/>
        </w:rPr>
        <w:tab/>
        <w:t>По вопросам применения настоящих Правил органы, уполномоченные регулировать и контролировать землепользование и застройку:</w:t>
      </w:r>
    </w:p>
    <w:p w:rsidR="00276BC5" w:rsidRPr="007B5B6C" w:rsidRDefault="00276BC5" w:rsidP="00D23F4F">
      <w:pPr>
        <w:numPr>
          <w:ilvl w:val="0"/>
          <w:numId w:val="4"/>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 запросу Комиссии по землепользованию и застройке предоставляют заключения по вопросам, связанным с проведением публичных слушаний;</w:t>
      </w:r>
    </w:p>
    <w:p w:rsidR="00276BC5" w:rsidRPr="007B5B6C" w:rsidRDefault="00276BC5" w:rsidP="00D23F4F">
      <w:pPr>
        <w:numPr>
          <w:ilvl w:val="0"/>
          <w:numId w:val="4"/>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3.</w:t>
      </w:r>
      <w:r w:rsidRPr="007B5B6C">
        <w:rPr>
          <w:rFonts w:ascii="Times New Roman" w:hAnsi="Times New Roman" w:cs="Times New Roman"/>
          <w:bCs/>
        </w:rPr>
        <w:tab/>
        <w:t>По  вопросам  применения  настоящих  Правил  в  обязанности  органа  местного  самоуправления, уполномоченного в области архитектурно-градостроительной деятельности (далее - ОАГ) входит:</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      подготовка для главы сельского поселения Кикинское, Муниципального Совета сельского поселения Кикинское, Комиссии регулярных (не реже одного раза в год) докладов о реализации и применении Правил, включающих соответствующий анализ и предложения по </w:t>
      </w:r>
      <w:r w:rsidRPr="007B5B6C">
        <w:rPr>
          <w:rFonts w:ascii="Times New Roman" w:hAnsi="Times New Roman" w:cs="Times New Roman"/>
          <w:bCs/>
        </w:rPr>
        <w:lastRenderedPageBreak/>
        <w:t>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276BC5" w:rsidRPr="007B5B6C" w:rsidRDefault="00276BC5" w:rsidP="00D23F4F">
      <w:pPr>
        <w:numPr>
          <w:ilvl w:val="0"/>
          <w:numId w:val="1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276BC5" w:rsidRPr="007B5B6C" w:rsidRDefault="00276BC5" w:rsidP="00D23F4F">
      <w:pPr>
        <w:numPr>
          <w:ilvl w:val="0"/>
          <w:numId w:val="1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согласование документации по планировке территории на соответствие законодательству, настоящим Правилам;</w:t>
      </w:r>
    </w:p>
    <w:p w:rsidR="00276BC5" w:rsidRPr="007B5B6C" w:rsidRDefault="00276BC5" w:rsidP="00D23F4F">
      <w:pPr>
        <w:numPr>
          <w:ilvl w:val="0"/>
          <w:numId w:val="1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подготовка градостроительных планов земельных участков в качестве самостоятельных документов;</w:t>
      </w:r>
    </w:p>
    <w:p w:rsidR="00276BC5" w:rsidRPr="007B5B6C" w:rsidRDefault="00276BC5" w:rsidP="00D23F4F">
      <w:pPr>
        <w:numPr>
          <w:ilvl w:val="0"/>
          <w:numId w:val="1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выдача разрешений на строительство, выдача разрешений на ввод объектов в эксплуатацию;</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 эпидемиологической, экологической обстановке, состоянии фонда застройки;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ведение карты градостроительного зонирования, внесение в нее утвержденных в установленном порядке изменений;</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предоставление   заинтересованным   лицам   информации,   которая   содержится   в   Правилах  и утвержденной документации по планировке территории;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другие обязанности, выполняемые в соответствии с законодательством.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4.</w:t>
      </w:r>
      <w:r w:rsidRPr="007B5B6C">
        <w:rPr>
          <w:rFonts w:ascii="Times New Roman" w:hAnsi="Times New Roman" w:cs="Times New Roman"/>
          <w:bCs/>
        </w:rPr>
        <w:tab/>
        <w:t>Градостроительный совет при ОАГ является консультативным органом при ОАГ. Градостроительный совет  осуществляет  свою  деятельность   в  соответствии   с   Положением   об   ОАГ.   Председателем Градостроительного совета является руководитель органа местного самоуправления, уполномоченного в области градостроительной деятельности.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На заседания Градостроительного совета могут приглашаться лица, не являющиеся его членами.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Совет подготавливает рекомендации руководителю органа местного самоуправления, уполномоченного в области градостроительной деятельности по вопросам:</w:t>
      </w:r>
    </w:p>
    <w:p w:rsidR="00276BC5" w:rsidRPr="007B5B6C" w:rsidRDefault="00276BC5" w:rsidP="00D23F4F">
      <w:pPr>
        <w:numPr>
          <w:ilvl w:val="0"/>
          <w:numId w:val="1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разработки и реализации градостроительной политики;</w:t>
      </w:r>
    </w:p>
    <w:p w:rsidR="00276BC5" w:rsidRPr="007B5B6C" w:rsidRDefault="00276BC5" w:rsidP="00D23F4F">
      <w:pPr>
        <w:numPr>
          <w:ilvl w:val="0"/>
          <w:numId w:val="1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lastRenderedPageBreak/>
        <w:t>согласования документов территориального планирования, документации по планировке территории, а также   проектной   документации    применительно   к   сооружениям    и    комплексам, возводимым с использованием средств бюджета органа местного самоуправления;</w:t>
      </w:r>
    </w:p>
    <w:p w:rsidR="00276BC5" w:rsidRPr="007B5B6C" w:rsidRDefault="00276BC5" w:rsidP="00D23F4F">
      <w:pPr>
        <w:numPr>
          <w:ilvl w:val="0"/>
          <w:numId w:val="1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внесения изменений в настоящие Правила;</w:t>
      </w:r>
    </w:p>
    <w:p w:rsidR="00276BC5" w:rsidRPr="007B5B6C" w:rsidRDefault="00276BC5" w:rsidP="00D23F4F">
      <w:pPr>
        <w:numPr>
          <w:ilvl w:val="0"/>
          <w:numId w:val="1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размещения объектов декоративно-монументального искусства на территориях общего пользования;</w:t>
      </w:r>
    </w:p>
    <w:p w:rsidR="00276BC5" w:rsidRPr="007B5B6C" w:rsidRDefault="00276BC5" w:rsidP="00D23F4F">
      <w:pPr>
        <w:numPr>
          <w:ilvl w:val="0"/>
          <w:numId w:val="1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проведения архитектурных конкурсов для объектов, финансируемых из бюджета органа местного самоуправления;</w:t>
      </w:r>
    </w:p>
    <w:p w:rsidR="00276BC5" w:rsidRPr="007B5B6C" w:rsidRDefault="00276BC5" w:rsidP="00D23F4F">
      <w:pPr>
        <w:numPr>
          <w:ilvl w:val="0"/>
          <w:numId w:val="14"/>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иным   вопросам,   входящим   в   компетенцию   руководителя   органа   местного   самоуправления, уполномоченного в области градостроительной деятельности.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5.</w:t>
      </w:r>
      <w:r w:rsidRPr="007B5B6C">
        <w:rPr>
          <w:rFonts w:ascii="Times New Roman" w:hAnsi="Times New Roman" w:cs="Times New Roman"/>
          <w:bCs/>
        </w:rPr>
        <w:tab/>
        <w:t>По  вопросам  применения  настоящих  Правил  в  обязанности  органа  местного  самоуправления, уполномоченного в области планирования развития экономики администрации сельского поселенияКикинское  входит:</w:t>
      </w:r>
    </w:p>
    <w:p w:rsidR="00276BC5" w:rsidRPr="007B5B6C" w:rsidRDefault="00276BC5" w:rsidP="00D23F4F">
      <w:pPr>
        <w:numPr>
          <w:ilvl w:val="0"/>
          <w:numId w:val="1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организация и координация разработки проектов планов и программ развития сельского поселения Кикинское, в том числе в соответствии с настоящими Правилами;</w:t>
      </w:r>
    </w:p>
    <w:p w:rsidR="00276BC5" w:rsidRPr="007B5B6C" w:rsidRDefault="00276BC5" w:rsidP="00D23F4F">
      <w:pPr>
        <w:numPr>
          <w:ilvl w:val="0"/>
          <w:numId w:val="1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внедрение   инноваций   по   оптимальному   использованию   экономического,   финансового   и налогового потенциалов сельского поселения Кикинское;</w:t>
      </w:r>
    </w:p>
    <w:p w:rsidR="00276BC5" w:rsidRPr="007B5B6C" w:rsidRDefault="00276BC5" w:rsidP="00D23F4F">
      <w:pPr>
        <w:numPr>
          <w:ilvl w:val="0"/>
          <w:numId w:val="1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276BC5" w:rsidRPr="007B5B6C" w:rsidRDefault="00276BC5" w:rsidP="00D23F4F">
      <w:pPr>
        <w:numPr>
          <w:ilvl w:val="0"/>
          <w:numId w:val="16"/>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подготовка и обеспечение реализация экономических проектов, в том числе инновационных, направленных на социально-экономическое развитие сельского поселения Кикинское   и обеспечение его жизнедеятельности;</w:t>
      </w:r>
    </w:p>
    <w:p w:rsidR="00276BC5" w:rsidRPr="007B5B6C" w:rsidRDefault="00276BC5" w:rsidP="00D23F4F">
      <w:pPr>
        <w:numPr>
          <w:ilvl w:val="0"/>
          <w:numId w:val="16"/>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разработка и реализация мер, направленных на создание благоприятного инвестиционного климата, привлечение инвестиций для развития экономики сельского поселения Кикинское;</w:t>
      </w:r>
    </w:p>
    <w:p w:rsidR="00276BC5" w:rsidRPr="007B5B6C" w:rsidRDefault="00276BC5" w:rsidP="00D23F4F">
      <w:pPr>
        <w:numPr>
          <w:ilvl w:val="0"/>
          <w:numId w:val="2"/>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сельского поселения Кикинское;</w:t>
      </w:r>
    </w:p>
    <w:p w:rsidR="00276BC5" w:rsidRPr="007B5B6C" w:rsidRDefault="00276BC5" w:rsidP="00D23F4F">
      <w:pPr>
        <w:numPr>
          <w:ilvl w:val="0"/>
          <w:numId w:val="2"/>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разработка  и  обеспечение  реализации  муниципальных  программ  строительства  объектов муниципального заказа;</w:t>
      </w:r>
    </w:p>
    <w:p w:rsidR="00276BC5" w:rsidRPr="007B5B6C" w:rsidRDefault="00276BC5" w:rsidP="00D23F4F">
      <w:pPr>
        <w:numPr>
          <w:ilvl w:val="0"/>
          <w:numId w:val="2"/>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lastRenderedPageBreak/>
        <w:t>другие обязанности,  выполняемые в соответствии с законодательством и Положением об органе местного самоуправления, уполномоченного в области планирования развития экономики сельского поселения Кикинское.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6.</w:t>
      </w:r>
      <w:r w:rsidRPr="007B5B6C">
        <w:rPr>
          <w:rFonts w:ascii="Times New Roman" w:hAnsi="Times New Roman" w:cs="Times New Roman"/>
          <w:bCs/>
        </w:rPr>
        <w:tab/>
        <w:t>По вопросам  применения  настоящих  Правил  в обязанности  органа  местного самоуправления, уполномоченного в области управления имуществом и земельными ресурсами сельского поселения  Кикинское входит:</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предоставление по запросу Комиссии по землепользованию и застройке заключений относительно специальных согласований, иных вопросов;</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участие в разработке и осуществлении городской земельной политики и программ земельной реформы, в том числе путем внесения предложений об изменении настоящих Правил;</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осуществление контроля за использованием и охраной земель;</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другие обязанности, выполняемые в соответствии с законодательством и Положением об органе местного самоуправления, уполномоченного в области управления городским имуществом и земельными ресурсами.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7.</w:t>
      </w:r>
      <w:r w:rsidRPr="007B5B6C">
        <w:rPr>
          <w:rFonts w:ascii="Times New Roman" w:hAnsi="Times New Roman" w:cs="Times New Roman"/>
          <w:bCs/>
        </w:rPr>
        <w:tab/>
        <w:t>По  вопросам  применения  настоящих  Правил  в  обязанности  органа  местного  самоуправления, уполномоченного в области ведения правовой работы входит:</w:t>
      </w:r>
    </w:p>
    <w:p w:rsidR="00276BC5" w:rsidRPr="007B5B6C" w:rsidRDefault="00276BC5" w:rsidP="00D23F4F">
      <w:pPr>
        <w:numPr>
          <w:ilvl w:val="0"/>
          <w:numId w:val="2"/>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276BC5" w:rsidRPr="007B5B6C" w:rsidRDefault="00276BC5" w:rsidP="00D23F4F">
      <w:pPr>
        <w:numPr>
          <w:ilvl w:val="0"/>
          <w:numId w:val="2"/>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подготовка правовых заключений  на проекты федеральных законов,  нормативных и  иных правовых   актов   </w:t>
      </w:r>
      <w:r w:rsidR="00793527" w:rsidRPr="007B5B6C">
        <w:rPr>
          <w:rFonts w:ascii="Times New Roman" w:hAnsi="Times New Roman" w:cs="Times New Roman"/>
          <w:bCs/>
        </w:rPr>
        <w:t>Смолен</w:t>
      </w:r>
      <w:r w:rsidRPr="007B5B6C">
        <w:rPr>
          <w:rFonts w:ascii="Times New Roman" w:hAnsi="Times New Roman" w:cs="Times New Roman"/>
          <w:bCs/>
        </w:rPr>
        <w:t>ской   области,   органов   местного   самоуправления  сельского   поселения Кикинское  по вопросам землепользования и застройки;</w:t>
      </w:r>
    </w:p>
    <w:p w:rsidR="00276BC5" w:rsidRPr="007B5B6C" w:rsidRDefault="00276BC5" w:rsidP="00D23F4F">
      <w:pPr>
        <w:numPr>
          <w:ilvl w:val="0"/>
          <w:numId w:val="2"/>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 обеспечение правовой информацией структурных подразделений администрации сельского поселения Кикинское  по вопросам землепользования и застройки;</w:t>
      </w:r>
    </w:p>
    <w:p w:rsidR="00276BC5" w:rsidRPr="007B5B6C" w:rsidRDefault="00276BC5" w:rsidP="00D23F4F">
      <w:pPr>
        <w:numPr>
          <w:ilvl w:val="0"/>
          <w:numId w:val="2"/>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предоставление Комиссии по разработке правил землепользования и застройки заключений по вопросам ее деятельности;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другие обязанности, выполняемые в соответствии с законодательством и Положением об органе местного самоуправления, уполномоченного в области ведения правовой работы.</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8.</w:t>
      </w:r>
      <w:r w:rsidRPr="007B5B6C">
        <w:rPr>
          <w:rFonts w:ascii="Times New Roman" w:hAnsi="Times New Roman" w:cs="Times New Roman"/>
          <w:bCs/>
        </w:rPr>
        <w:tab/>
        <w:t xml:space="preserve">По вопросам применения настоящих Правил уполномоченный государственный орган </w:t>
      </w:r>
      <w:r w:rsidR="00793527" w:rsidRPr="007B5B6C">
        <w:rPr>
          <w:rFonts w:ascii="Times New Roman" w:hAnsi="Times New Roman" w:cs="Times New Roman"/>
          <w:bCs/>
        </w:rPr>
        <w:t>Смолен</w:t>
      </w:r>
      <w:r w:rsidRPr="007B5B6C">
        <w:rPr>
          <w:rFonts w:ascii="Times New Roman" w:hAnsi="Times New Roman" w:cs="Times New Roman"/>
          <w:bCs/>
        </w:rPr>
        <w:t>ской области   в   области   охраны   и   использования   объектов   культурного   наследия   в   соответствии   с законодательством осуществляет контроль за соблюдением ограничений по условиям охраны объектов культурного наследия.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lastRenderedPageBreak/>
        <w:t>Границы ведения государственного уполномоченного органа в области охраны и использования объектов культурного наследия в части указанного вида контроля определяются границами зон охраны объектов культурного наследия.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rsidR="00276BC5" w:rsidRPr="007B5B6C" w:rsidRDefault="00276BC5" w:rsidP="00D23F4F">
      <w:pPr>
        <w:numPr>
          <w:ilvl w:val="0"/>
          <w:numId w:val="17"/>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объектам, включенным в списки объектов культурного наследия;</w:t>
      </w:r>
    </w:p>
    <w:p w:rsidR="00276BC5" w:rsidRPr="007B5B6C" w:rsidRDefault="00276BC5" w:rsidP="00D23F4F">
      <w:pPr>
        <w:numPr>
          <w:ilvl w:val="0"/>
          <w:numId w:val="17"/>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объектам, не состоящим в списках объектов культурного наследия и расположенным в зонах охраны объектов культурного наследия;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3)</w:t>
      </w:r>
      <w:r w:rsidRPr="007B5B6C">
        <w:rPr>
          <w:rFonts w:ascii="Times New Roman" w:hAnsi="Times New Roman" w:cs="Times New Roman"/>
          <w:bCs/>
        </w:rPr>
        <w:tab/>
        <w:t>объектам, не состоящим в списках объектов культурного наследия  и расположенным в зонах регулирования застройки.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 -      границы земельных участков - в случаях, относящихся к проектам межевания застроенных и не разделенных на земельные участки территорий;</w:t>
      </w:r>
    </w:p>
    <w:p w:rsidR="00276BC5" w:rsidRPr="007B5B6C" w:rsidRDefault="00276BC5" w:rsidP="00D23F4F">
      <w:pPr>
        <w:numPr>
          <w:ilvl w:val="0"/>
          <w:numId w:val="1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отступы построек от границ земельных участков, соблюдение линий регулирования застройки;</w:t>
      </w:r>
    </w:p>
    <w:p w:rsidR="00276BC5" w:rsidRPr="007B5B6C" w:rsidRDefault="00276BC5" w:rsidP="00D23F4F">
      <w:pPr>
        <w:numPr>
          <w:ilvl w:val="0"/>
          <w:numId w:val="1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высота построек;</w:t>
      </w:r>
    </w:p>
    <w:p w:rsidR="00276BC5" w:rsidRPr="007B5B6C" w:rsidRDefault="00276BC5" w:rsidP="00D23F4F">
      <w:pPr>
        <w:numPr>
          <w:ilvl w:val="0"/>
          <w:numId w:val="1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архитектурное решение фасадов.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являются параметры проектируемых объектов.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Предметы согласований по объектам, не состоящим в списках объектов культурного наследия, разрабатываются в составе проекта зон охраны памятников истории и культуры в форме численных значений и предписаний. </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Изложение в указанной части утвержденного проекта зон охраны памятников истории и культуры включается в статью 50 настоящих Правил как ограничения по условиям охраны объектов культурного наследия.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Уполномоченный орган </w:t>
      </w:r>
      <w:r w:rsidR="00793527" w:rsidRPr="007B5B6C">
        <w:rPr>
          <w:rFonts w:ascii="Times New Roman" w:hAnsi="Times New Roman" w:cs="Times New Roman"/>
          <w:bCs/>
        </w:rPr>
        <w:t>Смолен</w:t>
      </w:r>
      <w:r w:rsidRPr="007B5B6C">
        <w:rPr>
          <w:rFonts w:ascii="Times New Roman" w:hAnsi="Times New Roman" w:cs="Times New Roman"/>
          <w:bCs/>
        </w:rPr>
        <w:t xml:space="preserve">ской области по охране и использованию объектов культурного наследия в установленных границах его ведения обеспечивает контроль за соблюдением </w:t>
      </w:r>
      <w:r w:rsidRPr="007B5B6C">
        <w:rPr>
          <w:rFonts w:ascii="Times New Roman" w:hAnsi="Times New Roman" w:cs="Times New Roman"/>
          <w:bCs/>
        </w:rPr>
        <w:lastRenderedPageBreak/>
        <w:t>ограничений по условиям охраны памятников истории, культуры и археологического слоя путем участия 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согласовании    градостроительных    планов    земельных   участков,    расположенных    в    границах утвержденных зон охраны объектов культурного наследия;</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инспекциях на объектах культурного наследия, где производятся реставрационные работы;</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комиссиях по приемке в эксплуатацию реставрированных объектов культурного наследия.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9. Администрации населенных пунктов в составе сельского поселения  участвуют в регулировании землепользования и застройки в соответствии с Уставом сельского поселения Кикинское, иными нормативными правовыми актами администрации сельского поселения Кикинское.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 вопросам участия указанных администраций в регулировании землепользования и застройки настоящие Правила применяются наряду с Уставом сельского поселения Кикинское, иными нормативными правовыми актами органов местного самоуправления сельского поселения Кикинское.</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9.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w:t>
      </w:r>
      <w:r w:rsidRPr="007B5B6C">
        <w:rPr>
          <w:rFonts w:ascii="Times New Roman" w:hAnsi="Times New Roman" w:cs="Times New Roman"/>
          <w:bCs/>
        </w:rPr>
        <w:tab/>
        <w:t>Приобретение физическими, юридическими лицами прав на земельные участки осуществляется в соответствии с нормами:</w:t>
      </w:r>
    </w:p>
    <w:p w:rsidR="00276BC5" w:rsidRPr="007B5B6C" w:rsidRDefault="00276BC5" w:rsidP="00D23F4F">
      <w:pPr>
        <w:numPr>
          <w:ilvl w:val="0"/>
          <w:numId w:val="18"/>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lastRenderedPageBreak/>
        <w:t>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276BC5" w:rsidRPr="007B5B6C" w:rsidRDefault="00276BC5" w:rsidP="00D23F4F">
      <w:pPr>
        <w:numPr>
          <w:ilvl w:val="0"/>
          <w:numId w:val="18"/>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земельного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w:t>
      </w:r>
      <w:r w:rsidRPr="007B5B6C">
        <w:rPr>
          <w:rFonts w:ascii="Times New Roman" w:hAnsi="Times New Roman" w:cs="Times New Roman"/>
          <w:bCs/>
        </w:rPr>
        <w:br/>
        <w:t>органами.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а также принимаемыми   иными нормативными правовыми актами.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4.</w:t>
      </w:r>
      <w:r w:rsidRPr="007B5B6C">
        <w:rPr>
          <w:rFonts w:ascii="Times New Roman" w:hAnsi="Times New Roman" w:cs="Times New Roman"/>
          <w:bCs/>
        </w:rPr>
        <w:tab/>
        <w:t>В соответствии с пунктом 10 статьи 3 федерального закона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5.</w:t>
      </w:r>
      <w:r w:rsidRPr="007B5B6C">
        <w:rPr>
          <w:rFonts w:ascii="Times New Roman" w:hAnsi="Times New Roman" w:cs="Times New Roman"/>
          <w:bCs/>
        </w:rPr>
        <w:tab/>
        <w:t>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lastRenderedPageBreak/>
        <w:t>6.</w:t>
      </w:r>
      <w:r w:rsidRPr="007B5B6C">
        <w:rPr>
          <w:rFonts w:ascii="Times New Roman" w:hAnsi="Times New Roman" w:cs="Times New Roman"/>
          <w:bCs/>
        </w:rPr>
        <w:tab/>
        <w:t>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w:t>
      </w:r>
      <w:r w:rsidRPr="007B5B6C">
        <w:rPr>
          <w:rFonts w:ascii="Times New Roman" w:hAnsi="Times New Roman" w:cs="Times New Roman"/>
          <w:bCs/>
        </w:rPr>
        <w:tab/>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w:t>
      </w:r>
      <w:r w:rsidRPr="007B5B6C">
        <w:rPr>
          <w:rFonts w:ascii="Times New Roman" w:hAnsi="Times New Roman" w:cs="Times New Roman"/>
          <w:bCs/>
        </w:rPr>
        <w:br/>
        <w:t>установлением границ зон действия публичных сервитутов);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w:t>
      </w:r>
      <w:r w:rsidRPr="007B5B6C">
        <w:rPr>
          <w:rFonts w:ascii="Times New Roman" w:hAnsi="Times New Roman" w:cs="Times New Roman"/>
          <w:bCs/>
        </w:rPr>
        <w:tab/>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сельского поселения Кикинское;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3) 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водоотведению, водо-, тепло-, газо- электроснабжению) - в случае, когда использование соответствующего земельного участка невозможно без обеспечения такого подключения;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4) установлены границы земельного участка на местности.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7.</w:t>
      </w:r>
      <w:r w:rsidRPr="007B5B6C">
        <w:rPr>
          <w:rFonts w:ascii="Times New Roman" w:hAnsi="Times New Roman" w:cs="Times New Roman"/>
          <w:bCs/>
        </w:rPr>
        <w:tab/>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кадастрового  паспорта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выданного органу местного самоуправления сельского поселения Кикинское.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8. 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в установленном в соответствии с земельным законодательством порядке.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lastRenderedPageBreak/>
        <w:t>9.</w:t>
      </w:r>
      <w:r w:rsidRPr="007B5B6C">
        <w:rPr>
          <w:rFonts w:ascii="Times New Roman" w:hAnsi="Times New Roman" w:cs="Times New Roman"/>
          <w:bCs/>
        </w:rPr>
        <w:tab/>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w:t>
      </w:r>
      <w:r w:rsidRPr="007B5B6C">
        <w:rPr>
          <w:rFonts w:ascii="Times New Roman" w:hAnsi="Times New Roman" w:cs="Times New Roman"/>
          <w:bCs/>
        </w:rPr>
        <w:tab/>
        <w:t xml:space="preserve">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w:t>
      </w:r>
      <w:r w:rsidRPr="007B5B6C">
        <w:rPr>
          <w:rFonts w:ascii="Times New Roman" w:hAnsi="Times New Roman" w:cs="Times New Roman"/>
          <w:bCs/>
        </w:rPr>
        <w:tab/>
        <w:t>формирование земельных участков  посредством землеустроительных  работ,  осуществляемых в соответствии с земельным законодательством.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10.</w:t>
      </w:r>
      <w:r w:rsidRPr="007B5B6C">
        <w:rPr>
          <w:rFonts w:ascii="Times New Roman" w:hAnsi="Times New Roman" w:cs="Times New Roman"/>
          <w:bCs/>
        </w:rPr>
        <w:tab/>
        <w:t>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 технического обеспечения (в случаях, когда необходимо обеспечить такое подключение).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Порядок действий по планировке территории,  определяется градостроительным законодательством и в соответствии с ним - статьей 23  настоящих Правил.</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устанавливается Правительством Российской Федерации.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Утвержденный главой сельского поселения Кикинское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органа местного самоуправления сельского поселения Кикинское.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Утвержденные главой сельского поселения Кикинское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статьями  18, 19 настоящих Правил.</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со статьей 17 настоящих Правил, иными нормативными правовыми актами администрации сельского поселения Кикинское.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lastRenderedPageBreak/>
        <w:t>11. 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является подготавливаемый по установленной форме кадастровый паспорт  (план)  земельного  участка.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12.</w:t>
      </w:r>
      <w:r w:rsidRPr="007B5B6C">
        <w:rPr>
          <w:rFonts w:ascii="Times New Roman" w:hAnsi="Times New Roman" w:cs="Times New Roman"/>
          <w:bCs/>
        </w:rPr>
        <w:tab/>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w:t>
      </w:r>
      <w:r w:rsidR="00490521" w:rsidRPr="007B5B6C">
        <w:rPr>
          <w:rFonts w:ascii="Times New Roman" w:hAnsi="Times New Roman" w:cs="Times New Roman"/>
          <w:bCs/>
        </w:rPr>
        <w:t>ом земельным законодательством.</w:t>
      </w:r>
    </w:p>
    <w:p w:rsidR="00276BC5" w:rsidRPr="007B5B6C" w:rsidRDefault="00683F1E"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w:t>
      </w:r>
      <w:r w:rsidR="00276BC5" w:rsidRPr="007B5B6C">
        <w:rPr>
          <w:rFonts w:ascii="Times New Roman" w:hAnsi="Times New Roman" w:cs="Times New Roman"/>
          <w:b/>
        </w:rPr>
        <w:t xml:space="preserve"> 10.</w:t>
      </w:r>
      <w:r w:rsidR="00276BC5" w:rsidRPr="007B5B6C">
        <w:rPr>
          <w:rFonts w:ascii="Times New Roman" w:hAnsi="Times New Roman" w:cs="Times New Roman"/>
          <w:b/>
          <w:bCs/>
        </w:rPr>
        <w:t xml:space="preserve">  Порядок предоставления  земельных участков на территории сельского поселения Кикинское.</w:t>
      </w:r>
    </w:p>
    <w:p w:rsidR="00276BC5" w:rsidRPr="007B5B6C" w:rsidRDefault="00276BC5"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Предоставление гражданам и юридическим лицам земельных участков из земель, находящихся в государственной или муниципальной собственности, осуществляется на основании решения исполнительных органов государственной власти или органов местного самоуправления, обладающих правом предоставления соответствующих земельных участков в пределах их компетенции в соответствии со статьями 9, 10 и 11 Земельног</w:t>
      </w:r>
      <w:r w:rsidR="00490521" w:rsidRPr="007B5B6C">
        <w:rPr>
          <w:rFonts w:ascii="Times New Roman" w:hAnsi="Times New Roman" w:cs="Times New Roman"/>
        </w:rPr>
        <w:t>о Кодекса Российской Федерации.</w:t>
      </w:r>
    </w:p>
    <w:p w:rsidR="00276BC5" w:rsidRPr="007B5B6C" w:rsidRDefault="00276BC5" w:rsidP="00D23F4F">
      <w:pPr>
        <w:suppressAutoHyphens/>
        <w:spacing w:line="360" w:lineRule="auto"/>
        <w:jc w:val="both"/>
        <w:outlineLvl w:val="0"/>
        <w:rPr>
          <w:rFonts w:ascii="Times New Roman" w:hAnsi="Times New Roman" w:cs="Times New Roman"/>
          <w:b/>
        </w:rPr>
      </w:pPr>
      <w:r w:rsidRPr="007B5B6C">
        <w:rPr>
          <w:rFonts w:ascii="Times New Roman" w:hAnsi="Times New Roman" w:cs="Times New Roman"/>
          <w:b/>
        </w:rPr>
        <w:t>Статья 11. Виды процедур градостроительной подготовки земельных участков из состава государственных и муниципальных земель</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Земельные участки подготавливаются и формируются по процедурам, установленным градостроительным, земельным законодательством,  нормативными правовыми актами органов местного самоуправления применительно к случаям: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w:t>
      </w:r>
      <w:r w:rsidRPr="007B5B6C">
        <w:rPr>
          <w:rFonts w:ascii="Times New Roman" w:hAnsi="Times New Roman" w:cs="Times New Roman"/>
          <w:bCs/>
        </w:rPr>
        <w:tab/>
        <w:t>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сельского поселения Кикинское,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w:t>
      </w:r>
      <w:r w:rsidRPr="007B5B6C">
        <w:rPr>
          <w:rFonts w:ascii="Times New Roman" w:hAnsi="Times New Roman" w:cs="Times New Roman"/>
          <w:bCs/>
        </w:rPr>
        <w:tab/>
        <w:t>градостроительной  подготовки  земельных участков  на застроенных территориях,  обремененных правами третьих лиц:</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для осуществления реконструкции  по инициативе собственников объектов недвижимости, заявителей, администрации сельского поселения Кикинское,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 xml:space="preserve">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сельского поселения Кикинское, </w:t>
      </w:r>
    </w:p>
    <w:p w:rsidR="00276BC5" w:rsidRPr="007B5B6C" w:rsidRDefault="00276BC5" w:rsidP="00D23F4F">
      <w:pPr>
        <w:numPr>
          <w:ilvl w:val="0"/>
          <w:numId w:val="17"/>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градостроительной подготовки земельных участков на незастроенных и свободных от прав третьих лиц территориях для их комплексного освоения и строительства по инициативе заявителей, администрации  сельского поселения Кикинское, </w:t>
      </w:r>
    </w:p>
    <w:p w:rsidR="00276BC5" w:rsidRPr="007B5B6C" w:rsidRDefault="00276BC5" w:rsidP="00D23F4F">
      <w:pPr>
        <w:numPr>
          <w:ilvl w:val="0"/>
          <w:numId w:val="17"/>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lastRenderedPageBreak/>
        <w:t>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 xml:space="preserve">Статья 12. </w:t>
      </w:r>
      <w:r w:rsidRPr="007B5B6C">
        <w:rPr>
          <w:rFonts w:ascii="Times New Roman" w:hAnsi="Times New Roman" w:cs="Times New Roman"/>
          <w:b/>
          <w:bCs/>
        </w:rPr>
        <w:t>Градостроительные планы земельных участков.</w:t>
      </w:r>
    </w:p>
    <w:p w:rsidR="00276BC5" w:rsidRPr="007B5B6C" w:rsidRDefault="00276BC5"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bCs/>
        </w:rPr>
        <w:t>1. Назначение    и    содержание    градостроительных    планов    определяется    в    соответствии с Градостроительным кодексом Российской Федерации.</w:t>
      </w:r>
    </w:p>
    <w:p w:rsidR="00276BC5" w:rsidRPr="007B5B6C" w:rsidRDefault="00276BC5"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Форма градостроительного плана земельного  участка утверждена Постановлением Правительства Российской Федерации от 29.12.2005г. №840.</w:t>
      </w:r>
    </w:p>
    <w:p w:rsidR="00276BC5" w:rsidRPr="007B5B6C" w:rsidRDefault="00276BC5"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Порядок заполнения формы градостроительного плана земельного участка определен Инструкцией, утвержденной приказом Министра регионального развития РФ от 11.08.2006г. №93.</w:t>
      </w:r>
    </w:p>
    <w:p w:rsidR="00276BC5" w:rsidRPr="007B5B6C" w:rsidRDefault="00276BC5"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w:t>
      </w:r>
      <w:r w:rsidRPr="007B5B6C">
        <w:rPr>
          <w:rFonts w:ascii="Times New Roman" w:hAnsi="Times New Roman" w:cs="Times New Roman"/>
          <w:bCs/>
        </w:rPr>
        <w:tab/>
        <w:t>Градостроительные планы земельных участков утверждаются в установленном порядке:</w:t>
      </w:r>
    </w:p>
    <w:p w:rsidR="00276BC5" w:rsidRPr="007B5B6C" w:rsidRDefault="00276BC5" w:rsidP="00D23F4F">
      <w:pPr>
        <w:numPr>
          <w:ilvl w:val="0"/>
          <w:numId w:val="38"/>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276BC5" w:rsidRPr="007B5B6C" w:rsidRDefault="00276BC5" w:rsidP="00D23F4F">
      <w:pPr>
        <w:numPr>
          <w:ilvl w:val="0"/>
          <w:numId w:val="38"/>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276BC5" w:rsidRPr="007B5B6C" w:rsidRDefault="00276BC5"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Об особенностях содержания состава градостроительного плана некоторых земельных участков см. Федеральны</w:t>
      </w:r>
      <w:r w:rsidR="00490521" w:rsidRPr="007B5B6C">
        <w:rPr>
          <w:rFonts w:ascii="Times New Roman" w:hAnsi="Times New Roman" w:cs="Times New Roman"/>
        </w:rPr>
        <w:t>й закон от 29.12.2004 N 191-ФЗ.</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3.</w:t>
      </w:r>
      <w:r w:rsidRPr="007B5B6C">
        <w:rPr>
          <w:rFonts w:ascii="Times New Roman" w:hAnsi="Times New Roman" w:cs="Times New Roman"/>
          <w:bCs/>
        </w:rPr>
        <w:tab/>
        <w:t>В градостроительных планах земельных участков: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фиксируются границы земельных участков с обозначением координат поворотных точек;</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 xml:space="preserve">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w:t>
      </w:r>
      <w:r w:rsidRPr="007B5B6C">
        <w:rPr>
          <w:rFonts w:ascii="Times New Roman" w:hAnsi="Times New Roman" w:cs="Times New Roman"/>
          <w:bCs/>
        </w:rPr>
        <w:lastRenderedPageBreak/>
        <w:t>проезда,   прохода, установления иных ограничений использования недвижимости в пользу неограниченного круга лиц;</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276BC5" w:rsidRPr="007B5B6C" w:rsidRDefault="00276BC5" w:rsidP="00D23F4F">
      <w:pPr>
        <w:numPr>
          <w:ilvl w:val="0"/>
          <w:numId w:val="2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276BC5" w:rsidRPr="007B5B6C" w:rsidRDefault="00276BC5" w:rsidP="00D23F4F">
      <w:pPr>
        <w:numPr>
          <w:ilvl w:val="0"/>
          <w:numId w:val="2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содержится определение допустимости, или недопустимости деления земельного участка на несколько земельных участков меньшего размера;</w:t>
      </w:r>
    </w:p>
    <w:p w:rsidR="00276BC5" w:rsidRPr="007B5B6C" w:rsidRDefault="00276BC5" w:rsidP="00D23F4F">
      <w:pPr>
        <w:numPr>
          <w:ilvl w:val="0"/>
          <w:numId w:val="2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4.</w:t>
      </w:r>
      <w:r w:rsidRPr="007B5B6C">
        <w:rPr>
          <w:rFonts w:ascii="Times New Roman" w:hAnsi="Times New Roman" w:cs="Times New Roman"/>
          <w:bCs/>
        </w:rPr>
        <w:tab/>
        <w:t>Градостроительные планы земельных участков являются обязательным основанием для:</w:t>
      </w:r>
    </w:p>
    <w:p w:rsidR="00276BC5" w:rsidRPr="007B5B6C" w:rsidRDefault="00276BC5" w:rsidP="00D23F4F">
      <w:pPr>
        <w:numPr>
          <w:ilvl w:val="0"/>
          <w:numId w:val="2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276BC5" w:rsidRPr="007B5B6C" w:rsidRDefault="00276BC5" w:rsidP="00D23F4F">
      <w:pPr>
        <w:numPr>
          <w:ilvl w:val="0"/>
          <w:numId w:val="2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276BC5" w:rsidRPr="007B5B6C" w:rsidRDefault="00276BC5" w:rsidP="00D23F4F">
      <w:pPr>
        <w:numPr>
          <w:ilvl w:val="0"/>
          <w:numId w:val="2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принятия решений об изъятии, в том числе путем выкупа, резервировании земельных участков для государственных и муниципальных нужд;</w:t>
      </w:r>
    </w:p>
    <w:p w:rsidR="00276BC5" w:rsidRPr="007B5B6C" w:rsidRDefault="00276BC5" w:rsidP="00D23F4F">
      <w:pPr>
        <w:numPr>
          <w:ilvl w:val="0"/>
          <w:numId w:val="2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подготовки проектной документации для строительства, реконструкции;</w:t>
      </w:r>
    </w:p>
    <w:p w:rsidR="00276BC5" w:rsidRPr="007B5B6C" w:rsidRDefault="00276BC5" w:rsidP="00D23F4F">
      <w:pPr>
        <w:numPr>
          <w:ilvl w:val="0"/>
          <w:numId w:val="2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выдачи разрешений на строительство;</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выдачи разрешений н</w:t>
      </w:r>
      <w:r w:rsidR="00490521" w:rsidRPr="007B5B6C">
        <w:rPr>
          <w:rFonts w:ascii="Times New Roman" w:hAnsi="Times New Roman" w:cs="Times New Roman"/>
          <w:bCs/>
        </w:rPr>
        <w:t>а ввод объектов в эксплуатацию.</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13.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w:t>
      </w:r>
      <w:r w:rsidRPr="007B5B6C">
        <w:rPr>
          <w:rFonts w:ascii="Times New Roman" w:hAnsi="Times New Roman" w:cs="Times New Roman"/>
          <w:bCs/>
        </w:rPr>
        <w:tab/>
        <w:t>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lastRenderedPageBreak/>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w:t>
      </w:r>
      <w:r w:rsidR="00793527" w:rsidRPr="007B5B6C">
        <w:rPr>
          <w:rFonts w:ascii="Times New Roman" w:hAnsi="Times New Roman" w:cs="Times New Roman"/>
          <w:bCs/>
        </w:rPr>
        <w:t>Смолен</w:t>
      </w:r>
      <w:r w:rsidRPr="007B5B6C">
        <w:rPr>
          <w:rFonts w:ascii="Times New Roman" w:hAnsi="Times New Roman" w:cs="Times New Roman"/>
          <w:bCs/>
        </w:rPr>
        <w:t>ской области, настоящими Правилами и принимаемыми в соответствии с ними иными нормативными правовыми актами.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w:t>
      </w:r>
      <w:r w:rsidRPr="007B5B6C">
        <w:rPr>
          <w:rFonts w:ascii="Times New Roman" w:hAnsi="Times New Roman" w:cs="Times New Roman"/>
          <w:bCs/>
        </w:rPr>
        <w:tab/>
        <w:t>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Основания считаются правомочными при одновременном существовании следующих условий:</w:t>
      </w:r>
    </w:p>
    <w:p w:rsidR="00276BC5" w:rsidRPr="007B5B6C" w:rsidRDefault="00276BC5" w:rsidP="00D23F4F">
      <w:pPr>
        <w:numPr>
          <w:ilvl w:val="0"/>
          <w:numId w:val="21"/>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276BC5" w:rsidRPr="007B5B6C" w:rsidRDefault="00276BC5" w:rsidP="00D23F4F">
      <w:pPr>
        <w:numPr>
          <w:ilvl w:val="0"/>
          <w:numId w:val="21"/>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3.</w:t>
      </w:r>
      <w:r w:rsidRPr="007B5B6C">
        <w:rPr>
          <w:rFonts w:ascii="Times New Roman" w:hAnsi="Times New Roman" w:cs="Times New Roman"/>
          <w:bCs/>
        </w:rPr>
        <w:tab/>
        <w:t>Муниципальными нуждами сельского поселения Кикинское,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а)    объектов электро-, газо-, тепло- и водоснабжения муниципального значения;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б)  автомобильных дорог общего пользования в границах населенных пунктов,  мостов и иных транспортных инженерных сооружений местного значения в границах населенных пунктов.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4.</w:t>
      </w:r>
      <w:r w:rsidRPr="007B5B6C">
        <w:rPr>
          <w:rFonts w:ascii="Times New Roman" w:hAnsi="Times New Roman" w:cs="Times New Roman"/>
          <w:bCs/>
        </w:rPr>
        <w:tab/>
        <w:t>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Владельцы изымаемой недвижимости должны быть не позднее, чем за год до предстоящего изъятия письменно уведомлены об этом органом, принявши</w:t>
      </w:r>
      <w:r w:rsidR="00490521" w:rsidRPr="007B5B6C">
        <w:rPr>
          <w:rFonts w:ascii="Times New Roman" w:hAnsi="Times New Roman" w:cs="Times New Roman"/>
          <w:bCs/>
        </w:rPr>
        <w:t>м решение об изъятии.</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14. Условия принятия решений о резервировании земельных участков для реализации государственных, муниципальных нужд</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lastRenderedPageBreak/>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w:t>
      </w:r>
      <w:r w:rsidR="00793527" w:rsidRPr="007B5B6C">
        <w:rPr>
          <w:rFonts w:ascii="Times New Roman" w:hAnsi="Times New Roman" w:cs="Times New Roman"/>
          <w:bCs/>
        </w:rPr>
        <w:t>Смоленской</w:t>
      </w:r>
      <w:r w:rsidRPr="007B5B6C">
        <w:rPr>
          <w:rFonts w:ascii="Times New Roman" w:hAnsi="Times New Roman" w:cs="Times New Roman"/>
          <w:bCs/>
        </w:rPr>
        <w:t xml:space="preserve"> области, настоящими Правилами и принимаемыми в соответствии с ними иными нормативными правовыми актами органов местного самоуправления сельского поселения Кикинское.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 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проектов планировки и проектов межевания в их составе, определяющих границы зон резервирования.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Указанная документация подготавливается и утверждается в порядке, определенном градостроительным законодательством.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4.</w:t>
      </w:r>
      <w:r w:rsidRPr="007B5B6C">
        <w:rPr>
          <w:rFonts w:ascii="Times New Roman" w:hAnsi="Times New Roman" w:cs="Times New Roman"/>
          <w:bCs/>
        </w:rPr>
        <w:tab/>
        <w:t>В соответствии с градостроительным законодательством: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    со дня вступления </w:t>
      </w:r>
      <w:r w:rsidRPr="007B5B6C">
        <w:rPr>
          <w:rFonts w:ascii="Times New Roman" w:hAnsi="Times New Roman" w:cs="Times New Roman"/>
          <w:bCs/>
          <w:iCs/>
        </w:rPr>
        <w:t xml:space="preserve">в </w:t>
      </w:r>
      <w:r w:rsidRPr="007B5B6C">
        <w:rPr>
          <w:rFonts w:ascii="Times New Roman" w:hAnsi="Times New Roman" w:cs="Times New Roman"/>
          <w:bCs/>
        </w:rPr>
        <w:t xml:space="preserve">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w:t>
      </w:r>
      <w:r w:rsidR="00793527" w:rsidRPr="007B5B6C">
        <w:rPr>
          <w:rFonts w:ascii="Times New Roman" w:hAnsi="Times New Roman" w:cs="Times New Roman"/>
          <w:bCs/>
        </w:rPr>
        <w:t>Смолен</w:t>
      </w:r>
      <w:r w:rsidRPr="007B5B6C">
        <w:rPr>
          <w:rFonts w:ascii="Times New Roman" w:hAnsi="Times New Roman" w:cs="Times New Roman"/>
          <w:bCs/>
        </w:rPr>
        <w:t>ской    области,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5.</w:t>
      </w:r>
      <w:r w:rsidRPr="007B5B6C">
        <w:rPr>
          <w:rFonts w:ascii="Times New Roman" w:hAnsi="Times New Roman" w:cs="Times New Roman"/>
          <w:bCs/>
        </w:rPr>
        <w:tab/>
        <w:t>Принимаемый  по основаниям,  определенном законодательством,  акт о  резервировании должен содержать:</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обоснование того, что целью резервирования земельных участков является наличие государственных или муниципальных нужд;</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lastRenderedPageBreak/>
        <w:t>-   подтверждение  того,   что  резервируемые  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p>
    <w:p w:rsidR="00276BC5" w:rsidRPr="007B5B6C" w:rsidRDefault="00276BC5" w:rsidP="00D23F4F">
      <w:pPr>
        <w:numPr>
          <w:ilvl w:val="0"/>
          <w:numId w:val="1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 обоснование отсутствия других вариантов возможного расположения границ зон резервирования;</w:t>
      </w:r>
    </w:p>
    <w:p w:rsidR="00276BC5" w:rsidRPr="007B5B6C" w:rsidRDefault="00276BC5" w:rsidP="00D23F4F">
      <w:pPr>
        <w:numPr>
          <w:ilvl w:val="0"/>
          <w:numId w:val="1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карту, отображающую границы зоны резервирования в соответствии с ранее утвержденным проектом планировки и проектом межевания </w:t>
      </w:r>
      <w:r w:rsidRPr="007B5B6C">
        <w:rPr>
          <w:rFonts w:ascii="Times New Roman" w:hAnsi="Times New Roman" w:cs="Times New Roman"/>
          <w:bCs/>
          <w:iCs/>
        </w:rPr>
        <w:t xml:space="preserve">в </w:t>
      </w:r>
      <w:r w:rsidRPr="007B5B6C">
        <w:rPr>
          <w:rFonts w:ascii="Times New Roman" w:hAnsi="Times New Roman" w:cs="Times New Roman"/>
          <w:bCs/>
        </w:rPr>
        <w:t>его составе;</w:t>
      </w:r>
    </w:p>
    <w:p w:rsidR="00276BC5" w:rsidRPr="007B5B6C" w:rsidRDefault="00276BC5" w:rsidP="00D23F4F">
      <w:pPr>
        <w:numPr>
          <w:ilvl w:val="0"/>
          <w:numId w:val="1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6.</w:t>
      </w:r>
      <w:r w:rsidRPr="007B5B6C">
        <w:rPr>
          <w:rFonts w:ascii="Times New Roman" w:hAnsi="Times New Roman" w:cs="Times New Roman"/>
          <w:bCs/>
        </w:rPr>
        <w:tab/>
        <w:t>В соответствии с законодательством, акт о резервировании должен предусматривать:</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276BC5" w:rsidRPr="007B5B6C" w:rsidRDefault="00276BC5" w:rsidP="00D23F4F">
      <w:pPr>
        <w:numPr>
          <w:ilvl w:val="0"/>
          <w:numId w:val="1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выкуп зарезервированных земельных участков по истечении срока резервирования;</w:t>
      </w:r>
    </w:p>
    <w:p w:rsidR="00276BC5" w:rsidRPr="007B5B6C" w:rsidRDefault="00276BC5" w:rsidP="00D23F4F">
      <w:pPr>
        <w:numPr>
          <w:ilvl w:val="0"/>
          <w:numId w:val="1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компенсации правообладателям земельных участков в случае непринятия решения об их выкупе по, завершении срока резервирования</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15. Условия установления публичных сервитутов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 Органы местного самоуправления сельского поселения Кикинское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w:t>
      </w:r>
      <w:r w:rsidRPr="007B5B6C">
        <w:rPr>
          <w:rFonts w:ascii="Times New Roman" w:hAnsi="Times New Roman" w:cs="Times New Roman"/>
          <w:bCs/>
        </w:rPr>
        <w:tab/>
        <w:t>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3.</w:t>
      </w:r>
      <w:r w:rsidRPr="007B5B6C">
        <w:rPr>
          <w:rFonts w:ascii="Times New Roman" w:hAnsi="Times New Roman" w:cs="Times New Roman"/>
          <w:bCs/>
        </w:rPr>
        <w:tab/>
        <w:t>Порядок   установления   публичных   сервитутов   определяется   законодательством,   настоящими Правилами, иными нормативными правовыми актами.</w:t>
      </w:r>
    </w:p>
    <w:p w:rsidR="00276BC5" w:rsidRPr="007B5B6C" w:rsidRDefault="00276BC5" w:rsidP="00D23F4F">
      <w:pPr>
        <w:suppressAutoHyphens/>
        <w:spacing w:line="360" w:lineRule="auto"/>
        <w:jc w:val="both"/>
        <w:outlineLvl w:val="0"/>
        <w:rPr>
          <w:rFonts w:ascii="Times New Roman" w:hAnsi="Times New Roman" w:cs="Times New Roman"/>
          <w:bCs/>
        </w:rPr>
      </w:pP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lastRenderedPageBreak/>
        <w:t>Статья 16. Право на строительные изменения недвижимости и основание для его реализации. Виды строительных изменений недвижимости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w:t>
      </w:r>
      <w:r w:rsidRPr="007B5B6C">
        <w:rPr>
          <w:rFonts w:ascii="Times New Roman" w:hAnsi="Times New Roman" w:cs="Times New Roman"/>
          <w:bCs/>
        </w:rPr>
        <w:tab/>
        <w:t>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настоящими Правилами. Исключения составляют случаи, определенные градостроительным законодательством и в соответствии с ним - частью 3 настоящей статьи.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w:t>
      </w:r>
      <w:r w:rsidRPr="007B5B6C">
        <w:rPr>
          <w:rFonts w:ascii="Times New Roman" w:hAnsi="Times New Roman" w:cs="Times New Roman"/>
          <w:bCs/>
        </w:rPr>
        <w:tab/>
        <w:t>Строительные изменения недвижимости подразделяются на изменения, для которых:</w:t>
      </w:r>
    </w:p>
    <w:p w:rsidR="00276BC5" w:rsidRPr="007B5B6C" w:rsidRDefault="00276BC5" w:rsidP="00D23F4F">
      <w:pPr>
        <w:numPr>
          <w:ilvl w:val="0"/>
          <w:numId w:val="22"/>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не требуется разрешения на строительство,</w:t>
      </w:r>
    </w:p>
    <w:p w:rsidR="00276BC5" w:rsidRPr="007B5B6C" w:rsidRDefault="00276BC5" w:rsidP="00D23F4F">
      <w:pPr>
        <w:numPr>
          <w:ilvl w:val="0"/>
          <w:numId w:val="22"/>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требуется разрешение на строительство.</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3.</w:t>
      </w:r>
      <w:r w:rsidRPr="007B5B6C">
        <w:rPr>
          <w:rFonts w:ascii="Times New Roman" w:hAnsi="Times New Roman" w:cs="Times New Roman"/>
          <w:bCs/>
        </w:rPr>
        <w:tab/>
        <w:t>Выдача разрешения на строительство не требуется в случае: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  строительства на земельном участке, предоставленном для ведения садоводства, дачного  хозяйства;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   строительства,  реконструкции  объектов,  не являющихся  объектами  капитального  строительства (киосков, навесов и других);</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3) строительства на земельном участке строений и сооружений вспомогательного использования;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4)   изменения  объектов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lastRenderedPageBreak/>
        <w:t xml:space="preserve">Законами и нормативными правовыми актами </w:t>
      </w:r>
      <w:r w:rsidR="00793527" w:rsidRPr="007B5B6C">
        <w:rPr>
          <w:rFonts w:ascii="Times New Roman" w:hAnsi="Times New Roman" w:cs="Times New Roman"/>
          <w:bCs/>
        </w:rPr>
        <w:t>Смолен</w:t>
      </w:r>
      <w:r w:rsidRPr="007B5B6C">
        <w:rPr>
          <w:rFonts w:ascii="Times New Roman" w:hAnsi="Times New Roman" w:cs="Times New Roman"/>
          <w:bCs/>
        </w:rPr>
        <w:t>ской области может быть установлен дополнительный перечень случаев и объектов, для которых не требуется получение разрешения на строительство.</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выбираемый правообладателем недвижимости вид разрешенного использования обозначен в списках статьи 41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 эпидемиологической и т.д.).</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ОАГ о том, что планируемые ими действия не требуют разрешения на строительство, в порядке, определенном муниципальным нормативным правовым актом.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18 настоящих Правил для строительных изменений недвижимости, за исключением указанных в пункте 3 настоящей статьи.</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17. Подготовка проектной документации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w:t>
      </w:r>
      <w:r w:rsidRPr="007B5B6C">
        <w:rPr>
          <w:rFonts w:ascii="Times New Roman" w:hAnsi="Times New Roman" w:cs="Times New Roman"/>
          <w:bCs/>
        </w:rPr>
        <w:tab/>
        <w:t>Назначение,   состав,   содержание,   порядок  подготовки   и   утверждения   проектной  документации определяется градостроительным законодательством.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w:t>
      </w:r>
      <w:r w:rsidRPr="007B5B6C">
        <w:rPr>
          <w:rFonts w:ascii="Times New Roman" w:hAnsi="Times New Roman" w:cs="Times New Roman"/>
          <w:bCs/>
        </w:rPr>
        <w:tab/>
        <w:t>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lastRenderedPageBreak/>
        <w:t>На основании проектной документации предоставляются разрешения на строительство, кроме случаев, определенных градостроительным законодательством и указанных в части 3 статьи 16 настоящих Правил.</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3.</w:t>
      </w:r>
      <w:r w:rsidRPr="007B5B6C">
        <w:rPr>
          <w:rFonts w:ascii="Times New Roman" w:hAnsi="Times New Roman" w:cs="Times New Roman"/>
          <w:bCs/>
        </w:rPr>
        <w:tab/>
        <w:t>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4.</w:t>
      </w:r>
      <w:r w:rsidRPr="007B5B6C">
        <w:rPr>
          <w:rFonts w:ascii="Times New Roman" w:hAnsi="Times New Roman" w:cs="Times New Roman"/>
          <w:bCs/>
        </w:rPr>
        <w:tab/>
        <w:t>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Отношения между застройщиками (заказчиками) и исполнителями регулируются гражданским законодательством.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5.</w:t>
      </w:r>
      <w:r w:rsidRPr="007B5B6C">
        <w:rPr>
          <w:rFonts w:ascii="Times New Roman" w:hAnsi="Times New Roman" w:cs="Times New Roman"/>
          <w:bCs/>
        </w:rPr>
        <w:tab/>
        <w:t>Неотъемлемой   частью  договора   о   подготовке   проектной   документации   является   задание   на проектирование,   выдаваемое  застройщиком   (заказчиком)   подрядчику   на   проектирование. Задание должно включать:</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градостроительный план земельного участка, подготовленный в соответствии со статьей 12 настоящих Правил, с указанием подрядчику на проектирование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технические   условия   подключения проектируемого объекта к сетям инженерно-технического обеспечения);</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результаты инженерных изысканий, либо указание исполнителю обеспечить проведение инженерных изысканий;</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иные определенные законодательством документы и материалы.</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lastRenderedPageBreak/>
        <w:t>6.</w:t>
      </w:r>
      <w:r w:rsidRPr="007B5B6C">
        <w:rPr>
          <w:rFonts w:ascii="Times New Roman" w:hAnsi="Times New Roman" w:cs="Times New Roman"/>
          <w:bCs/>
        </w:rPr>
        <w:tab/>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Не допускаются подготовка и реализация проектной документации без выполнения соответствующих инженерных изысканий.</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Отношения между застройщиками (заказчиками) и исполнителями инженерных изысканий регулируются гражданским законодательством.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7.</w:t>
      </w:r>
      <w:r w:rsidRPr="007B5B6C">
        <w:rPr>
          <w:rFonts w:ascii="Times New Roman" w:hAnsi="Times New Roman" w:cs="Times New Roman"/>
          <w:bCs/>
        </w:rPr>
        <w:tab/>
        <w:t>Технические условия подготавливаются:</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 запросам лиц, обладающих правами на земельные участки и желающих осуществить строительство, реконструкцию принадлежащих им объектов.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ОАГ или правообладателей земельных участков.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w:t>
      </w:r>
      <w:r w:rsidRPr="007B5B6C">
        <w:rPr>
          <w:rFonts w:ascii="Times New Roman" w:hAnsi="Times New Roman" w:cs="Times New Roman"/>
          <w:bCs/>
        </w:rPr>
        <w:lastRenderedPageBreak/>
        <w:t>подключаемую нагрузку к сетям инженерно-технического обеспечения в пределах предоставленных ему технических условий.</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соответствии с Градостроительным кодексом Российской Федерации порядок определения и предоставления технических условий и определения платы за подключение, а также порядок подключения объекта недвижимости к сетям инженерно-технического обеспечения может устанавливаться Правительством Российской Федерации.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8.</w:t>
      </w:r>
      <w:r w:rsidRPr="007B5B6C">
        <w:rPr>
          <w:rFonts w:ascii="Times New Roman" w:hAnsi="Times New Roman" w:cs="Times New Roman"/>
          <w:bCs/>
        </w:rPr>
        <w:tab/>
        <w:t>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w:t>
      </w:r>
      <w:r w:rsidRPr="007B5B6C">
        <w:rPr>
          <w:rFonts w:ascii="Times New Roman" w:hAnsi="Times New Roman" w:cs="Times New Roman"/>
          <w:bCs/>
        </w:rPr>
        <w:tab/>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в том числе с результатами инженерных изысканий, техническими условиями;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w:t>
      </w:r>
      <w:r w:rsidRPr="007B5B6C">
        <w:rPr>
          <w:rFonts w:ascii="Times New Roman" w:hAnsi="Times New Roman" w:cs="Times New Roman"/>
          <w:bCs/>
        </w:rPr>
        <w:tab/>
        <w:t>схема  планировочной  организации  земельного  участка,   выполненная  в  соответствии  с</w:t>
      </w:r>
      <w:r w:rsidRPr="007B5B6C">
        <w:rPr>
          <w:rFonts w:ascii="Times New Roman" w:hAnsi="Times New Roman" w:cs="Times New Roman"/>
          <w:bCs/>
          <w:vertAlign w:val="superscript"/>
        </w:rPr>
        <w:t xml:space="preserve">: </w:t>
      </w:r>
      <w:r w:rsidRPr="007B5B6C">
        <w:rPr>
          <w:rFonts w:ascii="Times New Roman" w:hAnsi="Times New Roman" w:cs="Times New Roman"/>
          <w:bCs/>
        </w:rPr>
        <w:t>градостроительным планом земельного участка;</w:t>
      </w:r>
    </w:p>
    <w:p w:rsidR="00276BC5" w:rsidRPr="007B5B6C" w:rsidRDefault="00276BC5" w:rsidP="00D23F4F">
      <w:pPr>
        <w:numPr>
          <w:ilvl w:val="0"/>
          <w:numId w:val="2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архитектурные решения;</w:t>
      </w:r>
    </w:p>
    <w:p w:rsidR="00276BC5" w:rsidRPr="007B5B6C" w:rsidRDefault="00276BC5" w:rsidP="00D23F4F">
      <w:pPr>
        <w:numPr>
          <w:ilvl w:val="0"/>
          <w:numId w:val="2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конструктивные и объемно-планировочные решения;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5)</w:t>
      </w:r>
      <w:r w:rsidRPr="007B5B6C">
        <w:rPr>
          <w:rFonts w:ascii="Times New Roman" w:hAnsi="Times New Roman" w:cs="Times New Roman"/>
          <w:bCs/>
        </w:rPr>
        <w:tab/>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6)</w:t>
      </w:r>
      <w:r w:rsidRPr="007B5B6C">
        <w:rPr>
          <w:rFonts w:ascii="Times New Roman" w:hAnsi="Times New Roman" w:cs="Times New Roman"/>
          <w:bCs/>
        </w:rPr>
        <w:tab/>
        <w:t>проект организации строительства объектов;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7)</w:t>
      </w:r>
      <w:r w:rsidRPr="007B5B6C">
        <w:rPr>
          <w:rFonts w:ascii="Times New Roman" w:hAnsi="Times New Roman" w:cs="Times New Roman"/>
          <w:bCs/>
        </w:rPr>
        <w:tab/>
        <w:t>проект организации работ по сносу или демонтажу объектов,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8)</w:t>
      </w:r>
      <w:r w:rsidRPr="007B5B6C">
        <w:rPr>
          <w:rFonts w:ascii="Times New Roman" w:hAnsi="Times New Roman" w:cs="Times New Roman"/>
          <w:bCs/>
        </w:rPr>
        <w:tab/>
        <w:t>перечень    мероприятий    по    охране    окружающей    среды,    обеспечению    санитарно-эпидемиологического благополучия, пожарной безопасности;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lastRenderedPageBreak/>
        <w:t>9)</w:t>
      </w:r>
      <w:r w:rsidRPr="007B5B6C">
        <w:rPr>
          <w:rFonts w:ascii="Times New Roman" w:hAnsi="Times New Roman" w:cs="Times New Roman"/>
          <w:bCs/>
        </w:rPr>
        <w:tab/>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276BC5" w:rsidRPr="007B5B6C" w:rsidRDefault="00276BC5" w:rsidP="00D23F4F">
      <w:pPr>
        <w:numPr>
          <w:ilvl w:val="0"/>
          <w:numId w:val="24"/>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проектно-сметная документация объектов капитального строительства, финансируемых за счет средств соответствующих бюджетов;</w:t>
      </w:r>
    </w:p>
    <w:p w:rsidR="00276BC5" w:rsidRPr="007B5B6C" w:rsidRDefault="00276BC5" w:rsidP="00D23F4F">
      <w:pPr>
        <w:numPr>
          <w:ilvl w:val="0"/>
          <w:numId w:val="24"/>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иная документация в случаях, предусмотренных федеральными законами.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9.</w:t>
      </w:r>
      <w:r w:rsidRPr="007B5B6C">
        <w:rPr>
          <w:rFonts w:ascii="Times New Roman" w:hAnsi="Times New Roman" w:cs="Times New Roman"/>
          <w:bCs/>
        </w:rPr>
        <w:tab/>
        <w:t>Проектная документация разрабатывается в соответствии с:</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276BC5" w:rsidRPr="007B5B6C" w:rsidRDefault="00276BC5" w:rsidP="00D23F4F">
      <w:pPr>
        <w:numPr>
          <w:ilvl w:val="0"/>
          <w:numId w:val="2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результатами инженерных изысканий;</w:t>
      </w:r>
    </w:p>
    <w:p w:rsidR="00276BC5" w:rsidRPr="007B5B6C" w:rsidRDefault="00276BC5" w:rsidP="00D23F4F">
      <w:pPr>
        <w:numPr>
          <w:ilvl w:val="0"/>
          <w:numId w:val="2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 техническими условиями подключения проектируемого объекта к внеплощадочным сетям инженерно- технического обеспечения (в случае, если функционирование проектируемого объекта не может быть обеспечено без такого подключения).</w:t>
      </w:r>
    </w:p>
    <w:p w:rsidR="00276BC5"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10.</w:t>
      </w:r>
      <w:r w:rsidRPr="007B5B6C">
        <w:rPr>
          <w:rFonts w:ascii="Times New Roman" w:hAnsi="Times New Roman" w:cs="Times New Roman"/>
          <w:bCs/>
        </w:rPr>
        <w:tab/>
        <w:t>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683F1E" w:rsidRDefault="00683F1E" w:rsidP="00D23F4F">
      <w:pPr>
        <w:suppressAutoHyphens/>
        <w:spacing w:line="360" w:lineRule="auto"/>
        <w:jc w:val="both"/>
        <w:outlineLvl w:val="0"/>
        <w:rPr>
          <w:rFonts w:ascii="Times New Roman" w:hAnsi="Times New Roman" w:cs="Times New Roman"/>
          <w:bCs/>
        </w:rPr>
      </w:pPr>
    </w:p>
    <w:p w:rsidR="00683F1E" w:rsidRPr="007B5B6C" w:rsidRDefault="00683F1E" w:rsidP="00D23F4F">
      <w:pPr>
        <w:suppressAutoHyphens/>
        <w:spacing w:line="360" w:lineRule="auto"/>
        <w:jc w:val="both"/>
        <w:outlineLvl w:val="0"/>
        <w:rPr>
          <w:rFonts w:ascii="Times New Roman" w:hAnsi="Times New Roman" w:cs="Times New Roman"/>
          <w:bCs/>
        </w:rPr>
      </w:pP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lastRenderedPageBreak/>
        <w:t>Статья 18. Выдача разрешений на строительство</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w:t>
      </w:r>
      <w:r w:rsidRPr="007B5B6C">
        <w:rPr>
          <w:rFonts w:ascii="Times New Roman" w:hAnsi="Times New Roman" w:cs="Times New Roman"/>
          <w:bCs/>
        </w:rPr>
        <w:tab/>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w:t>
      </w:r>
      <w:r w:rsidRPr="007B5B6C">
        <w:rPr>
          <w:rFonts w:ascii="Times New Roman" w:hAnsi="Times New Roman" w:cs="Times New Roman"/>
          <w:bCs/>
        </w:rPr>
        <w:tab/>
        <w:t>В  границах  сельского поселения Кикинское разрешение  на строительство выдается органом местного самоуправления, уполномоченным в области градостроительной деятельности по  сельскому поселению Кикинское.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w:t>
      </w:r>
      <w:r w:rsidR="00793527" w:rsidRPr="007B5B6C">
        <w:rPr>
          <w:rFonts w:ascii="Times New Roman" w:hAnsi="Times New Roman" w:cs="Times New Roman"/>
          <w:bCs/>
        </w:rPr>
        <w:t>Смолен</w:t>
      </w:r>
      <w:r w:rsidRPr="007B5B6C">
        <w:rPr>
          <w:rFonts w:ascii="Times New Roman" w:hAnsi="Times New Roman" w:cs="Times New Roman"/>
          <w:bCs/>
        </w:rPr>
        <w:t>ской области применительно к планируемому строительству, реконструкции на земельных участках:</w:t>
      </w:r>
    </w:p>
    <w:p w:rsidR="00276BC5" w:rsidRPr="007B5B6C" w:rsidRDefault="00276BC5" w:rsidP="00D23F4F">
      <w:pPr>
        <w:numPr>
          <w:ilvl w:val="0"/>
          <w:numId w:val="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rsidR="00276BC5" w:rsidRPr="007B5B6C" w:rsidRDefault="00276BC5" w:rsidP="00D23F4F">
      <w:pPr>
        <w:numPr>
          <w:ilvl w:val="0"/>
          <w:numId w:val="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которые  определены  для   размещения  объектов  капитального  строительства,   необходимых  для реализации нужд Российской Федерации, </w:t>
      </w:r>
      <w:r w:rsidR="00793527" w:rsidRPr="007B5B6C">
        <w:rPr>
          <w:rFonts w:ascii="Times New Roman" w:hAnsi="Times New Roman" w:cs="Times New Roman"/>
          <w:bCs/>
        </w:rPr>
        <w:t>Смолен</w:t>
      </w:r>
      <w:r w:rsidRPr="007B5B6C">
        <w:rPr>
          <w:rFonts w:ascii="Times New Roman" w:hAnsi="Times New Roman" w:cs="Times New Roman"/>
          <w:bCs/>
        </w:rPr>
        <w:t>ской области для которых допускается изъятие, в том числе путем выкупа, земельных участков.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3.</w:t>
      </w:r>
      <w:r w:rsidRPr="007B5B6C">
        <w:rPr>
          <w:rFonts w:ascii="Times New Roman" w:hAnsi="Times New Roman" w:cs="Times New Roman"/>
          <w:bCs/>
        </w:rPr>
        <w:tab/>
        <w:t>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276BC5" w:rsidRPr="007B5B6C" w:rsidRDefault="00276BC5" w:rsidP="00D23F4F">
      <w:pPr>
        <w:numPr>
          <w:ilvl w:val="0"/>
          <w:numId w:val="2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276BC5" w:rsidRPr="007B5B6C" w:rsidRDefault="00276BC5" w:rsidP="00D23F4F">
      <w:pPr>
        <w:numPr>
          <w:ilvl w:val="0"/>
          <w:numId w:val="2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76BC5" w:rsidRPr="007B5B6C" w:rsidRDefault="00276BC5" w:rsidP="00D23F4F">
      <w:pPr>
        <w:numPr>
          <w:ilvl w:val="0"/>
          <w:numId w:val="2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276BC5" w:rsidRPr="007B5B6C" w:rsidRDefault="00276BC5" w:rsidP="00D23F4F">
      <w:pPr>
        <w:numPr>
          <w:ilvl w:val="0"/>
          <w:numId w:val="2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lastRenderedPageBreak/>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276BC5" w:rsidRPr="007B5B6C" w:rsidRDefault="00276BC5" w:rsidP="00D23F4F">
      <w:pPr>
        <w:numPr>
          <w:ilvl w:val="0"/>
          <w:numId w:val="2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 защитных зон или для которых в предела</w:t>
      </w:r>
      <w:r w:rsidR="00132883" w:rsidRPr="007B5B6C">
        <w:rPr>
          <w:rFonts w:ascii="Times New Roman" w:hAnsi="Times New Roman" w:cs="Times New Roman"/>
          <w:bCs/>
        </w:rPr>
        <w:t xml:space="preserve">х границ земельных участков, на которых расположены такие </w:t>
      </w:r>
      <w:r w:rsidRPr="007B5B6C">
        <w:rPr>
          <w:rFonts w:ascii="Times New Roman" w:hAnsi="Times New Roman" w:cs="Times New Roman"/>
          <w:bCs/>
        </w:rPr>
        <w:t>объекты, требуется установление санитарно-защитных зон.</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4.</w:t>
      </w:r>
      <w:r w:rsidRPr="007B5B6C">
        <w:rPr>
          <w:rFonts w:ascii="Times New Roman" w:hAnsi="Times New Roman" w:cs="Times New Roman"/>
          <w:bCs/>
        </w:rPr>
        <w:tab/>
        <w:t>В соответствии с Градостроительным кодексом Российской Федерации и федеральным законом «О введении в действие Градостроительного кодекса Российской Федерации:</w:t>
      </w:r>
    </w:p>
    <w:p w:rsidR="00276BC5" w:rsidRPr="007B5B6C" w:rsidRDefault="00276BC5" w:rsidP="00D23F4F">
      <w:pPr>
        <w:numPr>
          <w:ilvl w:val="0"/>
          <w:numId w:val="26"/>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вплоть до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   государственная   экспертиза   проектной  документации,   включая   государственную   историко-культурную экспертизу, проводится в порядке, действовавшем до вступления в силу Градостроительного кодекса Российской Федерации;</w:t>
      </w:r>
    </w:p>
    <w:p w:rsidR="00276BC5" w:rsidRPr="007B5B6C" w:rsidRDefault="00276BC5" w:rsidP="00D23F4F">
      <w:pPr>
        <w:numPr>
          <w:ilvl w:val="0"/>
          <w:numId w:val="26"/>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со  дня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а)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6) предметом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lastRenderedPageBreak/>
        <w:t>в) срок проведения государственной экспертизы проектной документации определяется сложностью объекта недвижимости, но не должен превышать три месяца;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г)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д)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3) после введения в действие части 6 статьи 49 Градостроительного кодекса Российской Федерации не допускается проведение иных государственных экспертиз проектной документации, за исключением таких экспертиз, предусмотренных статьей 49 Градостроительного кодекса Российской Федерации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5.</w:t>
      </w:r>
      <w:r w:rsidRPr="007B5B6C">
        <w:rPr>
          <w:rFonts w:ascii="Times New Roman" w:hAnsi="Times New Roman" w:cs="Times New Roman"/>
          <w:bCs/>
        </w:rPr>
        <w:tab/>
        <w:t>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w:t>
      </w:r>
    </w:p>
    <w:p w:rsidR="00276BC5" w:rsidRPr="007B5B6C" w:rsidRDefault="00276BC5" w:rsidP="00D23F4F">
      <w:pPr>
        <w:numPr>
          <w:ilvl w:val="0"/>
          <w:numId w:val="27"/>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правоустанавливающие документы на земельный участок;</w:t>
      </w:r>
    </w:p>
    <w:p w:rsidR="00276BC5" w:rsidRPr="007B5B6C" w:rsidRDefault="00276BC5" w:rsidP="00D23F4F">
      <w:pPr>
        <w:numPr>
          <w:ilvl w:val="0"/>
          <w:numId w:val="27"/>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градостроительный план земельного участка;</w:t>
      </w:r>
    </w:p>
    <w:p w:rsidR="00276BC5" w:rsidRPr="007B5B6C" w:rsidRDefault="00276BC5" w:rsidP="00D23F4F">
      <w:pPr>
        <w:numPr>
          <w:ilvl w:val="0"/>
          <w:numId w:val="27"/>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материалы, содержащиеся в проектной документации: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пояснительная записка;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276BC5" w:rsidRPr="007B5B6C" w:rsidRDefault="00276BC5" w:rsidP="00D23F4F">
      <w:pPr>
        <w:numPr>
          <w:ilvl w:val="0"/>
          <w:numId w:val="1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схемы, отображающие архитектурные решения;</w:t>
      </w:r>
    </w:p>
    <w:p w:rsidR="00276BC5" w:rsidRPr="007B5B6C" w:rsidRDefault="00276BC5" w:rsidP="00D23F4F">
      <w:pPr>
        <w:numPr>
          <w:ilvl w:val="0"/>
          <w:numId w:val="1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недвижимости к сетям инженерно-технического обеспечения;</w:t>
      </w:r>
    </w:p>
    <w:p w:rsidR="00276BC5" w:rsidRPr="007B5B6C" w:rsidRDefault="00276BC5" w:rsidP="00D23F4F">
      <w:pPr>
        <w:numPr>
          <w:ilvl w:val="0"/>
          <w:numId w:val="1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проект организации строительства;</w:t>
      </w:r>
    </w:p>
    <w:p w:rsidR="00276BC5" w:rsidRPr="007B5B6C" w:rsidRDefault="00276BC5" w:rsidP="00D23F4F">
      <w:pPr>
        <w:numPr>
          <w:ilvl w:val="0"/>
          <w:numId w:val="1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lastRenderedPageBreak/>
        <w:t>проект организации работ по сносу или демонтажу объектов капитального строительства, их частей;</w:t>
      </w:r>
    </w:p>
    <w:p w:rsidR="00276BC5" w:rsidRPr="007B5B6C" w:rsidRDefault="00276BC5" w:rsidP="00D23F4F">
      <w:pPr>
        <w:numPr>
          <w:ilvl w:val="0"/>
          <w:numId w:val="28"/>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276BC5" w:rsidRPr="007B5B6C" w:rsidRDefault="00276BC5" w:rsidP="00D23F4F">
      <w:pPr>
        <w:numPr>
          <w:ilvl w:val="0"/>
          <w:numId w:val="28"/>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26 настоящих Правил);</w:t>
      </w:r>
    </w:p>
    <w:p w:rsidR="00276BC5" w:rsidRPr="007B5B6C" w:rsidRDefault="00276BC5" w:rsidP="00D23F4F">
      <w:pPr>
        <w:numPr>
          <w:ilvl w:val="0"/>
          <w:numId w:val="28"/>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согласие всех правообладателей объекта в случае реконструкции такого  объекта.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К заявлению может прилагаться также положительное заключение негосударственной экспертизы проектной документации.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6.</w:t>
      </w:r>
      <w:r w:rsidRPr="007B5B6C">
        <w:rPr>
          <w:rFonts w:ascii="Times New Roman" w:hAnsi="Times New Roman" w:cs="Times New Roman"/>
          <w:bCs/>
        </w:rPr>
        <w:tab/>
        <w:t>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276BC5" w:rsidRPr="007B5B6C" w:rsidRDefault="00276BC5" w:rsidP="00D23F4F">
      <w:pPr>
        <w:numPr>
          <w:ilvl w:val="0"/>
          <w:numId w:val="2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правоустанавливающие документы на земельный участок;</w:t>
      </w:r>
    </w:p>
    <w:p w:rsidR="00276BC5" w:rsidRPr="007B5B6C" w:rsidRDefault="00276BC5" w:rsidP="00D23F4F">
      <w:pPr>
        <w:numPr>
          <w:ilvl w:val="0"/>
          <w:numId w:val="2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градостроительный план земельного участка;</w:t>
      </w:r>
    </w:p>
    <w:p w:rsidR="00276BC5" w:rsidRPr="007B5B6C" w:rsidRDefault="00276BC5" w:rsidP="00D23F4F">
      <w:pPr>
        <w:numPr>
          <w:ilvl w:val="0"/>
          <w:numId w:val="2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схема планировочной организации земельного участка с обозначением места размещения объекта индивидуального жилищного строительства.</w:t>
      </w:r>
    </w:p>
    <w:p w:rsidR="00276BC5" w:rsidRPr="007B5B6C" w:rsidRDefault="00276BC5" w:rsidP="00D23F4F">
      <w:pPr>
        <w:numPr>
          <w:ilvl w:val="0"/>
          <w:numId w:val="3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p>
    <w:p w:rsidR="00276BC5" w:rsidRPr="007B5B6C" w:rsidRDefault="00276BC5" w:rsidP="00D23F4F">
      <w:pPr>
        <w:numPr>
          <w:ilvl w:val="0"/>
          <w:numId w:val="3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ОАГ, иной уполномоченный в соответствующих случаях на выдачу разрешений на строительство орган в течение десяти дней со дня получения заявления о выдаче разрешения на строительство:</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проводит проверку наличия и надлежащего оформления документов, прилагаемых к заявлению;</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w:t>
      </w:r>
      <w:r w:rsidRPr="007B5B6C">
        <w:rPr>
          <w:rFonts w:ascii="Times New Roman" w:hAnsi="Times New Roman" w:cs="Times New Roman"/>
          <w:bCs/>
        </w:rPr>
        <w:br/>
      </w:r>
      <w:r w:rsidRPr="007B5B6C">
        <w:rPr>
          <w:rFonts w:ascii="Times New Roman" w:hAnsi="Times New Roman" w:cs="Times New Roman"/>
          <w:bCs/>
        </w:rPr>
        <w:lastRenderedPageBreak/>
        <w:t>на соответствие требованиям, установленным в разрешении на отклонение от предельных параметров разрешенного строительства, реконструкции;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выдает разрешение на строительство либо отказывает в выдаче такого разрешения с указанием причин отказа.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9.</w:t>
      </w:r>
      <w:r w:rsidRPr="007B5B6C">
        <w:rPr>
          <w:rFonts w:ascii="Times New Roman" w:hAnsi="Times New Roman" w:cs="Times New Roman"/>
          <w:bCs/>
        </w:rPr>
        <w:tab/>
        <w:t xml:space="preserve">  ОАГ, иные уполномоченные в соответствующих случаях на выдачу разрешений на строительство органы по заявлению застройщика могут выдать разрешение на отдельные этапы строительства, реконструкции.</w:t>
      </w:r>
    </w:p>
    <w:p w:rsidR="00276BC5" w:rsidRPr="007B5B6C" w:rsidRDefault="00276BC5" w:rsidP="00D23F4F">
      <w:pPr>
        <w:numPr>
          <w:ilvl w:val="0"/>
          <w:numId w:val="31"/>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 Отказ в выдаче разрешения на строительство может быть обжалован застройщиком в судебном порядке.</w:t>
      </w:r>
    </w:p>
    <w:p w:rsidR="00276BC5" w:rsidRPr="007B5B6C" w:rsidRDefault="00276BC5" w:rsidP="00D23F4F">
      <w:pPr>
        <w:numPr>
          <w:ilvl w:val="0"/>
          <w:numId w:val="31"/>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  Разрешения на строительство выдаются бесплатно.</w:t>
      </w:r>
    </w:p>
    <w:p w:rsidR="00276BC5" w:rsidRPr="007B5B6C" w:rsidRDefault="00276BC5" w:rsidP="00D23F4F">
      <w:pPr>
        <w:numPr>
          <w:ilvl w:val="0"/>
          <w:numId w:val="31"/>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  Форма разрешения на строительство устанавливается Правительством Российской Федерации.</w:t>
      </w:r>
    </w:p>
    <w:p w:rsidR="00276BC5" w:rsidRPr="007B5B6C" w:rsidRDefault="00276BC5" w:rsidP="00D23F4F">
      <w:pPr>
        <w:numPr>
          <w:ilvl w:val="0"/>
          <w:numId w:val="31"/>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  Выдача разрешения на строительство не требуется в случае:</w:t>
      </w:r>
    </w:p>
    <w:p w:rsidR="00276BC5" w:rsidRPr="007B5B6C" w:rsidRDefault="00276BC5" w:rsidP="00D23F4F">
      <w:pPr>
        <w:numPr>
          <w:ilvl w:val="0"/>
          <w:numId w:val="32"/>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строительства на земельном участке, предоставленном для ведения садоводства, дачного хозяйства;</w:t>
      </w:r>
    </w:p>
    <w:p w:rsidR="00276BC5" w:rsidRPr="007B5B6C" w:rsidRDefault="00276BC5" w:rsidP="00D23F4F">
      <w:pPr>
        <w:numPr>
          <w:ilvl w:val="0"/>
          <w:numId w:val="32"/>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строительства,   реконструкции  объектов,   не  являющихся  объектами   капитального  строительства (киосков, навесов и других);</w:t>
      </w:r>
    </w:p>
    <w:p w:rsidR="00276BC5" w:rsidRPr="007B5B6C" w:rsidRDefault="00276BC5" w:rsidP="00D23F4F">
      <w:pPr>
        <w:numPr>
          <w:ilvl w:val="0"/>
          <w:numId w:val="32"/>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строительства на земельном участке строений и сооружений вспомогательного использования;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5) иных случаях, если в соответствии с законодательством о градостроительной деятельности получение разрешения на строительство не требуется.</w:t>
      </w:r>
    </w:p>
    <w:p w:rsidR="00276BC5" w:rsidRPr="007B5B6C" w:rsidRDefault="00276BC5" w:rsidP="00D23F4F">
      <w:pPr>
        <w:numPr>
          <w:ilvl w:val="0"/>
          <w:numId w:val="3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Застройщик в течение десяти дней со дня   получения  разрешения  на строительство обязан безвозмездно передать в ОАГ, или иной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276BC5" w:rsidRPr="007B5B6C" w:rsidRDefault="00276BC5" w:rsidP="00D23F4F">
      <w:pPr>
        <w:numPr>
          <w:ilvl w:val="0"/>
          <w:numId w:val="3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Разрешение   на   строительство   выдается   на   срок,   предусмотренный   проектом   организации строительства   объекта   недвижимости.   Разрешение   на   индивидуальное   жилищное   строительство выдается на десять лет.</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lastRenderedPageBreak/>
        <w:t>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недвижимости не начаты до истечения срока подачи такого заявления.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16.</w:t>
      </w:r>
      <w:r w:rsidRPr="007B5B6C">
        <w:rPr>
          <w:rFonts w:ascii="Times New Roman" w:hAnsi="Times New Roman" w:cs="Times New Roman"/>
          <w:bCs/>
        </w:rPr>
        <w:tab/>
        <w:t>Срок действия разрешения на строительство при переходе права на земельный участок и объекты капитального строительства сохраняется.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17.</w:t>
      </w:r>
      <w:r w:rsidRPr="007B5B6C">
        <w:rPr>
          <w:rFonts w:ascii="Times New Roman" w:hAnsi="Times New Roman" w:cs="Times New Roman"/>
          <w:bCs/>
        </w:rPr>
        <w:tab/>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19. Строительство, реконструкция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При осуществлении строительства,  реконструкции,  капитального ремонта объекта недвижимости-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w:t>
      </w:r>
      <w:r w:rsidRPr="007B5B6C">
        <w:rPr>
          <w:rFonts w:ascii="Times New Roman" w:hAnsi="Times New Roman" w:cs="Times New Roman"/>
          <w:bCs/>
        </w:rPr>
        <w:br/>
        <w:t>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недвижимости.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недвижимости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недвижимости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w:t>
      </w:r>
      <w:r w:rsidR="00793527" w:rsidRPr="007B5B6C">
        <w:rPr>
          <w:rFonts w:ascii="Times New Roman" w:hAnsi="Times New Roman" w:cs="Times New Roman"/>
          <w:bCs/>
        </w:rPr>
        <w:t>Смолен</w:t>
      </w:r>
      <w:r w:rsidRPr="007B5B6C">
        <w:rPr>
          <w:rFonts w:ascii="Times New Roman" w:hAnsi="Times New Roman" w:cs="Times New Roman"/>
          <w:bCs/>
        </w:rPr>
        <w:t>ской области (далее также - органы государственного строительного надзора) извещение о начале таких работ, к которому прилагаются следующие документы:</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копия разрешения на строительство;</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lastRenderedPageBreak/>
        <w:t>-    проектная  документация   в   объеме,   необходимом   для   осуществления  соответствующего   этапа строительства;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копия документа о вынесении на местность линий отступа от красных линий  (разбивочный чертеж);</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общий и специальные журналы, в которых ведется учет выполнения работ.</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4.</w:t>
      </w:r>
      <w:r w:rsidRPr="007B5B6C">
        <w:rPr>
          <w:rFonts w:ascii="Times New Roman" w:hAnsi="Times New Roman" w:cs="Times New Roman"/>
          <w:bCs/>
        </w:rPr>
        <w:tab/>
        <w:t>Лицо,   осуществляющее   строительство,   обязано   осуществлять   строительство,   реконструкцию, капитальный ремонт объекта недвижимости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r w:rsidR="00683F1E">
        <w:rPr>
          <w:rFonts w:ascii="Times New Roman" w:hAnsi="Times New Roman" w:cs="Times New Roman"/>
          <w:bCs/>
        </w:rPr>
        <w:t xml:space="preserve"> </w:t>
      </w:r>
      <w:r w:rsidRPr="007B5B6C">
        <w:rPr>
          <w:rFonts w:ascii="Times New Roman" w:hAnsi="Times New Roman" w:cs="Times New Roman"/>
          <w:bCs/>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недвижимости,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Отклонение параметров объекта недвижимости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Требования  к подготовке земельных участков для строительства  и  объекта  недвижимости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w:t>
      </w:r>
      <w:r w:rsidRPr="007B5B6C">
        <w:rPr>
          <w:rFonts w:ascii="Times New Roman" w:hAnsi="Times New Roman" w:cs="Times New Roman"/>
          <w:bCs/>
        </w:rPr>
        <w:lastRenderedPageBreak/>
        <w:t>консервации  объекта недвижимости могут устанавливаться нормативными правовыми актами Российской Федерации.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процессе строительства, реконструкции, капитального ремо</w:t>
      </w:r>
      <w:r w:rsidR="00490521" w:rsidRPr="007B5B6C">
        <w:rPr>
          <w:rFonts w:ascii="Times New Roman" w:hAnsi="Times New Roman" w:cs="Times New Roman"/>
          <w:bCs/>
        </w:rPr>
        <w:t>нта проводится:</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9.</w:t>
      </w:r>
      <w:r w:rsidRPr="007B5B6C">
        <w:rPr>
          <w:rFonts w:ascii="Times New Roman" w:hAnsi="Times New Roman" w:cs="Times New Roman"/>
          <w:bCs/>
        </w:rPr>
        <w:tab/>
        <w:t>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границах  сельского поселения Кикинское государственный строительный надзор осуществляется:</w:t>
      </w:r>
    </w:p>
    <w:p w:rsidR="00276BC5" w:rsidRPr="007B5B6C" w:rsidRDefault="00276BC5" w:rsidP="00D23F4F">
      <w:pPr>
        <w:numPr>
          <w:ilvl w:val="0"/>
          <w:numId w:val="1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уполномоченным федеральным органом исполнительной власти,</w:t>
      </w:r>
    </w:p>
    <w:p w:rsidR="00276BC5" w:rsidRPr="007B5B6C" w:rsidRDefault="00276BC5" w:rsidP="00D23F4F">
      <w:pPr>
        <w:numPr>
          <w:ilvl w:val="0"/>
          <w:numId w:val="1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уполномоченным органом исполнительной власти </w:t>
      </w:r>
      <w:r w:rsidR="00793527" w:rsidRPr="007B5B6C">
        <w:rPr>
          <w:rFonts w:ascii="Times New Roman" w:hAnsi="Times New Roman" w:cs="Times New Roman"/>
          <w:bCs/>
        </w:rPr>
        <w:t>Смолен</w:t>
      </w:r>
      <w:r w:rsidRPr="007B5B6C">
        <w:rPr>
          <w:rFonts w:ascii="Times New Roman" w:hAnsi="Times New Roman" w:cs="Times New Roman"/>
          <w:bCs/>
        </w:rPr>
        <w:t>ской области.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Государственный строительный надзор осуществляется органом исполнительной власти </w:t>
      </w:r>
      <w:r w:rsidR="00793527" w:rsidRPr="007B5B6C">
        <w:rPr>
          <w:rFonts w:ascii="Times New Roman" w:hAnsi="Times New Roman" w:cs="Times New Roman"/>
          <w:bCs/>
        </w:rPr>
        <w:t>Смолен</w:t>
      </w:r>
      <w:r w:rsidRPr="007B5B6C">
        <w:rPr>
          <w:rFonts w:ascii="Times New Roman" w:hAnsi="Times New Roman" w:cs="Times New Roman"/>
          <w:bCs/>
        </w:rPr>
        <w:t>ской области,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lastRenderedPageBreak/>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недвижимости на указанный срок осуществляется в порядке, установленном законодательством Российской Федерации.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 1 января 2007 года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Порядок осуществления государственного строительного надзора устанавливается Правительством Российской Федерации. Изложение указанного порядка может включаться в приложение к настоящим Правилам.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В процессе строительства, реконструкции, капитального ремонта объекта недвижимости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недвижимости и в соответствии с технологией строительства, </w:t>
      </w:r>
      <w:r w:rsidRPr="007B5B6C">
        <w:rPr>
          <w:rFonts w:ascii="Times New Roman" w:hAnsi="Times New Roman" w:cs="Times New Roman"/>
          <w:bCs/>
        </w:rPr>
        <w:lastRenderedPageBreak/>
        <w:t>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недвижимости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недвижимости должны быть оформлены в письменной форме. Об устранении указанных </w:t>
      </w:r>
      <w:r w:rsidRPr="007B5B6C">
        <w:rPr>
          <w:rFonts w:ascii="Times New Roman" w:hAnsi="Times New Roman" w:cs="Times New Roman"/>
          <w:bCs/>
        </w:rPr>
        <w:lastRenderedPageBreak/>
        <w:t>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20. Выдача разрешения на ввод объекта в эксплуатацию</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 По завершении работ, предусмотренных договором и проектной документацией, подрядчик передает застройщику (заказчику) следующие документы:</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оформленный в соответствии с установленными требованиями акт приемки объекта, подписанный подрядчиком;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паспорта качества, другие документы о качестве, сертификаты (в том числе пожарные), санитарно- 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паспорта на установленное оборудование;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журнал авторского надзора представителей организации, подготовившей проектную документацию – в  случае ведения такого журнала;</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предписания (акты) органов государственного строительного надзора и документы, свидетельствующие об их исполнении;</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иные предусмотренные законодательством и договором документы.</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lastRenderedPageBreak/>
        <w:t>2.</w:t>
      </w:r>
      <w:r w:rsidRPr="007B5B6C">
        <w:rPr>
          <w:rFonts w:ascii="Times New Roman" w:hAnsi="Times New Roman" w:cs="Times New Roman"/>
          <w:bCs/>
        </w:rPr>
        <w:tab/>
        <w:t>Застройщик (заказчик):</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проверяет комплектность и правильность оформления представленных подрядчиком документов;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При отсутствии недостатков, или после устранения подрядчиком выявленных недостатков акт приемки подписывается застройщиком (заказчиком).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3.</w:t>
      </w:r>
      <w:r w:rsidRPr="007B5B6C">
        <w:rPr>
          <w:rFonts w:ascii="Times New Roman" w:hAnsi="Times New Roman" w:cs="Times New Roman"/>
          <w:bCs/>
        </w:rPr>
        <w:tab/>
        <w:t>После подписания акта приемки застройщик или уполномоченное им лицо направляет в ОАГ, иной орган, выдавший разрешение на строительство, заявление о выдаче разрешения на ввод объекта в эксплуатацию.</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недвижимости в полном объеме в соответствии с разрешением на строительство, соответствие построенного, реконструированного, отремонтированного объекта недвижимости градостроительному плану земельного участка и проектной документации.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4.</w:t>
      </w:r>
      <w:r w:rsidRPr="007B5B6C">
        <w:rPr>
          <w:rFonts w:ascii="Times New Roman" w:hAnsi="Times New Roman" w:cs="Times New Roman"/>
          <w:bCs/>
        </w:rPr>
        <w:tab/>
        <w:t>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276BC5" w:rsidRPr="007B5B6C" w:rsidRDefault="00276BC5" w:rsidP="00D23F4F">
      <w:pPr>
        <w:numPr>
          <w:ilvl w:val="0"/>
          <w:numId w:val="34"/>
        </w:numPr>
        <w:suppressAutoHyphens/>
        <w:spacing w:line="360" w:lineRule="auto"/>
        <w:ind w:firstLine="0"/>
        <w:jc w:val="both"/>
        <w:outlineLvl w:val="0"/>
        <w:rPr>
          <w:rFonts w:ascii="Times New Roman" w:hAnsi="Times New Roman" w:cs="Times New Roman"/>
          <w:bCs/>
        </w:rPr>
      </w:pPr>
      <w:r w:rsidRPr="007B5B6C">
        <w:rPr>
          <w:rFonts w:ascii="Times New Roman" w:hAnsi="Times New Roman" w:cs="Times New Roman"/>
          <w:bCs/>
        </w:rPr>
        <w:t>правоустанавливающие документы на земельный участок;</w:t>
      </w:r>
    </w:p>
    <w:p w:rsidR="00276BC5" w:rsidRPr="007B5B6C" w:rsidRDefault="00276BC5" w:rsidP="00D23F4F">
      <w:pPr>
        <w:numPr>
          <w:ilvl w:val="0"/>
          <w:numId w:val="34"/>
        </w:numPr>
        <w:suppressAutoHyphens/>
        <w:spacing w:line="360" w:lineRule="auto"/>
        <w:ind w:firstLine="0"/>
        <w:jc w:val="both"/>
        <w:outlineLvl w:val="0"/>
        <w:rPr>
          <w:rFonts w:ascii="Times New Roman" w:hAnsi="Times New Roman" w:cs="Times New Roman"/>
          <w:bCs/>
        </w:rPr>
      </w:pPr>
      <w:r w:rsidRPr="007B5B6C">
        <w:rPr>
          <w:rFonts w:ascii="Times New Roman" w:hAnsi="Times New Roman" w:cs="Times New Roman"/>
          <w:bCs/>
        </w:rPr>
        <w:t>градостроительный план земельного участка;</w:t>
      </w:r>
    </w:p>
    <w:p w:rsidR="00276BC5" w:rsidRPr="007B5B6C" w:rsidRDefault="00276BC5" w:rsidP="00D23F4F">
      <w:pPr>
        <w:numPr>
          <w:ilvl w:val="0"/>
          <w:numId w:val="34"/>
        </w:numPr>
        <w:suppressAutoHyphens/>
        <w:spacing w:line="360" w:lineRule="auto"/>
        <w:ind w:firstLine="0"/>
        <w:jc w:val="both"/>
        <w:outlineLvl w:val="0"/>
        <w:rPr>
          <w:rFonts w:ascii="Times New Roman" w:hAnsi="Times New Roman" w:cs="Times New Roman"/>
          <w:bCs/>
        </w:rPr>
      </w:pPr>
      <w:r w:rsidRPr="007B5B6C">
        <w:rPr>
          <w:rFonts w:ascii="Times New Roman" w:hAnsi="Times New Roman" w:cs="Times New Roman"/>
          <w:bCs/>
        </w:rPr>
        <w:t>разрешение на строительство;</w:t>
      </w:r>
    </w:p>
    <w:p w:rsidR="00276BC5" w:rsidRPr="007B5B6C" w:rsidRDefault="00276BC5" w:rsidP="00D23F4F">
      <w:pPr>
        <w:numPr>
          <w:ilvl w:val="0"/>
          <w:numId w:val="34"/>
        </w:numPr>
        <w:suppressAutoHyphens/>
        <w:spacing w:line="360" w:lineRule="auto"/>
        <w:ind w:firstLine="0"/>
        <w:jc w:val="both"/>
        <w:outlineLvl w:val="0"/>
        <w:rPr>
          <w:rFonts w:ascii="Times New Roman" w:hAnsi="Times New Roman" w:cs="Times New Roman"/>
          <w:bCs/>
        </w:rPr>
      </w:pPr>
      <w:r w:rsidRPr="007B5B6C">
        <w:rPr>
          <w:rFonts w:ascii="Times New Roman" w:hAnsi="Times New Roman" w:cs="Times New Roman"/>
          <w:bCs/>
        </w:rPr>
        <w:lastRenderedPageBreak/>
        <w:t>акт   приемки   объекта   недвижимости   (в   случае   осуществления   строительства,   реконструкции, капитального ремонта на основании договора);</w:t>
      </w:r>
    </w:p>
    <w:p w:rsidR="00276BC5" w:rsidRPr="007B5B6C" w:rsidRDefault="00276BC5" w:rsidP="00D23F4F">
      <w:pPr>
        <w:numPr>
          <w:ilvl w:val="0"/>
          <w:numId w:val="34"/>
        </w:numPr>
        <w:suppressAutoHyphens/>
        <w:spacing w:line="360" w:lineRule="auto"/>
        <w:ind w:firstLine="0"/>
        <w:jc w:val="both"/>
        <w:outlineLvl w:val="0"/>
        <w:rPr>
          <w:rFonts w:ascii="Times New Roman" w:hAnsi="Times New Roman" w:cs="Times New Roman"/>
          <w:bCs/>
        </w:rPr>
      </w:pPr>
      <w:r w:rsidRPr="007B5B6C">
        <w:rPr>
          <w:rFonts w:ascii="Times New Roman" w:hAnsi="Times New Roman" w:cs="Times New Roman"/>
          <w:bCs/>
        </w:rPr>
        <w:t>документ,  подтверждающий соответствие построенного,  реконструированного, отремонтированного объекта недвижимости требованиям технических регламентов и подписанный лицом, осуществляющим строительство;</w:t>
      </w:r>
    </w:p>
    <w:p w:rsidR="00276BC5" w:rsidRPr="007B5B6C" w:rsidRDefault="00276BC5" w:rsidP="00D23F4F">
      <w:pPr>
        <w:numPr>
          <w:ilvl w:val="0"/>
          <w:numId w:val="34"/>
        </w:numPr>
        <w:suppressAutoHyphens/>
        <w:spacing w:line="360" w:lineRule="auto"/>
        <w:ind w:firstLine="0"/>
        <w:jc w:val="both"/>
        <w:outlineLvl w:val="0"/>
        <w:rPr>
          <w:rFonts w:ascii="Times New Roman" w:hAnsi="Times New Roman" w:cs="Times New Roman"/>
          <w:bCs/>
        </w:rPr>
      </w:pPr>
      <w:r w:rsidRPr="007B5B6C">
        <w:rPr>
          <w:rFonts w:ascii="Times New Roman" w:hAnsi="Times New Roman" w:cs="Times New Roman"/>
          <w:bCs/>
        </w:rPr>
        <w:t>документ,     подтверждающий     соответствие     параметров     построенного,     реконструированного, отремонтированного    объекта    недвижимости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276BC5" w:rsidRPr="007B5B6C" w:rsidRDefault="00276BC5" w:rsidP="00D23F4F">
      <w:pPr>
        <w:numPr>
          <w:ilvl w:val="0"/>
          <w:numId w:val="34"/>
        </w:numPr>
        <w:suppressAutoHyphens/>
        <w:spacing w:line="360" w:lineRule="auto"/>
        <w:ind w:firstLine="0"/>
        <w:jc w:val="both"/>
        <w:outlineLvl w:val="0"/>
        <w:rPr>
          <w:rFonts w:ascii="Times New Roman" w:hAnsi="Times New Roman" w:cs="Times New Roman"/>
          <w:bCs/>
        </w:rPr>
      </w:pPr>
      <w:r w:rsidRPr="007B5B6C">
        <w:rPr>
          <w:rFonts w:ascii="Times New Roman" w:hAnsi="Times New Roman" w:cs="Times New Roman"/>
          <w:bCs/>
        </w:rPr>
        <w:t>документы, подтверждающие соответствие построенного, реконструированного, отремонтированного объекта    недвижимости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76BC5" w:rsidRPr="007B5B6C" w:rsidRDefault="00276BC5" w:rsidP="00D23F4F">
      <w:pPr>
        <w:numPr>
          <w:ilvl w:val="0"/>
          <w:numId w:val="34"/>
        </w:numPr>
        <w:suppressAutoHyphens/>
        <w:spacing w:line="360" w:lineRule="auto"/>
        <w:ind w:firstLine="0"/>
        <w:jc w:val="both"/>
        <w:outlineLvl w:val="0"/>
        <w:rPr>
          <w:rFonts w:ascii="Times New Roman" w:hAnsi="Times New Roman" w:cs="Times New Roman"/>
          <w:bCs/>
        </w:rPr>
      </w:pPr>
      <w:r w:rsidRPr="007B5B6C">
        <w:rPr>
          <w:rFonts w:ascii="Times New Roman" w:hAnsi="Times New Roman" w:cs="Times New Roman"/>
          <w:bCs/>
        </w:rPr>
        <w:t>схема, отображающая расположение построенного, реконструированного, отремонтированного объекта недвижимости,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w:t>
      </w:r>
      <w:r w:rsidRPr="007B5B6C">
        <w:rPr>
          <w:rFonts w:ascii="Times New Roman" w:hAnsi="Times New Roman" w:cs="Times New Roman"/>
          <w:bCs/>
        </w:rPr>
        <w:br/>
        <w:t>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276BC5" w:rsidRPr="007B5B6C" w:rsidRDefault="00276BC5" w:rsidP="00D23F4F">
      <w:pPr>
        <w:numPr>
          <w:ilvl w:val="0"/>
          <w:numId w:val="34"/>
        </w:numPr>
        <w:suppressAutoHyphens/>
        <w:spacing w:line="360" w:lineRule="auto"/>
        <w:ind w:firstLine="0"/>
        <w:jc w:val="both"/>
        <w:outlineLvl w:val="0"/>
        <w:rPr>
          <w:rFonts w:ascii="Times New Roman" w:hAnsi="Times New Roman" w:cs="Times New Roman"/>
          <w:bCs/>
        </w:rPr>
      </w:pPr>
      <w:r w:rsidRPr="007B5B6C">
        <w:rPr>
          <w:rFonts w:ascii="Times New Roman" w:hAnsi="Times New Roman" w:cs="Times New Roman"/>
          <w:bCs/>
        </w:rPr>
        <w:t>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w:t>
      </w:r>
      <w:r w:rsidRPr="007B5B6C">
        <w:rPr>
          <w:rFonts w:ascii="Times New Roman" w:hAnsi="Times New Roman" w:cs="Times New Roman"/>
          <w:bCs/>
        </w:rPr>
        <w:br/>
        <w:t>отремонтированного   объекта   недвижимости   требованиям   технических   регламентов   и   проектной документации.</w:t>
      </w:r>
    </w:p>
    <w:p w:rsidR="00276BC5" w:rsidRPr="007B5B6C" w:rsidRDefault="00276BC5" w:rsidP="00D23F4F">
      <w:pPr>
        <w:numPr>
          <w:ilvl w:val="0"/>
          <w:numId w:val="34"/>
        </w:numPr>
        <w:suppressAutoHyphens/>
        <w:spacing w:line="360" w:lineRule="auto"/>
        <w:ind w:firstLine="0"/>
        <w:jc w:val="both"/>
        <w:outlineLvl w:val="0"/>
        <w:rPr>
          <w:rFonts w:ascii="Times New Roman" w:hAnsi="Times New Roman" w:cs="Times New Roman"/>
          <w:bCs/>
        </w:rPr>
      </w:pPr>
      <w:r w:rsidRPr="007B5B6C">
        <w:rPr>
          <w:rFonts w:ascii="Times New Roman" w:hAnsi="Times New Roman" w:cs="Times New Roman"/>
          <w:bCs/>
        </w:rPr>
        <w:t>ОАГ, иной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w:t>
      </w:r>
      <w:r w:rsidRPr="007B5B6C">
        <w:rPr>
          <w:rFonts w:ascii="Times New Roman" w:hAnsi="Times New Roman" w:cs="Times New Roman"/>
          <w:bCs/>
        </w:rPr>
        <w:br/>
        <w:t>недвижимости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lastRenderedPageBreak/>
        <w:t>Основанием для принятия решения об отказе в выдаче разрешения на ввод о</w:t>
      </w:r>
      <w:r w:rsidR="00490521" w:rsidRPr="007B5B6C">
        <w:rPr>
          <w:rFonts w:ascii="Times New Roman" w:hAnsi="Times New Roman" w:cs="Times New Roman"/>
          <w:bCs/>
        </w:rPr>
        <w:t>бъекта в эксплуатацию является:</w:t>
      </w:r>
    </w:p>
    <w:p w:rsidR="00276BC5" w:rsidRPr="007B5B6C" w:rsidRDefault="00276BC5" w:rsidP="00D23F4F">
      <w:pPr>
        <w:numPr>
          <w:ilvl w:val="0"/>
          <w:numId w:val="1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отсутствие документов, указанных в части 4 настоящей статьи;</w:t>
      </w:r>
    </w:p>
    <w:p w:rsidR="00276BC5" w:rsidRPr="007B5B6C" w:rsidRDefault="00276BC5" w:rsidP="00D23F4F">
      <w:pPr>
        <w:numPr>
          <w:ilvl w:val="0"/>
          <w:numId w:val="1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несоответствие объекта недвижимости требованиям градостроительного плана земельного участка;</w:t>
      </w:r>
    </w:p>
    <w:p w:rsidR="00276BC5" w:rsidRPr="007B5B6C" w:rsidRDefault="00276BC5" w:rsidP="00D23F4F">
      <w:pPr>
        <w:numPr>
          <w:ilvl w:val="0"/>
          <w:numId w:val="1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несоответствие объекта недвижимости требованиям, установленным в разрешении на строительство;</w:t>
      </w:r>
    </w:p>
    <w:p w:rsidR="00276BC5" w:rsidRPr="007B5B6C" w:rsidRDefault="00276BC5" w:rsidP="00D23F4F">
      <w:pPr>
        <w:numPr>
          <w:ilvl w:val="0"/>
          <w:numId w:val="1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несоответствие    параметров    построенного,    реконструированного,    отремонтированного   объекта недвижимости проектной документации.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недвижимости,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Решение об отказе в выдаче разрешения на ввод объекта </w:t>
      </w:r>
      <w:r w:rsidRPr="007B5B6C">
        <w:rPr>
          <w:rFonts w:ascii="Times New Roman" w:hAnsi="Times New Roman" w:cs="Times New Roman"/>
          <w:bCs/>
          <w:iCs/>
        </w:rPr>
        <w:t xml:space="preserve">в </w:t>
      </w:r>
      <w:r w:rsidRPr="007B5B6C">
        <w:rPr>
          <w:rFonts w:ascii="Times New Roman" w:hAnsi="Times New Roman" w:cs="Times New Roman"/>
          <w:bCs/>
        </w:rPr>
        <w:t>эксплуатацию может быть оспорено в судебном порядке.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Разрешение на ввод объекта в эксплуатацию является основанием для постановки на государственный учет построенного объекта недвижимости, внесения изменений в документы государственного учета реконструированного объекта недвижимости.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недвижимости </w:t>
      </w:r>
      <w:r w:rsidRPr="007B5B6C">
        <w:rPr>
          <w:rFonts w:ascii="Times New Roman" w:hAnsi="Times New Roman" w:cs="Times New Roman"/>
          <w:bCs/>
        </w:rPr>
        <w:lastRenderedPageBreak/>
        <w:t>на государственный учет или внесения изменений в документы государственного учета реконструированного объекта недвижимости.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9.</w:t>
      </w:r>
      <w:r w:rsidRPr="007B5B6C">
        <w:rPr>
          <w:rFonts w:ascii="Times New Roman" w:hAnsi="Times New Roman" w:cs="Times New Roman"/>
          <w:bCs/>
        </w:rPr>
        <w:tab/>
        <w:t>Форма разрешения на ввод объекта в эксплуатацию устанавливается Правительством Российской Федерации.</w:t>
      </w:r>
    </w:p>
    <w:p w:rsidR="00276BC5" w:rsidRPr="007B5B6C" w:rsidRDefault="00276BC5" w:rsidP="00D23F4F">
      <w:pPr>
        <w:suppressAutoHyphens/>
        <w:spacing w:line="360" w:lineRule="auto"/>
        <w:jc w:val="both"/>
        <w:outlineLvl w:val="0"/>
        <w:rPr>
          <w:rFonts w:ascii="Times New Roman" w:hAnsi="Times New Roman" w:cs="Times New Roman"/>
          <w:bCs/>
        </w:rPr>
      </w:pP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21. Условия установления публичных сервитутов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1. Органы местного самоуправления сельского поселения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Сервитуты - ограничения для правообладателей на использование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w:t>
      </w:r>
      <w:r w:rsidRPr="007B5B6C">
        <w:rPr>
          <w:rFonts w:ascii="Times New Roman" w:hAnsi="Times New Roman" w:cs="Times New Roman"/>
          <w:bCs/>
        </w:rPr>
        <w:tab/>
        <w:t>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3.</w:t>
      </w:r>
      <w:r w:rsidRPr="007B5B6C">
        <w:rPr>
          <w:rFonts w:ascii="Times New Roman" w:hAnsi="Times New Roman" w:cs="Times New Roman"/>
          <w:bCs/>
        </w:rPr>
        <w:tab/>
        <w:t>Порядок   установления   публичных   сервитутов   определяется   законодательством,   настоящими Правилами, иными</w:t>
      </w:r>
      <w:r w:rsidR="00490521" w:rsidRPr="007B5B6C">
        <w:rPr>
          <w:rFonts w:ascii="Times New Roman" w:hAnsi="Times New Roman" w:cs="Times New Roman"/>
          <w:bCs/>
        </w:rPr>
        <w:t xml:space="preserve"> нормативными правовыми актами.</w:t>
      </w:r>
    </w:p>
    <w:p w:rsidR="00276BC5" w:rsidRPr="007B5B6C" w:rsidRDefault="00276BC5" w:rsidP="00D23F4F">
      <w:pPr>
        <w:suppressAutoHyphens/>
        <w:spacing w:line="360" w:lineRule="auto"/>
        <w:jc w:val="both"/>
        <w:outlineLvl w:val="0"/>
        <w:rPr>
          <w:rFonts w:ascii="Times New Roman" w:hAnsi="Times New Roman" w:cs="Times New Roman"/>
          <w:bCs/>
        </w:rPr>
      </w:pPr>
    </w:p>
    <w:p w:rsidR="00276BC5" w:rsidRPr="007B5B6C" w:rsidRDefault="00276BC5" w:rsidP="00D23F4F">
      <w:pPr>
        <w:suppressAutoHyphens/>
        <w:spacing w:line="360" w:lineRule="auto"/>
        <w:jc w:val="both"/>
        <w:outlineLvl w:val="0"/>
        <w:rPr>
          <w:rFonts w:ascii="Times New Roman" w:hAnsi="Times New Roman" w:cs="Times New Roman"/>
          <w:b/>
          <w:bCs/>
          <w:sz w:val="24"/>
          <w:szCs w:val="24"/>
        </w:rPr>
      </w:pPr>
      <w:r w:rsidRPr="007B5B6C">
        <w:rPr>
          <w:rFonts w:ascii="Times New Roman" w:hAnsi="Times New Roman" w:cs="Times New Roman"/>
          <w:b/>
          <w:iCs/>
          <w:sz w:val="24"/>
          <w:szCs w:val="24"/>
        </w:rPr>
        <w:t>Глава 1.3.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22. Изменение одного вида на другой вид разрешенного использования земельных участков и иных объектов недвижимости</w:t>
      </w:r>
    </w:p>
    <w:p w:rsidR="00276BC5" w:rsidRPr="007B5B6C" w:rsidRDefault="00276BC5" w:rsidP="00D23F4F">
      <w:pPr>
        <w:numPr>
          <w:ilvl w:val="0"/>
          <w:numId w:val="35"/>
        </w:numPr>
        <w:tabs>
          <w:tab w:val="num" w:pos="0"/>
        </w:tabs>
        <w:suppressAutoHyphens/>
        <w:spacing w:line="360" w:lineRule="auto"/>
        <w:ind w:firstLine="0"/>
        <w:jc w:val="both"/>
        <w:outlineLvl w:val="0"/>
        <w:rPr>
          <w:rFonts w:ascii="Times New Roman" w:hAnsi="Times New Roman" w:cs="Times New Roman"/>
          <w:bCs/>
        </w:rPr>
      </w:pPr>
      <w:r w:rsidRPr="007B5B6C">
        <w:rPr>
          <w:rFonts w:ascii="Times New Roman" w:hAnsi="Times New Roman" w:cs="Times New Roman"/>
          <w:bCs/>
        </w:rPr>
        <w:t>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Администрации сельского поселения Кикинское.</w:t>
      </w:r>
    </w:p>
    <w:p w:rsidR="00276BC5" w:rsidRPr="007B5B6C" w:rsidRDefault="00276BC5" w:rsidP="00D23F4F">
      <w:pPr>
        <w:numPr>
          <w:ilvl w:val="0"/>
          <w:numId w:val="35"/>
        </w:numPr>
        <w:tabs>
          <w:tab w:val="num" w:pos="0"/>
        </w:tabs>
        <w:suppressAutoHyphens/>
        <w:spacing w:line="360" w:lineRule="auto"/>
        <w:ind w:firstLine="0"/>
        <w:jc w:val="both"/>
        <w:outlineLvl w:val="0"/>
        <w:rPr>
          <w:rFonts w:ascii="Times New Roman" w:hAnsi="Times New Roman" w:cs="Times New Roman"/>
          <w:bCs/>
        </w:rPr>
      </w:pPr>
      <w:r w:rsidRPr="007B5B6C">
        <w:rPr>
          <w:rFonts w:ascii="Times New Roman" w:hAnsi="Times New Roman" w:cs="Times New Roman"/>
          <w:bCs/>
        </w:rPr>
        <w:t>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276BC5" w:rsidRPr="007B5B6C" w:rsidRDefault="00276BC5" w:rsidP="00D23F4F">
      <w:pPr>
        <w:numPr>
          <w:ilvl w:val="0"/>
          <w:numId w:val="35"/>
        </w:numPr>
        <w:tabs>
          <w:tab w:val="num" w:pos="0"/>
        </w:tabs>
        <w:suppressAutoHyphens/>
        <w:spacing w:line="360" w:lineRule="auto"/>
        <w:ind w:firstLine="0"/>
        <w:jc w:val="both"/>
        <w:outlineLvl w:val="0"/>
        <w:rPr>
          <w:rFonts w:ascii="Times New Roman" w:hAnsi="Times New Roman" w:cs="Times New Roman"/>
          <w:bCs/>
        </w:rPr>
      </w:pPr>
      <w:r w:rsidRPr="007B5B6C">
        <w:rPr>
          <w:rFonts w:ascii="Times New Roman" w:hAnsi="Times New Roman" w:cs="Times New Roman"/>
          <w:bCs/>
        </w:rPr>
        <w:lastRenderedPageBreak/>
        <w:t>Правом на изменение одного вида на другой вид разрешенного использования земельных участков и иных объектов недвижимости обладают:</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собственники земельных участков, являющиеся одновременно собственниками расположенных на этих участках зданий, строений, сооружений;</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собственники зданий, строений, сооружений, владеющие земельными участками на праве аренды;</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собственники квартир в многоквартирных домах - в случаях, когда одновременно имеются следующие условия    и   соблюдаются    следующие   требования:    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4.</w:t>
      </w:r>
      <w:r w:rsidRPr="007B5B6C">
        <w:rPr>
          <w:rFonts w:ascii="Times New Roman" w:hAnsi="Times New Roman" w:cs="Times New Roman"/>
          <w:bCs/>
        </w:rPr>
        <w:tab/>
        <w:t>Изменение одного вида на другой вид разрешенного использования земельных участков и иных объектов недвижимости осуществляется при условии:</w:t>
      </w:r>
    </w:p>
    <w:p w:rsidR="00276BC5" w:rsidRPr="007B5B6C" w:rsidRDefault="00276BC5" w:rsidP="00D23F4F">
      <w:pPr>
        <w:numPr>
          <w:ilvl w:val="0"/>
          <w:numId w:val="36"/>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276BC5" w:rsidRPr="007B5B6C" w:rsidRDefault="00276BC5" w:rsidP="00D23F4F">
      <w:pPr>
        <w:numPr>
          <w:ilvl w:val="0"/>
          <w:numId w:val="36"/>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lastRenderedPageBreak/>
        <w:t>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276BC5" w:rsidRPr="007B5B6C" w:rsidRDefault="00276BC5" w:rsidP="00D23F4F">
      <w:pPr>
        <w:numPr>
          <w:ilvl w:val="0"/>
          <w:numId w:val="36"/>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ОАГ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683F1E" w:rsidRDefault="00276BC5" w:rsidP="00D23F4F">
      <w:pPr>
        <w:suppressAutoHyphens/>
        <w:spacing w:line="360" w:lineRule="auto"/>
        <w:jc w:val="both"/>
        <w:outlineLvl w:val="0"/>
        <w:rPr>
          <w:rFonts w:ascii="Times New Roman" w:hAnsi="Times New Roman" w:cs="Times New Roman"/>
          <w:b/>
          <w:iCs/>
          <w:sz w:val="24"/>
          <w:szCs w:val="24"/>
        </w:rPr>
      </w:pPr>
      <w:r w:rsidRPr="007B5B6C">
        <w:rPr>
          <w:rFonts w:ascii="Times New Roman" w:hAnsi="Times New Roman" w:cs="Times New Roman"/>
          <w:b/>
          <w:iCs/>
          <w:sz w:val="24"/>
          <w:szCs w:val="24"/>
        </w:rPr>
        <w:t>Глава 1.4.    О   подготовке   документации   по   планировке   территории   органами</w:t>
      </w:r>
    </w:p>
    <w:p w:rsidR="00276BC5" w:rsidRPr="007B5B6C" w:rsidRDefault="00490521" w:rsidP="00D23F4F">
      <w:pPr>
        <w:suppressAutoHyphens/>
        <w:spacing w:line="360" w:lineRule="auto"/>
        <w:jc w:val="both"/>
        <w:outlineLvl w:val="0"/>
        <w:rPr>
          <w:rFonts w:ascii="Times New Roman" w:hAnsi="Times New Roman" w:cs="Times New Roman"/>
          <w:b/>
          <w:iCs/>
          <w:sz w:val="24"/>
          <w:szCs w:val="24"/>
        </w:rPr>
      </w:pPr>
      <w:r w:rsidRPr="007B5B6C">
        <w:rPr>
          <w:rFonts w:ascii="Times New Roman" w:hAnsi="Times New Roman" w:cs="Times New Roman"/>
          <w:b/>
          <w:iCs/>
          <w:sz w:val="24"/>
          <w:szCs w:val="24"/>
        </w:rPr>
        <w:t>местного самоуправления</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23. Общие положения о планировке территории</w:t>
      </w:r>
    </w:p>
    <w:p w:rsidR="00276BC5" w:rsidRPr="007B5B6C" w:rsidRDefault="00276BC5" w:rsidP="00D23F4F">
      <w:pPr>
        <w:numPr>
          <w:ilvl w:val="0"/>
          <w:numId w:val="37"/>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w:t>
      </w:r>
      <w:r w:rsidR="00793527" w:rsidRPr="007B5B6C">
        <w:rPr>
          <w:rFonts w:ascii="Times New Roman" w:hAnsi="Times New Roman" w:cs="Times New Roman"/>
          <w:bCs/>
        </w:rPr>
        <w:t>Смолен</w:t>
      </w:r>
      <w:r w:rsidRPr="007B5B6C">
        <w:rPr>
          <w:rFonts w:ascii="Times New Roman" w:hAnsi="Times New Roman" w:cs="Times New Roman"/>
          <w:bCs/>
        </w:rPr>
        <w:t>ской области, настоящими Правилами.</w:t>
      </w:r>
    </w:p>
    <w:p w:rsidR="00276BC5" w:rsidRPr="007B5B6C" w:rsidRDefault="00276BC5" w:rsidP="00D23F4F">
      <w:pPr>
        <w:numPr>
          <w:ilvl w:val="0"/>
          <w:numId w:val="37"/>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276BC5" w:rsidRPr="007B5B6C" w:rsidRDefault="00276BC5" w:rsidP="00D23F4F">
      <w:pPr>
        <w:numPr>
          <w:ilvl w:val="0"/>
          <w:numId w:val="2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проектов планировки без проектов межевания в их составе;</w:t>
      </w:r>
    </w:p>
    <w:p w:rsidR="00276BC5" w:rsidRPr="007B5B6C" w:rsidRDefault="00276BC5" w:rsidP="00D23F4F">
      <w:pPr>
        <w:numPr>
          <w:ilvl w:val="0"/>
          <w:numId w:val="2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проектов планировки с проектами межевания в их составе;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градостроительных планов земельных участков как самостоятельных документов (вне состава проектов межевания).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3.</w:t>
      </w:r>
      <w:r w:rsidRPr="007B5B6C">
        <w:rPr>
          <w:rFonts w:ascii="Times New Roman" w:hAnsi="Times New Roman" w:cs="Times New Roman"/>
          <w:bCs/>
        </w:rPr>
        <w:tab/>
        <w:t>Решения о разработке того или иного вида документации по планировке территории применительно к различным случаям  принимаются  ОАГ с учетом  характеристик планируемого  развития  конкретной территории, а также следующих особенностей:</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w:t>
      </w:r>
      <w:r w:rsidRPr="007B5B6C">
        <w:rPr>
          <w:rFonts w:ascii="Times New Roman" w:hAnsi="Times New Roman" w:cs="Times New Roman"/>
          <w:bCs/>
        </w:rPr>
        <w:tab/>
        <w:t>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а)</w:t>
      </w:r>
      <w:r w:rsidRPr="007B5B6C">
        <w:rPr>
          <w:rFonts w:ascii="Times New Roman" w:hAnsi="Times New Roman" w:cs="Times New Roman"/>
          <w:bCs/>
        </w:rPr>
        <w:tab/>
        <w:t>границы планировочных элементов территории (кварталов, микрорайонов),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lastRenderedPageBreak/>
        <w:t>б)</w:t>
      </w:r>
      <w:r w:rsidRPr="007B5B6C">
        <w:rPr>
          <w:rFonts w:ascii="Times New Roman" w:hAnsi="Times New Roman" w:cs="Times New Roman"/>
          <w:bCs/>
        </w:rPr>
        <w:tab/>
        <w:t>границы земельных участков общего пользования и линейных объектов без определения границ иных земельных участков;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w:t>
      </w:r>
      <w:r w:rsidRPr="007B5B6C">
        <w:rPr>
          <w:rFonts w:ascii="Times New Roman" w:hAnsi="Times New Roman" w:cs="Times New Roman"/>
          <w:bCs/>
        </w:rPr>
        <w:tab/>
        <w:t>границы зон действия публичных сервитутов для обеспечения проездов, проходов по соответствующей территории;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w:t>
      </w:r>
      <w:r w:rsidRPr="007B5B6C">
        <w:rPr>
          <w:rFonts w:ascii="Times New Roman" w:hAnsi="Times New Roman" w:cs="Times New Roman"/>
          <w:bCs/>
        </w:rPr>
        <w:tab/>
        <w:t>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а)</w:t>
      </w:r>
      <w:r w:rsidRPr="007B5B6C">
        <w:rPr>
          <w:rFonts w:ascii="Times New Roman" w:hAnsi="Times New Roman" w:cs="Times New Roman"/>
          <w:bCs/>
        </w:rPr>
        <w:tab/>
        <w:t>границы земельных участков, которые не являются земельными участками общего пользования,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б)</w:t>
      </w:r>
      <w:r w:rsidRPr="007B5B6C">
        <w:rPr>
          <w:rFonts w:ascii="Times New Roman" w:hAnsi="Times New Roman" w:cs="Times New Roman"/>
          <w:bCs/>
        </w:rPr>
        <w:tab/>
        <w:t>границы зон действия публичных сервитутов,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w:t>
      </w:r>
      <w:r w:rsidRPr="007B5B6C">
        <w:rPr>
          <w:rFonts w:ascii="Times New Roman" w:hAnsi="Times New Roman" w:cs="Times New Roman"/>
          <w:bCs/>
        </w:rPr>
        <w:tab/>
        <w:t>границы  зон  планируемого  размещения  объектов  капитального строительства для   реализации государственных или муниципальных нужд,</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г)</w:t>
      </w:r>
      <w:r w:rsidRPr="007B5B6C">
        <w:rPr>
          <w:rFonts w:ascii="Times New Roman" w:hAnsi="Times New Roman" w:cs="Times New Roman"/>
          <w:bCs/>
        </w:rPr>
        <w:tab/>
        <w:t>подготовить градостроительные планы вновь образуемых, изменяемых земельных участков;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3)</w:t>
      </w:r>
      <w:r w:rsidRPr="007B5B6C">
        <w:rPr>
          <w:rFonts w:ascii="Times New Roman" w:hAnsi="Times New Roman" w:cs="Times New Roman"/>
          <w:bCs/>
        </w:rPr>
        <w:tab/>
        <w:t>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4)</w:t>
      </w:r>
      <w:r w:rsidRPr="007B5B6C">
        <w:rPr>
          <w:rFonts w:ascii="Times New Roman" w:hAnsi="Times New Roman" w:cs="Times New Roman"/>
          <w:bCs/>
        </w:rPr>
        <w:tab/>
        <w:t>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4.</w:t>
      </w:r>
      <w:r w:rsidRPr="007B5B6C">
        <w:rPr>
          <w:rFonts w:ascii="Times New Roman" w:hAnsi="Times New Roman" w:cs="Times New Roman"/>
          <w:bCs/>
        </w:rPr>
        <w:tab/>
        <w:t>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Посредством документации по планировке территории определяются: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w:t>
      </w:r>
      <w:r w:rsidRPr="007B5B6C">
        <w:rPr>
          <w:rFonts w:ascii="Times New Roman" w:hAnsi="Times New Roman" w:cs="Times New Roman"/>
          <w:bCs/>
        </w:rPr>
        <w:tab/>
        <w:t xml:space="preserve">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w:t>
      </w:r>
      <w:r w:rsidRPr="007B5B6C">
        <w:rPr>
          <w:rFonts w:ascii="Times New Roman" w:hAnsi="Times New Roman" w:cs="Times New Roman"/>
          <w:bCs/>
        </w:rPr>
        <w:lastRenderedPageBreak/>
        <w:t>социального   обслуживания, инженерного оборудования, необходимых для обеспечения застройки;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w:t>
      </w:r>
      <w:r w:rsidRPr="007B5B6C">
        <w:rPr>
          <w:rFonts w:ascii="Times New Roman" w:hAnsi="Times New Roman" w:cs="Times New Roman"/>
          <w:bCs/>
        </w:rPr>
        <w:tab/>
        <w:t>линии градостроительного регулирования, в том числе: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а)</w:t>
      </w:r>
      <w:r w:rsidRPr="007B5B6C">
        <w:rPr>
          <w:rFonts w:ascii="Times New Roman" w:hAnsi="Times New Roman" w:cs="Times New Roman"/>
          <w:bCs/>
        </w:rPr>
        <w:tab/>
        <w:t>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б)</w:t>
      </w:r>
      <w:r w:rsidRPr="007B5B6C">
        <w:rPr>
          <w:rFonts w:ascii="Times New Roman" w:hAnsi="Times New Roman" w:cs="Times New Roman"/>
          <w:bCs/>
        </w:rPr>
        <w:tab/>
        <w:t>линии регулирования застройки, если они не определены градостроительными регламентами в составе настоящих Правил;</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w:t>
      </w:r>
      <w:r w:rsidRPr="007B5B6C">
        <w:rPr>
          <w:rFonts w:ascii="Times New Roman" w:hAnsi="Times New Roman" w:cs="Times New Roman"/>
          <w:bCs/>
        </w:rPr>
        <w:tab/>
        <w:t>границы  земельных участков  линейных объектов - магистральных трубопроводов,   инженерно- технических коммуникаций, а также границы зон действия ограничений вдоль линейных объектов;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г)</w:t>
      </w:r>
      <w:r w:rsidRPr="007B5B6C">
        <w:rPr>
          <w:rFonts w:ascii="Times New Roman" w:hAnsi="Times New Roman" w:cs="Times New Roman"/>
          <w:bCs/>
        </w:rPr>
        <w:tab/>
        <w:t>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д)</w:t>
      </w:r>
      <w:r w:rsidRPr="007B5B6C">
        <w:rPr>
          <w:rFonts w:ascii="Times New Roman" w:hAnsi="Times New Roman" w:cs="Times New Roman"/>
          <w:bCs/>
        </w:rPr>
        <w:tab/>
        <w:t>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е)</w:t>
      </w:r>
      <w:r w:rsidRPr="007B5B6C">
        <w:rPr>
          <w:rFonts w:ascii="Times New Roman" w:hAnsi="Times New Roman" w:cs="Times New Roman"/>
          <w:bCs/>
        </w:rPr>
        <w:tab/>
        <w:t>границы земельных участков, которые планируется предоставить физическим или юридическим лицам при межевании свободных от застройки территорий;</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ж)</w:t>
      </w:r>
      <w:r w:rsidRPr="007B5B6C">
        <w:rPr>
          <w:rFonts w:ascii="Times New Roman" w:hAnsi="Times New Roman" w:cs="Times New Roman"/>
          <w:bCs/>
        </w:rPr>
        <w:tab/>
        <w:t>границы земельных участков на территориях существующей застройки, не разделенных на земельные участки;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з)</w:t>
      </w:r>
      <w:r w:rsidRPr="007B5B6C">
        <w:rPr>
          <w:rFonts w:ascii="Times New Roman" w:hAnsi="Times New Roman" w:cs="Times New Roman"/>
          <w:bCs/>
        </w:rPr>
        <w:tab/>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w:t>
      </w:r>
      <w:r w:rsidR="00490521" w:rsidRPr="007B5B6C">
        <w:rPr>
          <w:rFonts w:ascii="Times New Roman" w:hAnsi="Times New Roman" w:cs="Times New Roman"/>
          <w:bCs/>
        </w:rPr>
        <w:t>ях реконструкции.</w:t>
      </w:r>
    </w:p>
    <w:p w:rsidR="00132883" w:rsidRDefault="00132883" w:rsidP="00D23F4F">
      <w:pPr>
        <w:suppressAutoHyphens/>
        <w:spacing w:line="360" w:lineRule="auto"/>
        <w:jc w:val="both"/>
        <w:outlineLvl w:val="0"/>
        <w:rPr>
          <w:rFonts w:ascii="Times New Roman" w:hAnsi="Times New Roman" w:cs="Times New Roman"/>
          <w:bCs/>
        </w:rPr>
      </w:pPr>
    </w:p>
    <w:p w:rsidR="004430F6" w:rsidRDefault="004430F6" w:rsidP="00D23F4F">
      <w:pPr>
        <w:suppressAutoHyphens/>
        <w:spacing w:line="360" w:lineRule="auto"/>
        <w:jc w:val="both"/>
        <w:outlineLvl w:val="0"/>
        <w:rPr>
          <w:rFonts w:ascii="Times New Roman" w:hAnsi="Times New Roman" w:cs="Times New Roman"/>
          <w:bCs/>
        </w:rPr>
      </w:pPr>
    </w:p>
    <w:p w:rsidR="004430F6" w:rsidRPr="007B5B6C" w:rsidRDefault="004430F6" w:rsidP="00D23F4F">
      <w:pPr>
        <w:suppressAutoHyphens/>
        <w:spacing w:line="360" w:lineRule="auto"/>
        <w:jc w:val="both"/>
        <w:outlineLvl w:val="0"/>
        <w:rPr>
          <w:rFonts w:ascii="Times New Roman" w:hAnsi="Times New Roman" w:cs="Times New Roman"/>
          <w:bCs/>
        </w:rPr>
      </w:pPr>
    </w:p>
    <w:p w:rsidR="00276BC5" w:rsidRPr="007B5B6C" w:rsidRDefault="00276BC5" w:rsidP="00D23F4F">
      <w:pPr>
        <w:suppressAutoHyphens/>
        <w:spacing w:line="360" w:lineRule="auto"/>
        <w:jc w:val="both"/>
        <w:outlineLvl w:val="0"/>
        <w:rPr>
          <w:rFonts w:ascii="Times New Roman" w:hAnsi="Times New Roman" w:cs="Times New Roman"/>
          <w:b/>
          <w:iCs/>
          <w:sz w:val="24"/>
          <w:szCs w:val="24"/>
        </w:rPr>
      </w:pPr>
      <w:r w:rsidRPr="007B5B6C">
        <w:rPr>
          <w:rFonts w:ascii="Times New Roman" w:hAnsi="Times New Roman" w:cs="Times New Roman"/>
          <w:b/>
          <w:iCs/>
          <w:sz w:val="24"/>
          <w:szCs w:val="24"/>
        </w:rPr>
        <w:lastRenderedPageBreak/>
        <w:t>Глава 1.5. О проведении публичных слушаний по вопро</w:t>
      </w:r>
      <w:r w:rsidR="00132883" w:rsidRPr="007B5B6C">
        <w:rPr>
          <w:rFonts w:ascii="Times New Roman" w:hAnsi="Times New Roman" w:cs="Times New Roman"/>
          <w:b/>
          <w:iCs/>
          <w:sz w:val="24"/>
          <w:szCs w:val="24"/>
        </w:rPr>
        <w:t>сам землепользования и</w:t>
      </w:r>
      <w:r w:rsidR="004430F6">
        <w:rPr>
          <w:rFonts w:ascii="Times New Roman" w:hAnsi="Times New Roman" w:cs="Times New Roman"/>
          <w:b/>
          <w:iCs/>
          <w:sz w:val="24"/>
          <w:szCs w:val="24"/>
        </w:rPr>
        <w:t xml:space="preserve"> </w:t>
      </w:r>
      <w:r w:rsidR="00132883" w:rsidRPr="007B5B6C">
        <w:rPr>
          <w:rFonts w:ascii="Times New Roman" w:hAnsi="Times New Roman" w:cs="Times New Roman"/>
          <w:b/>
          <w:iCs/>
          <w:sz w:val="24"/>
          <w:szCs w:val="24"/>
        </w:rPr>
        <w:t>застройки</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24. Общие положения о публичных слушаниях</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ab/>
        <w:t xml:space="preserve">1. Публичные слушания  по вопросам землепользования и застройки  проводятся в соответствии с Градостроительным   кодексом   Российской   Федерации,   законодательством   </w:t>
      </w:r>
      <w:r w:rsidR="00793527" w:rsidRPr="007B5B6C">
        <w:rPr>
          <w:rFonts w:ascii="Times New Roman" w:hAnsi="Times New Roman" w:cs="Times New Roman"/>
          <w:bCs/>
        </w:rPr>
        <w:t>Смолен</w:t>
      </w:r>
      <w:r w:rsidRPr="007B5B6C">
        <w:rPr>
          <w:rFonts w:ascii="Times New Roman" w:hAnsi="Times New Roman" w:cs="Times New Roman"/>
          <w:bCs/>
        </w:rPr>
        <w:t>ской   области   о градостроительной деятельности, Уставом сельского поселения Кикинское, настоящими Правилами, Положением «О публичных слушаниях по обсуждению вопросов градостроительной деятельности на территории сельского поселения Кикинское», иными  нормативными  правовыми  актами  органов  местного самоуправления  сельского поселения Кикинское.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w:t>
      </w:r>
      <w:r w:rsidRPr="007B5B6C">
        <w:rPr>
          <w:rFonts w:ascii="Times New Roman" w:hAnsi="Times New Roman" w:cs="Times New Roman"/>
          <w:bCs/>
        </w:rPr>
        <w:tab/>
        <w:t>Публичные   слушания   по   вопросам   землепользования   и   застройки   проводятся   Комиссией   по подготовке проекта Правил землепользования и застройки по ее инициативе или по обращениям, поступившим от физических или юридических лиц, в случаях, когда рассматриваются следующие вопросы:</w:t>
      </w:r>
    </w:p>
    <w:p w:rsidR="00276BC5" w:rsidRPr="007B5B6C" w:rsidRDefault="00276BC5" w:rsidP="00D23F4F">
      <w:pPr>
        <w:numPr>
          <w:ilvl w:val="0"/>
          <w:numId w:val="8"/>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276BC5" w:rsidRPr="007B5B6C" w:rsidRDefault="00276BC5" w:rsidP="00D23F4F">
      <w:pPr>
        <w:numPr>
          <w:ilvl w:val="0"/>
          <w:numId w:val="8"/>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276BC5" w:rsidRPr="007B5B6C" w:rsidRDefault="00276BC5" w:rsidP="00D23F4F">
      <w:pPr>
        <w:numPr>
          <w:ilvl w:val="0"/>
          <w:numId w:val="52"/>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Материалы для  проведения  публичных слушаний  (заключения,   иные  необходимые  материалы) готовятся заказчиком, а также по запросу Комиссии по подготовке проекта правил землепользования и застройки - органом местного самоуправления, уполномоченным в области градостроительной деятельности по сельскому поселению Кикинское.</w:t>
      </w:r>
    </w:p>
    <w:p w:rsidR="00276BC5" w:rsidRPr="007B5B6C" w:rsidRDefault="00276BC5" w:rsidP="00D23F4F">
      <w:pPr>
        <w:numPr>
          <w:ilvl w:val="0"/>
          <w:numId w:val="52"/>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Комиссия по подготовке проекта Правил землепользования и застройки публикует оповещение о  предстоящем  публичном слушании не позднее десяти дней до его проведения. Оповещение может даваться в следующих формах:</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публикации в местных газетах;</w:t>
      </w:r>
    </w:p>
    <w:p w:rsidR="00276BC5" w:rsidRPr="007B5B6C" w:rsidRDefault="00276BC5" w:rsidP="00D23F4F">
      <w:pPr>
        <w:numPr>
          <w:ilvl w:val="0"/>
          <w:numId w:val="1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объявления по радио и/или телевидению;</w:t>
      </w:r>
    </w:p>
    <w:p w:rsidR="00276BC5" w:rsidRPr="007B5B6C" w:rsidRDefault="00276BC5" w:rsidP="00D23F4F">
      <w:pPr>
        <w:numPr>
          <w:ilvl w:val="0"/>
          <w:numId w:val="1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lastRenderedPageBreak/>
        <w:t>объявления на официальном сайте в сети Интернет;</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Оповещение должно содержать следующую информацию:</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характер обсуждаемого вопроса;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дата, время и место проведения публичного слушания;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Комиссия по подготовке проекта Правил  землепользования и застройки: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обязана провести публичные слушания не позднее, чем через месяц с момента получения обращения от физического, юридического лица (лиц).</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5. Публичные слушания проводятся комиссией по разработке правил землепользования и застройки в порядке, опре</w:t>
      </w:r>
      <w:r w:rsidR="00490521" w:rsidRPr="007B5B6C">
        <w:rPr>
          <w:rFonts w:ascii="Times New Roman" w:hAnsi="Times New Roman" w:cs="Times New Roman"/>
          <w:bCs/>
        </w:rPr>
        <w:t>деляемом Положением о Комиссии.</w:t>
      </w:r>
    </w:p>
    <w:p w:rsidR="00132883" w:rsidRPr="007B5B6C" w:rsidRDefault="00132883" w:rsidP="00D23F4F">
      <w:pPr>
        <w:suppressAutoHyphens/>
        <w:spacing w:line="360" w:lineRule="auto"/>
        <w:jc w:val="both"/>
        <w:outlineLvl w:val="0"/>
        <w:rPr>
          <w:rFonts w:ascii="Times New Roman" w:hAnsi="Times New Roman" w:cs="Times New Roman"/>
          <w:bCs/>
        </w:rPr>
      </w:pP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25. Публичные слушания применительно к рассмотрению вопросов о специальном согласовании, отклонениях от Правил</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w:t>
      </w:r>
      <w:r w:rsidR="00490521" w:rsidRPr="007B5B6C">
        <w:rPr>
          <w:rFonts w:ascii="Times New Roman" w:hAnsi="Times New Roman" w:cs="Times New Roman"/>
          <w:bCs/>
        </w:rPr>
        <w:t xml:space="preserve"> сельского поселения Кикинское.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Специальные согласования предоставляются по итогам публичных слушаний. Специальные согласования могут проводиться: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lastRenderedPageBreak/>
        <w:t>на стадии подготовки проектной документации, до получения разрешения на строительство;</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процессе использования земельных участков, иных объектов недвижимости, когда правообладатели планируют изменить их назначение.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сельского поселения Кикинское. Заявление должно содержать:</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запрос о предоставлении специального согласования;</w:t>
      </w:r>
    </w:p>
    <w:p w:rsidR="00276BC5" w:rsidRPr="007B5B6C" w:rsidRDefault="00276BC5" w:rsidP="00D23F4F">
      <w:pPr>
        <w:numPr>
          <w:ilvl w:val="0"/>
          <w:numId w:val="16"/>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w:t>
      </w:r>
      <w:r w:rsidR="00292D68">
        <w:rPr>
          <w:rFonts w:ascii="Times New Roman" w:hAnsi="Times New Roman" w:cs="Times New Roman"/>
          <w:bCs/>
        </w:rPr>
        <w:t>количество этажей</w:t>
      </w:r>
      <w:r w:rsidRPr="007B5B6C">
        <w:rPr>
          <w:rFonts w:ascii="Times New Roman" w:hAnsi="Times New Roman" w:cs="Times New Roman"/>
          <w:bCs/>
        </w:rPr>
        <w:t>, открытые пространства, места парковки автомобилей и т.д.);</w:t>
      </w:r>
    </w:p>
    <w:p w:rsidR="00276BC5" w:rsidRPr="007B5B6C" w:rsidRDefault="00276BC5" w:rsidP="00D23F4F">
      <w:pPr>
        <w:numPr>
          <w:ilvl w:val="0"/>
          <w:numId w:val="16"/>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опасности), о планируемом количестве посетителей и о потребности в местах парковки автомобилей.</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Заявление регистрируется в день его поступления, в течение трех дней после регистрации заявления орган архитектуры и градостроительства запрашивает письменные заключения по предмету запроса от: а) уполномоченного органа по природным ресурсам и охране окружающей среды; б) уполномоченного органа по государственному санитарно-эпидемиологическому надзору; 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 (статьи 47-50 настоящих Правил).</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Предметами для составления письменных заключений являются:</w:t>
      </w:r>
    </w:p>
    <w:p w:rsidR="00490521"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соответствие намерений заявителя настоящим Правилам;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непричинение ущерба правам владельцев смежно-расположенных объектов недвижимости,  иных физических и юридических лиц.</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lastRenderedPageBreak/>
        <w:t>Письменные заключения указанных уполномоченных органов предоставляется в ОАГ в течение 14 дней со дня поступления запроса.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После получения заключений указанных уполномоченных органов в срок не более трех недель после регистрации заявки ОАГ подготавливает письменное заключение по предмету запроса.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Комиссия подготавливает и направляет главе сельского поселения Кикинское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непричинения ущерба соседним землепользователям и недопущения существенного снижения стоимости соседних объектов недвижимости.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Решение о предоставлении специального согласования принимается главой сельского поселения Кикинское не позднее 10 дней после поступления рекомендаций комиссии по землепользованию и застройке.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Решение о предоставлении специального согласования или об отказе </w:t>
      </w:r>
      <w:r w:rsidRPr="007B5B6C">
        <w:rPr>
          <w:rFonts w:ascii="Times New Roman" w:hAnsi="Times New Roman" w:cs="Times New Roman"/>
          <w:bCs/>
          <w:iCs/>
        </w:rPr>
        <w:t xml:space="preserve">в </w:t>
      </w:r>
      <w:r w:rsidRPr="007B5B6C">
        <w:rPr>
          <w:rFonts w:ascii="Times New Roman" w:hAnsi="Times New Roman" w:cs="Times New Roman"/>
          <w:bCs/>
        </w:rPr>
        <w:t>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Заявление на получение разрешения об отклонении от настоящих Правил направляется в Комиссию по подготовке проекта Правил землепользования и застройки и должно содержать обоснования того, что отклонения от Правил:</w:t>
      </w:r>
    </w:p>
    <w:p w:rsidR="00276BC5" w:rsidRPr="007B5B6C" w:rsidRDefault="00490521"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 </w:t>
      </w:r>
      <w:r w:rsidR="00276BC5" w:rsidRPr="007B5B6C">
        <w:rPr>
          <w:rFonts w:ascii="Times New Roman" w:hAnsi="Times New Roman" w:cs="Times New Roman"/>
          <w:bCs/>
        </w:rPr>
        <w:t>необходимы для эффективного использования земельного участка;</w:t>
      </w:r>
    </w:p>
    <w:p w:rsidR="00276BC5" w:rsidRPr="007B5B6C" w:rsidRDefault="00276BC5" w:rsidP="00D23F4F">
      <w:pPr>
        <w:numPr>
          <w:ilvl w:val="0"/>
          <w:numId w:val="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lastRenderedPageBreak/>
        <w:t>не ущемляют права соседей и не входят в противоречие с интересами  сельского поселения Кикинское;</w:t>
      </w:r>
    </w:p>
    <w:p w:rsidR="00276BC5" w:rsidRPr="007B5B6C" w:rsidRDefault="00276BC5" w:rsidP="00D23F4F">
      <w:pPr>
        <w:numPr>
          <w:ilvl w:val="0"/>
          <w:numId w:val="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допустимы по архитектурным требованиям, требованиям безопасности - экологическим, санитарно- 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Комиссия подготавливает и направляет главе сельского поселения Кикинское рекомендации по результатам рассмотрения письменных заключений и публичных слушаний не позднее 7 дней после их проведения.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Решение о предоставлении разрешения на отклонение от настоящих Правил принимается главой сельского поселения Кикинское не позднее 10 дней после поступления рекомендаций комиссии по землепользованию и застройке.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26. Публичные слушания по обсуждению документации по планировке территории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w:t>
      </w:r>
      <w:r w:rsidR="00793527" w:rsidRPr="007B5B6C">
        <w:rPr>
          <w:rFonts w:ascii="Times New Roman" w:hAnsi="Times New Roman" w:cs="Times New Roman"/>
          <w:bCs/>
        </w:rPr>
        <w:t>Смолен</w:t>
      </w:r>
      <w:r w:rsidRPr="007B5B6C">
        <w:rPr>
          <w:rFonts w:ascii="Times New Roman" w:hAnsi="Times New Roman" w:cs="Times New Roman"/>
          <w:bCs/>
        </w:rPr>
        <w:t>ской области, настоящими Правилами и принимаемыми в соответствии с ними муниципальными правовыми актами. Изложение указанных нормативных правовых актов может включаться в приложение к настоящим Правилам.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w:t>
      </w:r>
      <w:r w:rsidRPr="007B5B6C">
        <w:rPr>
          <w:rFonts w:ascii="Times New Roman" w:hAnsi="Times New Roman" w:cs="Times New Roman"/>
          <w:bCs/>
        </w:rPr>
        <w:tab/>
        <w:t>Документация по планировке территории до ее утверждения подлежит публичным слушаниям.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276BC5" w:rsidRPr="007B5B6C" w:rsidRDefault="00276BC5" w:rsidP="00D23F4F">
      <w:pPr>
        <w:numPr>
          <w:ilvl w:val="0"/>
          <w:numId w:val="16"/>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lastRenderedPageBreak/>
        <w:t>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276BC5" w:rsidRPr="007B5B6C" w:rsidRDefault="00276BC5" w:rsidP="00D23F4F">
      <w:pPr>
        <w:numPr>
          <w:ilvl w:val="0"/>
          <w:numId w:val="16"/>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3.</w:t>
      </w:r>
      <w:r w:rsidRPr="007B5B6C">
        <w:rPr>
          <w:rFonts w:ascii="Times New Roman" w:hAnsi="Times New Roman" w:cs="Times New Roman"/>
          <w:bCs/>
        </w:rPr>
        <w:tab/>
        <w:t>Публичные слушания организует и проводит комиссия по землепользованию и застройке.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Правом обсуждения документации по планировке территории на публичных слушаниях обладают лица:</w:t>
      </w:r>
    </w:p>
    <w:p w:rsidR="00276BC5" w:rsidRPr="007B5B6C" w:rsidRDefault="00276BC5" w:rsidP="00D23F4F">
      <w:pPr>
        <w:numPr>
          <w:ilvl w:val="0"/>
          <w:numId w:val="2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проживающие на территории, применительно к которой подготовлена документация по планировке территории;</w:t>
      </w:r>
    </w:p>
    <w:p w:rsidR="00276BC5" w:rsidRPr="007B5B6C" w:rsidRDefault="00276BC5" w:rsidP="00D23F4F">
      <w:pPr>
        <w:numPr>
          <w:ilvl w:val="0"/>
          <w:numId w:val="2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иные лица,  чьи  интересы затрагиваются  в связи  с  планируемой  реализацией документации  по планировке территории.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4.</w:t>
      </w:r>
      <w:r w:rsidRPr="007B5B6C">
        <w:rPr>
          <w:rFonts w:ascii="Times New Roman" w:hAnsi="Times New Roman" w:cs="Times New Roman"/>
          <w:bCs/>
        </w:rPr>
        <w:tab/>
        <w:t>Предметами  публичных  слушаний  документации   по  планировке  территории  являются  вопросы соответствия этой документации:</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градостроительным регламентам, содержащимся в настоящих Правилах;</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lastRenderedPageBreak/>
        <w:t>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требованиям в части того, что: </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w:t>
      </w:r>
      <w:r w:rsidRPr="007B5B6C">
        <w:rPr>
          <w:rFonts w:ascii="Times New Roman" w:hAnsi="Times New Roman" w:cs="Times New Roman"/>
          <w:bCs/>
        </w:rPr>
        <w:br/>
        <w:t>устанавливаются неделимые земельные участки, в границах которых могут располагаться несколько многоквартирных жилых домов;</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иным требованиям, установленным законодательством о градостроительной деятельности.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5.</w:t>
      </w:r>
      <w:r w:rsidRPr="007B5B6C">
        <w:rPr>
          <w:rFonts w:ascii="Times New Roman" w:hAnsi="Times New Roman" w:cs="Times New Roman"/>
          <w:bCs/>
        </w:rPr>
        <w:tab/>
        <w:t>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дата, время и место проведения публичного слушания, телефон лица, ответственного за проведение публичного слушания;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lastRenderedPageBreak/>
        <w:t>-  дата, время и место предварительного ознакомления с документацией по планировке территории.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Дата проведения публичного слушания назначается не ранее десяти дней со дня публикации, распространения сообщения о его проведении. Публичное слушание должно состояться не позднее двух месяцев со дня подачи ходатайства о его проведении.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Публичные слушания могут проводиться в выходные и будние дни. Проведение публичных слушаний в дни официальных праздников не допускается.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Комиссия обеспечивает гражданам возможность предварительного ознакомления с материалами документации по планировке территории.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6.</w:t>
      </w:r>
      <w:r w:rsidRPr="007B5B6C">
        <w:rPr>
          <w:rFonts w:ascii="Times New Roman" w:hAnsi="Times New Roman" w:cs="Times New Roman"/>
          <w:bCs/>
        </w:rPr>
        <w:tab/>
        <w:t>Во время проведения публичного слушания ведется стенограмма и  протокол. Комиссия вправе принять решение о повторном проведении публичных слушаний.</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 результатам публичных слушаний Комиссия готовит заключение и направляет его главе сельского поселения Кикинское.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Любое заинтересованное лицо вправе обратиться в Комиссию и получить копию протокола и стенограммы публичных слушаний.</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Глава сельского поселения Кикинское с учетом рекомендаций Комиссии не позднее двух недель со дня проведения публичных слушаний может принять решение:</w:t>
      </w:r>
    </w:p>
    <w:p w:rsidR="00276BC5" w:rsidRPr="007B5B6C" w:rsidRDefault="00276BC5" w:rsidP="00D23F4F">
      <w:pPr>
        <w:numPr>
          <w:ilvl w:val="0"/>
          <w:numId w:val="1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об утверждении документации по планировке территории,</w:t>
      </w:r>
    </w:p>
    <w:p w:rsidR="00276BC5" w:rsidRPr="007B5B6C" w:rsidRDefault="00276BC5" w:rsidP="00D23F4F">
      <w:pPr>
        <w:numPr>
          <w:ilvl w:val="0"/>
          <w:numId w:val="1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 доработке документации по планировке территории с учетом рекомендаций Комиссии,</w:t>
      </w:r>
    </w:p>
    <w:p w:rsidR="00276BC5" w:rsidRPr="007B5B6C" w:rsidRDefault="00276BC5" w:rsidP="00D23F4F">
      <w:pPr>
        <w:numPr>
          <w:ilvl w:val="0"/>
          <w:numId w:val="1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об отклонении документации по планировке территории.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7.</w:t>
      </w:r>
      <w:r w:rsidRPr="007B5B6C">
        <w:rPr>
          <w:rFonts w:ascii="Times New Roman" w:hAnsi="Times New Roman" w:cs="Times New Roman"/>
          <w:bCs/>
        </w:rPr>
        <w:tab/>
        <w:t>Физические и юридические лица могут оспорить в суде решение об утверждении документации по планировке территории.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Основанием для судебного рассмотрения помимо вопросов, определенных пунктом 4 настоящей статьи, является несоблюдение установленного порядка</w:t>
      </w:r>
      <w:r w:rsidR="00490521" w:rsidRPr="007B5B6C">
        <w:rPr>
          <w:rFonts w:ascii="Times New Roman" w:hAnsi="Times New Roman" w:cs="Times New Roman"/>
          <w:bCs/>
        </w:rPr>
        <w:t xml:space="preserve"> проведения публичных слушаний.</w:t>
      </w:r>
    </w:p>
    <w:p w:rsidR="00132883" w:rsidRPr="007B5B6C" w:rsidRDefault="00132883" w:rsidP="00D23F4F">
      <w:pPr>
        <w:suppressAutoHyphens/>
        <w:spacing w:line="360" w:lineRule="auto"/>
        <w:jc w:val="both"/>
        <w:outlineLvl w:val="0"/>
        <w:rPr>
          <w:rFonts w:ascii="Times New Roman" w:hAnsi="Times New Roman" w:cs="Times New Roman"/>
          <w:bCs/>
        </w:rPr>
      </w:pPr>
    </w:p>
    <w:p w:rsidR="00132883" w:rsidRPr="007B5B6C" w:rsidRDefault="00132883" w:rsidP="00D23F4F">
      <w:pPr>
        <w:suppressAutoHyphens/>
        <w:spacing w:line="360" w:lineRule="auto"/>
        <w:jc w:val="both"/>
        <w:outlineLvl w:val="0"/>
        <w:rPr>
          <w:rFonts w:ascii="Times New Roman" w:hAnsi="Times New Roman" w:cs="Times New Roman"/>
          <w:bCs/>
        </w:rPr>
      </w:pPr>
    </w:p>
    <w:p w:rsidR="00276BC5" w:rsidRPr="007B5B6C" w:rsidRDefault="00276BC5" w:rsidP="00D23F4F">
      <w:pPr>
        <w:suppressAutoHyphens/>
        <w:spacing w:line="360" w:lineRule="auto"/>
        <w:jc w:val="both"/>
        <w:outlineLvl w:val="0"/>
        <w:rPr>
          <w:rFonts w:ascii="Times New Roman" w:hAnsi="Times New Roman" w:cs="Times New Roman"/>
          <w:bCs/>
          <w:sz w:val="24"/>
          <w:szCs w:val="24"/>
        </w:rPr>
      </w:pPr>
      <w:r w:rsidRPr="007B5B6C">
        <w:rPr>
          <w:rFonts w:ascii="Times New Roman" w:hAnsi="Times New Roman" w:cs="Times New Roman"/>
          <w:b/>
          <w:bCs/>
          <w:sz w:val="24"/>
          <w:szCs w:val="24"/>
        </w:rPr>
        <w:lastRenderedPageBreak/>
        <w:t>Глава 1.6. О</w:t>
      </w:r>
      <w:r w:rsidRPr="007B5B6C">
        <w:rPr>
          <w:rFonts w:ascii="Times New Roman" w:hAnsi="Times New Roman" w:cs="Times New Roman"/>
          <w:b/>
          <w:iCs/>
          <w:sz w:val="24"/>
          <w:szCs w:val="24"/>
        </w:rPr>
        <w:t xml:space="preserve"> внесении изменений в Правила землепользования и застройки </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27. Основание и право инициативы внесения изменений в Правила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1. Основанием для внесения изменений в настоящие Правила является соответствующее решение Муниципального Совета сельского поселения Кикинское, которое принимается ввиду необходимости учета произошедших изменений в федеральном законодательстве, законодательстве </w:t>
      </w:r>
      <w:r w:rsidR="00793527" w:rsidRPr="007B5B6C">
        <w:rPr>
          <w:rFonts w:ascii="Times New Roman" w:hAnsi="Times New Roman" w:cs="Times New Roman"/>
          <w:bCs/>
        </w:rPr>
        <w:t>Смолен</w:t>
      </w:r>
      <w:r w:rsidRPr="007B5B6C">
        <w:rPr>
          <w:rFonts w:ascii="Times New Roman" w:hAnsi="Times New Roman" w:cs="Times New Roman"/>
          <w:bCs/>
        </w:rPr>
        <w:t>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w:t>
      </w:r>
      <w:r w:rsidRPr="007B5B6C">
        <w:rPr>
          <w:rFonts w:ascii="Times New Roman" w:hAnsi="Times New Roman" w:cs="Times New Roman"/>
          <w:bCs/>
        </w:rPr>
        <w:tab/>
        <w:t>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276BC5" w:rsidRPr="007B5B6C" w:rsidRDefault="00276BC5" w:rsidP="00D23F4F">
      <w:pPr>
        <w:numPr>
          <w:ilvl w:val="0"/>
          <w:numId w:val="16"/>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не позволяют эффективно использовать объекты недвижимости,</w:t>
      </w:r>
    </w:p>
    <w:p w:rsidR="00276BC5" w:rsidRPr="007B5B6C" w:rsidRDefault="00276BC5" w:rsidP="00D23F4F">
      <w:pPr>
        <w:numPr>
          <w:ilvl w:val="0"/>
          <w:numId w:val="16"/>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приводят к несоразмерному снижению стоимости объектов недвижимости,</w:t>
      </w:r>
    </w:p>
    <w:p w:rsidR="00276BC5" w:rsidRPr="007B5B6C" w:rsidRDefault="00276BC5" w:rsidP="00D23F4F">
      <w:pPr>
        <w:numPr>
          <w:ilvl w:val="0"/>
          <w:numId w:val="16"/>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препятствуют осуществлению общественных интересов развития конкретной территории или наносят вред этим интересам.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Настоящие Правила могут быть изменены по иным законным основаниям решениями Муниципального Совета сельского поселения Кикинское.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3.</w:t>
      </w:r>
      <w:r w:rsidRPr="007B5B6C">
        <w:rPr>
          <w:rFonts w:ascii="Times New Roman" w:hAnsi="Times New Roman" w:cs="Times New Roman"/>
          <w:bCs/>
        </w:rPr>
        <w:tab/>
        <w:t>Правом инициативы внесения изменений в настоящие Правила обладают органы государственной власти, органы местного самоуправления сельского поселения Кикинское в лице главы сельского поселения Кикинское,   депутатов   Муниципального Совета сельского поселения Кикинское, Комиссия по подготовке проекта Правил землепользования и застройки, орган местного самоуправления,</w:t>
      </w:r>
      <w:r w:rsidRPr="007B5B6C">
        <w:rPr>
          <w:rFonts w:ascii="Times New Roman" w:hAnsi="Times New Roman" w:cs="Times New Roman"/>
          <w:bCs/>
        </w:rPr>
        <w:br/>
        <w:t>уполномоченный в области градостроительной деятельности по сельскому поселению Кикинское, общественные   организации,   органы   общественного   самоуправления,   правообладатели   объектов недвижимости.</w:t>
      </w:r>
    </w:p>
    <w:p w:rsidR="00276BC5"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Указанное право реализуется путем подготовки соответствующих предложений, направляемых в Комиссию по подготовке проекта Правил землепользования и застройки. Решения по поводу поступивших предложений принимаются в порядке, предусмотренном статьей 30 настоящих Правил.</w:t>
      </w:r>
    </w:p>
    <w:p w:rsidR="00BF0876" w:rsidRPr="007B5B6C" w:rsidRDefault="00BF0876" w:rsidP="00D23F4F">
      <w:pPr>
        <w:suppressAutoHyphens/>
        <w:spacing w:line="360" w:lineRule="auto"/>
        <w:jc w:val="both"/>
        <w:outlineLvl w:val="0"/>
        <w:rPr>
          <w:rFonts w:ascii="Times New Roman" w:hAnsi="Times New Roman" w:cs="Times New Roman"/>
          <w:bCs/>
        </w:rPr>
      </w:pPr>
    </w:p>
    <w:p w:rsidR="00155E0F" w:rsidRPr="007B5B6C" w:rsidRDefault="00155E0F" w:rsidP="00D23F4F">
      <w:pPr>
        <w:suppressAutoHyphens/>
        <w:spacing w:line="360" w:lineRule="auto"/>
        <w:jc w:val="both"/>
        <w:outlineLvl w:val="0"/>
        <w:rPr>
          <w:rFonts w:ascii="Times New Roman" w:hAnsi="Times New Roman" w:cs="Times New Roman"/>
          <w:bCs/>
        </w:rPr>
      </w:pP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lastRenderedPageBreak/>
        <w:t>Статья 28. Внесение изменений в Правила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w:t>
      </w:r>
      <w:r w:rsidRPr="007B5B6C">
        <w:rPr>
          <w:rFonts w:ascii="Times New Roman" w:hAnsi="Times New Roman" w:cs="Times New Roman"/>
          <w:bCs/>
        </w:rPr>
        <w:tab/>
        <w:t>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подготовке проекта Правил землепользования и застройки.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Обращение регистрируется, и его копия не позднее следующего рабочего дня после поступления направляется председателю Комиссии. </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Председатель Комиссии в течение 10 дней принимает решение о рассмотрении обращения, либо об отказе в рассмотрении обращения с обоснованием причин и информирует об это заявителя.</w:t>
      </w:r>
    </w:p>
    <w:p w:rsidR="00276BC5" w:rsidRPr="007B5B6C" w:rsidRDefault="00276BC5"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 xml:space="preserve">В случае принятия решения о рассмотрении обращения председатель Комиссии обеспечивает подготовку соответствующего заключения и проведение публичных слушаний в соответствии со ст.26 настоящих Правил. </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Подготовленные по итогам публичных слушаний рекомендации Комиссии направляются главе сельского поселения Кикинское, который не позднее 7 дней принимает решение, копия которого вывешивается на соответствующем стенде в здании администрации сельского поселения Кикинское. В случае принятия положительного решения о внесении изменений в настоящие Правила, глава сельского поселения направляет проект соответствующих предложений в  Муниципальный Совет сельского поселения Кикинское.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Правовые акты об изменениях в настоящие Правила вступают в силу в день их опубликования в средствах массовой информации.</w:t>
      </w:r>
    </w:p>
    <w:p w:rsidR="00276BC5" w:rsidRPr="007B5B6C" w:rsidRDefault="00276BC5" w:rsidP="00D23F4F">
      <w:pPr>
        <w:numPr>
          <w:ilvl w:val="0"/>
          <w:numId w:val="3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Изменения в части 2, 3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ОАГ.</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Изменения статей 47-50 настоящих Правил могут быть внесены только при наличии положительных заключений соответственно уполномоченного государственного органа по охране </w:t>
      </w:r>
      <w:r w:rsidRPr="007B5B6C">
        <w:rPr>
          <w:rFonts w:ascii="Times New Roman" w:hAnsi="Times New Roman" w:cs="Times New Roman"/>
          <w:bCs/>
        </w:rPr>
        <w:lastRenderedPageBreak/>
        <w:t>и использованию объектов культурного наследия, уполномоченного органа в области охраны окружающей среды,  уполномоченного органа в области санитар</w:t>
      </w:r>
      <w:r w:rsidR="00490521" w:rsidRPr="007B5B6C">
        <w:rPr>
          <w:rFonts w:ascii="Times New Roman" w:hAnsi="Times New Roman" w:cs="Times New Roman"/>
          <w:bCs/>
        </w:rPr>
        <w:t>но-эпидемиологического надзора.</w:t>
      </w:r>
    </w:p>
    <w:p w:rsidR="00276BC5" w:rsidRPr="007B5B6C" w:rsidRDefault="00276BC5" w:rsidP="00D23F4F">
      <w:pPr>
        <w:suppressAutoHyphens/>
        <w:spacing w:line="360" w:lineRule="auto"/>
        <w:jc w:val="both"/>
        <w:outlineLvl w:val="0"/>
        <w:rPr>
          <w:rFonts w:ascii="Times New Roman" w:hAnsi="Times New Roman" w:cs="Times New Roman"/>
          <w:b/>
          <w:iCs/>
          <w:sz w:val="24"/>
          <w:szCs w:val="24"/>
        </w:rPr>
      </w:pPr>
      <w:r w:rsidRPr="007B5B6C">
        <w:rPr>
          <w:rFonts w:ascii="Times New Roman" w:hAnsi="Times New Roman" w:cs="Times New Roman"/>
          <w:b/>
          <w:iCs/>
          <w:sz w:val="24"/>
          <w:szCs w:val="24"/>
        </w:rPr>
        <w:t>Глава 1.7.   О регулировании иных вопросо</w:t>
      </w:r>
      <w:r w:rsidR="00490521" w:rsidRPr="007B5B6C">
        <w:rPr>
          <w:rFonts w:ascii="Times New Roman" w:hAnsi="Times New Roman" w:cs="Times New Roman"/>
          <w:b/>
          <w:iCs/>
          <w:sz w:val="24"/>
          <w:szCs w:val="24"/>
        </w:rPr>
        <w:t xml:space="preserve">в землепользования и застройки </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bCs/>
        </w:rPr>
        <w:t>Статья29.  Контроль за использованием объектов недвижимости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30. Ответственность за нарушения Правил</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r w:rsidR="00793527" w:rsidRPr="007B5B6C">
        <w:rPr>
          <w:rFonts w:ascii="Times New Roman" w:hAnsi="Times New Roman" w:cs="Times New Roman"/>
          <w:bCs/>
        </w:rPr>
        <w:t>Смолен</w:t>
      </w:r>
      <w:r w:rsidRPr="007B5B6C">
        <w:rPr>
          <w:rFonts w:ascii="Times New Roman" w:hAnsi="Times New Roman" w:cs="Times New Roman"/>
          <w:bCs/>
        </w:rPr>
        <w:t>ской области, иными</w:t>
      </w:r>
      <w:r w:rsidR="00490521" w:rsidRPr="007B5B6C">
        <w:rPr>
          <w:rFonts w:ascii="Times New Roman" w:hAnsi="Times New Roman" w:cs="Times New Roman"/>
          <w:bCs/>
        </w:rPr>
        <w:t xml:space="preserve"> нормативными правовыми актами.</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bCs/>
        </w:rPr>
        <w:t xml:space="preserve">Статья 31. </w:t>
      </w:r>
      <w:r w:rsidR="00490521" w:rsidRPr="007B5B6C">
        <w:rPr>
          <w:rFonts w:ascii="Times New Roman" w:hAnsi="Times New Roman" w:cs="Times New Roman"/>
          <w:b/>
          <w:bCs/>
        </w:rPr>
        <w:t>Ответственность должностных лиц</w:t>
      </w:r>
    </w:p>
    <w:p w:rsidR="00276BC5" w:rsidRPr="007B5B6C" w:rsidRDefault="00276BC5"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Должностные лица несут административную ответственность за нарушение настоящих Правил, в том числе:</w:t>
      </w:r>
    </w:p>
    <w:p w:rsidR="00276BC5" w:rsidRPr="007B5B6C" w:rsidRDefault="00276BC5"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 за отказ в предоставлении, а также предоставление заведомо искаженной, неполной или ложной информации о разрешенном использовании и изменении недвижимости, содержащейся в настоящих Правилах;</w:t>
      </w:r>
    </w:p>
    <w:p w:rsidR="00276BC5" w:rsidRPr="007B5B6C" w:rsidRDefault="00276BC5"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 за нарушение процедур и сроков общего и специального зонального согласования и предоставления разрешения на строительство;</w:t>
      </w:r>
    </w:p>
    <w:p w:rsidR="00276BC5" w:rsidRPr="007B5B6C" w:rsidRDefault="00276BC5"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 за нарушение процедур и сроков предоставления разрешения на эксплуатацию вновь построенного, реконструированного объекта;</w:t>
      </w:r>
    </w:p>
    <w:p w:rsidR="00276BC5" w:rsidRPr="007B5B6C" w:rsidRDefault="00276BC5"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 за иные нарушения.</w:t>
      </w:r>
    </w:p>
    <w:p w:rsidR="00276BC5" w:rsidRPr="007B5B6C" w:rsidRDefault="00276BC5"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lastRenderedPageBreak/>
        <w:t>На должностных лиц, допустивших нарушения настоящих Правил, налагается штраф в судебном порядке в соответствии с законами Российской Федерации и субъекта Российской Фе</w:t>
      </w:r>
      <w:r w:rsidR="00490521" w:rsidRPr="007B5B6C">
        <w:rPr>
          <w:rFonts w:ascii="Times New Roman" w:hAnsi="Times New Roman" w:cs="Times New Roman"/>
        </w:rPr>
        <w:t xml:space="preserve">дерации – </w:t>
      </w:r>
      <w:r w:rsidR="00793527" w:rsidRPr="007B5B6C">
        <w:rPr>
          <w:rFonts w:ascii="Times New Roman" w:hAnsi="Times New Roman" w:cs="Times New Roman"/>
        </w:rPr>
        <w:t>Смолен</w:t>
      </w:r>
      <w:r w:rsidR="00490521" w:rsidRPr="007B5B6C">
        <w:rPr>
          <w:rFonts w:ascii="Times New Roman" w:hAnsi="Times New Roman" w:cs="Times New Roman"/>
        </w:rPr>
        <w:t>ской  области.</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bCs/>
        </w:rPr>
        <w:t>Статья 32. Ответств</w:t>
      </w:r>
      <w:r w:rsidR="00490521" w:rsidRPr="007B5B6C">
        <w:rPr>
          <w:rFonts w:ascii="Times New Roman" w:hAnsi="Times New Roman" w:cs="Times New Roman"/>
          <w:b/>
          <w:bCs/>
        </w:rPr>
        <w:t>енность владельцев недвижимости</w:t>
      </w:r>
    </w:p>
    <w:p w:rsidR="00276BC5" w:rsidRPr="007B5B6C" w:rsidRDefault="00276BC5"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Владельцы недвижимости, независимо от срока владения, несут ответственность за нарушение настоящих Правил, в том числе:</w:t>
      </w:r>
    </w:p>
    <w:p w:rsidR="00276BC5" w:rsidRPr="007B5B6C" w:rsidRDefault="00276BC5"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 за нарушение настоящих Правил в части несоблюдения разрешенных видов использования и параметров строительного изменения недвижимости;</w:t>
      </w:r>
    </w:p>
    <w:p w:rsidR="00276BC5" w:rsidRPr="007B5B6C" w:rsidRDefault="00276BC5"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 за производство строительных изменений без общего либо специального зонального согласования, либо без получения разрешения на строительство в порядке, предусмотренном настоящими Правилами;</w:t>
      </w:r>
    </w:p>
    <w:p w:rsidR="00276BC5" w:rsidRPr="007B5B6C" w:rsidRDefault="00276BC5"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 за использование вновь построенного, реконструированного объекта без получения разрешения на эксплуатацию этого объекта;</w:t>
      </w:r>
    </w:p>
    <w:p w:rsidR="00276BC5" w:rsidRPr="007B5B6C" w:rsidRDefault="00276BC5"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 за иные предусмотренные законодательством нарушения.</w:t>
      </w:r>
    </w:p>
    <w:p w:rsidR="00276BC5" w:rsidRPr="007B5B6C" w:rsidRDefault="00276BC5"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 xml:space="preserve">На владельцев недвижимости, допустивших нарушение настоящих Правил, налагается штраф в судебном порядке в соответствии с законами Российской Федерации и субъекта Российской Федерации - </w:t>
      </w:r>
      <w:r w:rsidR="00793527" w:rsidRPr="007B5B6C">
        <w:rPr>
          <w:rFonts w:ascii="Times New Roman" w:hAnsi="Times New Roman" w:cs="Times New Roman"/>
        </w:rPr>
        <w:t>Смолен</w:t>
      </w:r>
      <w:r w:rsidRPr="007B5B6C">
        <w:rPr>
          <w:rFonts w:ascii="Times New Roman" w:hAnsi="Times New Roman" w:cs="Times New Roman"/>
        </w:rPr>
        <w:t>ской области.</w:t>
      </w:r>
    </w:p>
    <w:p w:rsidR="00276BC5" w:rsidRPr="007B5B6C" w:rsidRDefault="00276BC5"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Уплата штрафа не освобождает владельцев недвижимости от устранения допущенных нарушений в сроки, установленные Комиссией по подготовке проекта Правил землепользования и застройки, иными уполномоченными органами.</w:t>
      </w:r>
    </w:p>
    <w:p w:rsidR="00276BC5" w:rsidRPr="007B5B6C" w:rsidRDefault="00276BC5"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В случае отказа владельца недвижимости устранить нарушения в указанные сроки. Данные нарушения подлежат принудительному устранению в порядке, у</w:t>
      </w:r>
      <w:r w:rsidR="00490521" w:rsidRPr="007B5B6C">
        <w:rPr>
          <w:rFonts w:ascii="Times New Roman" w:hAnsi="Times New Roman" w:cs="Times New Roman"/>
        </w:rPr>
        <w:t>становленном законодательством.</w:t>
      </w:r>
    </w:p>
    <w:p w:rsidR="00155E0F" w:rsidRDefault="00155E0F" w:rsidP="00D23F4F">
      <w:pPr>
        <w:suppressAutoHyphens/>
        <w:spacing w:line="360" w:lineRule="auto"/>
        <w:jc w:val="both"/>
        <w:outlineLvl w:val="0"/>
        <w:rPr>
          <w:rFonts w:ascii="Times New Roman" w:hAnsi="Times New Roman" w:cs="Times New Roman"/>
        </w:rPr>
      </w:pPr>
    </w:p>
    <w:p w:rsidR="00BF0876" w:rsidRDefault="00BF0876" w:rsidP="00D23F4F">
      <w:pPr>
        <w:suppressAutoHyphens/>
        <w:spacing w:line="360" w:lineRule="auto"/>
        <w:jc w:val="both"/>
        <w:outlineLvl w:val="0"/>
        <w:rPr>
          <w:rFonts w:ascii="Times New Roman" w:hAnsi="Times New Roman" w:cs="Times New Roman"/>
        </w:rPr>
      </w:pPr>
    </w:p>
    <w:p w:rsidR="00BF0876" w:rsidRDefault="00BF0876" w:rsidP="00D23F4F">
      <w:pPr>
        <w:suppressAutoHyphens/>
        <w:spacing w:line="360" w:lineRule="auto"/>
        <w:jc w:val="both"/>
        <w:outlineLvl w:val="0"/>
        <w:rPr>
          <w:rFonts w:ascii="Times New Roman" w:hAnsi="Times New Roman" w:cs="Times New Roman"/>
        </w:rPr>
      </w:pPr>
    </w:p>
    <w:p w:rsidR="00BF0876" w:rsidRDefault="00BF0876" w:rsidP="00D23F4F">
      <w:pPr>
        <w:suppressAutoHyphens/>
        <w:spacing w:line="360" w:lineRule="auto"/>
        <w:jc w:val="both"/>
        <w:outlineLvl w:val="0"/>
        <w:rPr>
          <w:rFonts w:ascii="Times New Roman" w:hAnsi="Times New Roman" w:cs="Times New Roman"/>
        </w:rPr>
      </w:pPr>
    </w:p>
    <w:p w:rsidR="00BF0876" w:rsidRDefault="00BF0876" w:rsidP="00D23F4F">
      <w:pPr>
        <w:suppressAutoHyphens/>
        <w:spacing w:line="360" w:lineRule="auto"/>
        <w:jc w:val="both"/>
        <w:outlineLvl w:val="0"/>
        <w:rPr>
          <w:rFonts w:ascii="Times New Roman" w:hAnsi="Times New Roman" w:cs="Times New Roman"/>
        </w:rPr>
      </w:pPr>
    </w:p>
    <w:p w:rsidR="00BF0876" w:rsidRPr="007B5B6C" w:rsidRDefault="00BF0876" w:rsidP="00D23F4F">
      <w:pPr>
        <w:suppressAutoHyphens/>
        <w:spacing w:line="360" w:lineRule="auto"/>
        <w:jc w:val="both"/>
        <w:outlineLvl w:val="0"/>
        <w:rPr>
          <w:rFonts w:ascii="Times New Roman" w:hAnsi="Times New Roman" w:cs="Times New Roman"/>
        </w:rPr>
      </w:pPr>
    </w:p>
    <w:p w:rsidR="00276BC5" w:rsidRPr="00BF0876" w:rsidRDefault="00BF0876" w:rsidP="00BF0876">
      <w:pPr>
        <w:suppressAutoHyphens/>
        <w:spacing w:line="360" w:lineRule="auto"/>
        <w:jc w:val="center"/>
        <w:outlineLvl w:val="0"/>
        <w:rPr>
          <w:rFonts w:ascii="Times New Roman" w:hAnsi="Times New Roman" w:cs="Times New Roman"/>
          <w:b/>
          <w:bCs/>
          <w:sz w:val="28"/>
          <w:szCs w:val="28"/>
        </w:rPr>
      </w:pPr>
      <w:r w:rsidRPr="00BF0876">
        <w:rPr>
          <w:rFonts w:ascii="Times New Roman" w:hAnsi="Times New Roman" w:cs="Times New Roman"/>
          <w:b/>
          <w:sz w:val="32"/>
          <w:szCs w:val="32"/>
        </w:rPr>
        <w:lastRenderedPageBreak/>
        <w:t>ЧАСТЬ 2.</w:t>
      </w:r>
      <w:r>
        <w:rPr>
          <w:rFonts w:ascii="Times New Roman" w:hAnsi="Times New Roman" w:cs="Times New Roman"/>
          <w:b/>
          <w:sz w:val="32"/>
          <w:szCs w:val="32"/>
        </w:rPr>
        <w:t xml:space="preserve"> </w:t>
      </w:r>
      <w:r w:rsidRPr="00BF0876">
        <w:rPr>
          <w:rFonts w:ascii="Times New Roman" w:hAnsi="Times New Roman" w:cs="Times New Roman"/>
          <w:b/>
          <w:bCs/>
          <w:sz w:val="28"/>
          <w:szCs w:val="28"/>
        </w:rPr>
        <w:t>ХАРАКТЕРИСТИКИ ТЕРРИТОРИАЛЬНЫХ ЗОН ПО ВИДАМ И ПАРАМЕТРАМ РАЗРЕШЕННОГО ИСПОЛЬЗОВАНИЯ ЗЕМЕЛЬНЫХ УЧАСТКОВ</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33. Территориальные зоны, градостроительные регламенты и их применение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w:t>
      </w:r>
      <w:r w:rsidRPr="007B5B6C">
        <w:rPr>
          <w:rFonts w:ascii="Times New Roman" w:hAnsi="Times New Roman" w:cs="Times New Roman"/>
          <w:bCs/>
        </w:rPr>
        <w:tab/>
        <w:t>Решения по землепользованию и застройке в сельском поселении Кикинское принимаются в соответствии    с   документами   территориального    планирования,   включая    генеральный    план    и документацию по планировке территории сельского поселения Кикинское.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Решения принимаются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Действие градостроительных регламентов не распространяется на земельные участки: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состоящих в едином государственном реестре объектов культурного наследия недвижимых объектов культурного наследия и вновь выявленных объектов, представляющих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w:t>
      </w:r>
      <w:r w:rsidRPr="007B5B6C">
        <w:rPr>
          <w:rFonts w:ascii="Times New Roman" w:hAnsi="Times New Roman" w:cs="Times New Roman"/>
          <w:bCs/>
        </w:rPr>
        <w:br/>
        <w:t>объектах культурного наследия;</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границах территорий общего пользования;</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w:t>
      </w:r>
      <w:r w:rsidRPr="007B5B6C">
        <w:rPr>
          <w:rFonts w:ascii="Times New Roman" w:hAnsi="Times New Roman" w:cs="Times New Roman"/>
          <w:bCs/>
        </w:rPr>
        <w:tab/>
        <w:t>На двух видах карт в части 3 настоящих Правил выделены:</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rPr>
        <w:t>1)</w:t>
      </w:r>
      <w:r w:rsidRPr="007B5B6C">
        <w:rPr>
          <w:rFonts w:ascii="Times New Roman" w:hAnsi="Times New Roman" w:cs="Times New Roman"/>
        </w:rPr>
        <w:tab/>
        <w:t xml:space="preserve">территориальные  зоны  </w:t>
      </w:r>
      <w:r w:rsidRPr="007B5B6C">
        <w:rPr>
          <w:rFonts w:ascii="Times New Roman" w:hAnsi="Times New Roman" w:cs="Times New Roman"/>
          <w:bCs/>
        </w:rPr>
        <w:t>-  на   карте   градостроительного  зонирования  территории   сельского поселения Кикинское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w:t>
      </w:r>
      <w:r w:rsidRPr="007B5B6C">
        <w:rPr>
          <w:rFonts w:ascii="Times New Roman" w:hAnsi="Times New Roman" w:cs="Times New Roman"/>
          <w:bCs/>
        </w:rPr>
        <w:tab/>
      </w:r>
      <w:r w:rsidRPr="007B5B6C">
        <w:rPr>
          <w:rFonts w:ascii="Times New Roman" w:hAnsi="Times New Roman" w:cs="Times New Roman"/>
        </w:rPr>
        <w:t>зоны с особыми условиями использования территорий:</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а)</w:t>
      </w:r>
      <w:r w:rsidRPr="007B5B6C">
        <w:rPr>
          <w:rFonts w:ascii="Times New Roman" w:hAnsi="Times New Roman" w:cs="Times New Roman"/>
          <w:bCs/>
        </w:rPr>
        <w:tab/>
        <w:t>зоны действия ограничений по условиям охраны объектов культурного наследия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lastRenderedPageBreak/>
        <w:t>б)</w:t>
      </w:r>
      <w:r w:rsidRPr="007B5B6C">
        <w:rPr>
          <w:rFonts w:ascii="Times New Roman" w:hAnsi="Times New Roman" w:cs="Times New Roman"/>
          <w:bCs/>
        </w:rPr>
        <w:tab/>
        <w:t>санитарно-защитные зоны</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w:t>
      </w:r>
      <w:r w:rsidRPr="007B5B6C">
        <w:rPr>
          <w:rFonts w:ascii="Times New Roman" w:hAnsi="Times New Roman" w:cs="Times New Roman"/>
          <w:bCs/>
        </w:rPr>
        <w:tab/>
        <w:t>водоохранные зоны</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3. На карте градостроительного зонирования территории сельского поселения Кикинское выделены территориальные зоны, к которым приписаны</w:t>
      </w:r>
      <w:r w:rsidR="00BF0876">
        <w:rPr>
          <w:rFonts w:ascii="Times New Roman" w:hAnsi="Times New Roman" w:cs="Times New Roman"/>
          <w:bCs/>
        </w:rPr>
        <w:t xml:space="preserve"> </w:t>
      </w:r>
      <w:r w:rsidRPr="007B5B6C">
        <w:rPr>
          <w:rFonts w:ascii="Times New Roman" w:hAnsi="Times New Roman" w:cs="Times New Roman"/>
          <w:bCs/>
        </w:rPr>
        <w:t>градостроительные</w:t>
      </w:r>
      <w:r w:rsidR="00BF0876">
        <w:rPr>
          <w:rFonts w:ascii="Times New Roman" w:hAnsi="Times New Roman" w:cs="Times New Roman"/>
          <w:bCs/>
        </w:rPr>
        <w:t xml:space="preserve"> </w:t>
      </w:r>
      <w:r w:rsidRPr="007B5B6C">
        <w:rPr>
          <w:rFonts w:ascii="Times New Roman" w:hAnsi="Times New Roman" w:cs="Times New Roman"/>
          <w:bCs/>
        </w:rPr>
        <w:t>регламенты</w:t>
      </w:r>
      <w:r w:rsidR="00BF0876">
        <w:rPr>
          <w:rFonts w:ascii="Times New Roman" w:hAnsi="Times New Roman" w:cs="Times New Roman"/>
          <w:bCs/>
        </w:rPr>
        <w:t xml:space="preserve"> </w:t>
      </w:r>
      <w:r w:rsidRPr="007B5B6C">
        <w:rPr>
          <w:rFonts w:ascii="Times New Roman" w:hAnsi="Times New Roman" w:cs="Times New Roman"/>
          <w:bCs/>
        </w:rPr>
        <w:t>по видам и предельным параметрам разрешенного использования земельных участко</w:t>
      </w:r>
      <w:r w:rsidR="00490521" w:rsidRPr="007B5B6C">
        <w:rPr>
          <w:rFonts w:ascii="Times New Roman" w:hAnsi="Times New Roman" w:cs="Times New Roman"/>
          <w:bCs/>
        </w:rPr>
        <w:t>в и иных объектов недвижимости.</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34. Границы территориальных зон.</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Случаи несформированных земельных участков: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случаях, когда в пределах планировочных элементов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а) производятся с учетом установленных границ территориальных зон, б) являются основанием для внесения изменений в настоящие Правила в части изменения ранее установленных границ территориальных зон.</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Уточнение границ территориальных зон и установление новых границ территориальных зон.</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Границы территориальных зон и градостроительные регламенты устанавливаются с учетом общности территориальных и параметрических характеристик недвижимости, а также требования о взаимном не причинении несоразмерного вреда друг другу рядом расположенными объектами недвижимости.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Границы территориальных зон на карте градостроительного зонирования могут устанавливаться по:</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центральным линиям магистралей, улиц, проездов;</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красным линиям;</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lastRenderedPageBreak/>
        <w:t>границам земельных участков;</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границам или осям полос отвода для коммуникаций;</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административным  границам   сельского поселения Кикинское;</w:t>
      </w:r>
    </w:p>
    <w:p w:rsidR="00276BC5" w:rsidRPr="007B5B6C" w:rsidRDefault="00276BC5" w:rsidP="00D23F4F">
      <w:pPr>
        <w:numPr>
          <w:ilvl w:val="0"/>
          <w:numId w:val="4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естественным границам природных объектов;</w:t>
      </w:r>
    </w:p>
    <w:p w:rsidR="00276BC5" w:rsidRPr="007B5B6C" w:rsidRDefault="00276BC5" w:rsidP="00D23F4F">
      <w:pPr>
        <w:numPr>
          <w:ilvl w:val="0"/>
          <w:numId w:val="40"/>
        </w:numPr>
        <w:suppressAutoHyphens/>
        <w:spacing w:line="360" w:lineRule="auto"/>
        <w:jc w:val="both"/>
        <w:outlineLvl w:val="0"/>
        <w:rPr>
          <w:rFonts w:ascii="Times New Roman" w:hAnsi="Times New Roman" w:cs="Times New Roman"/>
          <w:b/>
          <w:bCs/>
        </w:rPr>
      </w:pPr>
      <w:r w:rsidRPr="007B5B6C">
        <w:rPr>
          <w:rFonts w:ascii="Times New Roman" w:hAnsi="Times New Roman" w:cs="Times New Roman"/>
          <w:bCs/>
        </w:rPr>
        <w:t>иным границам</w:t>
      </w:r>
      <w:r w:rsidRPr="007B5B6C">
        <w:rPr>
          <w:rFonts w:ascii="Times New Roman" w:hAnsi="Times New Roman" w:cs="Times New Roman"/>
          <w:b/>
          <w:bCs/>
        </w:rPr>
        <w:t>.</w:t>
      </w:r>
    </w:p>
    <w:p w:rsidR="00276BC5" w:rsidRPr="007B5B6C" w:rsidRDefault="00276BC5" w:rsidP="00D23F4F">
      <w:pPr>
        <w:suppressAutoHyphens/>
        <w:spacing w:line="360" w:lineRule="auto"/>
        <w:jc w:val="both"/>
        <w:outlineLvl w:val="0"/>
        <w:rPr>
          <w:rFonts w:ascii="Times New Roman" w:hAnsi="Times New Roman" w:cs="Times New Roman"/>
          <w:b/>
        </w:rPr>
      </w:pPr>
      <w:r w:rsidRPr="007B5B6C">
        <w:rPr>
          <w:rFonts w:ascii="Times New Roman" w:hAnsi="Times New Roman" w:cs="Times New Roman"/>
          <w:b/>
        </w:rPr>
        <w:t>Статья 35. Зоны особого использования территории.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Карты зон с особыми условиями использования территории включаются в состав схемы градостроительного зонирования и могут быть сформированы в виде отдельных тематических карт. </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К проекту Правил землепользования и застройки прилагается сводная карта ограничений по экологическим и иным требованиям, а также карты-схемы градостроительного зонирования населенных пунктов общей численность свыше 100 человек, разработанных в соответствии с муниципальным контрактом.</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Зоны охраны объектов культурного наследия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На карте зон с особыми условиями использования территорий -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охраны объектов культурного наследия, иных документов в части границ таких зон.</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пределах границ зон охраны объектов культурного наследия градостроительные регламенты, применяются с учетом ограничений по условиям охраны объектов культурного наследия.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отсутствии утвержденных в рамках действующего законодательства границ зон  охраны объектов культурного наследия, памятники истории и культуры, находящиеся на территории сельского поселения Кикинское, обозначены  соответствующими условными знаками.</w:t>
      </w:r>
    </w:p>
    <w:p w:rsidR="00276BC5" w:rsidRPr="007B5B6C" w:rsidRDefault="00276BC5" w:rsidP="00D23F4F">
      <w:pPr>
        <w:suppressAutoHyphens/>
        <w:spacing w:line="360" w:lineRule="auto"/>
        <w:jc w:val="both"/>
        <w:outlineLvl w:val="0"/>
        <w:rPr>
          <w:rFonts w:ascii="Times New Roman" w:hAnsi="Times New Roman" w:cs="Times New Roman"/>
          <w:b/>
          <w:bCs/>
          <w:iCs/>
        </w:rPr>
      </w:pPr>
      <w:r w:rsidRPr="007B5B6C">
        <w:rPr>
          <w:rFonts w:ascii="Times New Roman" w:hAnsi="Times New Roman" w:cs="Times New Roman"/>
          <w:b/>
          <w:bCs/>
          <w:iCs/>
        </w:rPr>
        <w:t>Зоны действия ограничений по экологическим и иным требованиям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На сводной карте ограничений по экологическим и  иным требованиям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К земельным участкам, иным объектам недвижимости, расположенным в пределах зон ограничений, отображенных на картах в соответствии со статьями 47-50, градостроительные </w:t>
      </w:r>
      <w:r w:rsidRPr="007B5B6C">
        <w:rPr>
          <w:rFonts w:ascii="Times New Roman" w:hAnsi="Times New Roman" w:cs="Times New Roman"/>
          <w:bCs/>
        </w:rPr>
        <w:lastRenderedPageBreak/>
        <w:t>регламенты, определенные применительно к соответствующим территориальным зонам, применяются с учетом ограничений, описание которых содержится в с</w:t>
      </w:r>
      <w:r w:rsidR="00490521" w:rsidRPr="007B5B6C">
        <w:rPr>
          <w:rFonts w:ascii="Times New Roman" w:hAnsi="Times New Roman" w:cs="Times New Roman"/>
          <w:bCs/>
        </w:rPr>
        <w:t>татьях  47-50  настоящих Правил.</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36. Разрешенное использование объектов недвижимости в соответствии с градостроительным регламентом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 Для каждого земельного участка, иного объекта недвижимости разрешенным считается такое использование, которое соответствует:</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градостроительным регламентам настоящих Правил;</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276BC5" w:rsidRPr="007B5B6C" w:rsidRDefault="00276BC5" w:rsidP="00D23F4F">
      <w:pPr>
        <w:numPr>
          <w:ilvl w:val="0"/>
          <w:numId w:val="41"/>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ограничениям  по  экологическим   и  санитарно-эпидемиологическим  условиям  в  случаях,   когда земельный   участок,   иной   объект   недвижимости   расположен   в   зонах   действия   соответствующих ограничений;</w:t>
      </w:r>
    </w:p>
    <w:p w:rsidR="00276BC5" w:rsidRPr="007B5B6C" w:rsidRDefault="00276BC5" w:rsidP="00D23F4F">
      <w:pPr>
        <w:numPr>
          <w:ilvl w:val="0"/>
          <w:numId w:val="41"/>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Градостроительный регламент в части видов разрешенного использования недвижимости включает:</w:t>
      </w:r>
    </w:p>
    <w:p w:rsidR="00276BC5" w:rsidRPr="007B5B6C" w:rsidRDefault="00276BC5" w:rsidP="00D23F4F">
      <w:pPr>
        <w:numPr>
          <w:ilvl w:val="0"/>
          <w:numId w:val="41"/>
        </w:numPr>
        <w:suppressAutoHyphens/>
        <w:spacing w:line="360" w:lineRule="auto"/>
        <w:jc w:val="both"/>
        <w:outlineLvl w:val="0"/>
        <w:rPr>
          <w:rFonts w:ascii="Times New Roman" w:hAnsi="Times New Roman" w:cs="Times New Roman"/>
        </w:rPr>
      </w:pPr>
      <w:r w:rsidRPr="007B5B6C">
        <w:rPr>
          <w:rFonts w:ascii="Times New Roman" w:hAnsi="Times New Roman" w:cs="Times New Roman"/>
          <w:b/>
        </w:rPr>
        <w:t>основные виды разрешенного использования недвижимости,</w:t>
      </w:r>
      <w:r w:rsidR="00BF0876">
        <w:rPr>
          <w:rFonts w:ascii="Times New Roman" w:hAnsi="Times New Roman" w:cs="Times New Roman"/>
          <w:b/>
        </w:rPr>
        <w:t xml:space="preserve"> </w:t>
      </w:r>
      <w:r w:rsidRPr="007B5B6C">
        <w:rPr>
          <w:rFonts w:ascii="Times New Roman" w:hAnsi="Times New Roman" w:cs="Times New Roman"/>
          <w:bCs/>
        </w:rPr>
        <w:t>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276BC5" w:rsidRPr="007B5B6C" w:rsidRDefault="00276BC5" w:rsidP="00D23F4F">
      <w:pPr>
        <w:numPr>
          <w:ilvl w:val="0"/>
          <w:numId w:val="41"/>
        </w:numPr>
        <w:suppressAutoHyphens/>
        <w:spacing w:line="360" w:lineRule="auto"/>
        <w:jc w:val="both"/>
        <w:outlineLvl w:val="0"/>
        <w:rPr>
          <w:rFonts w:ascii="Times New Roman" w:hAnsi="Times New Roman" w:cs="Times New Roman"/>
        </w:rPr>
      </w:pPr>
      <w:r w:rsidRPr="007B5B6C">
        <w:rPr>
          <w:rFonts w:ascii="Times New Roman" w:hAnsi="Times New Roman" w:cs="Times New Roman"/>
          <w:b/>
        </w:rPr>
        <w:t>условно   разрешенные   виды    использования</w:t>
      </w:r>
      <w:r w:rsidRPr="007B5B6C">
        <w:rPr>
          <w:rFonts w:ascii="Times New Roman" w:hAnsi="Times New Roman" w:cs="Times New Roman"/>
        </w:rPr>
        <w:t xml:space="preserve">,   </w:t>
      </w:r>
      <w:r w:rsidRPr="007B5B6C">
        <w:rPr>
          <w:rFonts w:ascii="Times New Roman" w:hAnsi="Times New Roman" w:cs="Times New Roman"/>
          <w:bCs/>
        </w:rPr>
        <w:t>требующие   получения   разрешения,    которое принимается   по   результатам   специального  согласования,   проводимого   с   применением   процедур публичных слушаний;</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rPr>
        <w:t>-</w:t>
      </w:r>
      <w:r w:rsidRPr="007B5B6C">
        <w:rPr>
          <w:rFonts w:ascii="Times New Roman" w:hAnsi="Times New Roman" w:cs="Times New Roman"/>
        </w:rPr>
        <w:tab/>
      </w:r>
      <w:r w:rsidRPr="007B5B6C">
        <w:rPr>
          <w:rFonts w:ascii="Times New Roman" w:hAnsi="Times New Roman" w:cs="Times New Roman"/>
          <w:b/>
        </w:rPr>
        <w:t>вспомогательные    виды    разрешенного    использования,</w:t>
      </w:r>
      <w:r w:rsidR="00BF0876">
        <w:rPr>
          <w:rFonts w:ascii="Times New Roman" w:hAnsi="Times New Roman" w:cs="Times New Roman"/>
          <w:b/>
        </w:rPr>
        <w:t xml:space="preserve"> </w:t>
      </w:r>
      <w:r w:rsidRPr="007B5B6C">
        <w:rPr>
          <w:rFonts w:ascii="Times New Roman" w:hAnsi="Times New Roman" w:cs="Times New Roman"/>
          <w:bCs/>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lastRenderedPageBreak/>
        <w:t>Виды использования недвижимости, отсутствующие в списках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Cs/>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r w:rsidRPr="007B5B6C">
        <w:rPr>
          <w:rFonts w:ascii="Times New Roman" w:hAnsi="Times New Roman" w:cs="Times New Roman"/>
          <w:b/>
          <w:bCs/>
        </w:rPr>
        <w:t>.</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Порядок действий по реализации указанного права устанавливается законодательством, настоящими Правилами, иными нормативными правовыми актами сельского поселения Кикинское. Указанный порядок устанавливается применительно к случаям, когда:</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18 настоящих Правил (за исключением случаев, изложенных в пункте 3 статьи 16 настоящих Правил);</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уполномоченный   в   области градостроительной деятельности сельского поселения Кикинское,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нормативным правовым актом сельского поселения Кикинское.</w:t>
      </w:r>
    </w:p>
    <w:p w:rsidR="00276BC5"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35 настоящих Правил.</w:t>
      </w:r>
    </w:p>
    <w:p w:rsidR="00BF0876" w:rsidRDefault="00BF0876" w:rsidP="00BF0876">
      <w:pPr>
        <w:suppressAutoHyphens/>
        <w:spacing w:line="360" w:lineRule="auto"/>
        <w:jc w:val="both"/>
        <w:outlineLvl w:val="0"/>
        <w:rPr>
          <w:rFonts w:ascii="Times New Roman" w:hAnsi="Times New Roman" w:cs="Times New Roman"/>
          <w:bCs/>
        </w:rPr>
      </w:pPr>
    </w:p>
    <w:p w:rsidR="00BF0876" w:rsidRPr="007B5B6C" w:rsidRDefault="00BF0876" w:rsidP="00BF0876">
      <w:pPr>
        <w:suppressAutoHyphens/>
        <w:spacing w:line="360" w:lineRule="auto"/>
        <w:jc w:val="both"/>
        <w:outlineLvl w:val="0"/>
        <w:rPr>
          <w:rFonts w:ascii="Times New Roman" w:hAnsi="Times New Roman" w:cs="Times New Roman"/>
          <w:bCs/>
        </w:rPr>
      </w:pP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lastRenderedPageBreak/>
        <w:t>Статья 37. Градостроительные регламенты в части предельных параметров разрешенного строительства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Градостроительные регламенты в части предельных параметров разрешенного строительного изменения объектов недвижимости могут включать:</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минимальные отступы построек от границ земельных участков, за пределами которых возводить строения запрещено;</w:t>
      </w:r>
    </w:p>
    <w:p w:rsidR="00276BC5" w:rsidRPr="007B5B6C" w:rsidRDefault="00276BC5" w:rsidP="00D23F4F">
      <w:pPr>
        <w:numPr>
          <w:ilvl w:val="0"/>
          <w:numId w:val="1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предельную (максимальную и/или минимальную) </w:t>
      </w:r>
      <w:r w:rsidR="00292D68">
        <w:rPr>
          <w:rFonts w:ascii="Times New Roman" w:hAnsi="Times New Roman" w:cs="Times New Roman"/>
          <w:bCs/>
        </w:rPr>
        <w:t>количество этажей</w:t>
      </w:r>
      <w:r w:rsidRPr="007B5B6C">
        <w:rPr>
          <w:rFonts w:ascii="Times New Roman" w:hAnsi="Times New Roman" w:cs="Times New Roman"/>
          <w:bCs/>
        </w:rPr>
        <w:t xml:space="preserve"> (высоту) построек;</w:t>
      </w:r>
    </w:p>
    <w:p w:rsidR="00276BC5" w:rsidRPr="007B5B6C" w:rsidRDefault="00276BC5" w:rsidP="00D23F4F">
      <w:pPr>
        <w:numPr>
          <w:ilvl w:val="0"/>
          <w:numId w:val="1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максимальное значение процента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38. Регламент для инженерно-технических объектов, сооружений и коммуникаций</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lastRenderedPageBreak/>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35 настоящих Правил.</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39. Изменение использования жилого дома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Изменение использования жилого дома в целом с жилого на нежилые виды территориального использования, разрешено в следующих случаях:</w:t>
      </w:r>
    </w:p>
    <w:p w:rsidR="00276BC5" w:rsidRPr="007B5B6C" w:rsidRDefault="00276BC5" w:rsidP="00D23F4F">
      <w:pPr>
        <w:numPr>
          <w:ilvl w:val="0"/>
          <w:numId w:val="42"/>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жилом доме отсутствуют жилые помещения, являющиеся предметом действующих договоров социального найма;</w:t>
      </w:r>
    </w:p>
    <w:p w:rsidR="00276BC5" w:rsidRPr="007B5B6C" w:rsidRDefault="00276BC5" w:rsidP="00D23F4F">
      <w:pPr>
        <w:numPr>
          <w:ilvl w:val="0"/>
          <w:numId w:val="42"/>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Жилой дом, расположен на территории санитарно-защитной зоны</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Изменение использования отдельных помещений (подвалов, чердаков, квартир) в жилом доме на нежилые виды территориального использования разрешено в следующих случаях:</w:t>
      </w:r>
    </w:p>
    <w:p w:rsidR="00276BC5" w:rsidRPr="007B5B6C" w:rsidRDefault="00276BC5" w:rsidP="00D23F4F">
      <w:pPr>
        <w:numPr>
          <w:ilvl w:val="0"/>
          <w:numId w:val="4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помещения расположены не выше первого этажа, и окна всех или большей части помещений выходят на магистрали с интенсивным движением транспорта, или на территории промышленных предприятий, автопарков и т.д.;</w:t>
      </w:r>
    </w:p>
    <w:p w:rsidR="00276BC5" w:rsidRPr="007B5B6C" w:rsidRDefault="00276BC5" w:rsidP="00D23F4F">
      <w:pPr>
        <w:numPr>
          <w:ilvl w:val="0"/>
          <w:numId w:val="4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помещения расположены над помещениями, в которых имеется избыточное</w:t>
      </w:r>
      <w:r w:rsidR="00BF0876">
        <w:rPr>
          <w:rFonts w:ascii="Times New Roman" w:hAnsi="Times New Roman" w:cs="Times New Roman"/>
          <w:bCs/>
        </w:rPr>
        <w:t xml:space="preserve"> </w:t>
      </w:r>
      <w:r w:rsidRPr="007B5B6C">
        <w:rPr>
          <w:rFonts w:ascii="Times New Roman" w:hAnsi="Times New Roman" w:cs="Times New Roman"/>
          <w:bCs/>
        </w:rPr>
        <w:t>тепло</w:t>
      </w:r>
      <w:r w:rsidR="00BF0876">
        <w:rPr>
          <w:rFonts w:ascii="Times New Roman" w:hAnsi="Times New Roman" w:cs="Times New Roman"/>
          <w:bCs/>
        </w:rPr>
        <w:t xml:space="preserve">- </w:t>
      </w:r>
      <w:r w:rsidRPr="007B5B6C">
        <w:rPr>
          <w:rFonts w:ascii="Times New Roman" w:hAnsi="Times New Roman" w:cs="Times New Roman"/>
          <w:bCs/>
        </w:rPr>
        <w:t>газо</w:t>
      </w:r>
      <w:r w:rsidR="00BF0876">
        <w:rPr>
          <w:rFonts w:ascii="Times New Roman" w:hAnsi="Times New Roman" w:cs="Times New Roman"/>
          <w:bCs/>
        </w:rPr>
        <w:t xml:space="preserve">- </w:t>
      </w:r>
      <w:r w:rsidRPr="007B5B6C">
        <w:rPr>
          <w:rFonts w:ascii="Times New Roman" w:hAnsi="Times New Roman" w:cs="Times New Roman"/>
          <w:bCs/>
        </w:rPr>
        <w:t>выделение;</w:t>
      </w:r>
    </w:p>
    <w:p w:rsidR="00276BC5" w:rsidRPr="007B5B6C" w:rsidRDefault="00276BC5" w:rsidP="00D23F4F">
      <w:pPr>
        <w:numPr>
          <w:ilvl w:val="0"/>
          <w:numId w:val="4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помещения в виде отдельных квартир в зданиях нежилого назначения;</w:t>
      </w:r>
    </w:p>
    <w:p w:rsidR="00276BC5" w:rsidRPr="007B5B6C" w:rsidRDefault="00276BC5" w:rsidP="00D23F4F">
      <w:pPr>
        <w:numPr>
          <w:ilvl w:val="0"/>
          <w:numId w:val="4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помещения, расположены в чердачных и мансардных помещениях, непригодных для постоянного проживания;</w:t>
      </w:r>
    </w:p>
    <w:p w:rsidR="00276BC5" w:rsidRPr="007B5B6C" w:rsidRDefault="00276BC5" w:rsidP="00D23F4F">
      <w:pPr>
        <w:numPr>
          <w:ilvl w:val="0"/>
          <w:numId w:val="4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помещения, расположены не выше первого этажа и имеют отдельный изолированный вход, либо возможность оборудования изолированного входа;</w:t>
      </w:r>
    </w:p>
    <w:p w:rsidR="00276BC5" w:rsidRPr="007B5B6C" w:rsidRDefault="00276BC5" w:rsidP="00D23F4F">
      <w:pPr>
        <w:numPr>
          <w:ilvl w:val="0"/>
          <w:numId w:val="4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помещения, расположены на одном этаже жилого дома (все вместе, начиная со второго, если все помещения нижних этажей данного подъезда являются нежилыми.</w:t>
      </w:r>
    </w:p>
    <w:p w:rsidR="00BF0876"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Во всех остальных случаях изменение использования жилых домов в целом или отдельных помещений в них на нежилые виды т</w:t>
      </w:r>
    </w:p>
    <w:p w:rsidR="00BF0876" w:rsidRDefault="00BF0876" w:rsidP="00D23F4F">
      <w:pPr>
        <w:suppressAutoHyphens/>
        <w:spacing w:line="360" w:lineRule="auto"/>
        <w:jc w:val="both"/>
        <w:outlineLvl w:val="0"/>
        <w:rPr>
          <w:rFonts w:ascii="Times New Roman" w:hAnsi="Times New Roman" w:cs="Times New Roman"/>
          <w:bCs/>
        </w:rPr>
      </w:pP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ерриториального использования условно разрешено.</w:t>
      </w:r>
    </w:p>
    <w:p w:rsidR="00276BC5" w:rsidRPr="00BF0876" w:rsidRDefault="00276BC5" w:rsidP="00D23F4F">
      <w:pPr>
        <w:suppressAutoHyphens/>
        <w:spacing w:line="360" w:lineRule="auto"/>
        <w:jc w:val="both"/>
        <w:outlineLvl w:val="0"/>
        <w:rPr>
          <w:rFonts w:ascii="Times New Roman" w:hAnsi="Times New Roman" w:cs="Times New Roman"/>
          <w:b/>
          <w:iCs/>
          <w:sz w:val="24"/>
          <w:szCs w:val="24"/>
        </w:rPr>
      </w:pPr>
      <w:r w:rsidRPr="00BF0876">
        <w:rPr>
          <w:rFonts w:ascii="Times New Roman" w:hAnsi="Times New Roman" w:cs="Times New Roman"/>
          <w:b/>
          <w:iCs/>
          <w:sz w:val="24"/>
          <w:szCs w:val="24"/>
        </w:rPr>
        <w:lastRenderedPageBreak/>
        <w:t>Глав</w:t>
      </w:r>
      <w:r w:rsidR="00490521" w:rsidRPr="00BF0876">
        <w:rPr>
          <w:rFonts w:ascii="Times New Roman" w:hAnsi="Times New Roman" w:cs="Times New Roman"/>
          <w:b/>
          <w:iCs/>
          <w:sz w:val="24"/>
          <w:szCs w:val="24"/>
        </w:rPr>
        <w:t>а 2.1.    Территориальные зоны</w:t>
      </w:r>
    </w:p>
    <w:p w:rsidR="00E33A60" w:rsidRPr="007B5B6C" w:rsidRDefault="00276BC5"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Перечень территориальных зон, предлагаемых к формированию и развитию на территории  сельского поселения Кикинское , не является исчерпывающим. Включение в список дополнительных зон возможно при условии соблюдения процедуры внесения изменений в настоящие Правила.</w:t>
      </w:r>
    </w:p>
    <w:p w:rsidR="00E33A60" w:rsidRPr="007B5B6C" w:rsidRDefault="00E33A60" w:rsidP="00D23F4F">
      <w:pPr>
        <w:suppressAutoHyphens/>
        <w:spacing w:line="240" w:lineRule="auto"/>
        <w:jc w:val="both"/>
        <w:outlineLvl w:val="0"/>
        <w:rPr>
          <w:rFonts w:ascii="Times New Roman" w:hAnsi="Times New Roman" w:cs="Times New Roman"/>
          <w:b/>
          <w:i/>
        </w:rPr>
      </w:pPr>
      <w:r w:rsidRPr="007B5B6C">
        <w:rPr>
          <w:rFonts w:ascii="Times New Roman" w:hAnsi="Times New Roman" w:cs="Times New Roman"/>
          <w:b/>
          <w:i/>
        </w:rPr>
        <w:t>Список зон:</w:t>
      </w:r>
    </w:p>
    <w:p w:rsidR="00E33A60" w:rsidRPr="007B5B6C" w:rsidRDefault="00E33A60" w:rsidP="00D23F4F">
      <w:pPr>
        <w:suppressAutoHyphens/>
        <w:spacing w:line="240" w:lineRule="auto"/>
        <w:jc w:val="both"/>
        <w:outlineLvl w:val="0"/>
        <w:rPr>
          <w:rFonts w:ascii="Times New Roman" w:hAnsi="Times New Roman" w:cs="Times New Roman"/>
        </w:rPr>
      </w:pPr>
      <w:r w:rsidRPr="007B5B6C">
        <w:rPr>
          <w:rFonts w:ascii="Times New Roman" w:hAnsi="Times New Roman" w:cs="Times New Roman"/>
        </w:rPr>
        <w:t>Ж</w:t>
      </w:r>
      <w:r w:rsidR="00BF0876">
        <w:rPr>
          <w:rFonts w:ascii="Times New Roman" w:hAnsi="Times New Roman" w:cs="Times New Roman"/>
        </w:rPr>
        <w:t xml:space="preserve">-1     </w:t>
      </w:r>
      <w:r w:rsidRPr="007B5B6C">
        <w:rPr>
          <w:rFonts w:ascii="Times New Roman" w:hAnsi="Times New Roman" w:cs="Times New Roman"/>
        </w:rPr>
        <w:t>Жил</w:t>
      </w:r>
      <w:r w:rsidR="00BF0876">
        <w:rPr>
          <w:rFonts w:ascii="Times New Roman" w:hAnsi="Times New Roman" w:cs="Times New Roman"/>
        </w:rPr>
        <w:t>ая</w:t>
      </w:r>
      <w:r w:rsidRPr="007B5B6C">
        <w:rPr>
          <w:rFonts w:ascii="Times New Roman" w:hAnsi="Times New Roman" w:cs="Times New Roman"/>
        </w:rPr>
        <w:t xml:space="preserve"> зоны</w:t>
      </w:r>
    </w:p>
    <w:p w:rsidR="00E33A60" w:rsidRPr="007B5B6C" w:rsidRDefault="00BF0876" w:rsidP="00D23F4F">
      <w:pPr>
        <w:suppressAutoHyphens/>
        <w:spacing w:line="240" w:lineRule="auto"/>
        <w:jc w:val="both"/>
        <w:outlineLvl w:val="0"/>
        <w:rPr>
          <w:rFonts w:ascii="Times New Roman" w:hAnsi="Times New Roman" w:cs="Times New Roman"/>
        </w:rPr>
      </w:pPr>
      <w:r>
        <w:rPr>
          <w:rFonts w:ascii="Times New Roman" w:hAnsi="Times New Roman" w:cs="Times New Roman"/>
        </w:rPr>
        <w:t xml:space="preserve">ОД      </w:t>
      </w:r>
      <w:r w:rsidR="00E33A60" w:rsidRPr="007B5B6C">
        <w:rPr>
          <w:rFonts w:ascii="Times New Roman" w:hAnsi="Times New Roman" w:cs="Times New Roman"/>
        </w:rPr>
        <w:t>Общественно-деловые зоны</w:t>
      </w:r>
    </w:p>
    <w:p w:rsidR="00E33A60" w:rsidRPr="007B5B6C" w:rsidRDefault="00BF0876" w:rsidP="00D23F4F">
      <w:pPr>
        <w:suppressAutoHyphens/>
        <w:spacing w:line="240" w:lineRule="auto"/>
        <w:jc w:val="both"/>
        <w:outlineLvl w:val="0"/>
        <w:rPr>
          <w:rFonts w:ascii="Times New Roman" w:hAnsi="Times New Roman" w:cs="Times New Roman"/>
        </w:rPr>
      </w:pPr>
      <w:r>
        <w:rPr>
          <w:rFonts w:ascii="Times New Roman" w:hAnsi="Times New Roman" w:cs="Times New Roman"/>
        </w:rPr>
        <w:t xml:space="preserve">Р 1       </w:t>
      </w:r>
      <w:r w:rsidRPr="007B5B6C">
        <w:rPr>
          <w:rFonts w:ascii="Times New Roman" w:hAnsi="Times New Roman" w:cs="Times New Roman"/>
        </w:rPr>
        <w:t>Рекреационные зоны</w:t>
      </w:r>
    </w:p>
    <w:p w:rsidR="00E33A60" w:rsidRPr="007B5B6C" w:rsidRDefault="00BF0876" w:rsidP="00D23F4F">
      <w:pPr>
        <w:suppressAutoHyphens/>
        <w:spacing w:line="240" w:lineRule="auto"/>
        <w:jc w:val="both"/>
        <w:outlineLvl w:val="0"/>
        <w:rPr>
          <w:rFonts w:ascii="Times New Roman" w:hAnsi="Times New Roman" w:cs="Times New Roman"/>
        </w:rPr>
      </w:pPr>
      <w:r>
        <w:rPr>
          <w:rFonts w:ascii="Times New Roman" w:hAnsi="Times New Roman" w:cs="Times New Roman"/>
        </w:rPr>
        <w:t xml:space="preserve">П         </w:t>
      </w:r>
      <w:r w:rsidR="00E33A60" w:rsidRPr="007B5B6C">
        <w:rPr>
          <w:rFonts w:ascii="Times New Roman" w:hAnsi="Times New Roman" w:cs="Times New Roman"/>
        </w:rPr>
        <w:t>Производственные зоны</w:t>
      </w:r>
    </w:p>
    <w:p w:rsidR="00E33A60" w:rsidRPr="007B5B6C" w:rsidRDefault="00BF0876" w:rsidP="00D23F4F">
      <w:pPr>
        <w:suppressAutoHyphens/>
        <w:spacing w:line="240" w:lineRule="auto"/>
        <w:jc w:val="both"/>
        <w:outlineLvl w:val="0"/>
        <w:rPr>
          <w:rFonts w:ascii="Times New Roman" w:hAnsi="Times New Roman" w:cs="Times New Roman"/>
        </w:rPr>
      </w:pPr>
      <w:r>
        <w:rPr>
          <w:rFonts w:ascii="Times New Roman" w:hAnsi="Times New Roman" w:cs="Times New Roman"/>
        </w:rPr>
        <w:t xml:space="preserve">Тр        </w:t>
      </w:r>
      <w:r w:rsidR="00E33A60" w:rsidRPr="007B5B6C">
        <w:rPr>
          <w:rFonts w:ascii="Times New Roman" w:hAnsi="Times New Roman" w:cs="Times New Roman"/>
        </w:rPr>
        <w:t>Зоны инженерно</w:t>
      </w:r>
      <w:r>
        <w:rPr>
          <w:rFonts w:ascii="Times New Roman" w:hAnsi="Times New Roman" w:cs="Times New Roman"/>
        </w:rPr>
        <w:t xml:space="preserve">-транспортной </w:t>
      </w:r>
      <w:r w:rsidR="00E33A60" w:rsidRPr="007B5B6C">
        <w:rPr>
          <w:rFonts w:ascii="Times New Roman" w:hAnsi="Times New Roman" w:cs="Times New Roman"/>
        </w:rPr>
        <w:t xml:space="preserve"> инфраструктуры</w:t>
      </w:r>
    </w:p>
    <w:p w:rsidR="00E33A60" w:rsidRPr="007B5B6C" w:rsidRDefault="00E33A60" w:rsidP="00D23F4F">
      <w:pPr>
        <w:suppressAutoHyphens/>
        <w:spacing w:line="240" w:lineRule="auto"/>
        <w:jc w:val="both"/>
        <w:outlineLvl w:val="0"/>
        <w:rPr>
          <w:rFonts w:ascii="Times New Roman" w:hAnsi="Times New Roman" w:cs="Times New Roman"/>
        </w:rPr>
      </w:pPr>
      <w:r w:rsidRPr="007B5B6C">
        <w:rPr>
          <w:rFonts w:ascii="Times New Roman" w:hAnsi="Times New Roman" w:cs="Times New Roman"/>
        </w:rPr>
        <w:t>СХ       Зоны сельскохозяйственного использования</w:t>
      </w:r>
    </w:p>
    <w:p w:rsidR="00276BC5" w:rsidRPr="007B5B6C" w:rsidRDefault="00276BC5" w:rsidP="00D23F4F">
      <w:pPr>
        <w:suppressAutoHyphens/>
        <w:spacing w:line="360" w:lineRule="auto"/>
        <w:jc w:val="both"/>
        <w:outlineLvl w:val="0"/>
        <w:rPr>
          <w:rFonts w:ascii="Times New Roman" w:hAnsi="Times New Roman" w:cs="Times New Roman"/>
        </w:rPr>
      </w:pPr>
    </w:p>
    <w:p w:rsidR="0073777B" w:rsidRDefault="0073777B" w:rsidP="00D23F4F">
      <w:pPr>
        <w:suppressAutoHyphens/>
        <w:spacing w:line="360" w:lineRule="auto"/>
        <w:jc w:val="both"/>
        <w:outlineLvl w:val="0"/>
        <w:rPr>
          <w:rFonts w:ascii="Times New Roman" w:hAnsi="Times New Roman" w:cs="Times New Roman"/>
          <w:b/>
        </w:rPr>
      </w:pPr>
      <w:r w:rsidRPr="007B5B6C">
        <w:rPr>
          <w:rFonts w:ascii="Times New Roman" w:hAnsi="Times New Roman" w:cs="Times New Roman"/>
          <w:b/>
        </w:rPr>
        <w:t>Статья 40. Назначения территориальных зон и виды разрешенного использования</w:t>
      </w:r>
      <w:r w:rsidR="00BF0876">
        <w:rPr>
          <w:rFonts w:ascii="Times New Roman" w:hAnsi="Times New Roman" w:cs="Times New Roman"/>
          <w:b/>
        </w:rPr>
        <w:t>.</w:t>
      </w:r>
      <w:r w:rsidRPr="007B5B6C">
        <w:rPr>
          <w:rFonts w:ascii="Times New Roman" w:hAnsi="Times New Roman" w:cs="Times New Roman"/>
          <w:b/>
        </w:rPr>
        <w:t xml:space="preserve"> </w:t>
      </w:r>
    </w:p>
    <w:p w:rsidR="00BF0876" w:rsidRPr="00BF0876" w:rsidRDefault="00BF0876" w:rsidP="00BF0876">
      <w:pPr>
        <w:spacing w:beforeAutospacing="1" w:after="0" w:afterAutospacing="1" w:line="240" w:lineRule="auto"/>
        <w:ind w:firstLine="539"/>
        <w:contextualSpacing/>
        <w:jc w:val="center"/>
        <w:outlineLvl w:val="2"/>
        <w:rPr>
          <w:rFonts w:ascii="Times New Roman" w:eastAsia="Times New Roman" w:hAnsi="Times New Roman" w:cs="Times New Roman"/>
          <w:b/>
          <w:lang w:eastAsia="ru-RU"/>
        </w:rPr>
      </w:pPr>
      <w:bookmarkStart w:id="0" w:name="_Toc249171533"/>
      <w:r w:rsidRPr="00BF0876">
        <w:rPr>
          <w:rFonts w:ascii="Times New Roman" w:eastAsia="Times New Roman" w:hAnsi="Times New Roman" w:cs="Times New Roman"/>
          <w:b/>
          <w:lang w:eastAsia="ru-RU"/>
        </w:rPr>
        <w:t>Градостроительные  регламенты. Жилые зоны</w:t>
      </w:r>
      <w:bookmarkEnd w:id="0"/>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К жилым зонам относятся участки территории населенных пунктов, входящих в состав Кикинского сельского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одноуровневых и многоуровневых автостоянок и гаражей для временного и постоянного хранения автотранспорта, иных объектов, связанных с проживанием граждан и не оказывающих негативного воздействия на окружающую среду.</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BF0876" w:rsidRPr="00BF0876" w:rsidRDefault="00BF0876" w:rsidP="00BF0876">
      <w:pPr>
        <w:jc w:val="both"/>
        <w:rPr>
          <w:rFonts w:ascii="Times New Roman" w:hAnsi="Times New Roman" w:cs="Times New Roman"/>
          <w:lang w:eastAsia="ru-RU"/>
        </w:rPr>
      </w:pPr>
      <w:r w:rsidRPr="00BF0876">
        <w:rPr>
          <w:rFonts w:ascii="Times New Roman" w:hAnsi="Times New Roman" w:cs="Times New Roman"/>
          <w:lang w:eastAsia="ru-RU"/>
        </w:rPr>
        <w:t>В состав жилых зон могут включаться территории, предназначенные для ведения садоводства и дачного хозяйства в случаях, предусмотренных настоящими Правилами.</w:t>
      </w:r>
    </w:p>
    <w:p w:rsidR="00BF0876" w:rsidRPr="00BF0876" w:rsidRDefault="00BF0876" w:rsidP="00BF0876">
      <w:pPr>
        <w:jc w:val="both"/>
        <w:rPr>
          <w:rFonts w:ascii="Times New Roman" w:hAnsi="Times New Roman" w:cs="Times New Roman"/>
          <w:b/>
          <w:sz w:val="24"/>
          <w:szCs w:val="24"/>
        </w:rPr>
      </w:pPr>
      <w:r w:rsidRPr="00BF0876">
        <w:rPr>
          <w:rFonts w:ascii="Times New Roman" w:hAnsi="Times New Roman" w:cs="Times New Roman"/>
          <w:lang w:eastAsia="ru-RU"/>
        </w:rPr>
        <w:t>В жилых зонах объекты жилого фонда основных видов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иных объектов основных видов разрешенного использования территории и объектов вспомогательного и условно разрешенного видов использования.</w:t>
      </w:r>
    </w:p>
    <w:p w:rsidR="00BF0876" w:rsidRDefault="00BF0876" w:rsidP="00BF0876">
      <w:pPr>
        <w:spacing w:beforeAutospacing="1" w:after="0" w:afterAutospacing="1" w:line="240" w:lineRule="auto"/>
        <w:ind w:firstLine="539"/>
        <w:contextualSpacing/>
        <w:jc w:val="center"/>
        <w:outlineLvl w:val="2"/>
        <w:rPr>
          <w:rFonts w:ascii="Times New Roman" w:eastAsia="Times New Roman" w:hAnsi="Times New Roman" w:cs="Times New Roman"/>
          <w:b/>
          <w:sz w:val="24"/>
          <w:szCs w:val="27"/>
          <w:lang w:eastAsia="ru-RU"/>
        </w:rPr>
      </w:pPr>
      <w:bookmarkStart w:id="1" w:name="_Toc249171534"/>
      <w:r w:rsidRPr="00BF0876">
        <w:rPr>
          <w:rFonts w:ascii="Times New Roman" w:eastAsia="Times New Roman" w:hAnsi="Times New Roman" w:cs="Times New Roman"/>
          <w:b/>
          <w:sz w:val="24"/>
          <w:szCs w:val="27"/>
          <w:lang w:eastAsia="ru-RU"/>
        </w:rPr>
        <w:t>Градостроительные регламенты. Жилая зона Ж 1.</w:t>
      </w:r>
      <w:bookmarkEnd w:id="1"/>
    </w:p>
    <w:p w:rsidR="00BF0876" w:rsidRPr="00BF0876" w:rsidRDefault="00BF0876" w:rsidP="00BF0876">
      <w:pPr>
        <w:spacing w:beforeAutospacing="1" w:after="0" w:afterAutospacing="1" w:line="240" w:lineRule="auto"/>
        <w:ind w:firstLine="539"/>
        <w:contextualSpacing/>
        <w:jc w:val="center"/>
        <w:outlineLvl w:val="2"/>
        <w:rPr>
          <w:rFonts w:ascii="Times New Roman" w:eastAsia="Times New Roman" w:hAnsi="Times New Roman" w:cs="Times New Roman"/>
          <w:b/>
          <w:bCs/>
          <w:sz w:val="24"/>
          <w:szCs w:val="28"/>
          <w:lang w:eastAsia="ru-RU"/>
        </w:rPr>
      </w:pP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xml:space="preserve">1. Территориальная зона Ж1 – зона застройки индивидуальными жилыми домами с приквартирными земельными участками и  блокированными домами с  приквартирными  участками предназначена для проживания  отдельных семей в отдельно стоящих домах усадебного типа и блокированных домах с  приквартирными  участками с правом ведения ограниченного личного подсобного хозяйства (содержание домашнего скота и птицы), и </w:t>
      </w:r>
      <w:r w:rsidRPr="00BF0876">
        <w:rPr>
          <w:rFonts w:ascii="Times New Roman" w:eastAsia="Times New Roman" w:hAnsi="Times New Roman" w:cs="Times New Roman"/>
          <w:lang w:eastAsia="ru-RU"/>
        </w:rPr>
        <w:lastRenderedPageBreak/>
        <w:t>индивидуальной трудовой деятельности</w:t>
      </w:r>
      <w:r w:rsidRPr="00BF0876">
        <w:rPr>
          <w:rFonts w:ascii="Arial" w:eastAsia="Times New Roman" w:hAnsi="Arial" w:cs="Arial"/>
          <w:lang w:eastAsia="ru-RU"/>
        </w:rPr>
        <w:t xml:space="preserve"> </w:t>
      </w:r>
      <w:r w:rsidRPr="00BF0876">
        <w:rPr>
          <w:rFonts w:ascii="Times New Roman" w:eastAsia="Times New Roman" w:hAnsi="Times New Roman" w:cs="Times New Roman"/>
          <w:lang w:eastAsia="ru-RU"/>
        </w:rPr>
        <w:t>с минимально разрешенным набором услуг местного значения.</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8"/>
          <w:lang w:eastAsia="ru-RU"/>
        </w:rPr>
      </w:pPr>
      <w:r w:rsidRPr="00BF0876">
        <w:rPr>
          <w:rFonts w:ascii="Times New Roman" w:eastAsia="Times New Roman" w:hAnsi="Times New Roman" w:cs="Times New Roman"/>
          <w:lang w:eastAsia="ru-RU"/>
        </w:rPr>
        <w:t>2. Перечень видов разрешенного использования объектов капитального строительства и земельных участков  территориальной зоны Ж 1 установлен в соответствии с таблицей:</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8"/>
          <w:lang w:eastAsia="ru-RU"/>
        </w:rPr>
      </w:pPr>
    </w:p>
    <w:tbl>
      <w:tblPr>
        <w:tblW w:w="9696" w:type="dxa"/>
        <w:jc w:val="center"/>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7"/>
        <w:gridCol w:w="2950"/>
        <w:gridCol w:w="5029"/>
      </w:tblGrid>
      <w:tr w:rsidR="00BF0876" w:rsidRPr="001B6D4C" w:rsidTr="00BF0876">
        <w:trPr>
          <w:trHeight w:val="193"/>
          <w:jc w:val="center"/>
        </w:trPr>
        <w:tc>
          <w:tcPr>
            <w:tcW w:w="1717" w:type="dxa"/>
          </w:tcPr>
          <w:p w:rsidR="00BF0876" w:rsidRPr="001B6D4C" w:rsidRDefault="00BF0876" w:rsidP="00BF0876">
            <w:pPr>
              <w:autoSpaceDE w:val="0"/>
              <w:autoSpaceDN w:val="0"/>
              <w:adjustRightInd w:val="0"/>
              <w:spacing w:after="0" w:line="240" w:lineRule="auto"/>
              <w:contextualSpacing/>
              <w:jc w:val="center"/>
              <w:outlineLvl w:val="2"/>
              <w:rPr>
                <w:rFonts w:ascii="Times New Roman" w:eastAsia="Times New Roman" w:hAnsi="Times New Roman" w:cs="Times New Roman"/>
                <w:b/>
                <w:sz w:val="18"/>
                <w:szCs w:val="18"/>
                <w:lang w:eastAsia="ru-RU"/>
              </w:rPr>
            </w:pPr>
            <w:r w:rsidRPr="001B6D4C">
              <w:rPr>
                <w:rFonts w:ascii="Times New Roman" w:eastAsia="Times New Roman" w:hAnsi="Times New Roman" w:cs="Times New Roman"/>
                <w:b/>
                <w:sz w:val="18"/>
                <w:szCs w:val="18"/>
                <w:lang w:eastAsia="ru-RU"/>
              </w:rPr>
              <w:t>Код (числовое обозначение) вида разрешенного использования земельного участка</w:t>
            </w:r>
          </w:p>
        </w:tc>
        <w:tc>
          <w:tcPr>
            <w:tcW w:w="2950" w:type="dxa"/>
          </w:tcPr>
          <w:p w:rsidR="00BF0876" w:rsidRPr="001B6D4C" w:rsidRDefault="00BF0876" w:rsidP="00BF0876">
            <w:pPr>
              <w:autoSpaceDE w:val="0"/>
              <w:autoSpaceDN w:val="0"/>
              <w:adjustRightInd w:val="0"/>
              <w:spacing w:after="0" w:line="240" w:lineRule="auto"/>
              <w:contextualSpacing/>
              <w:jc w:val="center"/>
              <w:outlineLvl w:val="2"/>
              <w:rPr>
                <w:rFonts w:ascii="Times New Roman" w:eastAsia="Times New Roman" w:hAnsi="Times New Roman" w:cs="Times New Roman"/>
                <w:b/>
                <w:sz w:val="18"/>
                <w:szCs w:val="18"/>
                <w:lang w:eastAsia="ru-RU"/>
              </w:rPr>
            </w:pPr>
            <w:r w:rsidRPr="001B6D4C">
              <w:rPr>
                <w:rFonts w:ascii="Times New Roman" w:eastAsia="Times New Roman" w:hAnsi="Times New Roman" w:cs="Times New Roman"/>
                <w:b/>
                <w:sz w:val="18"/>
                <w:szCs w:val="18"/>
                <w:lang w:eastAsia="ru-RU"/>
              </w:rPr>
              <w:t>Виды  разрешенного использования территории</w:t>
            </w:r>
          </w:p>
        </w:tc>
        <w:tc>
          <w:tcPr>
            <w:tcW w:w="5029" w:type="dxa"/>
          </w:tcPr>
          <w:p w:rsidR="00BF0876" w:rsidRPr="001B6D4C" w:rsidRDefault="00BF0876" w:rsidP="00BF0876">
            <w:pPr>
              <w:autoSpaceDE w:val="0"/>
              <w:autoSpaceDN w:val="0"/>
              <w:adjustRightInd w:val="0"/>
              <w:spacing w:after="0" w:line="240" w:lineRule="auto"/>
              <w:contextualSpacing/>
              <w:jc w:val="center"/>
              <w:outlineLvl w:val="2"/>
              <w:rPr>
                <w:rFonts w:ascii="Times New Roman" w:eastAsia="Times New Roman" w:hAnsi="Times New Roman" w:cs="Times New Roman"/>
                <w:b/>
                <w:sz w:val="18"/>
                <w:szCs w:val="18"/>
                <w:lang w:eastAsia="ru-RU"/>
              </w:rPr>
            </w:pPr>
            <w:r w:rsidRPr="001B6D4C">
              <w:rPr>
                <w:rFonts w:ascii="Times New Roman" w:eastAsia="Times New Roman" w:hAnsi="Times New Roman" w:cs="Times New Roman"/>
                <w:b/>
                <w:sz w:val="18"/>
                <w:szCs w:val="18"/>
                <w:lang w:eastAsia="ru-RU"/>
              </w:rPr>
              <w:t>Параметры  застройки</w:t>
            </w:r>
          </w:p>
        </w:tc>
      </w:tr>
      <w:tr w:rsidR="00154E91" w:rsidRPr="001B6D4C" w:rsidTr="00BF0876">
        <w:trPr>
          <w:trHeight w:val="193"/>
          <w:jc w:val="center"/>
        </w:trPr>
        <w:tc>
          <w:tcPr>
            <w:tcW w:w="9696" w:type="dxa"/>
            <w:gridSpan w:val="3"/>
          </w:tcPr>
          <w:p w:rsidR="00154E91" w:rsidRPr="001B6D4C" w:rsidRDefault="00154E91" w:rsidP="00154E91">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Размеры земельных участков, находящихся в границах территориальной зоны «жилая зона»:</w:t>
            </w:r>
          </w:p>
          <w:p w:rsidR="00154E91" w:rsidRDefault="00154E91" w:rsidP="00154E91">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минимальная площадь участков – 200 кв. м;</w:t>
            </w:r>
          </w:p>
          <w:p w:rsidR="00E65A90" w:rsidRPr="001B6D4C" w:rsidRDefault="00E65A90" w:rsidP="00154E91">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максимальная площадь участков в административном центре сельского поселения – 2000 кв.м;</w:t>
            </w:r>
          </w:p>
          <w:p w:rsidR="00154E91" w:rsidRPr="001B6D4C" w:rsidRDefault="00154E91" w:rsidP="00154E91">
            <w:pPr>
              <w:autoSpaceDE w:val="0"/>
              <w:autoSpaceDN w:val="0"/>
              <w:adjustRightInd w:val="0"/>
              <w:spacing w:after="0" w:line="240" w:lineRule="auto"/>
              <w:contextualSpacing/>
              <w:jc w:val="both"/>
              <w:outlineLvl w:val="2"/>
              <w:rPr>
                <w:rFonts w:ascii="Times New Roman" w:eastAsia="Times New Roman" w:hAnsi="Times New Roman" w:cs="Times New Roman"/>
                <w:b/>
                <w:sz w:val="18"/>
                <w:szCs w:val="18"/>
                <w:lang w:eastAsia="ru-RU"/>
              </w:rPr>
            </w:pPr>
            <w:r w:rsidRPr="001B6D4C">
              <w:rPr>
                <w:rFonts w:ascii="Times New Roman" w:eastAsia="Times New Roman" w:hAnsi="Times New Roman" w:cs="Times New Roman"/>
                <w:sz w:val="18"/>
                <w:szCs w:val="18"/>
                <w:lang w:eastAsia="ru-RU"/>
              </w:rPr>
              <w:t>- максимальная площадь участков  – 4000 кв. м.</w:t>
            </w:r>
          </w:p>
        </w:tc>
      </w:tr>
      <w:tr w:rsidR="00BF0876" w:rsidRPr="001B6D4C" w:rsidTr="00BF0876">
        <w:trPr>
          <w:trHeight w:val="193"/>
          <w:jc w:val="center"/>
        </w:trPr>
        <w:tc>
          <w:tcPr>
            <w:tcW w:w="9696" w:type="dxa"/>
            <w:gridSpan w:val="3"/>
          </w:tcPr>
          <w:p w:rsidR="00BF0876" w:rsidRPr="001B6D4C" w:rsidRDefault="00BF0876" w:rsidP="00BF0876">
            <w:pPr>
              <w:autoSpaceDE w:val="0"/>
              <w:autoSpaceDN w:val="0"/>
              <w:adjustRightInd w:val="0"/>
              <w:spacing w:after="0" w:line="240" w:lineRule="auto"/>
              <w:contextualSpacing/>
              <w:jc w:val="center"/>
              <w:outlineLvl w:val="2"/>
              <w:rPr>
                <w:rFonts w:ascii="Times New Roman" w:eastAsia="Times New Roman" w:hAnsi="Times New Roman" w:cs="Times New Roman"/>
                <w:b/>
                <w:sz w:val="18"/>
                <w:szCs w:val="18"/>
                <w:lang w:eastAsia="ru-RU"/>
              </w:rPr>
            </w:pPr>
            <w:r w:rsidRPr="001B6D4C">
              <w:rPr>
                <w:rFonts w:ascii="Times New Roman" w:eastAsia="Times New Roman" w:hAnsi="Times New Roman" w:cs="Times New Roman"/>
                <w:b/>
                <w:sz w:val="18"/>
                <w:szCs w:val="18"/>
                <w:lang w:eastAsia="ru-RU"/>
              </w:rPr>
              <w:t>Основные виды разрешенного использования</w:t>
            </w:r>
          </w:p>
        </w:tc>
      </w:tr>
      <w:tr w:rsidR="00BF0876" w:rsidRPr="001B6D4C" w:rsidTr="00BF0876">
        <w:trPr>
          <w:trHeight w:val="7126"/>
          <w:jc w:val="center"/>
        </w:trPr>
        <w:tc>
          <w:tcPr>
            <w:tcW w:w="1717" w:type="dxa"/>
            <w:vMerge w:val="restart"/>
          </w:tcPr>
          <w:p w:rsidR="00BF0876" w:rsidRPr="001B6D4C" w:rsidRDefault="00BF0876" w:rsidP="00BF0876">
            <w:pPr>
              <w:autoSpaceDE w:val="0"/>
              <w:autoSpaceDN w:val="0"/>
              <w:adjustRightInd w:val="0"/>
              <w:spacing w:after="0" w:line="240" w:lineRule="auto"/>
              <w:contextualSpacing/>
              <w:jc w:val="center"/>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2.1</w:t>
            </w:r>
          </w:p>
        </w:tc>
        <w:tc>
          <w:tcPr>
            <w:tcW w:w="2950" w:type="dxa"/>
          </w:tcPr>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bCs/>
                <w:sz w:val="18"/>
                <w:szCs w:val="18"/>
                <w:lang w:eastAsia="ru-RU"/>
              </w:rPr>
              <w:t>Для индивидуального жилищного строительства</w:t>
            </w:r>
          </w:p>
        </w:tc>
        <w:tc>
          <w:tcPr>
            <w:tcW w:w="5029" w:type="dxa"/>
            <w:vMerge w:val="restart"/>
          </w:tcPr>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u w:val="single"/>
                <w:lang w:eastAsia="ru-RU"/>
              </w:rPr>
            </w:pPr>
            <w:r w:rsidRPr="001B6D4C">
              <w:rPr>
                <w:rFonts w:ascii="Times New Roman" w:eastAsia="Times New Roman" w:hAnsi="Times New Roman" w:cs="Times New Roman"/>
                <w:sz w:val="18"/>
                <w:szCs w:val="18"/>
                <w:u w:val="single"/>
                <w:lang w:eastAsia="ru-RU"/>
              </w:rPr>
              <w:t>Предназначен для:</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размещения индивидуального жилого дома (дом, пригодный для постоянного проживания, высотой не выше трех надземных этажей);</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выращивания плодовых, ягодных, овощных, бахчевых или иных декоративных или сельскохозяйственных культур;</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размещения индивидуальных гаражей и подсобных сооружений.</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Размеры земельных участков:</w:t>
            </w:r>
          </w:p>
          <w:p w:rsidR="00E65A90" w:rsidRPr="00E65A90" w:rsidRDefault="00E65A90" w:rsidP="00E65A90">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E65A90">
              <w:rPr>
                <w:rFonts w:ascii="Times New Roman" w:eastAsia="Times New Roman" w:hAnsi="Times New Roman" w:cs="Times New Roman"/>
                <w:sz w:val="18"/>
                <w:szCs w:val="18"/>
                <w:lang w:eastAsia="ru-RU"/>
              </w:rPr>
              <w:t>- минимальная площадь участков – 200 кв. м;</w:t>
            </w:r>
          </w:p>
          <w:p w:rsidR="00E65A90" w:rsidRPr="00E65A90" w:rsidRDefault="00E65A90" w:rsidP="00E65A90">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E65A90">
              <w:rPr>
                <w:rFonts w:ascii="Times New Roman" w:eastAsia="Times New Roman" w:hAnsi="Times New Roman" w:cs="Times New Roman"/>
                <w:sz w:val="18"/>
                <w:szCs w:val="18"/>
                <w:lang w:eastAsia="ru-RU"/>
              </w:rPr>
              <w:t>максимальная площадь участков в административном центре сельского поселения – 2000 кв.м;</w:t>
            </w:r>
          </w:p>
          <w:p w:rsidR="00BF0876" w:rsidRPr="001B6D4C" w:rsidRDefault="00E65A90" w:rsidP="00E65A90">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E65A90">
              <w:rPr>
                <w:rFonts w:ascii="Times New Roman" w:eastAsia="Times New Roman" w:hAnsi="Times New Roman" w:cs="Times New Roman"/>
                <w:sz w:val="18"/>
                <w:szCs w:val="18"/>
                <w:lang w:eastAsia="ru-RU"/>
              </w:rPr>
              <w:t>- максимальная площадь участков  – 4000 кв. м.</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xml:space="preserve">1. </w:t>
            </w:r>
            <w:r w:rsidR="00292D68" w:rsidRPr="001B6D4C">
              <w:rPr>
                <w:rFonts w:ascii="Times New Roman" w:eastAsia="Times New Roman" w:hAnsi="Times New Roman" w:cs="Times New Roman"/>
                <w:sz w:val="18"/>
                <w:szCs w:val="18"/>
                <w:lang w:eastAsia="ru-RU"/>
              </w:rPr>
              <w:t>Количество этажей</w:t>
            </w:r>
            <w:r w:rsidRPr="001B6D4C">
              <w:rPr>
                <w:rFonts w:ascii="Times New Roman" w:eastAsia="Times New Roman" w:hAnsi="Times New Roman" w:cs="Times New Roman"/>
                <w:sz w:val="18"/>
                <w:szCs w:val="18"/>
                <w:lang w:eastAsia="ru-RU"/>
              </w:rPr>
              <w:t xml:space="preserve"> – не более 4 этажей.</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xml:space="preserve">2. </w:t>
            </w:r>
            <w:r w:rsidR="00292D68" w:rsidRPr="001B6D4C">
              <w:rPr>
                <w:rFonts w:ascii="Times New Roman" w:eastAsia="Times New Roman" w:hAnsi="Times New Roman" w:cs="Times New Roman"/>
                <w:sz w:val="18"/>
                <w:szCs w:val="18"/>
                <w:lang w:eastAsia="ru-RU"/>
              </w:rPr>
              <w:t>Процент</w:t>
            </w:r>
            <w:r w:rsidRPr="001B6D4C">
              <w:rPr>
                <w:rFonts w:ascii="Times New Roman" w:eastAsia="Times New Roman" w:hAnsi="Times New Roman" w:cs="Times New Roman"/>
                <w:sz w:val="18"/>
                <w:szCs w:val="18"/>
                <w:lang w:eastAsia="ru-RU"/>
              </w:rPr>
              <w:t xml:space="preserve"> использования территории – не более 0,67.</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3. Отступ линии застройки от красной линии:</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а) при новом строительстве:</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не менее 5 м со стороны улиц;</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не мене 3 м со стороны проездов;</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б) в районе существующей застройки – в соответствии со сложившейся ситуацией.</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От хозяйственных построек до красной линии улиц и проездов – не менее 5 м.</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4. Минимальное расстояние от границ соседнего участка до:</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жилого дома – 3 м;</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постройки для содержания скота и птицы – 4 м;</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других построек (бани, автостоянки и др.) – 1 м;</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дворовых туалетов, помойных ям, выгребов, септиков – 4 м;</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до стволов высокорослых деревьев (высотой свыше 5 м) – 4 м;</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до стволов среднерослых деревьев (высотой 4 – 5 м) – 2 м;</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до кустарников – 1 м.</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Расстояние от туалета до стен соседнего дома – не менее 12 м, до источника водоснабжения (колодца) – не менее 25 м.</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5. Размещаемые в пределах жилой зоны группы сараев должны содержать не более 30 блоков каждая.</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6. Минимальное расстояние:</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а) от окон жилых помещений:</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по противопожарным нормам в зависимости от огнестойкости зданий и сооружений от 6 м до 15 м;</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xml:space="preserve"> – до душа, бани и сауны – 8 м;</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до построек с содержанием скота и птицы, дворовых туалетов, помойных ям – 12 м;</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б) от колодца до уборной и компостного устройства – 10 м;</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в) от погреба до компостного устройства и постройки для содержания мелкого скота и птицы – 12 м.</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xml:space="preserve">7. Максимальная высота ограждения со стороны улиц – не более 1,8 м, степень светопрозрачности – от 0 до 100% по </w:t>
            </w:r>
            <w:r w:rsidRPr="001B6D4C">
              <w:rPr>
                <w:rFonts w:ascii="Times New Roman" w:eastAsia="Times New Roman" w:hAnsi="Times New Roman" w:cs="Times New Roman"/>
                <w:sz w:val="18"/>
                <w:szCs w:val="18"/>
                <w:lang w:eastAsia="ru-RU"/>
              </w:rPr>
              <w:lastRenderedPageBreak/>
              <w:t>всей высоте. Ограждения должны быть выдержанны в едином стиле.</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8.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светопрозрачности – от 50 до 100% по всей высоте.</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9. Противопожарные расстояния между зданиями, сооружениями должны обеспечивать нераспространение пожара на соседние здания и сооружения в соответствии с «Техническим регламентом о требованиях пожарной безопасности».</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10. Расстояния от сараев для скота и птицы до шахтных колодцев должно быть не менее 20 м. Колодцы должны располагаться выше по потоку грунтовых вод.</w:t>
            </w:r>
          </w:p>
        </w:tc>
      </w:tr>
      <w:tr w:rsidR="00BF0876" w:rsidRPr="001B6D4C" w:rsidTr="00BF0876">
        <w:trPr>
          <w:trHeight w:val="48"/>
          <w:jc w:val="center"/>
        </w:trPr>
        <w:tc>
          <w:tcPr>
            <w:tcW w:w="1717" w:type="dxa"/>
            <w:vMerge/>
            <w:vAlign w:val="center"/>
          </w:tcPr>
          <w:p w:rsidR="00BF0876" w:rsidRPr="001B6D4C" w:rsidRDefault="00BF0876" w:rsidP="00BF0876">
            <w:pPr>
              <w:widowControl w:val="0"/>
              <w:autoSpaceDE w:val="0"/>
              <w:autoSpaceDN w:val="0"/>
              <w:adjustRightInd w:val="0"/>
              <w:spacing w:after="0" w:line="240" w:lineRule="auto"/>
              <w:contextualSpacing/>
              <w:rPr>
                <w:rFonts w:ascii="Times New Roman" w:eastAsia="Times New Roman" w:hAnsi="Times New Roman" w:cs="Times New Roman"/>
                <w:sz w:val="18"/>
                <w:szCs w:val="18"/>
                <w:lang w:eastAsia="ru-RU"/>
              </w:rPr>
            </w:pPr>
          </w:p>
        </w:tc>
        <w:tc>
          <w:tcPr>
            <w:tcW w:w="2950" w:type="dxa"/>
          </w:tcPr>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p>
        </w:tc>
        <w:tc>
          <w:tcPr>
            <w:tcW w:w="5029" w:type="dxa"/>
            <w:vMerge/>
            <w:vAlign w:val="center"/>
          </w:tcPr>
          <w:p w:rsidR="00BF0876" w:rsidRPr="001B6D4C" w:rsidRDefault="00BF0876" w:rsidP="00BF0876">
            <w:pPr>
              <w:widowControl w:val="0"/>
              <w:autoSpaceDE w:val="0"/>
              <w:autoSpaceDN w:val="0"/>
              <w:adjustRightInd w:val="0"/>
              <w:spacing w:after="0" w:line="240" w:lineRule="auto"/>
              <w:contextualSpacing/>
              <w:rPr>
                <w:rFonts w:ascii="Times New Roman" w:eastAsia="Times New Roman" w:hAnsi="Times New Roman" w:cs="Times New Roman"/>
                <w:sz w:val="18"/>
                <w:szCs w:val="18"/>
                <w:lang w:eastAsia="ru-RU"/>
              </w:rPr>
            </w:pPr>
          </w:p>
        </w:tc>
      </w:tr>
      <w:tr w:rsidR="00BF0876" w:rsidRPr="001B6D4C" w:rsidTr="00BF0876">
        <w:trPr>
          <w:trHeight w:val="193"/>
          <w:jc w:val="center"/>
        </w:trPr>
        <w:tc>
          <w:tcPr>
            <w:tcW w:w="1717" w:type="dxa"/>
          </w:tcPr>
          <w:p w:rsidR="00BF0876" w:rsidRPr="001B6D4C" w:rsidRDefault="00BF0876" w:rsidP="00BF0876">
            <w:pPr>
              <w:autoSpaceDE w:val="0"/>
              <w:autoSpaceDN w:val="0"/>
              <w:adjustRightInd w:val="0"/>
              <w:spacing w:after="0" w:line="240" w:lineRule="auto"/>
              <w:contextualSpacing/>
              <w:jc w:val="center"/>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lastRenderedPageBreak/>
              <w:t>2.1.1</w:t>
            </w:r>
          </w:p>
        </w:tc>
        <w:tc>
          <w:tcPr>
            <w:tcW w:w="2950" w:type="dxa"/>
          </w:tcPr>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Малоэтажная многоквартирная</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bCs/>
                <w:sz w:val="18"/>
                <w:szCs w:val="18"/>
                <w:lang w:eastAsia="ru-RU"/>
              </w:rPr>
              <w:t>жилая застройка</w:t>
            </w:r>
          </w:p>
        </w:tc>
        <w:tc>
          <w:tcPr>
            <w:tcW w:w="5029" w:type="dxa"/>
          </w:tcPr>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u w:val="single"/>
                <w:lang w:eastAsia="ru-RU"/>
              </w:rPr>
            </w:pPr>
            <w:r w:rsidRPr="001B6D4C">
              <w:rPr>
                <w:rFonts w:ascii="Times New Roman" w:eastAsia="Times New Roman" w:hAnsi="Times New Roman" w:cs="Times New Roman"/>
                <w:bCs/>
                <w:sz w:val="18"/>
                <w:szCs w:val="18"/>
                <w:u w:val="single"/>
                <w:lang w:eastAsia="ru-RU"/>
              </w:rPr>
              <w:t>Предназначен для:</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размещения малоэтажного многоквартирного жилого дома (дом, пригодный для постоянного проживания, высотой до 4 этажей, включая мансардный);</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разведение декоративных и плодовых деревьев, овощных и ягодных культур;</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размещение индивидуальных гаражей и иных вспомогательных сооружений;</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обустройство спортивных и детских площадок, площадок отдыха;</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размещения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xml:space="preserve">1. </w:t>
            </w:r>
            <w:r w:rsidR="00292D68" w:rsidRPr="001B6D4C">
              <w:rPr>
                <w:rFonts w:ascii="Times New Roman" w:eastAsia="Times New Roman" w:hAnsi="Times New Roman" w:cs="Times New Roman"/>
                <w:sz w:val="18"/>
                <w:szCs w:val="18"/>
                <w:lang w:eastAsia="ru-RU"/>
              </w:rPr>
              <w:t>Процент</w:t>
            </w:r>
            <w:r w:rsidRPr="001B6D4C">
              <w:rPr>
                <w:rFonts w:ascii="Times New Roman" w:eastAsia="Times New Roman" w:hAnsi="Times New Roman" w:cs="Times New Roman"/>
                <w:sz w:val="18"/>
                <w:szCs w:val="18"/>
                <w:lang w:eastAsia="ru-RU"/>
              </w:rPr>
              <w:t xml:space="preserve"> использования территории – не более 1,4;</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2. Отступ линии застройки от красной линии:</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а) при новом строительстве:</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не менее 5 м со стороны улиц;</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не мене 3 м со стороны проездов;</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б) в районе существующей застройки – в соответствии со сложившейся ситуацией.</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От хозяйственных построек до красной линии улиц и проездов – не менее 5 м.</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3. Минимальное расстояние от границ соседнего участка до:</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жилого дома – 3 м;</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постройки для содержания скота и птицы – 4 м;</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других построек (бани, автостоянки и др.) – 1 м;</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дворовых туалетов, помойных ям, выгребов, септиков – 4 м;</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до стволов высокорослых деревьев – 4 м;</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до стволов среднерослых деревьев – 2 м;</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до кустарников – 1 м.</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Расстояние от туалета до стен соседнего дома – не менее 12 м, до источника водоснабжения (колодца) – не менее 25 м.</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4. Минимальное расстояние:</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а) от окон жилых помещений:</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по противопожарным нормам в зависимости от огнестойкости зданий и сооружений от 6 м до 15 м;</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xml:space="preserve"> – до душа, бани и сауны – 8 м;</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до построек с содержанием скота и птицы, дворовых туалетов, помойных ям – 12 м;</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б) от колодца до уборной и компостного устройства – 10 м;</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в) от погреба до компостного устройства и постройки для содержания мелкого скота и птицы – 12 м.</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xml:space="preserve">5. Максимальная высота ограждения со стороны улиц – не более 1,8 м, степень светопрозрачности – от 0 до 100% по </w:t>
            </w:r>
            <w:r w:rsidRPr="001B6D4C">
              <w:rPr>
                <w:rFonts w:ascii="Times New Roman" w:eastAsia="Times New Roman" w:hAnsi="Times New Roman" w:cs="Times New Roman"/>
                <w:sz w:val="18"/>
                <w:szCs w:val="18"/>
                <w:lang w:eastAsia="ru-RU"/>
              </w:rPr>
              <w:lastRenderedPageBreak/>
              <w:t>всей высоте. Ограждения должны быть выдержанны в едином стиле.</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6.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светопрозрачности – от 50 до 100% по всей высоте.</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7. Противопожарные расстояния между зданиями, сооружениями должны обеспечивать нераспространение пожара на соседние здания и сооружения в соответствии с «Техническим регламентом о требованиях пожарной безопасности».</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color w:val="FF6600"/>
                <w:sz w:val="18"/>
                <w:szCs w:val="18"/>
                <w:lang w:eastAsia="ru-RU"/>
              </w:rPr>
            </w:pPr>
            <w:r w:rsidRPr="001B6D4C">
              <w:rPr>
                <w:rFonts w:ascii="Times New Roman" w:eastAsia="Times New Roman" w:hAnsi="Times New Roman" w:cs="Times New Roman"/>
                <w:sz w:val="18"/>
                <w:szCs w:val="18"/>
                <w:lang w:eastAsia="ru-RU"/>
              </w:rPr>
              <w:t>8. Расстояния от сараев для скота и птицы до шахтных колодцев должно быть не менее 20 м. Колодцы должны располагаться выше по потоку грунтовых вод.</w:t>
            </w:r>
          </w:p>
        </w:tc>
      </w:tr>
      <w:tr w:rsidR="00BF0876" w:rsidRPr="001B6D4C" w:rsidTr="00BF0876">
        <w:trPr>
          <w:trHeight w:val="193"/>
          <w:jc w:val="center"/>
        </w:trPr>
        <w:tc>
          <w:tcPr>
            <w:tcW w:w="1717" w:type="dxa"/>
          </w:tcPr>
          <w:p w:rsidR="00BF0876" w:rsidRPr="001B6D4C" w:rsidRDefault="00BF0876" w:rsidP="00BF0876">
            <w:pPr>
              <w:autoSpaceDE w:val="0"/>
              <w:autoSpaceDN w:val="0"/>
              <w:adjustRightInd w:val="0"/>
              <w:spacing w:after="0" w:line="240" w:lineRule="auto"/>
              <w:contextualSpacing/>
              <w:jc w:val="center"/>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lastRenderedPageBreak/>
              <w:t>2.3</w:t>
            </w:r>
          </w:p>
        </w:tc>
        <w:tc>
          <w:tcPr>
            <w:tcW w:w="2950" w:type="dxa"/>
          </w:tcPr>
          <w:p w:rsidR="00BF0876" w:rsidRPr="001B6D4C" w:rsidRDefault="00BF0876" w:rsidP="00BF0876">
            <w:pPr>
              <w:widowControl w:val="0"/>
              <w:autoSpaceDE w:val="0"/>
              <w:autoSpaceDN w:val="0"/>
              <w:adjustRightInd w:val="0"/>
              <w:spacing w:after="0" w:line="240" w:lineRule="auto"/>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Блокированная жилая застройка</w:t>
            </w:r>
          </w:p>
        </w:tc>
        <w:tc>
          <w:tcPr>
            <w:tcW w:w="5029" w:type="dxa"/>
          </w:tcPr>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u w:val="single"/>
                <w:lang w:eastAsia="ru-RU"/>
              </w:rPr>
            </w:pPr>
            <w:r w:rsidRPr="001B6D4C">
              <w:rPr>
                <w:rFonts w:ascii="Times New Roman" w:eastAsia="Times New Roman" w:hAnsi="Times New Roman" w:cs="Times New Roman"/>
                <w:bCs/>
                <w:sz w:val="18"/>
                <w:szCs w:val="18"/>
                <w:u w:val="single"/>
                <w:lang w:eastAsia="ru-RU"/>
              </w:rPr>
              <w:t>Предназначен для:</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размещения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разведения декоративных и плодовых деревьев, овощей и ягодных культур;</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размещения индивидуальных гаражей и иных вспомогательных сооружений;</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обустройства спортивных и детских площадок, площадок отдыха.</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xml:space="preserve">1. </w:t>
            </w:r>
            <w:r w:rsidR="00292D68" w:rsidRPr="001B6D4C">
              <w:rPr>
                <w:rFonts w:ascii="Times New Roman" w:eastAsia="Times New Roman" w:hAnsi="Times New Roman" w:cs="Times New Roman"/>
                <w:bCs/>
                <w:sz w:val="18"/>
                <w:szCs w:val="18"/>
                <w:lang w:eastAsia="ru-RU"/>
              </w:rPr>
              <w:t>Количество этажей</w:t>
            </w:r>
            <w:r w:rsidRPr="001B6D4C">
              <w:rPr>
                <w:rFonts w:ascii="Times New Roman" w:eastAsia="Times New Roman" w:hAnsi="Times New Roman" w:cs="Times New Roman"/>
                <w:bCs/>
                <w:sz w:val="18"/>
                <w:szCs w:val="18"/>
                <w:lang w:eastAsia="ru-RU"/>
              </w:rPr>
              <w:t xml:space="preserve"> – не более 3 этажей.</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xml:space="preserve">2. </w:t>
            </w:r>
            <w:r w:rsidR="00292D68" w:rsidRPr="001B6D4C">
              <w:rPr>
                <w:rFonts w:ascii="Times New Roman" w:eastAsia="Times New Roman" w:hAnsi="Times New Roman" w:cs="Times New Roman"/>
                <w:bCs/>
                <w:sz w:val="18"/>
                <w:szCs w:val="18"/>
                <w:lang w:eastAsia="ru-RU"/>
              </w:rPr>
              <w:t>Процент</w:t>
            </w:r>
            <w:r w:rsidRPr="001B6D4C">
              <w:rPr>
                <w:rFonts w:ascii="Times New Roman" w:eastAsia="Times New Roman" w:hAnsi="Times New Roman" w:cs="Times New Roman"/>
                <w:bCs/>
                <w:sz w:val="18"/>
                <w:szCs w:val="18"/>
                <w:lang w:eastAsia="ru-RU"/>
              </w:rPr>
              <w:t xml:space="preserve"> использования территории:</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1 – этажного блокированного жилого дома – не более 0,8;</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2 – этажного блокированного жилого дома – не более 1,4;</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3 – этажного блокированного жилого дома – не более 2;</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3. Отступ линии застройки от красной линии:</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а) при новом строительстве:</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не менее 5 м со стороны улиц;</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не мене 3 м со стороны проездов;</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б) в районе существующей застройки – в соответствии со сложившейся ситуацией.</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От хозяйственных построек до красной линии улиц и проездов – не менее 5 м.</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4. Минимальное расстояние от границ соседнего участка до:</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жилого дома – 3 м;</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постройки для содержания скота и птицы – 4 м;</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других построек (бани, автостоянки и др.) – 1 м;</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дворовых туалетов, помойных ям, выгребов, септиков – 4 м;</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до стволов высокорослых деревьев – 4 м;</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до стволов среднерослых деревьев – 2 м;</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до кустарников – 1 м.</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Расстояние от туалета до стен соседнего дома – не менее 12 м, до источника водоснабжения (колодца) – не менее 25 м.</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5. Максимальная высота ограждения со стороны улиц – не более 1,8 м, степень светопрозрачности – от 0 до 100% по всей высоте. Ограждения должны быть выдержанны в едином стиле.</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u w:val="single"/>
                <w:lang w:eastAsia="ru-RU"/>
              </w:rPr>
            </w:pPr>
            <w:r w:rsidRPr="001B6D4C">
              <w:rPr>
                <w:rFonts w:ascii="Times New Roman" w:eastAsia="Times New Roman" w:hAnsi="Times New Roman" w:cs="Times New Roman"/>
                <w:bCs/>
                <w:sz w:val="18"/>
                <w:szCs w:val="18"/>
                <w:lang w:eastAsia="ru-RU"/>
              </w:rPr>
              <w:t>6.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светопрозрачности – от 50 до 100% по всей высоте.</w:t>
            </w:r>
          </w:p>
        </w:tc>
      </w:tr>
      <w:tr w:rsidR="00154E91" w:rsidRPr="001B6D4C" w:rsidTr="00BF0876">
        <w:trPr>
          <w:trHeight w:val="193"/>
          <w:jc w:val="center"/>
        </w:trPr>
        <w:tc>
          <w:tcPr>
            <w:tcW w:w="1717" w:type="dxa"/>
          </w:tcPr>
          <w:p w:rsidR="00154E91" w:rsidRPr="001B6D4C" w:rsidRDefault="00154E91" w:rsidP="00154E91">
            <w:pPr>
              <w:autoSpaceDE w:val="0"/>
              <w:autoSpaceDN w:val="0"/>
              <w:adjustRightInd w:val="0"/>
              <w:spacing w:after="0" w:line="240" w:lineRule="auto"/>
              <w:contextualSpacing/>
              <w:jc w:val="center"/>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2.2</w:t>
            </w:r>
          </w:p>
        </w:tc>
        <w:tc>
          <w:tcPr>
            <w:tcW w:w="2950" w:type="dxa"/>
          </w:tcPr>
          <w:p w:rsidR="00154E91" w:rsidRPr="001B6D4C" w:rsidRDefault="00154E91" w:rsidP="00154E91">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Для ведения личного подсобного хозяйства</w:t>
            </w:r>
          </w:p>
        </w:tc>
        <w:tc>
          <w:tcPr>
            <w:tcW w:w="5029" w:type="dxa"/>
          </w:tcPr>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u w:val="single"/>
                <w:lang w:eastAsia="ru-RU"/>
              </w:rPr>
            </w:pPr>
            <w:r w:rsidRPr="001B6D4C">
              <w:rPr>
                <w:rFonts w:ascii="Times New Roman" w:eastAsia="Times New Roman" w:hAnsi="Times New Roman" w:cs="Times New Roman"/>
                <w:bCs/>
                <w:sz w:val="18"/>
                <w:szCs w:val="18"/>
                <w:u w:val="single"/>
                <w:lang w:eastAsia="ru-RU"/>
              </w:rPr>
              <w:t>Предназначен для:</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xml:space="preserve">– размещения жилого дома, не предназначенного для раздела </w:t>
            </w:r>
            <w:r w:rsidRPr="001B6D4C">
              <w:rPr>
                <w:rFonts w:ascii="Times New Roman" w:eastAsia="Times New Roman" w:hAnsi="Times New Roman" w:cs="Times New Roman"/>
                <w:bCs/>
                <w:sz w:val="18"/>
                <w:szCs w:val="18"/>
                <w:lang w:eastAsia="ru-RU"/>
              </w:rPr>
              <w:lastRenderedPageBreak/>
              <w:t>на квартиры (дома, пригодные для постоянного проживания и высотой не выше трех надземных этажей);</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производства сельскохозяйственной продукции;</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размещения гаража и иных вспомогательных сооружений;</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содержания сельскохозяйственных животных.</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1. Размеры земельных участков:</w:t>
            </w:r>
          </w:p>
          <w:p w:rsidR="00E65A90" w:rsidRDefault="00E65A90" w:rsidP="00E65A90">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минимальная площадь участков – 200 кв. м;</w:t>
            </w:r>
          </w:p>
          <w:p w:rsidR="00E65A90" w:rsidRPr="001B6D4C" w:rsidRDefault="00E65A90" w:rsidP="00E65A90">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максимальная площадь участков в административном центре сельского поселения – 2000 кв.м;</w:t>
            </w:r>
          </w:p>
          <w:p w:rsidR="00154E91" w:rsidRPr="001B6D4C" w:rsidRDefault="00E65A90" w:rsidP="00E65A90">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sz w:val="18"/>
                <w:szCs w:val="18"/>
                <w:lang w:eastAsia="ru-RU"/>
              </w:rPr>
              <w:t>- максимальная площадь участков  – 4000 кв. м.</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2. Процент использования территории – не более 0,4.</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3. Количество этажей – не более 4 этажей.</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4. Отступ линии застройки от красной линии:</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а) при новом строительстве:</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не менее 5 м со стороны улиц;</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не мене 3 м со стороны проездов;</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б) в районе существующей застройки – в соответствии со сложившейся ситуацией.</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От хозяйственных построек до красной линии улиц и проездов – не менее 5 м.</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5. Минимальное расстояние от границ соседнего участка до:</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жилого дома – 3 м;</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постройки для содержания скота и птицы – 4 м;</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других построек (бани, автостоянки и др.) – 1 м;</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дворовых туалетов, помойных ям, выгребов, септиков – 4 м;</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до стволов высокорослых деревьев – 4 м;</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до стволов среднерослых деревьев – 2 м;</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до кустарников – 1 м.</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Расстояние от туалета до стен соседнего дома – не менее 12 м, до источника водоснабжения (колодца) – не менее 25 м.</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6. Максимальная высота ограждения со стороны улиц – не более 1,8 м, степень светопрозрачности – от 0 до 100% по всей высоте. Ограждения должны быть выдержанны в едином стиле.</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1B6D4C">
              <w:rPr>
                <w:rFonts w:ascii="Times New Roman" w:eastAsia="Times New Roman" w:hAnsi="Times New Roman" w:cs="Times New Roman"/>
                <w:bCs/>
                <w:sz w:val="18"/>
                <w:szCs w:val="18"/>
                <w:lang w:eastAsia="ru-RU"/>
              </w:rPr>
              <w:t>7.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светопрозрачности – от 50 до 100% по всей высоте.</w:t>
            </w:r>
          </w:p>
        </w:tc>
      </w:tr>
      <w:tr w:rsidR="00154E91" w:rsidRPr="001B6D4C" w:rsidTr="00BF0876">
        <w:trPr>
          <w:trHeight w:val="193"/>
          <w:jc w:val="center"/>
        </w:trPr>
        <w:tc>
          <w:tcPr>
            <w:tcW w:w="1717" w:type="dxa"/>
          </w:tcPr>
          <w:p w:rsidR="00154E91" w:rsidRPr="001B6D4C" w:rsidRDefault="00154E91" w:rsidP="00154E91">
            <w:pPr>
              <w:contextualSpacing/>
              <w:jc w:val="center"/>
              <w:outlineLvl w:val="2"/>
              <w:rPr>
                <w:rFonts w:ascii="Times New Roman" w:hAnsi="Times New Roman" w:cs="Times New Roman"/>
                <w:bCs/>
                <w:sz w:val="18"/>
                <w:szCs w:val="18"/>
              </w:rPr>
            </w:pPr>
            <w:r w:rsidRPr="001B6D4C">
              <w:rPr>
                <w:rFonts w:ascii="Times New Roman" w:hAnsi="Times New Roman" w:cs="Times New Roman"/>
                <w:bCs/>
                <w:sz w:val="18"/>
                <w:szCs w:val="18"/>
              </w:rPr>
              <w:lastRenderedPageBreak/>
              <w:t>13.1</w:t>
            </w:r>
          </w:p>
        </w:tc>
        <w:tc>
          <w:tcPr>
            <w:tcW w:w="2950" w:type="dxa"/>
          </w:tcPr>
          <w:p w:rsidR="00154E91" w:rsidRPr="001B6D4C" w:rsidRDefault="00154E91" w:rsidP="00154E91">
            <w:pPr>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Ведение огородничества</w:t>
            </w:r>
          </w:p>
        </w:tc>
        <w:tc>
          <w:tcPr>
            <w:tcW w:w="5029" w:type="dxa"/>
          </w:tcPr>
          <w:p w:rsidR="00154E91" w:rsidRPr="001B6D4C" w:rsidRDefault="00154E91" w:rsidP="00154E91">
            <w:pPr>
              <w:spacing w:after="0" w:line="240" w:lineRule="auto"/>
              <w:jc w:val="both"/>
              <w:rPr>
                <w:rFonts w:ascii="Times New Roman" w:eastAsia="Times New Roman" w:hAnsi="Times New Roman" w:cs="Times New Roman"/>
                <w:color w:val="333333"/>
                <w:sz w:val="18"/>
                <w:szCs w:val="18"/>
                <w:shd w:val="clear" w:color="auto" w:fill="FFFFFF"/>
                <w:lang w:eastAsia="ru-RU"/>
              </w:rPr>
            </w:pPr>
            <w:r w:rsidRPr="001B6D4C">
              <w:rPr>
                <w:rFonts w:ascii="Times New Roman" w:eastAsia="Times New Roman" w:hAnsi="Times New Roman" w:cs="Times New Roman"/>
                <w:color w:val="333333"/>
                <w:sz w:val="18"/>
                <w:szCs w:val="18"/>
                <w:shd w:val="clear" w:color="auto" w:fill="FFFFFF"/>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w:t>
            </w:r>
            <w:bookmarkStart w:id="2" w:name="l188"/>
            <w:bookmarkEnd w:id="2"/>
            <w:r w:rsidRPr="001B6D4C">
              <w:rPr>
                <w:rFonts w:ascii="Times New Roman" w:eastAsia="Times New Roman" w:hAnsi="Times New Roman" w:cs="Times New Roman"/>
                <w:color w:val="333333"/>
                <w:sz w:val="18"/>
                <w:szCs w:val="18"/>
                <w:shd w:val="clear" w:color="auto" w:fill="FFFFFF"/>
                <w:lang w:eastAsia="ru-RU"/>
              </w:rPr>
              <w:t>сельскохозяйственной продукции</w:t>
            </w:r>
          </w:p>
          <w:p w:rsidR="00154E91" w:rsidRPr="001B6D4C" w:rsidRDefault="00154E91" w:rsidP="00154E91">
            <w:pPr>
              <w:spacing w:after="0" w:line="240" w:lineRule="auto"/>
              <w:jc w:val="both"/>
              <w:rPr>
                <w:rFonts w:ascii="Times New Roman" w:eastAsia="Times New Roman" w:hAnsi="Times New Roman" w:cs="Times New Roman"/>
                <w:color w:val="333333"/>
                <w:sz w:val="18"/>
                <w:szCs w:val="18"/>
                <w:shd w:val="clear" w:color="auto" w:fill="FFFFFF"/>
                <w:lang w:eastAsia="ru-RU"/>
              </w:rPr>
            </w:pPr>
            <w:r w:rsidRPr="001B6D4C">
              <w:rPr>
                <w:rFonts w:ascii="Times New Roman" w:eastAsia="Times New Roman" w:hAnsi="Times New Roman" w:cs="Times New Roman"/>
                <w:color w:val="333333"/>
                <w:sz w:val="18"/>
                <w:szCs w:val="18"/>
                <w:shd w:val="clear" w:color="auto" w:fill="FFFFFF"/>
                <w:lang w:eastAsia="ru-RU"/>
              </w:rPr>
              <w:t>1. Размеры земельных участков</w:t>
            </w:r>
          </w:p>
          <w:p w:rsidR="00E65A90" w:rsidRDefault="00E65A90" w:rsidP="00E65A90">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минимальная площадь участков – 200 кв. м;</w:t>
            </w:r>
          </w:p>
          <w:p w:rsidR="00E65A90" w:rsidRPr="001B6D4C" w:rsidRDefault="00E65A90" w:rsidP="00E65A90">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максимальная площадь участков в административном центре сельского поселения – 2000 кв.м;</w:t>
            </w:r>
          </w:p>
          <w:p w:rsidR="00154E91" w:rsidRPr="001B6D4C" w:rsidRDefault="00E65A90" w:rsidP="00E65A90">
            <w:pPr>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sz w:val="18"/>
                <w:szCs w:val="18"/>
                <w:lang w:eastAsia="ru-RU"/>
              </w:rPr>
              <w:t>- максимальная площадь участков  – 4000 кв. м.</w:t>
            </w:r>
            <w:r w:rsidR="00154E91" w:rsidRPr="001B6D4C">
              <w:rPr>
                <w:rFonts w:ascii="Times New Roman" w:eastAsia="Times New Roman" w:hAnsi="Times New Roman" w:cs="Times New Roman"/>
                <w:bCs/>
                <w:sz w:val="18"/>
                <w:szCs w:val="18"/>
                <w:lang w:eastAsia="ru-RU"/>
              </w:rPr>
              <w:t>.</w:t>
            </w:r>
          </w:p>
          <w:p w:rsidR="00154E91" w:rsidRPr="001B6D4C" w:rsidRDefault="00154E91" w:rsidP="00154E91">
            <w:pPr>
              <w:spacing w:after="0" w:line="240" w:lineRule="auto"/>
              <w:contextualSpacing/>
              <w:jc w:val="both"/>
              <w:outlineLvl w:val="2"/>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2. Максимальная высота ограждения со стороны улиц – не более 1,8 м, степень светопрозрачности – от 0 до 100% по всей высоте. Ограждения должны быть выдержанны в едином стиле.</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u w:val="single"/>
                <w:lang w:eastAsia="ru-RU"/>
              </w:rPr>
            </w:pPr>
            <w:r w:rsidRPr="001B6D4C">
              <w:rPr>
                <w:rFonts w:ascii="Times New Roman" w:eastAsia="Times New Roman" w:hAnsi="Times New Roman" w:cs="Times New Roman"/>
                <w:bCs/>
                <w:sz w:val="18"/>
                <w:szCs w:val="18"/>
                <w:lang w:eastAsia="ru-RU"/>
              </w:rPr>
              <w:t>3.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светопрозрачности – от 50 до 100% по всей высоте.</w:t>
            </w:r>
          </w:p>
        </w:tc>
      </w:tr>
      <w:tr w:rsidR="00154E91" w:rsidRPr="001B6D4C" w:rsidTr="00BF0876">
        <w:trPr>
          <w:trHeight w:val="270"/>
          <w:jc w:val="center"/>
        </w:trPr>
        <w:tc>
          <w:tcPr>
            <w:tcW w:w="9696" w:type="dxa"/>
            <w:gridSpan w:val="3"/>
          </w:tcPr>
          <w:p w:rsidR="00154E91" w:rsidRPr="001B6D4C" w:rsidRDefault="00154E91" w:rsidP="00BF0876">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18"/>
                <w:szCs w:val="18"/>
                <w:lang w:eastAsia="ru-RU"/>
              </w:rPr>
            </w:pPr>
            <w:r w:rsidRPr="001B6D4C">
              <w:rPr>
                <w:rFonts w:ascii="Times New Roman" w:eastAsia="Times New Roman" w:hAnsi="Times New Roman" w:cs="Times New Roman"/>
                <w:b/>
                <w:sz w:val="18"/>
                <w:szCs w:val="18"/>
                <w:lang w:eastAsia="ru-RU"/>
              </w:rPr>
              <w:t>Условно-разрешенные виды использования</w:t>
            </w:r>
          </w:p>
        </w:tc>
      </w:tr>
      <w:tr w:rsidR="00154E91" w:rsidRPr="001B6D4C" w:rsidTr="00BF0876">
        <w:trPr>
          <w:trHeight w:val="193"/>
          <w:jc w:val="center"/>
        </w:trPr>
        <w:tc>
          <w:tcPr>
            <w:tcW w:w="1717" w:type="dxa"/>
          </w:tcPr>
          <w:p w:rsidR="00154E91" w:rsidRPr="001B6D4C" w:rsidRDefault="00154E91" w:rsidP="00BF0876">
            <w:pPr>
              <w:autoSpaceDE w:val="0"/>
              <w:autoSpaceDN w:val="0"/>
              <w:adjustRightInd w:val="0"/>
              <w:spacing w:after="0" w:line="240" w:lineRule="auto"/>
              <w:contextualSpacing/>
              <w:jc w:val="center"/>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2.5</w:t>
            </w:r>
          </w:p>
        </w:tc>
        <w:tc>
          <w:tcPr>
            <w:tcW w:w="2950" w:type="dxa"/>
          </w:tcPr>
          <w:p w:rsidR="00154E91" w:rsidRPr="001B6D4C" w:rsidRDefault="00154E91"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Среднеэтажная жилая застройка</w:t>
            </w:r>
          </w:p>
        </w:tc>
        <w:tc>
          <w:tcPr>
            <w:tcW w:w="5029" w:type="dxa"/>
          </w:tcPr>
          <w:p w:rsidR="00154E91" w:rsidRPr="001B6D4C" w:rsidRDefault="00154E91"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u w:val="single"/>
                <w:lang w:eastAsia="ru-RU"/>
              </w:rPr>
            </w:pPr>
            <w:r w:rsidRPr="001B6D4C">
              <w:rPr>
                <w:rFonts w:ascii="Times New Roman" w:eastAsia="Times New Roman" w:hAnsi="Times New Roman" w:cs="Times New Roman"/>
                <w:bCs/>
                <w:sz w:val="18"/>
                <w:szCs w:val="18"/>
                <w:u w:val="single"/>
                <w:lang w:eastAsia="ru-RU"/>
              </w:rPr>
              <w:t>Предназначен для:</w:t>
            </w:r>
          </w:p>
          <w:p w:rsidR="00154E91" w:rsidRPr="001B6D4C" w:rsidRDefault="00154E91"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размещения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154E91" w:rsidRPr="001B6D4C" w:rsidRDefault="00154E91"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благоустройства и озеленения;</w:t>
            </w:r>
          </w:p>
          <w:p w:rsidR="00154E91" w:rsidRPr="001B6D4C" w:rsidRDefault="00154E91"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размещения подземных гаражей и автостоянок;</w:t>
            </w:r>
          </w:p>
          <w:p w:rsidR="00154E91" w:rsidRPr="001B6D4C" w:rsidRDefault="00154E91"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lastRenderedPageBreak/>
              <w:t>– обустройства спортивных и детских площадок, площадок отдыха;</w:t>
            </w:r>
          </w:p>
          <w:p w:rsidR="00154E91" w:rsidRPr="001B6D4C" w:rsidRDefault="00154E91"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размещения объектов обслуживания жилой застройки во встроенных, пристроенных и встроено – 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154E91" w:rsidRPr="001B6D4C" w:rsidRDefault="00154E91"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p w:rsidR="00154E91" w:rsidRPr="001B6D4C" w:rsidRDefault="00154E91"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1. Минимальное количество квартир – 2;</w:t>
            </w:r>
          </w:p>
          <w:p w:rsidR="00154E91" w:rsidRPr="001B6D4C" w:rsidRDefault="00154E91"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Максимальное количество квартир – 10;</w:t>
            </w:r>
          </w:p>
          <w:p w:rsidR="00154E91" w:rsidRPr="001B6D4C" w:rsidRDefault="00154E91"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Количество этажей – не более 3 этажей.</w:t>
            </w:r>
          </w:p>
          <w:p w:rsidR="00154E91" w:rsidRPr="001B6D4C" w:rsidRDefault="00154E91"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2. Минимальная площадь приквартирных участков – 250 м</w:t>
            </w:r>
            <w:r w:rsidRPr="001B6D4C">
              <w:rPr>
                <w:rFonts w:ascii="Times New Roman" w:eastAsia="Times New Roman" w:hAnsi="Times New Roman" w:cs="Times New Roman"/>
                <w:bCs/>
                <w:sz w:val="18"/>
                <w:szCs w:val="18"/>
                <w:vertAlign w:val="superscript"/>
                <w:lang w:eastAsia="ru-RU"/>
              </w:rPr>
              <w:t>2</w:t>
            </w:r>
          </w:p>
          <w:p w:rsidR="00154E91" w:rsidRPr="001B6D4C" w:rsidRDefault="00154E91"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3. Процент использования территории – не более 1,5;</w:t>
            </w:r>
          </w:p>
          <w:p w:rsidR="00154E91" w:rsidRPr="001B6D4C" w:rsidRDefault="00154E91"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4. Отступ линии застройки от красной линии:</w:t>
            </w:r>
          </w:p>
          <w:p w:rsidR="00154E91" w:rsidRPr="001B6D4C" w:rsidRDefault="00154E91"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а) при новом строительстве:</w:t>
            </w:r>
          </w:p>
          <w:p w:rsidR="00154E91" w:rsidRPr="001B6D4C" w:rsidRDefault="00154E91"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не менее 5 м со стороны улиц;</w:t>
            </w:r>
          </w:p>
          <w:p w:rsidR="00154E91" w:rsidRPr="001B6D4C" w:rsidRDefault="00154E91"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не мене 3 м со стороны проездов;</w:t>
            </w:r>
          </w:p>
          <w:p w:rsidR="00154E91" w:rsidRPr="001B6D4C" w:rsidRDefault="00154E91"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б) в районе существующей застройки – в соответствии со сложившейся ситуацией.</w:t>
            </w:r>
          </w:p>
          <w:p w:rsidR="00154E91" w:rsidRPr="001B6D4C" w:rsidRDefault="00154E91"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От хозяйственных построек до красной линии улиц и проездов – не менее 5 м.</w:t>
            </w:r>
          </w:p>
          <w:p w:rsidR="00154E91" w:rsidRPr="001B6D4C" w:rsidRDefault="00154E91"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5. Максимальная высота ограждения со стороны улиц – не более 1,8 м, степень светопрозрачности – от 0 до 100% по всей высоте. Ограждения должны быть выдержанны в едином стиле.</w:t>
            </w:r>
          </w:p>
          <w:p w:rsidR="00154E91" w:rsidRPr="001B6D4C" w:rsidRDefault="00154E91"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bCs/>
                <w:sz w:val="18"/>
                <w:szCs w:val="18"/>
                <w:lang w:eastAsia="ru-RU"/>
              </w:rPr>
              <w:t>6.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светопрозрачности – от 50 до 100% по всей высоте.</w:t>
            </w:r>
          </w:p>
        </w:tc>
      </w:tr>
      <w:tr w:rsidR="00154E91" w:rsidRPr="001B6D4C" w:rsidTr="00BF0876">
        <w:trPr>
          <w:trHeight w:val="193"/>
          <w:jc w:val="center"/>
        </w:trPr>
        <w:tc>
          <w:tcPr>
            <w:tcW w:w="1717" w:type="dxa"/>
          </w:tcPr>
          <w:p w:rsidR="00154E91" w:rsidRPr="001B6D4C" w:rsidRDefault="00154E91" w:rsidP="00154E91">
            <w:pPr>
              <w:spacing w:after="0"/>
              <w:contextualSpacing/>
              <w:jc w:val="center"/>
              <w:outlineLvl w:val="2"/>
              <w:rPr>
                <w:rFonts w:ascii="Times New Roman" w:hAnsi="Times New Roman" w:cs="Times New Roman"/>
                <w:bCs/>
                <w:sz w:val="18"/>
                <w:szCs w:val="18"/>
              </w:rPr>
            </w:pPr>
            <w:r w:rsidRPr="001B6D4C">
              <w:rPr>
                <w:rFonts w:ascii="Times New Roman" w:hAnsi="Times New Roman" w:cs="Times New Roman"/>
                <w:bCs/>
                <w:sz w:val="18"/>
                <w:szCs w:val="18"/>
              </w:rPr>
              <w:lastRenderedPageBreak/>
              <w:t>13.2</w:t>
            </w:r>
          </w:p>
        </w:tc>
        <w:tc>
          <w:tcPr>
            <w:tcW w:w="2950" w:type="dxa"/>
          </w:tcPr>
          <w:p w:rsidR="00154E91" w:rsidRPr="001B6D4C" w:rsidRDefault="00154E91" w:rsidP="00154E91">
            <w:pPr>
              <w:spacing w:after="0"/>
              <w:contextualSpacing/>
              <w:outlineLvl w:val="2"/>
              <w:rPr>
                <w:rFonts w:ascii="Times New Roman" w:hAnsi="Times New Roman" w:cs="Times New Roman"/>
                <w:bCs/>
                <w:sz w:val="18"/>
                <w:szCs w:val="18"/>
              </w:rPr>
            </w:pPr>
            <w:r w:rsidRPr="001B6D4C">
              <w:rPr>
                <w:rFonts w:ascii="Times New Roman" w:hAnsi="Times New Roman" w:cs="Times New Roman"/>
                <w:bCs/>
                <w:color w:val="333333"/>
                <w:sz w:val="18"/>
                <w:szCs w:val="18"/>
                <w:shd w:val="clear" w:color="auto" w:fill="FFFFFF"/>
              </w:rPr>
              <w:t>Ведение садоводства</w:t>
            </w:r>
          </w:p>
        </w:tc>
        <w:tc>
          <w:tcPr>
            <w:tcW w:w="5029" w:type="dxa"/>
          </w:tcPr>
          <w:p w:rsidR="00154E91" w:rsidRPr="001B6D4C" w:rsidRDefault="00154E91" w:rsidP="00154E91">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p w:rsidR="00154E91" w:rsidRPr="001B6D4C" w:rsidRDefault="00154E91" w:rsidP="00154E91">
            <w:pPr>
              <w:spacing w:after="0" w:line="240" w:lineRule="auto"/>
              <w:jc w:val="both"/>
              <w:rPr>
                <w:rFonts w:ascii="Times New Roman" w:hAnsi="Times New Roman" w:cs="Times New Roman"/>
                <w:bCs/>
                <w:sz w:val="18"/>
                <w:szCs w:val="18"/>
              </w:rPr>
            </w:pPr>
            <w:r w:rsidRPr="001B6D4C">
              <w:rPr>
                <w:rFonts w:ascii="Times New Roman" w:hAnsi="Times New Roman" w:cs="Times New Roman"/>
                <w:bCs/>
                <w:sz w:val="18"/>
                <w:szCs w:val="18"/>
              </w:rPr>
              <w:t>1. Размеры земельных участков</w:t>
            </w:r>
          </w:p>
          <w:p w:rsidR="00E65A90" w:rsidRDefault="00E65A90" w:rsidP="00E65A90">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минимальная площадь участков – 200 кв. м;</w:t>
            </w:r>
          </w:p>
          <w:p w:rsidR="00E65A90" w:rsidRPr="001B6D4C" w:rsidRDefault="00E65A90" w:rsidP="00E65A90">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максимальная площадь участков в административном центре сельского поселения – 2000 кв.м;</w:t>
            </w:r>
          </w:p>
          <w:p w:rsidR="00154E91" w:rsidRPr="001B6D4C" w:rsidRDefault="00E65A90" w:rsidP="00E65A90">
            <w:pPr>
              <w:spacing w:after="0" w:line="240" w:lineRule="auto"/>
              <w:jc w:val="both"/>
              <w:rPr>
                <w:rFonts w:ascii="Times New Roman" w:hAnsi="Times New Roman" w:cs="Times New Roman"/>
                <w:sz w:val="18"/>
                <w:szCs w:val="18"/>
              </w:rPr>
            </w:pPr>
            <w:r w:rsidRPr="001B6D4C">
              <w:rPr>
                <w:rFonts w:ascii="Times New Roman" w:eastAsia="Times New Roman" w:hAnsi="Times New Roman" w:cs="Times New Roman"/>
                <w:sz w:val="18"/>
                <w:szCs w:val="18"/>
                <w:lang w:eastAsia="ru-RU"/>
              </w:rPr>
              <w:t>- максимальная площадь участков  – 4000 кв. м.</w:t>
            </w:r>
          </w:p>
          <w:p w:rsidR="00154E91" w:rsidRPr="001B6D4C" w:rsidRDefault="00154E91" w:rsidP="00154E91">
            <w:pPr>
              <w:spacing w:after="0" w:line="240" w:lineRule="auto"/>
              <w:contextualSpacing/>
              <w:jc w:val="both"/>
              <w:outlineLvl w:val="2"/>
              <w:rPr>
                <w:rFonts w:ascii="Times New Roman" w:hAnsi="Times New Roman" w:cs="Times New Roman"/>
                <w:sz w:val="18"/>
                <w:szCs w:val="18"/>
              </w:rPr>
            </w:pPr>
            <w:r w:rsidRPr="001B6D4C">
              <w:rPr>
                <w:rFonts w:ascii="Times New Roman" w:hAnsi="Times New Roman" w:cs="Times New Roman"/>
                <w:sz w:val="18"/>
                <w:szCs w:val="18"/>
              </w:rPr>
              <w:t>2. Максимальная высота ограждения со стороны улиц – не более 1,8 м, степень светопрозрачности – от 0 до 100% по всей высоте. Ограждения должны быть выдержанны в едином стиле.</w:t>
            </w:r>
          </w:p>
          <w:p w:rsidR="00154E91" w:rsidRPr="001B6D4C" w:rsidRDefault="00154E91" w:rsidP="00154E91">
            <w:pPr>
              <w:spacing w:after="0" w:line="240" w:lineRule="auto"/>
              <w:contextualSpacing/>
              <w:jc w:val="both"/>
              <w:outlineLvl w:val="2"/>
              <w:rPr>
                <w:rFonts w:ascii="Times New Roman" w:hAnsi="Times New Roman" w:cs="Times New Roman"/>
                <w:bCs/>
                <w:sz w:val="18"/>
                <w:szCs w:val="18"/>
                <w:u w:val="single"/>
              </w:rPr>
            </w:pPr>
            <w:r w:rsidRPr="001B6D4C">
              <w:rPr>
                <w:rFonts w:ascii="Times New Roman" w:hAnsi="Times New Roman" w:cs="Times New Roman"/>
                <w:sz w:val="18"/>
                <w:szCs w:val="18"/>
              </w:rPr>
              <w:t>3.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светопрозрачности – от 50 до 100% по всей высоте.</w:t>
            </w:r>
          </w:p>
        </w:tc>
      </w:tr>
      <w:tr w:rsidR="001B6D4C" w:rsidRPr="001B6D4C" w:rsidTr="001B6D4C">
        <w:trPr>
          <w:trHeight w:val="193"/>
          <w:jc w:val="center"/>
        </w:trPr>
        <w:tc>
          <w:tcPr>
            <w:tcW w:w="1717" w:type="dxa"/>
            <w:tcBorders>
              <w:top w:val="single" w:sz="4" w:space="0" w:color="auto"/>
              <w:left w:val="single" w:sz="4" w:space="0" w:color="auto"/>
              <w:bottom w:val="single" w:sz="4" w:space="0" w:color="auto"/>
              <w:right w:val="single" w:sz="4" w:space="0" w:color="auto"/>
            </w:tcBorders>
          </w:tcPr>
          <w:p w:rsidR="001B6D4C" w:rsidRPr="001B6D4C" w:rsidRDefault="001B6D4C" w:rsidP="00405E84">
            <w:pPr>
              <w:spacing w:after="0"/>
              <w:contextualSpacing/>
              <w:jc w:val="center"/>
              <w:outlineLvl w:val="2"/>
              <w:rPr>
                <w:rFonts w:ascii="Times New Roman" w:hAnsi="Times New Roman" w:cs="Times New Roman"/>
                <w:bCs/>
                <w:sz w:val="18"/>
                <w:szCs w:val="18"/>
              </w:rPr>
            </w:pPr>
            <w:r w:rsidRPr="001B6D4C">
              <w:rPr>
                <w:rFonts w:ascii="Times New Roman" w:hAnsi="Times New Roman" w:cs="Times New Roman"/>
                <w:bCs/>
                <w:sz w:val="18"/>
                <w:szCs w:val="18"/>
              </w:rPr>
              <w:t>13.3</w:t>
            </w:r>
          </w:p>
        </w:tc>
        <w:tc>
          <w:tcPr>
            <w:tcW w:w="2950" w:type="dxa"/>
            <w:tcBorders>
              <w:top w:val="single" w:sz="4" w:space="0" w:color="auto"/>
              <w:left w:val="single" w:sz="4" w:space="0" w:color="auto"/>
              <w:bottom w:val="single" w:sz="4" w:space="0" w:color="auto"/>
              <w:right w:val="single" w:sz="4" w:space="0" w:color="auto"/>
            </w:tcBorders>
          </w:tcPr>
          <w:p w:rsidR="001B6D4C" w:rsidRPr="001B6D4C" w:rsidRDefault="001B6D4C" w:rsidP="00405E84">
            <w:pPr>
              <w:spacing w:after="0"/>
              <w:contextualSpacing/>
              <w:outlineLvl w:val="2"/>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Ведение дачного хозяйства</w:t>
            </w:r>
          </w:p>
        </w:tc>
        <w:tc>
          <w:tcPr>
            <w:tcW w:w="5029"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Предназначен для:</w:t>
            </w: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 размещения жилого дачного дома (не предназначенного для раздела на квартиры, пригодного для отдыха и проживания, высотой не выше трех надземных этажей);</w:t>
            </w: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 осуществления деятельности, связанной с выращиванием плодовых, ягодных, овощных, бахчевых или иных сельскохозяйственных культур и картофеля;</w:t>
            </w: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 размещения хозяйственных строений и сооружений.</w:t>
            </w: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1. Размеры земельных участков</w:t>
            </w:r>
          </w:p>
          <w:p w:rsidR="00E65A90" w:rsidRDefault="00E65A90" w:rsidP="00E65A90">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минимальная площадь участков – 200 кв. м;</w:t>
            </w:r>
          </w:p>
          <w:p w:rsidR="00E65A90" w:rsidRPr="001B6D4C" w:rsidRDefault="00E65A90" w:rsidP="00E65A90">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bookmarkStart w:id="3" w:name="_GoBack"/>
            <w:bookmarkEnd w:id="3"/>
            <w:r>
              <w:rPr>
                <w:rFonts w:ascii="Times New Roman" w:eastAsia="Times New Roman" w:hAnsi="Times New Roman" w:cs="Times New Roman"/>
                <w:sz w:val="18"/>
                <w:szCs w:val="18"/>
                <w:lang w:eastAsia="ru-RU"/>
              </w:rPr>
              <w:t>максимальная площадь участков в административном центре сельского поселения – 2000 кв.м;</w:t>
            </w:r>
          </w:p>
          <w:p w:rsidR="001B6D4C" w:rsidRPr="001B6D4C" w:rsidRDefault="00E65A90" w:rsidP="00E65A90">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eastAsia="Times New Roman" w:hAnsi="Times New Roman" w:cs="Times New Roman"/>
                <w:sz w:val="18"/>
                <w:szCs w:val="18"/>
                <w:lang w:eastAsia="ru-RU"/>
              </w:rPr>
              <w:t>- максимальная площадь участков  – 4000 кв. м.</w:t>
            </w: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2. Максимальная высота ограждения со стороны улиц – не более 1,8 м, степень светопрозрачности – от 0 до 100% по всей высоте. Ограждения должны быть выдержанны в едином стиле.</w:t>
            </w: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 xml:space="preserve">3.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w:t>
            </w:r>
            <w:r w:rsidRPr="001B6D4C">
              <w:rPr>
                <w:rFonts w:ascii="Times New Roman" w:hAnsi="Times New Roman" w:cs="Times New Roman"/>
                <w:bCs/>
                <w:color w:val="333333"/>
                <w:sz w:val="18"/>
                <w:szCs w:val="18"/>
                <w:shd w:val="clear" w:color="auto" w:fill="FFFFFF"/>
              </w:rPr>
              <w:lastRenderedPageBreak/>
              <w:t>ограждений – не более 1,7 м, степень светопрозрачности – от 50 до 100% по всей высоте</w:t>
            </w:r>
          </w:p>
        </w:tc>
      </w:tr>
      <w:tr w:rsidR="001B6D4C" w:rsidRPr="001B6D4C" w:rsidTr="00642183">
        <w:trPr>
          <w:trHeight w:val="193"/>
          <w:jc w:val="center"/>
        </w:trPr>
        <w:tc>
          <w:tcPr>
            <w:tcW w:w="1717"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jc w:val="center"/>
              <w:outlineLvl w:val="2"/>
              <w:rPr>
                <w:rFonts w:ascii="Times New Roman" w:hAnsi="Times New Roman" w:cs="Times New Roman"/>
                <w:bCs/>
                <w:sz w:val="18"/>
                <w:szCs w:val="18"/>
              </w:rPr>
            </w:pPr>
            <w:r w:rsidRPr="001B6D4C">
              <w:rPr>
                <w:rFonts w:ascii="Times New Roman" w:hAnsi="Times New Roman" w:cs="Times New Roman"/>
                <w:bCs/>
                <w:sz w:val="18"/>
                <w:szCs w:val="18"/>
              </w:rPr>
              <w:lastRenderedPageBreak/>
              <w:t>3.2</w:t>
            </w:r>
          </w:p>
        </w:tc>
        <w:tc>
          <w:tcPr>
            <w:tcW w:w="2950"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outlineLvl w:val="2"/>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Социальное обслуживание</w:t>
            </w:r>
          </w:p>
        </w:tc>
        <w:tc>
          <w:tcPr>
            <w:tcW w:w="5029" w:type="dxa"/>
            <w:vMerge w:val="restart"/>
            <w:tcBorders>
              <w:top w:val="single" w:sz="4" w:space="0" w:color="auto"/>
              <w:left w:val="single" w:sz="4" w:space="0" w:color="auto"/>
              <w:right w:val="single" w:sz="4" w:space="0" w:color="auto"/>
            </w:tcBorders>
          </w:tcPr>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Предназначен для:</w:t>
            </w: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 размещения объектов капитального строительства,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1. Количество этажей – не более 3-х этажей.</w:t>
            </w: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2.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населенных пунктах, что определяется утвержденной градостроительной документацией.</w:t>
            </w: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3.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4. Минимально допустимое расстояние от окон жилых домов и общественных зданий до:</w:t>
            </w: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 детских площадок – 12 м;</w:t>
            </w: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 площадок для отдыха взрослых – 10 м;</w:t>
            </w: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 спортивных площадок в зависимости от шумовых характеристик – 10 – 40 м;</w:t>
            </w: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 хозяйственных площадок – 20 м;</w:t>
            </w: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 площадок для выгула собак – 40 м.</w:t>
            </w: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5. Расстояние от площадок для сбора мусора до жилых домов не менее 20 м, но не более 100 м, до детских учреждений, спортивных площадок и площадок отдыха – не менее 25 м.</w:t>
            </w: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6. Отступ застройки от красной линии:</w:t>
            </w: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а) в районах существующей застройки – в соответствии со сложившейся линией застройки;</w:t>
            </w: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б) в районах новой застройки:</w:t>
            </w: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 зданий общеобразовательных учреждений и детских дошкольных учреждений от красной линии – 25 м;</w:t>
            </w: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 иных зданий – не менее 5 м.</w:t>
            </w:r>
          </w:p>
        </w:tc>
      </w:tr>
      <w:tr w:rsidR="001B6D4C" w:rsidRPr="001B6D4C" w:rsidTr="00642183">
        <w:trPr>
          <w:trHeight w:val="193"/>
          <w:jc w:val="center"/>
        </w:trPr>
        <w:tc>
          <w:tcPr>
            <w:tcW w:w="1717"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jc w:val="center"/>
              <w:outlineLvl w:val="2"/>
              <w:rPr>
                <w:rFonts w:ascii="Times New Roman" w:hAnsi="Times New Roman" w:cs="Times New Roman"/>
                <w:bCs/>
                <w:sz w:val="18"/>
                <w:szCs w:val="18"/>
              </w:rPr>
            </w:pPr>
            <w:r w:rsidRPr="001B6D4C">
              <w:rPr>
                <w:rFonts w:ascii="Times New Roman" w:hAnsi="Times New Roman" w:cs="Times New Roman"/>
                <w:bCs/>
                <w:sz w:val="18"/>
                <w:szCs w:val="18"/>
              </w:rPr>
              <w:t>3.3</w:t>
            </w:r>
          </w:p>
        </w:tc>
        <w:tc>
          <w:tcPr>
            <w:tcW w:w="2950"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outlineLvl w:val="2"/>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Бытовое обслуживание</w:t>
            </w:r>
          </w:p>
        </w:tc>
        <w:tc>
          <w:tcPr>
            <w:tcW w:w="5029" w:type="dxa"/>
            <w:vMerge/>
            <w:tcBorders>
              <w:left w:val="single" w:sz="4" w:space="0" w:color="auto"/>
              <w:right w:val="single" w:sz="4" w:space="0" w:color="auto"/>
            </w:tcBorders>
          </w:tcPr>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p>
        </w:tc>
      </w:tr>
      <w:tr w:rsidR="001B6D4C" w:rsidRPr="001B6D4C" w:rsidTr="00642183">
        <w:trPr>
          <w:trHeight w:val="193"/>
          <w:jc w:val="center"/>
        </w:trPr>
        <w:tc>
          <w:tcPr>
            <w:tcW w:w="1717"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jc w:val="center"/>
              <w:outlineLvl w:val="2"/>
              <w:rPr>
                <w:rFonts w:ascii="Times New Roman" w:hAnsi="Times New Roman" w:cs="Times New Roman"/>
                <w:bCs/>
                <w:sz w:val="18"/>
                <w:szCs w:val="18"/>
              </w:rPr>
            </w:pPr>
            <w:r w:rsidRPr="001B6D4C">
              <w:rPr>
                <w:rFonts w:ascii="Times New Roman" w:hAnsi="Times New Roman" w:cs="Times New Roman"/>
                <w:bCs/>
                <w:sz w:val="18"/>
                <w:szCs w:val="18"/>
              </w:rPr>
              <w:t>3.4</w:t>
            </w:r>
          </w:p>
        </w:tc>
        <w:tc>
          <w:tcPr>
            <w:tcW w:w="2950"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outlineLvl w:val="2"/>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Здравоохранение</w:t>
            </w:r>
          </w:p>
        </w:tc>
        <w:tc>
          <w:tcPr>
            <w:tcW w:w="5029" w:type="dxa"/>
            <w:vMerge/>
            <w:tcBorders>
              <w:left w:val="single" w:sz="4" w:space="0" w:color="auto"/>
              <w:right w:val="single" w:sz="4" w:space="0" w:color="auto"/>
            </w:tcBorders>
          </w:tcPr>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p>
        </w:tc>
      </w:tr>
      <w:tr w:rsidR="001B6D4C" w:rsidRPr="001B6D4C" w:rsidTr="00642183">
        <w:trPr>
          <w:trHeight w:val="193"/>
          <w:jc w:val="center"/>
        </w:trPr>
        <w:tc>
          <w:tcPr>
            <w:tcW w:w="1717"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jc w:val="center"/>
              <w:outlineLvl w:val="2"/>
              <w:rPr>
                <w:rFonts w:ascii="Times New Roman" w:hAnsi="Times New Roman" w:cs="Times New Roman"/>
                <w:bCs/>
                <w:sz w:val="18"/>
                <w:szCs w:val="18"/>
              </w:rPr>
            </w:pPr>
            <w:r w:rsidRPr="001B6D4C">
              <w:rPr>
                <w:rFonts w:ascii="Times New Roman" w:hAnsi="Times New Roman" w:cs="Times New Roman"/>
                <w:bCs/>
                <w:sz w:val="18"/>
                <w:szCs w:val="18"/>
              </w:rPr>
              <w:t>3.4.1</w:t>
            </w:r>
          </w:p>
        </w:tc>
        <w:tc>
          <w:tcPr>
            <w:tcW w:w="2950"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outlineLvl w:val="2"/>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Амбулаторно – поликлиническое обслуживание</w:t>
            </w:r>
          </w:p>
        </w:tc>
        <w:tc>
          <w:tcPr>
            <w:tcW w:w="5029" w:type="dxa"/>
            <w:vMerge/>
            <w:tcBorders>
              <w:left w:val="single" w:sz="4" w:space="0" w:color="auto"/>
              <w:right w:val="single" w:sz="4" w:space="0" w:color="auto"/>
            </w:tcBorders>
          </w:tcPr>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p>
        </w:tc>
      </w:tr>
      <w:tr w:rsidR="001B6D4C" w:rsidRPr="001B6D4C" w:rsidTr="00642183">
        <w:trPr>
          <w:trHeight w:val="193"/>
          <w:jc w:val="center"/>
        </w:trPr>
        <w:tc>
          <w:tcPr>
            <w:tcW w:w="1717"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jc w:val="center"/>
              <w:outlineLvl w:val="2"/>
              <w:rPr>
                <w:rFonts w:ascii="Times New Roman" w:hAnsi="Times New Roman" w:cs="Times New Roman"/>
                <w:bCs/>
                <w:sz w:val="18"/>
                <w:szCs w:val="18"/>
              </w:rPr>
            </w:pPr>
            <w:r w:rsidRPr="001B6D4C">
              <w:rPr>
                <w:rFonts w:ascii="Times New Roman" w:hAnsi="Times New Roman" w:cs="Times New Roman"/>
                <w:bCs/>
                <w:sz w:val="18"/>
                <w:szCs w:val="18"/>
              </w:rPr>
              <w:t>3.5.1</w:t>
            </w:r>
          </w:p>
        </w:tc>
        <w:tc>
          <w:tcPr>
            <w:tcW w:w="2950"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outlineLvl w:val="2"/>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Дошкольное, начальное и среднее общее образование</w:t>
            </w:r>
          </w:p>
        </w:tc>
        <w:tc>
          <w:tcPr>
            <w:tcW w:w="5029" w:type="dxa"/>
            <w:vMerge/>
            <w:tcBorders>
              <w:left w:val="single" w:sz="4" w:space="0" w:color="auto"/>
              <w:right w:val="single" w:sz="4" w:space="0" w:color="auto"/>
            </w:tcBorders>
          </w:tcPr>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p>
        </w:tc>
      </w:tr>
      <w:tr w:rsidR="001B6D4C" w:rsidRPr="001B6D4C" w:rsidTr="00642183">
        <w:trPr>
          <w:trHeight w:val="193"/>
          <w:jc w:val="center"/>
        </w:trPr>
        <w:tc>
          <w:tcPr>
            <w:tcW w:w="1717"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jc w:val="center"/>
              <w:outlineLvl w:val="2"/>
              <w:rPr>
                <w:rFonts w:ascii="Times New Roman" w:hAnsi="Times New Roman" w:cs="Times New Roman"/>
                <w:bCs/>
                <w:sz w:val="18"/>
                <w:szCs w:val="18"/>
              </w:rPr>
            </w:pPr>
            <w:r w:rsidRPr="001B6D4C">
              <w:rPr>
                <w:rFonts w:ascii="Times New Roman" w:hAnsi="Times New Roman" w:cs="Times New Roman"/>
                <w:bCs/>
                <w:sz w:val="18"/>
                <w:szCs w:val="18"/>
              </w:rPr>
              <w:t>3.6</w:t>
            </w:r>
          </w:p>
        </w:tc>
        <w:tc>
          <w:tcPr>
            <w:tcW w:w="2950"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outlineLvl w:val="2"/>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Культурное развитие</w:t>
            </w:r>
          </w:p>
        </w:tc>
        <w:tc>
          <w:tcPr>
            <w:tcW w:w="5029" w:type="dxa"/>
            <w:vMerge/>
            <w:tcBorders>
              <w:left w:val="single" w:sz="4" w:space="0" w:color="auto"/>
              <w:right w:val="single" w:sz="4" w:space="0" w:color="auto"/>
            </w:tcBorders>
          </w:tcPr>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p>
        </w:tc>
      </w:tr>
      <w:tr w:rsidR="001B6D4C" w:rsidRPr="001B6D4C" w:rsidTr="00642183">
        <w:trPr>
          <w:trHeight w:val="193"/>
          <w:jc w:val="center"/>
        </w:trPr>
        <w:tc>
          <w:tcPr>
            <w:tcW w:w="1717"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jc w:val="center"/>
              <w:outlineLvl w:val="2"/>
              <w:rPr>
                <w:rFonts w:ascii="Times New Roman" w:hAnsi="Times New Roman" w:cs="Times New Roman"/>
                <w:bCs/>
                <w:sz w:val="18"/>
                <w:szCs w:val="18"/>
              </w:rPr>
            </w:pPr>
            <w:r w:rsidRPr="001B6D4C">
              <w:rPr>
                <w:rFonts w:ascii="Times New Roman" w:hAnsi="Times New Roman" w:cs="Times New Roman"/>
                <w:bCs/>
                <w:sz w:val="18"/>
                <w:szCs w:val="18"/>
              </w:rPr>
              <w:t>3.7</w:t>
            </w:r>
          </w:p>
        </w:tc>
        <w:tc>
          <w:tcPr>
            <w:tcW w:w="2950"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outlineLvl w:val="2"/>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Религиозное использование</w:t>
            </w:r>
          </w:p>
        </w:tc>
        <w:tc>
          <w:tcPr>
            <w:tcW w:w="5029" w:type="dxa"/>
            <w:vMerge/>
            <w:tcBorders>
              <w:left w:val="single" w:sz="4" w:space="0" w:color="auto"/>
              <w:right w:val="single" w:sz="4" w:space="0" w:color="auto"/>
            </w:tcBorders>
          </w:tcPr>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p>
        </w:tc>
      </w:tr>
      <w:tr w:rsidR="001B6D4C" w:rsidRPr="001B6D4C" w:rsidTr="00642183">
        <w:trPr>
          <w:trHeight w:val="193"/>
          <w:jc w:val="center"/>
        </w:trPr>
        <w:tc>
          <w:tcPr>
            <w:tcW w:w="1717"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jc w:val="center"/>
              <w:outlineLvl w:val="2"/>
              <w:rPr>
                <w:rFonts w:ascii="Times New Roman" w:hAnsi="Times New Roman" w:cs="Times New Roman"/>
                <w:bCs/>
                <w:sz w:val="18"/>
                <w:szCs w:val="18"/>
              </w:rPr>
            </w:pPr>
            <w:r w:rsidRPr="001B6D4C">
              <w:rPr>
                <w:rFonts w:ascii="Times New Roman" w:hAnsi="Times New Roman" w:cs="Times New Roman"/>
                <w:bCs/>
                <w:sz w:val="18"/>
                <w:szCs w:val="18"/>
              </w:rPr>
              <w:t>3.10.1</w:t>
            </w:r>
          </w:p>
        </w:tc>
        <w:tc>
          <w:tcPr>
            <w:tcW w:w="2950"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outlineLvl w:val="2"/>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Амбулаторное ветеринарное обслуживание</w:t>
            </w:r>
          </w:p>
        </w:tc>
        <w:tc>
          <w:tcPr>
            <w:tcW w:w="5029" w:type="dxa"/>
            <w:vMerge/>
            <w:tcBorders>
              <w:left w:val="single" w:sz="4" w:space="0" w:color="auto"/>
              <w:right w:val="single" w:sz="4" w:space="0" w:color="auto"/>
            </w:tcBorders>
          </w:tcPr>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p>
        </w:tc>
      </w:tr>
      <w:tr w:rsidR="001B6D4C" w:rsidRPr="001B6D4C" w:rsidTr="00642183">
        <w:trPr>
          <w:trHeight w:val="193"/>
          <w:jc w:val="center"/>
        </w:trPr>
        <w:tc>
          <w:tcPr>
            <w:tcW w:w="1717"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jc w:val="center"/>
              <w:outlineLvl w:val="2"/>
              <w:rPr>
                <w:rFonts w:ascii="Times New Roman" w:hAnsi="Times New Roman" w:cs="Times New Roman"/>
                <w:bCs/>
                <w:sz w:val="18"/>
                <w:szCs w:val="18"/>
              </w:rPr>
            </w:pPr>
            <w:r w:rsidRPr="001B6D4C">
              <w:rPr>
                <w:rFonts w:ascii="Times New Roman" w:hAnsi="Times New Roman" w:cs="Times New Roman"/>
                <w:bCs/>
                <w:sz w:val="18"/>
                <w:szCs w:val="18"/>
              </w:rPr>
              <w:t>4.1</w:t>
            </w:r>
          </w:p>
        </w:tc>
        <w:tc>
          <w:tcPr>
            <w:tcW w:w="2950"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outlineLvl w:val="2"/>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Деловое управление</w:t>
            </w:r>
          </w:p>
        </w:tc>
        <w:tc>
          <w:tcPr>
            <w:tcW w:w="5029" w:type="dxa"/>
            <w:vMerge/>
            <w:tcBorders>
              <w:left w:val="single" w:sz="4" w:space="0" w:color="auto"/>
              <w:right w:val="single" w:sz="4" w:space="0" w:color="auto"/>
            </w:tcBorders>
          </w:tcPr>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p>
        </w:tc>
      </w:tr>
      <w:tr w:rsidR="001B6D4C" w:rsidRPr="001B6D4C" w:rsidTr="00642183">
        <w:trPr>
          <w:trHeight w:val="193"/>
          <w:jc w:val="center"/>
        </w:trPr>
        <w:tc>
          <w:tcPr>
            <w:tcW w:w="1717"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jc w:val="center"/>
              <w:outlineLvl w:val="2"/>
              <w:rPr>
                <w:rFonts w:ascii="Times New Roman" w:hAnsi="Times New Roman" w:cs="Times New Roman"/>
                <w:bCs/>
                <w:sz w:val="18"/>
                <w:szCs w:val="18"/>
              </w:rPr>
            </w:pPr>
            <w:r w:rsidRPr="001B6D4C">
              <w:rPr>
                <w:rFonts w:ascii="Times New Roman" w:hAnsi="Times New Roman" w:cs="Times New Roman"/>
                <w:bCs/>
                <w:sz w:val="18"/>
                <w:szCs w:val="18"/>
              </w:rPr>
              <w:t>4.3</w:t>
            </w:r>
          </w:p>
        </w:tc>
        <w:tc>
          <w:tcPr>
            <w:tcW w:w="2950"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outlineLvl w:val="2"/>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Рынки</w:t>
            </w:r>
          </w:p>
        </w:tc>
        <w:tc>
          <w:tcPr>
            <w:tcW w:w="5029" w:type="dxa"/>
            <w:vMerge/>
            <w:tcBorders>
              <w:left w:val="single" w:sz="4" w:space="0" w:color="auto"/>
              <w:right w:val="single" w:sz="4" w:space="0" w:color="auto"/>
            </w:tcBorders>
          </w:tcPr>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p>
        </w:tc>
      </w:tr>
      <w:tr w:rsidR="001B6D4C" w:rsidRPr="001B6D4C" w:rsidTr="00642183">
        <w:trPr>
          <w:trHeight w:val="193"/>
          <w:jc w:val="center"/>
        </w:trPr>
        <w:tc>
          <w:tcPr>
            <w:tcW w:w="1717"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jc w:val="center"/>
              <w:outlineLvl w:val="2"/>
              <w:rPr>
                <w:rFonts w:ascii="Times New Roman" w:hAnsi="Times New Roman" w:cs="Times New Roman"/>
                <w:bCs/>
                <w:sz w:val="18"/>
                <w:szCs w:val="18"/>
              </w:rPr>
            </w:pPr>
            <w:r w:rsidRPr="001B6D4C">
              <w:rPr>
                <w:rFonts w:ascii="Times New Roman" w:hAnsi="Times New Roman" w:cs="Times New Roman"/>
                <w:bCs/>
                <w:sz w:val="18"/>
                <w:szCs w:val="18"/>
              </w:rPr>
              <w:t>4.4</w:t>
            </w:r>
          </w:p>
        </w:tc>
        <w:tc>
          <w:tcPr>
            <w:tcW w:w="2950"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outlineLvl w:val="2"/>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Магазины</w:t>
            </w:r>
          </w:p>
        </w:tc>
        <w:tc>
          <w:tcPr>
            <w:tcW w:w="5029" w:type="dxa"/>
            <w:vMerge/>
            <w:tcBorders>
              <w:left w:val="single" w:sz="4" w:space="0" w:color="auto"/>
              <w:right w:val="single" w:sz="4" w:space="0" w:color="auto"/>
            </w:tcBorders>
          </w:tcPr>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p>
        </w:tc>
      </w:tr>
      <w:tr w:rsidR="001B6D4C" w:rsidRPr="001B6D4C" w:rsidTr="00642183">
        <w:trPr>
          <w:trHeight w:val="193"/>
          <w:jc w:val="center"/>
        </w:trPr>
        <w:tc>
          <w:tcPr>
            <w:tcW w:w="1717"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jc w:val="center"/>
              <w:outlineLvl w:val="2"/>
              <w:rPr>
                <w:rFonts w:ascii="Times New Roman" w:hAnsi="Times New Roman" w:cs="Times New Roman"/>
                <w:bCs/>
                <w:sz w:val="18"/>
                <w:szCs w:val="18"/>
              </w:rPr>
            </w:pPr>
            <w:r w:rsidRPr="001B6D4C">
              <w:rPr>
                <w:rFonts w:ascii="Times New Roman" w:hAnsi="Times New Roman" w:cs="Times New Roman"/>
                <w:bCs/>
                <w:sz w:val="18"/>
                <w:szCs w:val="18"/>
              </w:rPr>
              <w:t>4.6</w:t>
            </w:r>
          </w:p>
        </w:tc>
        <w:tc>
          <w:tcPr>
            <w:tcW w:w="2950"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outlineLvl w:val="2"/>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Общественное питание</w:t>
            </w:r>
          </w:p>
        </w:tc>
        <w:tc>
          <w:tcPr>
            <w:tcW w:w="5029" w:type="dxa"/>
            <w:vMerge/>
            <w:tcBorders>
              <w:left w:val="single" w:sz="4" w:space="0" w:color="auto"/>
              <w:right w:val="single" w:sz="4" w:space="0" w:color="auto"/>
            </w:tcBorders>
          </w:tcPr>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p>
        </w:tc>
      </w:tr>
      <w:tr w:rsidR="001B6D4C" w:rsidRPr="001B6D4C" w:rsidTr="00642183">
        <w:trPr>
          <w:trHeight w:val="193"/>
          <w:jc w:val="center"/>
        </w:trPr>
        <w:tc>
          <w:tcPr>
            <w:tcW w:w="1717"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jc w:val="center"/>
              <w:outlineLvl w:val="2"/>
              <w:rPr>
                <w:rFonts w:ascii="Times New Roman" w:hAnsi="Times New Roman" w:cs="Times New Roman"/>
                <w:bCs/>
                <w:sz w:val="18"/>
                <w:szCs w:val="18"/>
              </w:rPr>
            </w:pPr>
            <w:r w:rsidRPr="001B6D4C">
              <w:rPr>
                <w:rFonts w:ascii="Times New Roman" w:hAnsi="Times New Roman" w:cs="Times New Roman"/>
                <w:bCs/>
                <w:sz w:val="18"/>
                <w:szCs w:val="18"/>
              </w:rPr>
              <w:t>4.7</w:t>
            </w:r>
          </w:p>
        </w:tc>
        <w:tc>
          <w:tcPr>
            <w:tcW w:w="2950"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outlineLvl w:val="2"/>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Гостиничное обслуживание</w:t>
            </w:r>
          </w:p>
        </w:tc>
        <w:tc>
          <w:tcPr>
            <w:tcW w:w="5029" w:type="dxa"/>
            <w:vMerge/>
            <w:tcBorders>
              <w:left w:val="single" w:sz="4" w:space="0" w:color="auto"/>
              <w:right w:val="single" w:sz="4" w:space="0" w:color="auto"/>
            </w:tcBorders>
          </w:tcPr>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p>
        </w:tc>
      </w:tr>
      <w:tr w:rsidR="001B6D4C" w:rsidRPr="001B6D4C" w:rsidTr="00642183">
        <w:trPr>
          <w:trHeight w:val="193"/>
          <w:jc w:val="center"/>
        </w:trPr>
        <w:tc>
          <w:tcPr>
            <w:tcW w:w="1717"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jc w:val="center"/>
              <w:outlineLvl w:val="2"/>
              <w:rPr>
                <w:rFonts w:ascii="Times New Roman" w:hAnsi="Times New Roman" w:cs="Times New Roman"/>
                <w:bCs/>
                <w:sz w:val="18"/>
                <w:szCs w:val="18"/>
              </w:rPr>
            </w:pPr>
            <w:r w:rsidRPr="001B6D4C">
              <w:rPr>
                <w:rFonts w:ascii="Times New Roman" w:hAnsi="Times New Roman" w:cs="Times New Roman"/>
                <w:bCs/>
                <w:sz w:val="18"/>
                <w:szCs w:val="18"/>
              </w:rPr>
              <w:t>4.8</w:t>
            </w:r>
          </w:p>
        </w:tc>
        <w:tc>
          <w:tcPr>
            <w:tcW w:w="2950"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outlineLvl w:val="2"/>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Развлечения</w:t>
            </w:r>
          </w:p>
        </w:tc>
        <w:tc>
          <w:tcPr>
            <w:tcW w:w="5029" w:type="dxa"/>
            <w:vMerge/>
            <w:tcBorders>
              <w:left w:val="single" w:sz="4" w:space="0" w:color="auto"/>
              <w:bottom w:val="single" w:sz="4" w:space="0" w:color="auto"/>
              <w:right w:val="single" w:sz="4" w:space="0" w:color="auto"/>
            </w:tcBorders>
          </w:tcPr>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p>
        </w:tc>
      </w:tr>
      <w:tr w:rsidR="001B6D4C" w:rsidRPr="001B6D4C" w:rsidTr="001B6D4C">
        <w:trPr>
          <w:trHeight w:val="193"/>
          <w:jc w:val="center"/>
        </w:trPr>
        <w:tc>
          <w:tcPr>
            <w:tcW w:w="1717"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jc w:val="center"/>
              <w:outlineLvl w:val="2"/>
              <w:rPr>
                <w:rFonts w:ascii="Times New Roman" w:hAnsi="Times New Roman" w:cs="Times New Roman"/>
                <w:bCs/>
                <w:sz w:val="18"/>
                <w:szCs w:val="18"/>
              </w:rPr>
            </w:pPr>
            <w:r w:rsidRPr="001B6D4C">
              <w:rPr>
                <w:rFonts w:ascii="Times New Roman" w:hAnsi="Times New Roman" w:cs="Times New Roman"/>
                <w:bCs/>
                <w:sz w:val="18"/>
                <w:szCs w:val="18"/>
              </w:rPr>
              <w:t>11.1</w:t>
            </w:r>
          </w:p>
          <w:p w:rsidR="001B6D4C" w:rsidRPr="001B6D4C" w:rsidRDefault="001B6D4C" w:rsidP="001B6D4C">
            <w:pPr>
              <w:spacing w:after="0"/>
              <w:contextualSpacing/>
              <w:jc w:val="center"/>
              <w:outlineLvl w:val="2"/>
              <w:rPr>
                <w:rFonts w:ascii="Times New Roman" w:hAnsi="Times New Roman" w:cs="Times New Roman"/>
                <w:bCs/>
                <w:sz w:val="18"/>
                <w:szCs w:val="18"/>
              </w:rPr>
            </w:pPr>
          </w:p>
        </w:tc>
        <w:tc>
          <w:tcPr>
            <w:tcW w:w="2950"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outlineLvl w:val="2"/>
              <w:rPr>
                <w:rFonts w:ascii="Times New Roman" w:hAnsi="Times New Roman" w:cs="Times New Roman"/>
                <w:sz w:val="18"/>
                <w:szCs w:val="18"/>
              </w:rPr>
            </w:pPr>
            <w:r w:rsidRPr="001B6D4C">
              <w:rPr>
                <w:rStyle w:val="blk"/>
                <w:rFonts w:ascii="Times New Roman" w:hAnsi="Times New Roman" w:cs="Times New Roman"/>
                <w:sz w:val="18"/>
                <w:szCs w:val="18"/>
              </w:rPr>
              <w:t>Общее пользование водными объектами;</w:t>
            </w:r>
          </w:p>
        </w:tc>
        <w:tc>
          <w:tcPr>
            <w:tcW w:w="5029"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line="240" w:lineRule="auto"/>
              <w:contextualSpacing/>
              <w:jc w:val="both"/>
              <w:outlineLvl w:val="2"/>
              <w:rPr>
                <w:rFonts w:ascii="Times New Roman" w:hAnsi="Times New Roman" w:cs="Times New Roman"/>
                <w:sz w:val="18"/>
                <w:szCs w:val="18"/>
                <w:u w:val="single"/>
              </w:rPr>
            </w:pPr>
          </w:p>
        </w:tc>
      </w:tr>
      <w:tr w:rsidR="001B6D4C" w:rsidRPr="001B6D4C" w:rsidTr="001B6D4C">
        <w:trPr>
          <w:trHeight w:val="193"/>
          <w:jc w:val="center"/>
        </w:trPr>
        <w:tc>
          <w:tcPr>
            <w:tcW w:w="1717"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jc w:val="center"/>
              <w:outlineLvl w:val="2"/>
              <w:rPr>
                <w:rFonts w:ascii="Times New Roman" w:hAnsi="Times New Roman" w:cs="Times New Roman"/>
                <w:bCs/>
                <w:sz w:val="18"/>
                <w:szCs w:val="18"/>
              </w:rPr>
            </w:pPr>
            <w:r w:rsidRPr="001B6D4C">
              <w:rPr>
                <w:rFonts w:ascii="Times New Roman" w:hAnsi="Times New Roman" w:cs="Times New Roman"/>
                <w:bCs/>
                <w:sz w:val="18"/>
                <w:szCs w:val="18"/>
              </w:rPr>
              <w:t>11.2</w:t>
            </w:r>
          </w:p>
        </w:tc>
        <w:tc>
          <w:tcPr>
            <w:tcW w:w="2950"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outlineLvl w:val="2"/>
              <w:rPr>
                <w:rStyle w:val="blk"/>
                <w:rFonts w:ascii="Times New Roman" w:hAnsi="Times New Roman" w:cs="Times New Roman"/>
                <w:sz w:val="18"/>
                <w:szCs w:val="18"/>
              </w:rPr>
            </w:pPr>
            <w:r w:rsidRPr="001B6D4C">
              <w:rPr>
                <w:rStyle w:val="blk"/>
                <w:rFonts w:ascii="Times New Roman" w:hAnsi="Times New Roman" w:cs="Times New Roman"/>
                <w:sz w:val="18"/>
                <w:szCs w:val="18"/>
              </w:rPr>
              <w:t>Специальное пользование водными объектами</w:t>
            </w:r>
          </w:p>
        </w:tc>
        <w:tc>
          <w:tcPr>
            <w:tcW w:w="5029"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line="240" w:lineRule="auto"/>
              <w:contextualSpacing/>
              <w:jc w:val="both"/>
              <w:outlineLvl w:val="2"/>
              <w:rPr>
                <w:rFonts w:ascii="Times New Roman" w:hAnsi="Times New Roman" w:cs="Times New Roman"/>
                <w:sz w:val="18"/>
                <w:szCs w:val="18"/>
                <w:u w:val="single"/>
              </w:rPr>
            </w:pPr>
          </w:p>
        </w:tc>
      </w:tr>
      <w:tr w:rsidR="00154E91" w:rsidRPr="001B6D4C" w:rsidTr="00BF0876">
        <w:trPr>
          <w:trHeight w:val="193"/>
          <w:jc w:val="center"/>
        </w:trPr>
        <w:tc>
          <w:tcPr>
            <w:tcW w:w="9696" w:type="dxa"/>
            <w:gridSpan w:val="3"/>
            <w:vAlign w:val="center"/>
          </w:tcPr>
          <w:p w:rsidR="00154E91" w:rsidRPr="001B6D4C" w:rsidRDefault="00154E91" w:rsidP="00BF0876">
            <w:pPr>
              <w:autoSpaceDE w:val="0"/>
              <w:autoSpaceDN w:val="0"/>
              <w:adjustRightInd w:val="0"/>
              <w:spacing w:after="0" w:line="240" w:lineRule="auto"/>
              <w:contextualSpacing/>
              <w:jc w:val="center"/>
              <w:outlineLvl w:val="2"/>
              <w:rPr>
                <w:rFonts w:ascii="Times New Roman" w:eastAsia="Times New Roman" w:hAnsi="Times New Roman" w:cs="Times New Roman"/>
                <w:b/>
                <w:sz w:val="18"/>
                <w:szCs w:val="18"/>
                <w:lang w:eastAsia="ru-RU"/>
              </w:rPr>
            </w:pPr>
            <w:r w:rsidRPr="001B6D4C">
              <w:rPr>
                <w:rFonts w:ascii="Times New Roman" w:eastAsia="Times New Roman" w:hAnsi="Times New Roman" w:cs="Times New Roman"/>
                <w:b/>
                <w:sz w:val="18"/>
                <w:szCs w:val="18"/>
                <w:lang w:eastAsia="ru-RU"/>
              </w:rPr>
              <w:t>Вспомогательные виды разрешенного использования</w:t>
            </w:r>
          </w:p>
        </w:tc>
      </w:tr>
      <w:tr w:rsidR="00154E91" w:rsidRPr="001B6D4C" w:rsidTr="00BF0876">
        <w:trPr>
          <w:trHeight w:val="1387"/>
          <w:jc w:val="center"/>
        </w:trPr>
        <w:tc>
          <w:tcPr>
            <w:tcW w:w="1717" w:type="dxa"/>
          </w:tcPr>
          <w:p w:rsidR="00154E91" w:rsidRPr="001B6D4C" w:rsidRDefault="00154E91" w:rsidP="00BF0876">
            <w:pPr>
              <w:autoSpaceDE w:val="0"/>
              <w:autoSpaceDN w:val="0"/>
              <w:adjustRightInd w:val="0"/>
              <w:spacing w:after="0" w:line="240" w:lineRule="auto"/>
              <w:contextualSpacing/>
              <w:jc w:val="center"/>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2.4</w:t>
            </w:r>
          </w:p>
        </w:tc>
        <w:tc>
          <w:tcPr>
            <w:tcW w:w="2950" w:type="dxa"/>
          </w:tcPr>
          <w:p w:rsidR="00154E91" w:rsidRPr="001B6D4C" w:rsidRDefault="00154E91"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xml:space="preserve">Передвижное жилье  </w:t>
            </w:r>
          </w:p>
        </w:tc>
        <w:tc>
          <w:tcPr>
            <w:tcW w:w="5029" w:type="dxa"/>
          </w:tcPr>
          <w:p w:rsidR="00154E91" w:rsidRPr="001B6D4C" w:rsidRDefault="00154E91"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u w:val="single"/>
                <w:lang w:eastAsia="ru-RU"/>
              </w:rPr>
            </w:pPr>
            <w:r w:rsidRPr="001B6D4C">
              <w:rPr>
                <w:rFonts w:ascii="Times New Roman" w:eastAsia="Times New Roman" w:hAnsi="Times New Roman" w:cs="Times New Roman"/>
                <w:sz w:val="18"/>
                <w:szCs w:val="18"/>
                <w:u w:val="single"/>
                <w:lang w:eastAsia="ru-RU"/>
              </w:rPr>
              <w:t>Предназначен для:</w:t>
            </w:r>
          </w:p>
          <w:p w:rsidR="00154E91" w:rsidRPr="001B6D4C" w:rsidRDefault="00154E91"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размещения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154E91" w:rsidRPr="001B6D4C" w:rsidRDefault="00154E91"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p>
          <w:p w:rsidR="00154E91" w:rsidRPr="001B6D4C" w:rsidRDefault="00154E91"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1. Расстояние до источника водоснабжения (колодца) – не менее 25 м.</w:t>
            </w:r>
          </w:p>
          <w:p w:rsidR="00154E91" w:rsidRPr="001B6D4C" w:rsidRDefault="00154E91"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2. Расстояние до площадок для сбора мусора не менее 20 м, но не более 100 м.</w:t>
            </w:r>
          </w:p>
        </w:tc>
      </w:tr>
      <w:tr w:rsidR="001B6D4C" w:rsidRPr="001B6D4C" w:rsidTr="00BF0876">
        <w:trPr>
          <w:trHeight w:val="1387"/>
          <w:jc w:val="center"/>
        </w:trPr>
        <w:tc>
          <w:tcPr>
            <w:tcW w:w="1717" w:type="dxa"/>
          </w:tcPr>
          <w:p w:rsidR="001B6D4C" w:rsidRPr="001B6D4C" w:rsidRDefault="001B6D4C" w:rsidP="00405E84">
            <w:pPr>
              <w:jc w:val="center"/>
              <w:rPr>
                <w:rFonts w:ascii="Times New Roman" w:hAnsi="Times New Roman" w:cs="Times New Roman"/>
                <w:sz w:val="18"/>
                <w:szCs w:val="18"/>
              </w:rPr>
            </w:pPr>
            <w:r w:rsidRPr="001B6D4C">
              <w:rPr>
                <w:rFonts w:ascii="Times New Roman" w:hAnsi="Times New Roman" w:cs="Times New Roman"/>
                <w:sz w:val="18"/>
                <w:szCs w:val="18"/>
              </w:rPr>
              <w:t>3.1</w:t>
            </w:r>
          </w:p>
        </w:tc>
        <w:tc>
          <w:tcPr>
            <w:tcW w:w="2950" w:type="dxa"/>
          </w:tcPr>
          <w:p w:rsidR="001B6D4C" w:rsidRPr="001B6D4C" w:rsidRDefault="001B6D4C" w:rsidP="00405E84">
            <w:pPr>
              <w:rPr>
                <w:rFonts w:ascii="Times New Roman" w:hAnsi="Times New Roman" w:cs="Times New Roman"/>
                <w:sz w:val="18"/>
                <w:szCs w:val="18"/>
                <w:u w:val="single"/>
              </w:rPr>
            </w:pPr>
            <w:r w:rsidRPr="001B6D4C">
              <w:rPr>
                <w:rFonts w:ascii="Times New Roman" w:hAnsi="Times New Roman" w:cs="Times New Roman"/>
                <w:sz w:val="18"/>
                <w:szCs w:val="18"/>
              </w:rPr>
              <w:t>Коммунальное обслуживание</w:t>
            </w:r>
          </w:p>
        </w:tc>
        <w:tc>
          <w:tcPr>
            <w:tcW w:w="5029" w:type="dxa"/>
          </w:tcPr>
          <w:p w:rsidR="001B6D4C" w:rsidRPr="001B6D4C" w:rsidRDefault="001B6D4C" w:rsidP="001B6D4C">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Предназначен для:</w:t>
            </w:r>
          </w:p>
          <w:p w:rsidR="001B6D4C" w:rsidRPr="001B6D4C" w:rsidRDefault="001B6D4C" w:rsidP="001B6D4C">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размещения объектов капитального строительства,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1B6D4C" w:rsidRPr="001B6D4C" w:rsidRDefault="001B6D4C" w:rsidP="001B6D4C">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p>
          <w:p w:rsidR="001B6D4C" w:rsidRPr="001B6D4C" w:rsidRDefault="001B6D4C" w:rsidP="001B6D4C">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1. Количество этажей – не более 3-х этажей.</w:t>
            </w:r>
          </w:p>
          <w:p w:rsidR="001B6D4C" w:rsidRPr="001B6D4C" w:rsidRDefault="001B6D4C" w:rsidP="001B6D4C">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xml:space="preserve">2.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w:t>
            </w:r>
            <w:r w:rsidRPr="001B6D4C">
              <w:rPr>
                <w:rFonts w:ascii="Times New Roman" w:eastAsia="Times New Roman" w:hAnsi="Times New Roman" w:cs="Times New Roman"/>
                <w:sz w:val="18"/>
                <w:szCs w:val="18"/>
                <w:lang w:eastAsia="ru-RU"/>
              </w:rPr>
              <w:lastRenderedPageBreak/>
              <w:t>размещения в населенных пунктах, что определяется утвержденной градостроительной документацией.</w:t>
            </w:r>
          </w:p>
          <w:p w:rsidR="001B6D4C" w:rsidRPr="001B6D4C" w:rsidRDefault="001B6D4C" w:rsidP="001B6D4C">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3.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1B6D4C" w:rsidRPr="001B6D4C" w:rsidRDefault="001B6D4C" w:rsidP="001B6D4C">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4. Минимально допустимое расстояние от окон жилых домов и общественных зданий до:</w:t>
            </w:r>
          </w:p>
          <w:p w:rsidR="001B6D4C" w:rsidRPr="001B6D4C" w:rsidRDefault="001B6D4C" w:rsidP="001B6D4C">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детских площадок – 12 м;</w:t>
            </w:r>
          </w:p>
          <w:p w:rsidR="001B6D4C" w:rsidRPr="001B6D4C" w:rsidRDefault="001B6D4C" w:rsidP="001B6D4C">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площадок для отдыха взрослых – 10 м;</w:t>
            </w:r>
          </w:p>
          <w:p w:rsidR="001B6D4C" w:rsidRPr="001B6D4C" w:rsidRDefault="001B6D4C" w:rsidP="001B6D4C">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спортивных площадок в зависимости от шумовых характеристик – 10 – 40 м;</w:t>
            </w:r>
          </w:p>
          <w:p w:rsidR="001B6D4C" w:rsidRPr="001B6D4C" w:rsidRDefault="001B6D4C" w:rsidP="001B6D4C">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хозяйственных площадок – 20 м;</w:t>
            </w:r>
          </w:p>
          <w:p w:rsidR="001B6D4C" w:rsidRPr="001B6D4C" w:rsidRDefault="001B6D4C" w:rsidP="001B6D4C">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площадок для выгула собак – 40 м.</w:t>
            </w:r>
          </w:p>
          <w:p w:rsidR="001B6D4C" w:rsidRPr="001B6D4C" w:rsidRDefault="001B6D4C" w:rsidP="001B6D4C">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5. Расстояние от площадок для сбора мусора до жилых домов не менее 20 м, но не более 100 м, до детских учреждений, спортивных площадок и площадок отдыха – не менее 25 м.</w:t>
            </w:r>
          </w:p>
          <w:p w:rsidR="001B6D4C" w:rsidRPr="001B6D4C" w:rsidRDefault="001B6D4C" w:rsidP="001B6D4C">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6. Отступ застройки от красной линии:</w:t>
            </w:r>
          </w:p>
          <w:p w:rsidR="001B6D4C" w:rsidRPr="001B6D4C" w:rsidRDefault="001B6D4C" w:rsidP="001B6D4C">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а) в районах существующей застройки – в соответствии со сложившейся линией застройки;</w:t>
            </w:r>
          </w:p>
          <w:p w:rsidR="001B6D4C" w:rsidRPr="001B6D4C" w:rsidRDefault="001B6D4C" w:rsidP="001B6D4C">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б) в районах новой застройки:</w:t>
            </w:r>
          </w:p>
          <w:p w:rsidR="001B6D4C" w:rsidRPr="001B6D4C" w:rsidRDefault="001B6D4C" w:rsidP="001B6D4C">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зданий общеобразовательных учреждений и детских дошкольных учреждений от красной линии – 25 м;</w:t>
            </w:r>
          </w:p>
          <w:p w:rsidR="001B6D4C" w:rsidRPr="001B6D4C" w:rsidRDefault="001B6D4C" w:rsidP="001B6D4C">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иных зданий – не менее 5 м.</w:t>
            </w:r>
          </w:p>
        </w:tc>
      </w:tr>
      <w:tr w:rsidR="001B6D4C" w:rsidRPr="001B6D4C" w:rsidTr="001B6D4C">
        <w:trPr>
          <w:trHeight w:val="429"/>
          <w:jc w:val="center"/>
        </w:trPr>
        <w:tc>
          <w:tcPr>
            <w:tcW w:w="1717" w:type="dxa"/>
          </w:tcPr>
          <w:p w:rsidR="001B6D4C" w:rsidRPr="001B6D4C" w:rsidRDefault="001B6D4C" w:rsidP="00405E84">
            <w:pPr>
              <w:jc w:val="center"/>
              <w:rPr>
                <w:rFonts w:ascii="Times New Roman" w:hAnsi="Times New Roman" w:cs="Times New Roman"/>
                <w:sz w:val="18"/>
                <w:szCs w:val="18"/>
              </w:rPr>
            </w:pPr>
            <w:r w:rsidRPr="001B6D4C">
              <w:rPr>
                <w:rFonts w:ascii="Times New Roman" w:hAnsi="Times New Roman" w:cs="Times New Roman"/>
                <w:sz w:val="18"/>
                <w:szCs w:val="18"/>
              </w:rPr>
              <w:lastRenderedPageBreak/>
              <w:t>4.9</w:t>
            </w:r>
          </w:p>
        </w:tc>
        <w:tc>
          <w:tcPr>
            <w:tcW w:w="2950" w:type="dxa"/>
          </w:tcPr>
          <w:p w:rsidR="001B6D4C" w:rsidRPr="001B6D4C" w:rsidRDefault="001B6D4C" w:rsidP="00405E84">
            <w:pPr>
              <w:rPr>
                <w:rFonts w:ascii="Times New Roman" w:hAnsi="Times New Roman" w:cs="Times New Roman"/>
                <w:sz w:val="18"/>
                <w:szCs w:val="18"/>
              </w:rPr>
            </w:pPr>
            <w:r w:rsidRPr="001B6D4C">
              <w:rPr>
                <w:rFonts w:ascii="Times New Roman" w:hAnsi="Times New Roman" w:cs="Times New Roman"/>
                <w:sz w:val="18"/>
                <w:szCs w:val="18"/>
              </w:rPr>
              <w:t>Обслуживание автотранспорта</w:t>
            </w:r>
          </w:p>
        </w:tc>
        <w:tc>
          <w:tcPr>
            <w:tcW w:w="5029" w:type="dxa"/>
          </w:tcPr>
          <w:p w:rsidR="001B6D4C" w:rsidRPr="001B6D4C" w:rsidRDefault="001B6D4C"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u w:val="single"/>
                <w:lang w:eastAsia="ru-RU"/>
              </w:rPr>
            </w:pPr>
            <w:r w:rsidRPr="001B6D4C">
              <w:rPr>
                <w:rFonts w:ascii="Times New Roman" w:eastAsia="Times New Roman" w:hAnsi="Times New Roman" w:cs="Times New Roman"/>
                <w:bCs/>
                <w:sz w:val="18"/>
                <w:szCs w:val="18"/>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bl>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8"/>
          <w:lang w:eastAsia="ru-RU"/>
        </w:rPr>
      </w:pPr>
    </w:p>
    <w:p w:rsidR="00BF0876" w:rsidRPr="00BF0876" w:rsidRDefault="00BF0876" w:rsidP="00BF0876">
      <w:pPr>
        <w:spacing w:after="0" w:line="240" w:lineRule="auto"/>
        <w:ind w:firstLine="709"/>
        <w:contextualSpacing/>
        <w:jc w:val="both"/>
        <w:rPr>
          <w:rFonts w:ascii="Times New Roman" w:eastAsia="MS Mincho" w:hAnsi="Times New Roman" w:cs="Arial"/>
          <w:lang w:eastAsia="ru-RU"/>
        </w:rPr>
      </w:pPr>
      <w:r w:rsidRPr="00BF0876">
        <w:rPr>
          <w:rFonts w:ascii="Times New Roman" w:eastAsia="MS Mincho" w:hAnsi="Times New Roman" w:cs="Times New Roman"/>
          <w:lang w:eastAsia="ru-RU"/>
        </w:rPr>
        <w:t>3.</w:t>
      </w:r>
      <w:r w:rsidRPr="00BF0876">
        <w:rPr>
          <w:rFonts w:ascii="Times New Roman" w:eastAsia="MS Mincho" w:hAnsi="Times New Roman" w:cs="Arial"/>
          <w:b/>
          <w:lang w:eastAsia="ru-RU"/>
        </w:rPr>
        <w:t xml:space="preserve"> </w:t>
      </w:r>
      <w:r w:rsidRPr="00BF0876">
        <w:rPr>
          <w:rFonts w:ascii="Times New Roman" w:eastAsia="MS Mincho" w:hAnsi="Times New Roman" w:cs="Arial"/>
          <w:lang w:eastAsia="ru-RU"/>
        </w:rPr>
        <w:t>На территории</w:t>
      </w:r>
      <w:r w:rsidRPr="00BF0876">
        <w:rPr>
          <w:rFonts w:ascii="Times New Roman" w:eastAsia="MS Mincho" w:hAnsi="Times New Roman" w:cs="Arial"/>
          <w:b/>
          <w:lang w:eastAsia="ru-RU"/>
        </w:rPr>
        <w:t xml:space="preserve"> </w:t>
      </w:r>
      <w:r w:rsidRPr="00BF0876">
        <w:rPr>
          <w:rFonts w:ascii="Times New Roman" w:eastAsia="MS Mincho" w:hAnsi="Times New Roman" w:cs="Arial"/>
          <w:lang w:eastAsia="ru-RU"/>
        </w:rPr>
        <w:t>жилой зоны Ж 1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в личной собственности, кроме автотранспорта грузоподъёмностью менее 1,5 т.</w:t>
      </w:r>
    </w:p>
    <w:p w:rsidR="00BF0876" w:rsidRPr="00BF0876" w:rsidRDefault="00BF0876" w:rsidP="00BF0876">
      <w:pPr>
        <w:widowControl w:val="0"/>
        <w:autoSpaceDE w:val="0"/>
        <w:autoSpaceDN w:val="0"/>
        <w:adjustRightInd w:val="0"/>
        <w:spacing w:after="0" w:line="240" w:lineRule="auto"/>
        <w:ind w:firstLine="72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BF0876" w:rsidRPr="00BF0876" w:rsidRDefault="00BF0876" w:rsidP="00BF0876">
      <w:pPr>
        <w:widowControl w:val="0"/>
        <w:autoSpaceDE w:val="0"/>
        <w:autoSpaceDN w:val="0"/>
        <w:adjustRightInd w:val="0"/>
        <w:spacing w:after="0" w:line="240" w:lineRule="auto"/>
        <w:ind w:firstLine="72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BF0876" w:rsidRPr="00BF0876" w:rsidRDefault="00BF0876" w:rsidP="00BF0876">
      <w:pPr>
        <w:widowControl w:val="0"/>
        <w:autoSpaceDE w:val="0"/>
        <w:autoSpaceDN w:val="0"/>
        <w:adjustRightInd w:val="0"/>
        <w:spacing w:after="0" w:line="240" w:lineRule="auto"/>
        <w:ind w:firstLine="72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Не допускается размещать со стороны улицы вспомогательные строения.</w:t>
      </w:r>
    </w:p>
    <w:p w:rsidR="00BF0876" w:rsidRPr="00BF0876" w:rsidRDefault="00BF0876" w:rsidP="00BF0876">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pacing w:val="-6"/>
          <w:lang w:eastAsia="ru-RU"/>
        </w:rPr>
      </w:pPr>
      <w:r w:rsidRPr="00BF0876">
        <w:rPr>
          <w:rFonts w:ascii="Times New Roman" w:eastAsia="Times New Roman" w:hAnsi="Times New Roman" w:cs="Times New Roman"/>
          <w:spacing w:val="-6"/>
          <w:lang w:eastAsia="ru-RU"/>
        </w:rPr>
        <w:t>Размещение бань и саун допускается при условии  канализационирования  стоков.</w:t>
      </w:r>
    </w:p>
    <w:p w:rsidR="00BF0876" w:rsidRPr="00BF0876" w:rsidRDefault="00BF0876" w:rsidP="00BF0876">
      <w:pPr>
        <w:widowControl w:val="0"/>
        <w:autoSpaceDE w:val="0"/>
        <w:autoSpaceDN w:val="0"/>
        <w:adjustRightInd w:val="0"/>
        <w:spacing w:after="0" w:line="240" w:lineRule="auto"/>
        <w:ind w:firstLine="72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Размещение рекламы не допускается на ограждениях участка, дома, строения.</w:t>
      </w:r>
    </w:p>
    <w:p w:rsidR="00BF0876" w:rsidRPr="00BF0876" w:rsidRDefault="00BF0876" w:rsidP="00BF0876">
      <w:pPr>
        <w:autoSpaceDE w:val="0"/>
        <w:autoSpaceDN w:val="0"/>
        <w:adjustRightInd w:val="0"/>
        <w:spacing w:after="0" w:line="240" w:lineRule="auto"/>
        <w:ind w:firstLine="720"/>
        <w:contextualSpacing/>
        <w:jc w:val="both"/>
        <w:outlineLvl w:val="2"/>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xml:space="preserve">Размещение мелкого скота и птицы в районах индивидуальной застройки усадебного типа допускается при размере приусадебного участка не менее </w:t>
      </w:r>
      <w:smartTag w:uri="urn:schemas-microsoft-com:office:smarttags" w:element="metricconverter">
        <w:smartTagPr>
          <w:attr w:name="ProductID" w:val="0,1 га"/>
        </w:smartTagPr>
        <w:r w:rsidRPr="00BF0876">
          <w:rPr>
            <w:rFonts w:ascii="Times New Roman" w:eastAsia="Times New Roman" w:hAnsi="Times New Roman" w:cs="Times New Roman"/>
            <w:lang w:eastAsia="ru-RU"/>
          </w:rPr>
          <w:t>0,1 га</w:t>
        </w:r>
      </w:smartTag>
      <w:r w:rsidRPr="00BF0876">
        <w:rPr>
          <w:rFonts w:ascii="Times New Roman" w:eastAsia="Times New Roman" w:hAnsi="Times New Roman" w:cs="Times New Roman"/>
          <w:lang w:eastAsia="ru-RU"/>
        </w:rPr>
        <w:t>.</w:t>
      </w:r>
    </w:p>
    <w:p w:rsidR="00BF0876" w:rsidRPr="00BF0876" w:rsidRDefault="00BF0876" w:rsidP="00BF0876">
      <w:pPr>
        <w:autoSpaceDE w:val="0"/>
        <w:autoSpaceDN w:val="0"/>
        <w:adjustRightInd w:val="0"/>
        <w:spacing w:after="0" w:line="240" w:lineRule="auto"/>
        <w:ind w:firstLine="720"/>
        <w:contextualSpacing/>
        <w:jc w:val="both"/>
        <w:outlineLvl w:val="2"/>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На территории Кикинского сельского поселения преобладает развитие зоны Ж 1.</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xml:space="preserve">     4. В жилых зданиях не допускается размещать:</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специализированные магазины москательно – химических и других товаров, эксплуатация которых может вести к загрязнению территории и воздуха жилой застройки;</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магазины по продаже ковровых изделий, автозапчастей, шин и автомобильных масел;</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магазины специализированные рыбные;</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магазины специализированные овощные без мойки и расфасовки;</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магазины суммарной торговой площадью более 1000 м</w:t>
      </w:r>
      <w:r w:rsidRPr="00BF0876">
        <w:rPr>
          <w:rFonts w:ascii="Times New Roman" w:eastAsia="Times New Roman" w:hAnsi="Times New Roman" w:cs="Times New Roman"/>
          <w:vertAlign w:val="superscript"/>
          <w:lang w:eastAsia="ru-RU"/>
        </w:rPr>
        <w:t>2</w:t>
      </w:r>
      <w:r w:rsidRPr="00BF0876">
        <w:rPr>
          <w:rFonts w:ascii="Times New Roman" w:eastAsia="Times New Roman" w:hAnsi="Times New Roman" w:cs="Times New Roman"/>
          <w:lang w:eastAsia="ru-RU"/>
        </w:rPr>
        <w:t>;</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объекты с режимом функционирования после 23 часов;</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r w:rsidRPr="00BF0876">
        <w:rPr>
          <w:rFonts w:ascii="Times New Roman" w:eastAsia="Times New Roman" w:hAnsi="Times New Roman" w:cs="Times New Roman"/>
          <w:vertAlign w:val="superscript"/>
          <w:lang w:eastAsia="ru-RU"/>
        </w:rPr>
        <w:t>2</w:t>
      </w:r>
      <w:r w:rsidRPr="00BF0876">
        <w:rPr>
          <w:rFonts w:ascii="Times New Roman" w:eastAsia="Times New Roman" w:hAnsi="Times New Roman" w:cs="Times New Roman"/>
          <w:lang w:eastAsia="ru-RU"/>
        </w:rPr>
        <w:t>);</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мастерские ремонта бытовых машин и приборов, ремонта обуви нормируемой площадью свыше 100 м</w:t>
      </w:r>
      <w:r w:rsidRPr="00BF0876">
        <w:rPr>
          <w:rFonts w:ascii="Times New Roman" w:eastAsia="Times New Roman" w:hAnsi="Times New Roman" w:cs="Times New Roman"/>
          <w:vertAlign w:val="superscript"/>
          <w:lang w:eastAsia="ru-RU"/>
        </w:rPr>
        <w:t>2</w:t>
      </w:r>
      <w:r w:rsidRPr="00BF0876">
        <w:rPr>
          <w:rFonts w:ascii="Times New Roman" w:eastAsia="Times New Roman" w:hAnsi="Times New Roman" w:cs="Times New Roman"/>
          <w:lang w:eastAsia="ru-RU"/>
        </w:rPr>
        <w:t>;</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бани и сауны;</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lastRenderedPageBreak/>
        <w:t>– казино;</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дискотеки;</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предприятия питания и досуга с числом мест более 50 и общей площадью более 250 м</w:t>
      </w:r>
      <w:r w:rsidRPr="00BF0876">
        <w:rPr>
          <w:rFonts w:ascii="Times New Roman" w:eastAsia="Times New Roman" w:hAnsi="Times New Roman" w:cs="Times New Roman"/>
          <w:vertAlign w:val="superscript"/>
          <w:lang w:eastAsia="ru-RU"/>
        </w:rPr>
        <w:t>2</w:t>
      </w:r>
      <w:r w:rsidRPr="00BF0876">
        <w:rPr>
          <w:rFonts w:ascii="Times New Roman" w:eastAsia="Times New Roman" w:hAnsi="Times New Roman" w:cs="Times New Roman"/>
          <w:lang w:eastAsia="ru-RU"/>
        </w:rPr>
        <w:t xml:space="preserve"> с режимом функционирования после 23 часов и с музыкальным сопровождением – рестораны, бары, кафе, столовые, закусочные;</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прачечные и химчистки (кроме приемных пунктов и прачечных самообслуживания производительностью до 75 кг в смену);</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автоматические телефонные станции, предназначенные для телефонизации жилых зданий, общей площадью более 100 м</w:t>
      </w:r>
      <w:r w:rsidRPr="00BF0876">
        <w:rPr>
          <w:rFonts w:ascii="Times New Roman" w:eastAsia="Times New Roman" w:hAnsi="Times New Roman" w:cs="Times New Roman"/>
          <w:vertAlign w:val="superscript"/>
          <w:lang w:eastAsia="ru-RU"/>
        </w:rPr>
        <w:t>2</w:t>
      </w:r>
      <w:r w:rsidRPr="00BF0876">
        <w:rPr>
          <w:rFonts w:ascii="Times New Roman" w:eastAsia="Times New Roman" w:hAnsi="Times New Roman" w:cs="Times New Roman"/>
          <w:lang w:eastAsia="ru-RU"/>
        </w:rPr>
        <w:t>;</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общественные уборные;</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похоронные бюро;</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пункты приема посуды;</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склады оптовой (или мелкооптовой) торговли;</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зуботехнические лаборатории;</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клинико – диагностические и бактериологические лаборатории;</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стационары, в том числе диспансеры, дневные стационары и стационары частных клиник;</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диспансеры всех типов;</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травмпункты;</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подстанции скорой и неотложной медицинской помощи;</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дерматовенерологические, психиатрические, инфекционные и фтизиатрические кабинеты врачебного приема;</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отделения (кабинеты) магниторезонансной томографии;</w:t>
      </w:r>
    </w:p>
    <w:p w:rsidR="00E926F6" w:rsidRPr="004D0330" w:rsidRDefault="00BF0876" w:rsidP="00BF0876">
      <w:pPr>
        <w:shd w:val="clear" w:color="auto" w:fill="FFFFFF"/>
        <w:tabs>
          <w:tab w:val="left" w:pos="676"/>
          <w:tab w:val="left" w:pos="720"/>
        </w:tabs>
        <w:ind w:right="-5"/>
        <w:rPr>
          <w:rFonts w:ascii="Times New Roman" w:hAnsi="Times New Roman" w:cs="Times New Roman"/>
          <w:bCs/>
          <w:i/>
          <w:color w:val="000000"/>
          <w:spacing w:val="-5"/>
          <w:sz w:val="24"/>
          <w:szCs w:val="24"/>
        </w:rPr>
      </w:pPr>
      <w:r w:rsidRPr="00BF0876">
        <w:rPr>
          <w:rFonts w:ascii="Times New Roman" w:eastAsia="Times New Roman" w:hAnsi="Times New Roman" w:cs="Times New Roman"/>
          <w:lang w:eastAsia="ru-RU"/>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r w:rsidR="0073777B" w:rsidRPr="004D0330">
        <w:rPr>
          <w:rFonts w:ascii="Times New Roman" w:hAnsi="Times New Roman" w:cs="Times New Roman"/>
          <w:color w:val="000000"/>
          <w:spacing w:val="-7"/>
          <w:sz w:val="24"/>
          <w:szCs w:val="24"/>
        </w:rPr>
        <w:br/>
      </w:r>
    </w:p>
    <w:p w:rsidR="00BF0876" w:rsidRPr="00BF0876" w:rsidRDefault="00BF0876" w:rsidP="00BF0876">
      <w:pPr>
        <w:spacing w:beforeAutospacing="1" w:after="0" w:afterAutospacing="1" w:line="240" w:lineRule="auto"/>
        <w:ind w:firstLine="539"/>
        <w:contextualSpacing/>
        <w:jc w:val="center"/>
        <w:outlineLvl w:val="2"/>
        <w:rPr>
          <w:rFonts w:ascii="Times New Roman" w:eastAsia="Times New Roman" w:hAnsi="Times New Roman" w:cs="Times New Roman"/>
          <w:b/>
          <w:bCs/>
          <w:sz w:val="24"/>
          <w:szCs w:val="28"/>
          <w:lang w:eastAsia="ru-RU"/>
        </w:rPr>
      </w:pPr>
      <w:bookmarkStart w:id="4" w:name="_Toc249171537"/>
      <w:r w:rsidRPr="00BF0876">
        <w:rPr>
          <w:rFonts w:ascii="Times New Roman" w:eastAsia="Times New Roman" w:hAnsi="Times New Roman" w:cs="Times New Roman"/>
          <w:b/>
          <w:sz w:val="24"/>
          <w:szCs w:val="27"/>
          <w:lang w:eastAsia="ru-RU"/>
        </w:rPr>
        <w:t>Градостроительные регламенты. Общественно-деловые зоны</w:t>
      </w:r>
      <w:bookmarkEnd w:id="4"/>
    </w:p>
    <w:p w:rsidR="00BF0876" w:rsidRPr="00BF0876" w:rsidRDefault="00BF0876" w:rsidP="00BF0876">
      <w:pPr>
        <w:autoSpaceDE w:val="0"/>
        <w:autoSpaceDN w:val="0"/>
        <w:adjustRightInd w:val="0"/>
        <w:spacing w:after="0" w:line="240" w:lineRule="auto"/>
        <w:ind w:firstLine="540"/>
        <w:contextualSpacing/>
        <w:jc w:val="both"/>
        <w:rPr>
          <w:rFonts w:ascii="Arial" w:eastAsia="Times New Roman" w:hAnsi="Arial" w:cs="Arial"/>
          <w:sz w:val="18"/>
          <w:szCs w:val="20"/>
          <w:lang w:eastAsia="ru-RU"/>
        </w:rPr>
      </w:pP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Общественно-деловые зоны предназначены для преимущественного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поселенческого и областного значения.</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В общественно-деловых зонах объекты основного вида разрешенного использования должны занимать не более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BF0876" w:rsidRPr="00A747D0" w:rsidRDefault="00BF0876" w:rsidP="00BF0876">
      <w:pPr>
        <w:autoSpaceDE w:val="0"/>
        <w:autoSpaceDN w:val="0"/>
        <w:adjustRightInd w:val="0"/>
        <w:spacing w:after="0" w:line="240" w:lineRule="auto"/>
        <w:ind w:firstLine="540"/>
        <w:contextualSpacing/>
        <w:jc w:val="both"/>
        <w:rPr>
          <w:rFonts w:ascii="Arial" w:eastAsia="Times New Roman" w:hAnsi="Arial" w:cs="Arial"/>
          <w:lang w:eastAsia="ru-RU"/>
        </w:rPr>
      </w:pPr>
    </w:p>
    <w:p w:rsidR="00BF0876" w:rsidRPr="00A747D0" w:rsidRDefault="00BF0876" w:rsidP="00BF0876">
      <w:pPr>
        <w:autoSpaceDE w:val="0"/>
        <w:autoSpaceDN w:val="0"/>
        <w:adjustRightInd w:val="0"/>
        <w:spacing w:after="0" w:line="240" w:lineRule="auto"/>
        <w:ind w:firstLine="540"/>
        <w:contextualSpacing/>
        <w:jc w:val="both"/>
        <w:outlineLvl w:val="4"/>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1. Общественно-деловая зона размещения многофункциональных центров управления, общественно-деловой активности и торговли.</w:t>
      </w:r>
    </w:p>
    <w:p w:rsidR="00BF0876" w:rsidRPr="00A747D0" w:rsidRDefault="00BF0876" w:rsidP="00BF0876">
      <w:pPr>
        <w:autoSpaceDE w:val="0"/>
        <w:autoSpaceDN w:val="0"/>
        <w:adjustRightInd w:val="0"/>
        <w:spacing w:after="0" w:line="240" w:lineRule="auto"/>
        <w:ind w:firstLine="540"/>
        <w:contextualSpacing/>
        <w:jc w:val="both"/>
        <w:outlineLvl w:val="4"/>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В территориальной зоне размещаются административные объекты управления, бизнеса, кредитно-финансовой и деловой сферы, торговли, бытового обслуживания, культуры и досуга, иных объектов, связанных с массовым посещением населения и обеспечением жизнедеятельности граждан.</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2. Перечень видов разрешенного использования объектов капитального строительства и земельных участков  территориальной зоны установлен в соответствии с таблицей:</w:t>
      </w:r>
    </w:p>
    <w:p w:rsidR="00BF0876" w:rsidRPr="00A747D0" w:rsidRDefault="00BF0876" w:rsidP="00BF0876">
      <w:pPr>
        <w:autoSpaceDE w:val="0"/>
        <w:autoSpaceDN w:val="0"/>
        <w:adjustRightInd w:val="0"/>
        <w:spacing w:after="0" w:line="240" w:lineRule="auto"/>
        <w:ind w:firstLine="540"/>
        <w:contextualSpacing/>
        <w:jc w:val="center"/>
        <w:rPr>
          <w:rFonts w:ascii="Times New Roman" w:eastAsia="Times New Roman" w:hAnsi="Times New Roman" w:cs="Times New Roman"/>
          <w:b/>
          <w:bCs/>
          <w:lang w:eastAsia="ru-RU"/>
        </w:rPr>
      </w:pPr>
      <w:r w:rsidRPr="00A747D0">
        <w:rPr>
          <w:rFonts w:ascii="Times New Roman" w:eastAsia="Times New Roman" w:hAnsi="Times New Roman" w:cs="Times New Roman"/>
          <w:b/>
          <w:bCs/>
          <w:lang w:eastAsia="ru-RU"/>
        </w:rPr>
        <w:t>Общественно-деловая зона  ОД</w:t>
      </w:r>
    </w:p>
    <w:p w:rsidR="00BF0876" w:rsidRPr="00A747D0" w:rsidRDefault="00BF0876" w:rsidP="00BF0876">
      <w:pPr>
        <w:autoSpaceDE w:val="0"/>
        <w:autoSpaceDN w:val="0"/>
        <w:adjustRightInd w:val="0"/>
        <w:spacing w:after="0" w:line="240" w:lineRule="auto"/>
        <w:ind w:firstLine="540"/>
        <w:contextualSpacing/>
        <w:jc w:val="center"/>
        <w:rPr>
          <w:rFonts w:ascii="Times New Roman" w:eastAsia="Times New Roman" w:hAnsi="Times New Roman" w:cs="Times New Roman"/>
          <w:b/>
          <w:bCs/>
          <w:lang w:eastAsia="ru-RU"/>
        </w:rPr>
      </w:pP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bCs/>
          <w:lang w:eastAsia="ru-RU"/>
        </w:rPr>
      </w:pPr>
      <w:r w:rsidRPr="00A747D0">
        <w:rPr>
          <w:rFonts w:ascii="Times New Roman" w:eastAsia="Times New Roman" w:hAnsi="Times New Roman" w:cs="Times New Roman"/>
          <w:bCs/>
          <w:lang w:eastAsia="ru-RU"/>
        </w:rPr>
        <w:t xml:space="preserve">Зону ОД очень трудно выделить на территории населенных пунктов </w:t>
      </w:r>
      <w:r w:rsidR="00A747D0" w:rsidRPr="00A747D0">
        <w:rPr>
          <w:rFonts w:ascii="Times New Roman" w:eastAsia="Times New Roman" w:hAnsi="Times New Roman" w:cs="Times New Roman"/>
          <w:bCs/>
          <w:lang w:eastAsia="ru-RU"/>
        </w:rPr>
        <w:t>Кикинск</w:t>
      </w:r>
      <w:r w:rsidRPr="00A747D0">
        <w:rPr>
          <w:rFonts w:ascii="Times New Roman" w:eastAsia="Times New Roman" w:hAnsi="Times New Roman" w:cs="Times New Roman"/>
          <w:bCs/>
          <w:lang w:eastAsia="ru-RU"/>
        </w:rPr>
        <w:t>ого сельского поселения, т.к. исторически застройка производилась произвольным образом и общественно-деловая зона смешалась с зоной жилой застройки Ж 1.</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701"/>
        <w:gridCol w:w="5919"/>
      </w:tblGrid>
      <w:tr w:rsidR="00BF0876" w:rsidRPr="00BF0876" w:rsidTr="00BF0876">
        <w:trPr>
          <w:trHeight w:val="964"/>
          <w:tblHeader/>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F0876">
              <w:rPr>
                <w:rFonts w:ascii="Times New Roman" w:eastAsia="Times New Roman" w:hAnsi="Times New Roman" w:cs="Times New Roman"/>
                <w:b/>
                <w:bCs/>
                <w:sz w:val="20"/>
                <w:szCs w:val="20"/>
                <w:lang w:eastAsia="ru-RU"/>
              </w:rPr>
              <w:t>Наименование вида разрешенного использования</w:t>
            </w:r>
          </w:p>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F0876">
              <w:rPr>
                <w:rFonts w:ascii="Times New Roman" w:eastAsia="Times New Roman" w:hAnsi="Times New Roman" w:cs="Times New Roman"/>
                <w:b/>
                <w:bCs/>
                <w:sz w:val="20"/>
                <w:szCs w:val="20"/>
                <w:lang w:eastAsia="ru-RU"/>
              </w:rPr>
              <w:t xml:space="preserve">земельного участка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F0876">
              <w:rPr>
                <w:rFonts w:ascii="Times New Roman" w:eastAsia="Times New Roman" w:hAnsi="Times New Roman" w:cs="Times New Roman"/>
                <w:b/>
                <w:bCs/>
                <w:sz w:val="20"/>
                <w:szCs w:val="20"/>
                <w:lang w:eastAsia="ru-RU"/>
              </w:rPr>
              <w:t>Код (числовое обозначение) вида разрешенного использования</w:t>
            </w:r>
          </w:p>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F0876">
              <w:rPr>
                <w:rFonts w:ascii="Times New Roman" w:eastAsia="Times New Roman" w:hAnsi="Times New Roman" w:cs="Times New Roman"/>
                <w:b/>
                <w:bCs/>
                <w:sz w:val="20"/>
                <w:szCs w:val="20"/>
                <w:lang w:eastAsia="ru-RU"/>
              </w:rPr>
              <w:t>земельного участка</w:t>
            </w:r>
          </w:p>
        </w:tc>
        <w:tc>
          <w:tcPr>
            <w:tcW w:w="5919" w:type="dxa"/>
            <w:tcBorders>
              <w:top w:val="single" w:sz="4" w:space="0" w:color="000000"/>
              <w:left w:val="single" w:sz="4" w:space="0" w:color="000000"/>
              <w:bottom w:val="single" w:sz="4" w:space="0" w:color="000000"/>
              <w:right w:val="single" w:sz="4" w:space="0" w:color="000000"/>
            </w:tcBorders>
            <w:vAlign w:val="center"/>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F0876">
              <w:rPr>
                <w:rFonts w:ascii="Times New Roman" w:eastAsia="Times New Roman" w:hAnsi="Times New Roman" w:cs="Times New Roman"/>
                <w:b/>
                <w:bCs/>
                <w:sz w:val="20"/>
                <w:szCs w:val="20"/>
                <w:lang w:eastAsia="ru-RU"/>
              </w:rPr>
              <w:t>Описание вида разрешенного использования земельного участка.</w:t>
            </w:r>
          </w:p>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F0876">
              <w:rPr>
                <w:rFonts w:ascii="Times New Roman" w:eastAsia="Times New Roman" w:hAnsi="Times New Roman" w:cs="Times New Roman"/>
                <w:b/>
                <w:bCs/>
                <w:sz w:val="20"/>
                <w:szCs w:val="20"/>
                <w:lang w:eastAsia="ru-RU"/>
              </w:rPr>
              <w:t>Параметры застройки</w:t>
            </w:r>
          </w:p>
        </w:tc>
      </w:tr>
      <w:tr w:rsidR="00BF0876" w:rsidRPr="00BF0876" w:rsidTr="00BF0876">
        <w:trPr>
          <w:trHeight w:val="207"/>
        </w:trPr>
        <w:tc>
          <w:tcPr>
            <w:tcW w:w="9571" w:type="dxa"/>
            <w:gridSpan w:val="3"/>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Размеры земельных участков для всех видов разрешенного использования территориальной зоны ОД не регламентируются, определяются на основании проектирования объектов капитального строительства.</w:t>
            </w:r>
          </w:p>
        </w:tc>
      </w:tr>
      <w:tr w:rsidR="00BF0876" w:rsidRPr="00BF0876" w:rsidTr="00BF0876">
        <w:trPr>
          <w:trHeight w:val="400"/>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F0876">
              <w:rPr>
                <w:rFonts w:ascii="Times New Roman" w:eastAsia="Times New Roman" w:hAnsi="Times New Roman" w:cs="Times New Roman"/>
                <w:b/>
                <w:bCs/>
                <w:sz w:val="20"/>
                <w:szCs w:val="20"/>
                <w:lang w:eastAsia="ru-RU"/>
              </w:rPr>
              <w:t>Основные виды разрешённого использования</w:t>
            </w:r>
          </w:p>
        </w:tc>
      </w:tr>
      <w:tr w:rsidR="00BF0876" w:rsidRPr="00BF0876" w:rsidTr="00BF0876">
        <w:trPr>
          <w:trHeight w:val="293"/>
        </w:trPr>
        <w:tc>
          <w:tcPr>
            <w:tcW w:w="195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lang w:eastAsia="ru-RU"/>
              </w:rPr>
              <w:t>Коммунальное обслуживание</w:t>
            </w:r>
          </w:p>
        </w:tc>
        <w:tc>
          <w:tcPr>
            <w:tcW w:w="170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lang w:eastAsia="ru-RU"/>
              </w:rPr>
              <w:t>3.1</w:t>
            </w:r>
          </w:p>
        </w:tc>
        <w:tc>
          <w:tcPr>
            <w:tcW w:w="5919"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u w:val="single"/>
                <w:lang w:eastAsia="ru-RU"/>
              </w:rPr>
              <w:t>Предназначен для:</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1.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2. 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 – коммунального хозяйства, промышленных и иных организаций.</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3. Размещение магистральных газопроводов на территории населенных пунктов не допускается.</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4. Охранные зоны кабельных линий электропередачи,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5. Расстояние от бытовой канализации до хозяйственно – питьевого водопровода:</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–из железобетонных и асбестоцементных труб – 5 м;</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–из чугунных труб диаметром до 200 мм – 1,5 м, свыше 200 мм – 3 м;</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–из пластмассовых труб – 1,5 м.</w:t>
            </w:r>
          </w:p>
        </w:tc>
      </w:tr>
      <w:tr w:rsidR="00BF0876" w:rsidRPr="00BF0876" w:rsidTr="00BF0876">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Социальное обслуживание</w:t>
            </w:r>
          </w:p>
        </w:tc>
        <w:tc>
          <w:tcPr>
            <w:tcW w:w="170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3.2</w:t>
            </w:r>
          </w:p>
        </w:tc>
        <w:tc>
          <w:tcPr>
            <w:tcW w:w="5919" w:type="dxa"/>
            <w:tcBorders>
              <w:top w:val="single" w:sz="4" w:space="0" w:color="000000"/>
              <w:left w:val="single" w:sz="4" w:space="0" w:color="000000"/>
              <w:bottom w:val="single" w:sz="4" w:space="0" w:color="000000"/>
              <w:right w:val="single" w:sz="4" w:space="0" w:color="000000"/>
            </w:tcBorders>
          </w:tcPr>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u w:val="single"/>
                <w:lang w:eastAsia="ru-RU"/>
              </w:rPr>
              <w:t>Предназначен для:</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для размещения отделений почты и телеграфа;</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lastRenderedPageBreak/>
              <w:t>– размещения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1. Минимальная обеспеченность отделением связи 1 объект на 500 – 6000 жителей.</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2. Размер земельного участка отделения связи сельского поселения для обслуживания 500 – 2000 жителей – 0,3 – 0,35 га.</w:t>
            </w:r>
          </w:p>
        </w:tc>
      </w:tr>
      <w:tr w:rsidR="00BF0876" w:rsidRPr="00BF0876" w:rsidTr="00BF0876">
        <w:trPr>
          <w:trHeight w:val="727"/>
        </w:trPr>
        <w:tc>
          <w:tcPr>
            <w:tcW w:w="195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lastRenderedPageBreak/>
              <w:t>Бытовое обслуживание</w:t>
            </w:r>
          </w:p>
        </w:tc>
        <w:tc>
          <w:tcPr>
            <w:tcW w:w="170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3.3</w:t>
            </w:r>
          </w:p>
        </w:tc>
        <w:tc>
          <w:tcPr>
            <w:tcW w:w="5919" w:type="dxa"/>
            <w:tcBorders>
              <w:top w:val="single" w:sz="4" w:space="0" w:color="000000"/>
              <w:left w:val="single" w:sz="4" w:space="0" w:color="000000"/>
              <w:bottom w:val="single" w:sz="4" w:space="0" w:color="000000"/>
              <w:right w:val="single" w:sz="4" w:space="0" w:color="000000"/>
            </w:tcBorders>
          </w:tcPr>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u w:val="single"/>
                <w:lang w:eastAsia="ru-RU"/>
              </w:rPr>
              <w:t>Предназначен для:</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1. Минимальная обеспеченность предприятий бытового обслуживания (мастерские, ателье, парикмахерские и т. п.) – 2 рабочих места на 1000 жителей.</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2. Минимальная обеспеченность приёмным пунктом прачечной, химчистки – 1 объект на жилую группу.</w:t>
            </w:r>
          </w:p>
        </w:tc>
      </w:tr>
      <w:tr w:rsidR="00BF0876" w:rsidRPr="00BF0876" w:rsidTr="00BF0876">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Амбулаторно – поликлиническое обслуживание</w:t>
            </w:r>
          </w:p>
        </w:tc>
        <w:tc>
          <w:tcPr>
            <w:tcW w:w="170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3.4.1</w:t>
            </w:r>
          </w:p>
        </w:tc>
        <w:tc>
          <w:tcPr>
            <w:tcW w:w="5919" w:type="dxa"/>
            <w:tcBorders>
              <w:top w:val="single" w:sz="4" w:space="0" w:color="000000"/>
              <w:left w:val="single" w:sz="4" w:space="0" w:color="000000"/>
              <w:bottom w:val="single" w:sz="4" w:space="0" w:color="000000"/>
              <w:right w:val="single" w:sz="4" w:space="0" w:color="000000"/>
            </w:tcBorders>
          </w:tcPr>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u w:val="single"/>
                <w:lang w:eastAsia="ru-RU"/>
              </w:rPr>
              <w:t>Предназначен для:</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предназначенных для оказания гражданам амбулаторно – 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1. Минимальная обеспеченность аптечным пунктом – 1 объект на жилую группу.</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2. Размеры земельных участков объектов амбулаторно – поликлинической медицинской помощи принимаются с учетом требований СанПиН 2.1.3.2630-10.</w:t>
            </w:r>
          </w:p>
        </w:tc>
      </w:tr>
      <w:tr w:rsidR="00BF0876" w:rsidRPr="00BF0876" w:rsidTr="00BF0876">
        <w:trPr>
          <w:trHeight w:val="246"/>
        </w:trPr>
        <w:tc>
          <w:tcPr>
            <w:tcW w:w="195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Дошкольное, начальное и среднее общее образование</w:t>
            </w:r>
          </w:p>
        </w:tc>
        <w:tc>
          <w:tcPr>
            <w:tcW w:w="170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3.5.1</w:t>
            </w:r>
          </w:p>
        </w:tc>
        <w:tc>
          <w:tcPr>
            <w:tcW w:w="5919" w:type="dxa"/>
            <w:tcBorders>
              <w:top w:val="single" w:sz="4" w:space="0" w:color="000000"/>
              <w:left w:val="single" w:sz="4" w:space="0" w:color="000000"/>
              <w:bottom w:val="single" w:sz="4" w:space="0" w:color="000000"/>
              <w:right w:val="single" w:sz="4" w:space="0" w:color="000000"/>
            </w:tcBorders>
          </w:tcPr>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u w:val="single"/>
                <w:lang w:eastAsia="ru-RU"/>
              </w:rPr>
              <w:t>Предназначен для:</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1. Здания дошкольных организаций следует размещать на территориях, удаленных от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От границы участка дошкольной организации до проезда должно быть не менее 25 м.</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2. Минимальная обеспеченность дошкольными организациями – 40 мест на 1000 жителей по демографической структуре охват 70% от возрастной группы от 0 – 7 лет и 49 мест на 1000 жителей по демографической структуре охват 85% от возрастной группы от 0 – 7 лет.</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3. Минимальная обеспеченность – 71 место на 1000 жителей по демографической структуре охват 100 % от возрастной группы от 7 – 18 лет.</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4. От здания дошкольной организации и общеобразовательных учреждений:</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lastRenderedPageBreak/>
              <w:t>– деревья высаживаются на расстоянии не ближе 15 м;</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кустарники высаживаются на расстоянии не ближе 5 м.</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5. Площадка для сбора отходов на территории общеобразовательных учреждений размещается на расстоянии не менее 25 м от входа на пищеблок и окон учебных классов и кабинетов и оборудуется водонепроницаемым твердым покрытием, размеры которого превышают площадь основания контейнеров на 1 м во все стороны.</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6. Радиус доступности внешкольных учреждений принимается по заданию на проектирование.</w:t>
            </w:r>
          </w:p>
        </w:tc>
      </w:tr>
      <w:tr w:rsidR="00BF0876" w:rsidRPr="00BF0876" w:rsidTr="00BF0876">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lastRenderedPageBreak/>
              <w:t>Культурное развитие</w:t>
            </w:r>
          </w:p>
        </w:tc>
        <w:tc>
          <w:tcPr>
            <w:tcW w:w="170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3.6</w:t>
            </w:r>
          </w:p>
        </w:tc>
        <w:tc>
          <w:tcPr>
            <w:tcW w:w="5919" w:type="dxa"/>
            <w:tcBorders>
              <w:top w:val="single" w:sz="4" w:space="0" w:color="000000"/>
              <w:left w:val="single" w:sz="4" w:space="0" w:color="000000"/>
              <w:bottom w:val="single" w:sz="4" w:space="0" w:color="000000"/>
              <w:right w:val="single" w:sz="4" w:space="0" w:color="000000"/>
            </w:tcBorders>
          </w:tcPr>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u w:val="single"/>
                <w:lang w:eastAsia="ru-RU"/>
              </w:rPr>
              <w:t>Предназначен для:</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устройства площадок для празднеств и гуляний;</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зданий и сооружений для размещения цирков, зверинцев, зоопарков, океанариумов.</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1. Рекомендуется формировать единые комплексы для организации культурно – массовой и физкультурно – оздоровительной работы для использования учащимися и населением в пределах пешеходной доступности не более 500 м.</w:t>
            </w:r>
          </w:p>
        </w:tc>
      </w:tr>
      <w:tr w:rsidR="00BF0876" w:rsidRPr="00BF0876" w:rsidTr="00BF0876">
        <w:trPr>
          <w:trHeight w:val="176"/>
        </w:trPr>
        <w:tc>
          <w:tcPr>
            <w:tcW w:w="195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Религиозное использование</w:t>
            </w:r>
          </w:p>
        </w:tc>
        <w:tc>
          <w:tcPr>
            <w:tcW w:w="170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3.7</w:t>
            </w:r>
          </w:p>
        </w:tc>
        <w:tc>
          <w:tcPr>
            <w:tcW w:w="5919" w:type="dxa"/>
            <w:tcBorders>
              <w:top w:val="single" w:sz="4" w:space="0" w:color="000000"/>
              <w:left w:val="single" w:sz="4" w:space="0" w:color="000000"/>
              <w:bottom w:val="single" w:sz="4" w:space="0" w:color="000000"/>
              <w:right w:val="single" w:sz="4" w:space="0" w:color="000000"/>
            </w:tcBorders>
          </w:tcPr>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u w:val="single"/>
                <w:lang w:eastAsia="ru-RU"/>
              </w:rPr>
              <w:t>Предназначен для:</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1. Культовые здания и сооружения следует размещать с отступом от красной линии не менее 3 м.</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2. Площадь озеленения культового объекта – не менее 15% площади участка.</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3. По периметру культового объекта предусматривается ограждение высотой 1,5 – 2 м.</w:t>
            </w:r>
          </w:p>
        </w:tc>
      </w:tr>
      <w:tr w:rsidR="00BF0876" w:rsidRPr="00BF0876" w:rsidTr="00BF0876">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Общественное управление</w:t>
            </w:r>
          </w:p>
        </w:tc>
        <w:tc>
          <w:tcPr>
            <w:tcW w:w="170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3.8</w:t>
            </w:r>
          </w:p>
        </w:tc>
        <w:tc>
          <w:tcPr>
            <w:tcW w:w="5919" w:type="dxa"/>
            <w:tcBorders>
              <w:top w:val="single" w:sz="4" w:space="0" w:color="000000"/>
              <w:left w:val="single" w:sz="4" w:space="0" w:color="000000"/>
              <w:bottom w:val="single" w:sz="4" w:space="0" w:color="000000"/>
              <w:right w:val="single" w:sz="4" w:space="0" w:color="000000"/>
            </w:tcBorders>
          </w:tcPr>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u w:val="single"/>
                <w:lang w:eastAsia="ru-RU"/>
              </w:rPr>
              <w:t>Предназначен для:</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xml:space="preserve">1. Административно – управленческое учреждение организуется </w:t>
            </w:r>
            <w:r w:rsidRPr="00BF0876">
              <w:rPr>
                <w:rFonts w:ascii="Times New Roman" w:eastAsia="Times New Roman" w:hAnsi="Times New Roman" w:cs="Times New Roman"/>
                <w:bCs/>
                <w:sz w:val="20"/>
                <w:szCs w:val="20"/>
                <w:lang w:eastAsia="ru-RU"/>
              </w:rPr>
              <w:lastRenderedPageBreak/>
              <w:t>по заданию на проектирование.</w:t>
            </w:r>
          </w:p>
        </w:tc>
      </w:tr>
      <w:tr w:rsidR="00BF0876" w:rsidRPr="00BF0876" w:rsidTr="00BF0876">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lastRenderedPageBreak/>
              <w:t>Деловое управление</w:t>
            </w:r>
          </w:p>
        </w:tc>
        <w:tc>
          <w:tcPr>
            <w:tcW w:w="170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4.1</w:t>
            </w:r>
          </w:p>
        </w:tc>
        <w:tc>
          <w:tcPr>
            <w:tcW w:w="5919" w:type="dxa"/>
            <w:tcBorders>
              <w:top w:val="single" w:sz="4" w:space="0" w:color="000000"/>
              <w:left w:val="single" w:sz="4" w:space="0" w:color="000000"/>
              <w:bottom w:val="single" w:sz="4" w:space="0" w:color="000000"/>
              <w:right w:val="single" w:sz="4" w:space="0" w:color="000000"/>
            </w:tcBorders>
          </w:tcPr>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u w:val="single"/>
                <w:lang w:eastAsia="ru-RU"/>
              </w:rPr>
              <w:t>Предназначен для:</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1. Отделение, филиал банка – 1 объект на 500 жителей.</w:t>
            </w:r>
          </w:p>
        </w:tc>
      </w:tr>
      <w:tr w:rsidR="00BF0876" w:rsidRPr="00BF0876" w:rsidTr="00BF0876">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Торговые центры</w:t>
            </w:r>
          </w:p>
          <w:p w:rsidR="00BF0876" w:rsidRPr="00BF0876" w:rsidRDefault="00BF0876" w:rsidP="00BF087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(Торгово – развлекательные центры)</w:t>
            </w:r>
          </w:p>
        </w:tc>
        <w:tc>
          <w:tcPr>
            <w:tcW w:w="170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4.2</w:t>
            </w:r>
          </w:p>
        </w:tc>
        <w:tc>
          <w:tcPr>
            <w:tcW w:w="5919" w:type="dxa"/>
            <w:tcBorders>
              <w:top w:val="single" w:sz="4" w:space="0" w:color="000000"/>
              <w:left w:val="single" w:sz="4" w:space="0" w:color="000000"/>
              <w:bottom w:val="single" w:sz="4" w:space="0" w:color="000000"/>
              <w:right w:val="single" w:sz="4" w:space="0" w:color="000000"/>
            </w:tcBorders>
          </w:tcPr>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u w:val="single"/>
                <w:lang w:eastAsia="ru-RU"/>
              </w:rPr>
              <w:t>Предназначен для:</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общей площадью свыше 5000 м</w:t>
            </w:r>
            <w:r w:rsidRPr="00BF0876">
              <w:rPr>
                <w:rFonts w:ascii="Times New Roman" w:eastAsia="Times New Roman" w:hAnsi="Times New Roman" w:cs="Times New Roman"/>
                <w:bCs/>
                <w:sz w:val="20"/>
                <w:szCs w:val="20"/>
                <w:vertAlign w:val="superscript"/>
                <w:lang w:eastAsia="ru-RU"/>
              </w:rPr>
              <w:t>2</w:t>
            </w:r>
            <w:r w:rsidRPr="00BF0876">
              <w:rPr>
                <w:rFonts w:ascii="Times New Roman" w:eastAsia="Times New Roman" w:hAnsi="Times New Roman" w:cs="Times New Roman"/>
                <w:bCs/>
                <w:sz w:val="20"/>
                <w:szCs w:val="20"/>
                <w:lang w:eastAsia="ru-RU"/>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размещение гаражей и (или) стоянок для автомобилей сотрудников и посетителей торгового центра.</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1. Площадь земельного участка торгового центра сельского поселения с числом жителей до 1 тыс. чел. Не должна превышать 0,2 га.</w:t>
            </w:r>
          </w:p>
        </w:tc>
      </w:tr>
      <w:tr w:rsidR="00BF0876" w:rsidRPr="00BF0876" w:rsidTr="00BF0876">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Рынки</w:t>
            </w:r>
          </w:p>
        </w:tc>
        <w:tc>
          <w:tcPr>
            <w:tcW w:w="170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4.3</w:t>
            </w:r>
          </w:p>
        </w:tc>
        <w:tc>
          <w:tcPr>
            <w:tcW w:w="5919" w:type="dxa"/>
            <w:tcBorders>
              <w:top w:val="single" w:sz="4" w:space="0" w:color="000000"/>
              <w:left w:val="single" w:sz="4" w:space="0" w:color="000000"/>
              <w:bottom w:val="single" w:sz="4" w:space="0" w:color="000000"/>
              <w:right w:val="single" w:sz="4" w:space="0" w:color="000000"/>
            </w:tcBorders>
          </w:tcPr>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u w:val="single"/>
                <w:lang w:eastAsia="ru-RU"/>
              </w:rPr>
              <w:t>Предназначен для:</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м</w:t>
            </w:r>
            <w:r w:rsidRPr="00BF0876">
              <w:rPr>
                <w:rFonts w:ascii="Times New Roman" w:eastAsia="Times New Roman" w:hAnsi="Times New Roman" w:cs="Times New Roman"/>
                <w:bCs/>
                <w:sz w:val="20"/>
                <w:szCs w:val="20"/>
                <w:vertAlign w:val="superscript"/>
                <w:lang w:eastAsia="ru-RU"/>
              </w:rPr>
              <w:t>2</w:t>
            </w:r>
            <w:r w:rsidRPr="00BF0876">
              <w:rPr>
                <w:rFonts w:ascii="Times New Roman" w:eastAsia="Times New Roman" w:hAnsi="Times New Roman" w:cs="Times New Roman"/>
                <w:bCs/>
                <w:sz w:val="20"/>
                <w:szCs w:val="20"/>
                <w:lang w:eastAsia="ru-RU"/>
              </w:rPr>
              <w:t>;</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размещение гаражей и (или) стоянок для автомобилей сотрудников и посетителей рынка.</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1. Размеры земельных участков рынков:</w:t>
            </w:r>
          </w:p>
          <w:p w:rsidR="00BF0876" w:rsidRPr="00BF0876" w:rsidRDefault="00BF0876" w:rsidP="00BF0876">
            <w:pPr>
              <w:widowControl w:val="0"/>
              <w:autoSpaceDE w:val="0"/>
              <w:autoSpaceDN w:val="0"/>
              <w:adjustRightInd w:val="0"/>
              <w:spacing w:after="0" w:line="237" w:lineRule="auto"/>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14 м</w:t>
            </w:r>
            <w:r w:rsidRPr="00BF0876">
              <w:rPr>
                <w:rFonts w:ascii="Times New Roman" w:eastAsia="Times New Roman" w:hAnsi="Times New Roman" w:cs="Times New Roman"/>
                <w:bCs/>
                <w:sz w:val="20"/>
                <w:szCs w:val="20"/>
                <w:vertAlign w:val="superscript"/>
                <w:lang w:eastAsia="ru-RU"/>
              </w:rPr>
              <w:t>2</w:t>
            </w:r>
            <w:r w:rsidRPr="00BF0876">
              <w:rPr>
                <w:rFonts w:ascii="Times New Roman" w:eastAsia="Times New Roman" w:hAnsi="Times New Roman" w:cs="Times New Roman"/>
                <w:bCs/>
                <w:sz w:val="20"/>
                <w:szCs w:val="20"/>
                <w:lang w:eastAsia="ru-RU"/>
              </w:rPr>
              <w:t xml:space="preserve"> – при торговой площади до </w:t>
            </w:r>
            <w:smartTag w:uri="urn:schemas-microsoft-com:office:smarttags" w:element="metricconverter">
              <w:smartTagPr>
                <w:attr w:name="ProductID" w:val="600 м2"/>
              </w:smartTagPr>
              <w:r w:rsidRPr="00BF0876">
                <w:rPr>
                  <w:rFonts w:ascii="Times New Roman" w:eastAsia="Times New Roman" w:hAnsi="Times New Roman" w:cs="Times New Roman"/>
                  <w:bCs/>
                  <w:sz w:val="20"/>
                  <w:szCs w:val="20"/>
                  <w:lang w:eastAsia="ru-RU"/>
                </w:rPr>
                <w:t>600 м</w:t>
              </w:r>
              <w:r w:rsidRPr="00BF0876">
                <w:rPr>
                  <w:rFonts w:ascii="Times New Roman" w:eastAsia="Times New Roman" w:hAnsi="Times New Roman" w:cs="Times New Roman"/>
                  <w:bCs/>
                  <w:sz w:val="20"/>
                  <w:szCs w:val="20"/>
                  <w:vertAlign w:val="superscript"/>
                  <w:lang w:eastAsia="ru-RU"/>
                </w:rPr>
                <w:t>2</w:t>
              </w:r>
            </w:smartTag>
            <w:r w:rsidRPr="00BF0876">
              <w:rPr>
                <w:rFonts w:ascii="Times New Roman" w:eastAsia="Times New Roman" w:hAnsi="Times New Roman" w:cs="Times New Roman"/>
                <w:bCs/>
                <w:sz w:val="20"/>
                <w:szCs w:val="20"/>
                <w:lang w:eastAsia="ru-RU"/>
              </w:rPr>
              <w:t>;</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xml:space="preserve">– </w:t>
            </w:r>
            <w:smartTag w:uri="urn:schemas-microsoft-com:office:smarttags" w:element="metricconverter">
              <w:smartTagPr>
                <w:attr w:name="ProductID" w:val="7 м2"/>
              </w:smartTagPr>
              <w:r w:rsidRPr="00BF0876">
                <w:rPr>
                  <w:rFonts w:ascii="Times New Roman" w:eastAsia="Times New Roman" w:hAnsi="Times New Roman" w:cs="Times New Roman"/>
                  <w:bCs/>
                  <w:sz w:val="20"/>
                  <w:szCs w:val="20"/>
                  <w:lang w:eastAsia="ru-RU"/>
                </w:rPr>
                <w:t>7 м</w:t>
              </w:r>
              <w:r w:rsidRPr="00BF0876">
                <w:rPr>
                  <w:rFonts w:ascii="Times New Roman" w:eastAsia="Times New Roman" w:hAnsi="Times New Roman" w:cs="Times New Roman"/>
                  <w:bCs/>
                  <w:sz w:val="20"/>
                  <w:szCs w:val="20"/>
                  <w:vertAlign w:val="superscript"/>
                  <w:lang w:eastAsia="ru-RU"/>
                </w:rPr>
                <w:t>2</w:t>
              </w:r>
            </w:smartTag>
            <w:r w:rsidRPr="00BF0876">
              <w:rPr>
                <w:rFonts w:ascii="Times New Roman" w:eastAsia="Times New Roman" w:hAnsi="Times New Roman" w:cs="Times New Roman"/>
                <w:bCs/>
                <w:sz w:val="20"/>
                <w:szCs w:val="20"/>
                <w:lang w:eastAsia="ru-RU"/>
              </w:rPr>
              <w:t xml:space="preserve"> – при торговой площади свыше </w:t>
            </w:r>
            <w:smartTag w:uri="urn:schemas-microsoft-com:office:smarttags" w:element="metricconverter">
              <w:smartTagPr>
                <w:attr w:name="ProductID" w:val="3000 м2"/>
              </w:smartTagPr>
              <w:r w:rsidRPr="00BF0876">
                <w:rPr>
                  <w:rFonts w:ascii="Times New Roman" w:eastAsia="Times New Roman" w:hAnsi="Times New Roman" w:cs="Times New Roman"/>
                  <w:bCs/>
                  <w:sz w:val="20"/>
                  <w:szCs w:val="20"/>
                  <w:lang w:eastAsia="ru-RU"/>
                </w:rPr>
                <w:t>3000 м</w:t>
              </w:r>
              <w:r w:rsidRPr="00BF0876">
                <w:rPr>
                  <w:rFonts w:ascii="Times New Roman" w:eastAsia="Times New Roman" w:hAnsi="Times New Roman" w:cs="Times New Roman"/>
                  <w:bCs/>
                  <w:sz w:val="20"/>
                  <w:szCs w:val="20"/>
                  <w:vertAlign w:val="superscript"/>
                  <w:lang w:eastAsia="ru-RU"/>
                </w:rPr>
                <w:t>2</w:t>
              </w:r>
            </w:smartTag>
            <w:r w:rsidRPr="00BF0876">
              <w:rPr>
                <w:rFonts w:ascii="Times New Roman" w:eastAsia="Times New Roman" w:hAnsi="Times New Roman" w:cs="Times New Roman"/>
                <w:bCs/>
                <w:sz w:val="20"/>
                <w:szCs w:val="20"/>
                <w:lang w:eastAsia="ru-RU"/>
              </w:rPr>
              <w:t>.</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2. Предельная территория торговой площади рынка – 24 – 30 м</w:t>
            </w:r>
            <w:r w:rsidRPr="00BF0876">
              <w:rPr>
                <w:rFonts w:ascii="Times New Roman" w:eastAsia="Times New Roman" w:hAnsi="Times New Roman" w:cs="Times New Roman"/>
                <w:bCs/>
                <w:sz w:val="20"/>
                <w:szCs w:val="20"/>
                <w:vertAlign w:val="superscript"/>
                <w:lang w:eastAsia="ru-RU"/>
              </w:rPr>
              <w:t>2</w:t>
            </w:r>
            <w:r w:rsidRPr="00BF0876">
              <w:rPr>
                <w:rFonts w:ascii="Times New Roman" w:eastAsia="Times New Roman" w:hAnsi="Times New Roman" w:cs="Times New Roman"/>
                <w:bCs/>
                <w:sz w:val="20"/>
                <w:szCs w:val="20"/>
                <w:lang w:eastAsia="ru-RU"/>
              </w:rPr>
              <w:t xml:space="preserve"> торговой площади на 1000 жителей.</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xml:space="preserve">3. Во время сезонной торговли с лотков – площадь торгового места не менее </w:t>
            </w:r>
            <w:smartTag w:uri="urn:schemas-microsoft-com:office:smarttags" w:element="metricconverter">
              <w:smartTagPr>
                <w:attr w:name="ProductID" w:val="1,5 м2"/>
              </w:smartTagPr>
              <w:r w:rsidRPr="00BF0876">
                <w:rPr>
                  <w:rFonts w:ascii="Times New Roman" w:eastAsia="Times New Roman" w:hAnsi="Times New Roman" w:cs="Times New Roman"/>
                  <w:bCs/>
                  <w:sz w:val="20"/>
                  <w:szCs w:val="20"/>
                  <w:lang w:eastAsia="ru-RU"/>
                </w:rPr>
                <w:t>1,5 м</w:t>
              </w:r>
              <w:r w:rsidRPr="00BF0876">
                <w:rPr>
                  <w:rFonts w:ascii="Times New Roman" w:eastAsia="Times New Roman" w:hAnsi="Times New Roman" w:cs="Times New Roman"/>
                  <w:bCs/>
                  <w:sz w:val="20"/>
                  <w:szCs w:val="20"/>
                  <w:vertAlign w:val="superscript"/>
                  <w:lang w:eastAsia="ru-RU"/>
                </w:rPr>
                <w:t>2</w:t>
              </w:r>
            </w:smartTag>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4. Минимальная плотность застройки территории розничных рынков – не менее 50%.</w:t>
            </w:r>
          </w:p>
        </w:tc>
      </w:tr>
      <w:tr w:rsidR="00BF0876" w:rsidRPr="00BF0876" w:rsidTr="00BF0876">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Магазины</w:t>
            </w:r>
          </w:p>
        </w:tc>
        <w:tc>
          <w:tcPr>
            <w:tcW w:w="170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4.4</w:t>
            </w:r>
          </w:p>
        </w:tc>
        <w:tc>
          <w:tcPr>
            <w:tcW w:w="5919" w:type="dxa"/>
            <w:tcBorders>
              <w:top w:val="single" w:sz="4" w:space="0" w:color="000000"/>
              <w:left w:val="single" w:sz="4" w:space="0" w:color="000000"/>
              <w:bottom w:val="single" w:sz="4" w:space="0" w:color="000000"/>
              <w:right w:val="single" w:sz="4" w:space="0" w:color="000000"/>
            </w:tcBorders>
          </w:tcPr>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u w:val="single"/>
                <w:lang w:eastAsia="ru-RU"/>
              </w:rPr>
              <w:t>Предназначен для:</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предназначенных для продажи товаров, торговая площадь которых составляет до 5000 м</w:t>
            </w:r>
            <w:r w:rsidRPr="00BF0876">
              <w:rPr>
                <w:rFonts w:ascii="Times New Roman" w:eastAsia="Times New Roman" w:hAnsi="Times New Roman" w:cs="Times New Roman"/>
                <w:bCs/>
                <w:sz w:val="20"/>
                <w:szCs w:val="20"/>
                <w:vertAlign w:val="superscript"/>
                <w:lang w:eastAsia="ru-RU"/>
              </w:rPr>
              <w:t>2</w:t>
            </w:r>
            <w:r w:rsidRPr="00BF0876">
              <w:rPr>
                <w:rFonts w:ascii="Times New Roman" w:eastAsia="Times New Roman" w:hAnsi="Times New Roman" w:cs="Times New Roman"/>
                <w:bCs/>
                <w:sz w:val="20"/>
                <w:szCs w:val="20"/>
                <w:lang w:eastAsia="ru-RU"/>
              </w:rPr>
              <w:t>.</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1. Минимальная обеспеченность продовольственными магазинами – 100 м</w:t>
            </w:r>
            <w:r w:rsidRPr="00BF0876">
              <w:rPr>
                <w:rFonts w:ascii="Times New Roman" w:eastAsia="Times New Roman" w:hAnsi="Times New Roman" w:cs="Times New Roman"/>
                <w:bCs/>
                <w:sz w:val="20"/>
                <w:szCs w:val="20"/>
                <w:vertAlign w:val="superscript"/>
                <w:lang w:eastAsia="ru-RU"/>
              </w:rPr>
              <w:t>2</w:t>
            </w:r>
            <w:r w:rsidRPr="00BF0876">
              <w:rPr>
                <w:rFonts w:ascii="Times New Roman" w:eastAsia="Times New Roman" w:hAnsi="Times New Roman" w:cs="Times New Roman"/>
                <w:bCs/>
                <w:sz w:val="20"/>
                <w:szCs w:val="20"/>
                <w:lang w:eastAsia="ru-RU"/>
              </w:rPr>
              <w:t xml:space="preserve"> торговой площади на 1000 жителей.</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2. Минимальная обеспеченность непродовольственными магазинами товаров первой необходимости – 200 м</w:t>
            </w:r>
            <w:r w:rsidRPr="00BF0876">
              <w:rPr>
                <w:rFonts w:ascii="Times New Roman" w:eastAsia="Times New Roman" w:hAnsi="Times New Roman" w:cs="Times New Roman"/>
                <w:bCs/>
                <w:sz w:val="20"/>
                <w:szCs w:val="20"/>
                <w:vertAlign w:val="superscript"/>
                <w:lang w:eastAsia="ru-RU"/>
              </w:rPr>
              <w:t>2</w:t>
            </w:r>
            <w:r w:rsidRPr="00BF0876">
              <w:rPr>
                <w:rFonts w:ascii="Times New Roman" w:eastAsia="Times New Roman" w:hAnsi="Times New Roman" w:cs="Times New Roman"/>
                <w:bCs/>
                <w:sz w:val="20"/>
                <w:szCs w:val="20"/>
                <w:lang w:eastAsia="ru-RU"/>
              </w:rPr>
              <w:t xml:space="preserve"> торговой площади на 1000 жителей.</w:t>
            </w:r>
          </w:p>
        </w:tc>
      </w:tr>
      <w:tr w:rsidR="00BF0876" w:rsidRPr="00BF0876" w:rsidTr="00BF0876">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Банковская и страховая деятельность</w:t>
            </w:r>
          </w:p>
        </w:tc>
        <w:tc>
          <w:tcPr>
            <w:tcW w:w="170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4.5</w:t>
            </w:r>
          </w:p>
        </w:tc>
        <w:tc>
          <w:tcPr>
            <w:tcW w:w="5919" w:type="dxa"/>
            <w:tcBorders>
              <w:top w:val="single" w:sz="4" w:space="0" w:color="000000"/>
              <w:left w:val="single" w:sz="4" w:space="0" w:color="000000"/>
              <w:bottom w:val="single" w:sz="4" w:space="0" w:color="000000"/>
              <w:right w:val="single" w:sz="4" w:space="0" w:color="000000"/>
            </w:tcBorders>
          </w:tcPr>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u w:val="single"/>
                <w:lang w:eastAsia="ru-RU"/>
              </w:rPr>
              <w:t>Предназначен для:</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предназначенных для размещения организаций, оказывающих банковские и страховые.</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lastRenderedPageBreak/>
              <w:t>1. Отделение, филиал банка – 1 объект на 500 жителей.</w:t>
            </w:r>
          </w:p>
        </w:tc>
      </w:tr>
      <w:tr w:rsidR="00BF0876" w:rsidRPr="00BF0876" w:rsidTr="00BF0876">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lastRenderedPageBreak/>
              <w:t>Общественное питание</w:t>
            </w:r>
          </w:p>
        </w:tc>
        <w:tc>
          <w:tcPr>
            <w:tcW w:w="170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4.6</w:t>
            </w:r>
          </w:p>
        </w:tc>
        <w:tc>
          <w:tcPr>
            <w:tcW w:w="5919" w:type="dxa"/>
            <w:tcBorders>
              <w:top w:val="single" w:sz="4" w:space="0" w:color="000000"/>
              <w:left w:val="single" w:sz="4" w:space="0" w:color="000000"/>
              <w:bottom w:val="single" w:sz="4" w:space="0" w:color="000000"/>
              <w:right w:val="single" w:sz="4" w:space="0" w:color="000000"/>
            </w:tcBorders>
          </w:tcPr>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u w:val="single"/>
                <w:lang w:eastAsia="ru-RU"/>
              </w:rPr>
              <w:t>Предназначен для:</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в целях устройства мест общественного питания (рестораны, кафе, столовые, закусочные, бары).</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1.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2. Заготовочные предприятия общественного питания рассчитываются по норме – 300 кг в сутки на 1 тыс. чел.</w:t>
            </w:r>
          </w:p>
        </w:tc>
      </w:tr>
      <w:tr w:rsidR="00BF0876" w:rsidRPr="00BF0876" w:rsidTr="00BF0876">
        <w:trPr>
          <w:trHeight w:val="104"/>
        </w:trPr>
        <w:tc>
          <w:tcPr>
            <w:tcW w:w="195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Обслуживание автотранспорта</w:t>
            </w:r>
          </w:p>
        </w:tc>
        <w:tc>
          <w:tcPr>
            <w:tcW w:w="170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4.9</w:t>
            </w:r>
          </w:p>
        </w:tc>
        <w:tc>
          <w:tcPr>
            <w:tcW w:w="5919"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u w:val="single"/>
                <w:lang w:eastAsia="ru-RU"/>
              </w:rPr>
              <w:t>Предназначен для:</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BF0876" w:rsidRPr="00BF0876" w:rsidTr="00BF0876">
        <w:trPr>
          <w:trHeight w:val="319"/>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BF0876" w:rsidRPr="00BF0876" w:rsidRDefault="007E2870" w:rsidP="00BF0876">
            <w:pPr>
              <w:widowControl w:val="0"/>
              <w:autoSpaceDE w:val="0"/>
              <w:autoSpaceDN w:val="0"/>
              <w:adjustRightInd w:val="0"/>
              <w:spacing w:after="0" w:line="240" w:lineRule="auto"/>
              <w:jc w:val="center"/>
              <w:rPr>
                <w:rFonts w:ascii="Times New Roman" w:eastAsia="Times New Roman" w:hAnsi="Times New Roman" w:cs="Times New Roman"/>
                <w:b/>
                <w:bCs/>
                <w:sz w:val="20"/>
                <w:szCs w:val="20"/>
                <w:u w:val="single"/>
                <w:lang w:eastAsia="ru-RU"/>
              </w:rPr>
            </w:pPr>
            <w:r w:rsidRPr="00BF0876">
              <w:rPr>
                <w:rFonts w:ascii="Times New Roman" w:eastAsia="Times New Roman" w:hAnsi="Times New Roman" w:cs="Times New Roman"/>
                <w:b/>
                <w:bCs/>
                <w:sz w:val="20"/>
                <w:szCs w:val="20"/>
                <w:lang w:eastAsia="ru-RU"/>
              </w:rPr>
              <w:t>Условно разрешенные виды использования</w:t>
            </w:r>
          </w:p>
        </w:tc>
      </w:tr>
      <w:tr w:rsidR="00BF0876" w:rsidRPr="00BF0876" w:rsidTr="00BF0876">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Обеспечение деятельности в области гидрометеорологии и смежных с ней областях</w:t>
            </w:r>
          </w:p>
        </w:tc>
        <w:tc>
          <w:tcPr>
            <w:tcW w:w="170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3.9.1</w:t>
            </w:r>
          </w:p>
        </w:tc>
        <w:tc>
          <w:tcPr>
            <w:tcW w:w="5919"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u w:val="single"/>
                <w:lang w:eastAsia="ru-RU"/>
              </w:rPr>
              <w:t>Предназначен для:</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BF0876" w:rsidRPr="00BF0876" w:rsidTr="00BF0876">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Земельные участки (территории) общего пользования</w:t>
            </w:r>
          </w:p>
        </w:tc>
        <w:tc>
          <w:tcPr>
            <w:tcW w:w="170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12.0</w:t>
            </w:r>
          </w:p>
        </w:tc>
        <w:tc>
          <w:tcPr>
            <w:tcW w:w="5919"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u w:val="single"/>
                <w:lang w:eastAsia="ru-RU"/>
              </w:rPr>
              <w:t>Предназначен для:</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lang w:eastAsia="ru-RU"/>
              </w:rPr>
              <w:t>– Размещения объектов улично – 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F0876" w:rsidRPr="00BF0876" w:rsidTr="00BF0876">
        <w:trPr>
          <w:trHeight w:val="319"/>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BF0876" w:rsidRPr="00BF0876" w:rsidRDefault="007E2870" w:rsidP="00BF0876">
            <w:pPr>
              <w:widowControl w:val="0"/>
              <w:autoSpaceDE w:val="0"/>
              <w:autoSpaceDN w:val="0"/>
              <w:adjustRightInd w:val="0"/>
              <w:spacing w:after="0" w:line="240" w:lineRule="auto"/>
              <w:jc w:val="center"/>
              <w:rPr>
                <w:rFonts w:ascii="Times New Roman" w:eastAsia="Times New Roman" w:hAnsi="Times New Roman" w:cs="Times New Roman"/>
                <w:b/>
                <w:bCs/>
                <w:sz w:val="20"/>
                <w:szCs w:val="20"/>
                <w:u w:val="single"/>
                <w:lang w:eastAsia="ru-RU"/>
              </w:rPr>
            </w:pPr>
            <w:r w:rsidRPr="00BF0876">
              <w:rPr>
                <w:rFonts w:ascii="Times New Roman" w:eastAsia="Times New Roman" w:hAnsi="Times New Roman" w:cs="Times New Roman"/>
                <w:b/>
                <w:bCs/>
                <w:sz w:val="20"/>
                <w:szCs w:val="20"/>
                <w:lang w:eastAsia="ru-RU"/>
              </w:rPr>
              <w:t>Вспомогательные виды разрешённого использования</w:t>
            </w:r>
          </w:p>
        </w:tc>
      </w:tr>
      <w:tr w:rsidR="00BF0876" w:rsidRPr="00BF0876" w:rsidTr="00BF0876">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Амбулаторное ветеринарное обслуживание</w:t>
            </w:r>
          </w:p>
        </w:tc>
        <w:tc>
          <w:tcPr>
            <w:tcW w:w="170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3.10.1</w:t>
            </w:r>
          </w:p>
        </w:tc>
        <w:tc>
          <w:tcPr>
            <w:tcW w:w="5919"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u w:val="single"/>
                <w:lang w:eastAsia="ru-RU"/>
              </w:rPr>
              <w:t>Предназначен для:</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предназначенных для оказания ветеринарных услуг без содержания животных.</w:t>
            </w:r>
          </w:p>
        </w:tc>
      </w:tr>
      <w:tr w:rsidR="00BF0876" w:rsidRPr="00BF0876" w:rsidTr="00BF0876">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Приюты для животных</w:t>
            </w:r>
          </w:p>
        </w:tc>
        <w:tc>
          <w:tcPr>
            <w:tcW w:w="170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3.10.2</w:t>
            </w:r>
          </w:p>
        </w:tc>
        <w:tc>
          <w:tcPr>
            <w:tcW w:w="5919"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u w:val="single"/>
                <w:lang w:eastAsia="ru-RU"/>
              </w:rPr>
              <w:t>Предназначен для:</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предназначенных для оказания ветеринарных услуг в стационаре;</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предназначенных для организации гостиниц для животных.</w:t>
            </w:r>
          </w:p>
        </w:tc>
      </w:tr>
      <w:tr w:rsidR="00BF0876" w:rsidRPr="00BF0876" w:rsidTr="00BF0876">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Объекты придорожного сервиса</w:t>
            </w:r>
          </w:p>
        </w:tc>
        <w:tc>
          <w:tcPr>
            <w:tcW w:w="170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4.9.1</w:t>
            </w:r>
          </w:p>
        </w:tc>
        <w:tc>
          <w:tcPr>
            <w:tcW w:w="5919"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u w:val="single"/>
                <w:lang w:eastAsia="ru-RU"/>
              </w:rPr>
              <w:t>Предназначен для:</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автозаправочных станций (бензиновых, газовых);</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xml:space="preserve">– размещения магазинов сопутствующей торговли, зданий для организации общественного питания в качестве объектов </w:t>
            </w:r>
            <w:r w:rsidRPr="00BF0876">
              <w:rPr>
                <w:rFonts w:ascii="Times New Roman" w:eastAsia="Times New Roman" w:hAnsi="Times New Roman" w:cs="Times New Roman"/>
                <w:bCs/>
                <w:sz w:val="20"/>
                <w:szCs w:val="20"/>
                <w:lang w:eastAsia="ru-RU"/>
              </w:rPr>
              <w:lastRenderedPageBreak/>
              <w:t>придорожного сервиса;</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предоставления гостиничных услуг в качестве придорожного сервиса;</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lang w:eastAsia="ru-RU"/>
              </w:rPr>
              <w:t>– размещения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bl>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8"/>
          <w:lang w:eastAsia="ru-RU"/>
        </w:rPr>
      </w:pP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u w:val="single"/>
          <w:lang w:eastAsia="ru-RU"/>
        </w:rPr>
        <w:t>Основные разрешенные виды использования недвижимости</w:t>
      </w:r>
      <w:r w:rsidRPr="00A747D0">
        <w:rPr>
          <w:rFonts w:ascii="Times New Roman" w:eastAsia="Times New Roman" w:hAnsi="Times New Roman" w:cs="Times New Roman"/>
          <w:lang w:eastAsia="ru-RU"/>
        </w:rPr>
        <w:t>:</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 существующие на момент принятия Правил жилые дома - усадебного типа, блокированные и многоквартирные; </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 учреждения воспитания и образования, </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 учреждения здравоохранения, социального обеспечения; </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 спортивные и физкультурно-оздоровительные сооружения; </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 учреждения отдыха; </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 магазины: отдельно стоящие, встроенно-пристроенные; </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 предприятия общественного питания: столовые, кафе, бары; </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 ремонтные мастерские бытовой техники; </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 приемные пункты бытового обслуживания; </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 почта, телефон, телеграф; </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 аптеки; </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 кабинеты практикующих врачей, центры народной и др. медицины, восстановительные центры; </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 учреждения и организации; </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отделения банков и др.</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u w:val="single"/>
          <w:lang w:eastAsia="ru-RU"/>
        </w:rPr>
        <w:t>Разрешенные виды использования, сопутствующие основным</w:t>
      </w:r>
      <w:r w:rsidRPr="00A747D0">
        <w:rPr>
          <w:rFonts w:ascii="Times New Roman" w:eastAsia="Times New Roman" w:hAnsi="Times New Roman" w:cs="Times New Roman"/>
          <w:lang w:eastAsia="ru-RU"/>
        </w:rPr>
        <w:t>:</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сооружения для постоянного и временного хранения транспортных средств.</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парковки перед объектами деловых, культурных, обслуживающих и коммерческих видов использования;</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подземные и встроенные в здания гаражи и автостоянки.</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 общественные туалеты; </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объекты инженерной инфраструктуры, предназначенные для обслуживания объектов соцкультбыта (газорегуляторные пункты, трансформаторные подстанции и др.).</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bCs/>
          <w:u w:val="single"/>
          <w:lang w:eastAsia="ru-RU"/>
        </w:rPr>
      </w:pPr>
      <w:r w:rsidRPr="00A747D0">
        <w:rPr>
          <w:rFonts w:ascii="Times New Roman" w:eastAsia="Times New Roman" w:hAnsi="Times New Roman" w:cs="Times New Roman"/>
          <w:bCs/>
          <w:u w:val="single"/>
          <w:lang w:eastAsia="ru-RU"/>
        </w:rPr>
        <w:t>Условно разрешенные виды использования:</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автостоянки подземные, надземные многоуровневые на отдельных земельных участках;</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жилищно-эксплуатационные организации;</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общежития;</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объекты, связанные с отправлением культа.</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u w:val="single"/>
          <w:lang w:eastAsia="ru-RU"/>
        </w:rPr>
      </w:pP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u w:val="single"/>
          <w:lang w:eastAsia="ru-RU"/>
        </w:rPr>
        <w:t>Виды использования недвижимости, требующие специального согласования</w:t>
      </w:r>
      <w:r w:rsidRPr="00A747D0">
        <w:rPr>
          <w:rFonts w:ascii="Times New Roman" w:eastAsia="Times New Roman" w:hAnsi="Times New Roman" w:cs="Times New Roman"/>
          <w:lang w:eastAsia="ru-RU"/>
        </w:rPr>
        <w:t>:</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 разрешенные "по праву застройки" виды землепользования, превышающие требования к застройке земельных участков, </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 крупные учреждения, организации и предприятия, требующие автостоянок более чем на 10 автомобилей, </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 гаражи и стоянки для постоянного хранения транспортных средств; </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 все виды временно устанавливаемых торговых помещений - павильоны, киоски, палатки, лотки; </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малые архитектурные формы - мемориальные доски, памятники, наружная реклама.</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u w:val="single"/>
          <w:lang w:eastAsia="ru-RU"/>
        </w:rPr>
      </w:pPr>
      <w:r w:rsidRPr="00A747D0">
        <w:rPr>
          <w:rFonts w:ascii="Times New Roman" w:eastAsia="Times New Roman" w:hAnsi="Times New Roman" w:cs="Times New Roman"/>
          <w:u w:val="single"/>
          <w:lang w:eastAsia="ru-RU"/>
        </w:rPr>
        <w:t>Параметры застройки:</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lastRenderedPageBreak/>
        <w:t xml:space="preserve">1. </w:t>
      </w:r>
      <w:r w:rsidR="00292D68">
        <w:rPr>
          <w:rFonts w:ascii="Times New Roman" w:eastAsia="Times New Roman" w:hAnsi="Times New Roman" w:cs="Times New Roman"/>
          <w:lang w:eastAsia="ru-RU"/>
        </w:rPr>
        <w:t>Процент</w:t>
      </w:r>
      <w:r w:rsidRPr="00A747D0">
        <w:rPr>
          <w:rFonts w:ascii="Times New Roman" w:eastAsia="Times New Roman" w:hAnsi="Times New Roman" w:cs="Times New Roman"/>
          <w:lang w:eastAsia="ru-RU"/>
        </w:rPr>
        <w:t xml:space="preserve"> застройки территории – 70% от площади земельного участка.</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2. </w:t>
      </w:r>
      <w:r w:rsidR="00292D68">
        <w:rPr>
          <w:rFonts w:ascii="Times New Roman" w:eastAsia="Times New Roman" w:hAnsi="Times New Roman" w:cs="Times New Roman"/>
          <w:lang w:eastAsia="ru-RU"/>
        </w:rPr>
        <w:t>Процент</w:t>
      </w:r>
      <w:r w:rsidRPr="00A747D0">
        <w:rPr>
          <w:rFonts w:ascii="Times New Roman" w:eastAsia="Times New Roman" w:hAnsi="Times New Roman" w:cs="Times New Roman"/>
          <w:lang w:eastAsia="ru-RU"/>
        </w:rPr>
        <w:t xml:space="preserve"> озеленения территории – не менее 20% от площади земельного участка.</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3.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4. Ограничения застройки по высоте правилами не установлены  и определяются проектами планировки территории с учетом сохранения композиционно-видовой планировки поселения и сложившегося силуэта застройки, в соответствии с требованиями к застройке земельных участков жилой зоны, для которой образуется данная зона.</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5. 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не установлены и определяются проектами планировки территории. </w:t>
      </w:r>
    </w:p>
    <w:p w:rsidR="0073777B" w:rsidRPr="004D0330" w:rsidRDefault="00BF0876" w:rsidP="00BF0876">
      <w:pPr>
        <w:widowControl w:val="0"/>
        <w:numPr>
          <w:ilvl w:val="0"/>
          <w:numId w:val="44"/>
        </w:numPr>
        <w:shd w:val="clear" w:color="auto" w:fill="FFFFFF"/>
        <w:tabs>
          <w:tab w:val="left" w:pos="708"/>
        </w:tabs>
        <w:autoSpaceDE w:val="0"/>
        <w:autoSpaceDN w:val="0"/>
        <w:adjustRightInd w:val="0"/>
        <w:spacing w:after="0" w:line="240" w:lineRule="auto"/>
        <w:ind w:left="384"/>
        <w:rPr>
          <w:rFonts w:ascii="Times New Roman" w:hAnsi="Times New Roman" w:cs="Times New Roman"/>
          <w:color w:val="000000"/>
          <w:sz w:val="24"/>
          <w:szCs w:val="24"/>
        </w:rPr>
      </w:pPr>
      <w:r w:rsidRPr="00A747D0">
        <w:rPr>
          <w:rFonts w:ascii="Times New Roman" w:eastAsia="Times New Roman" w:hAnsi="Times New Roman" w:cs="Times New Roman"/>
          <w:lang w:eastAsia="ru-RU"/>
        </w:rPr>
        <w:t xml:space="preserve">6. Минимальное расстояние между дошкольными учреждениями, учебными заведениями и проезжей частью скоростных магистралей улиц непрерывного движения - </w:t>
      </w:r>
      <w:smartTag w:uri="urn:schemas-microsoft-com:office:smarttags" w:element="metricconverter">
        <w:smartTagPr>
          <w:attr w:name="ProductID" w:val="50 м"/>
        </w:smartTagPr>
        <w:r w:rsidRPr="00A747D0">
          <w:rPr>
            <w:rFonts w:ascii="Times New Roman" w:eastAsia="Times New Roman" w:hAnsi="Times New Roman" w:cs="Times New Roman"/>
            <w:lang w:eastAsia="ru-RU"/>
          </w:rPr>
          <w:t>50 м</w:t>
        </w:r>
      </w:smartTag>
      <w:r w:rsidRPr="00A747D0">
        <w:rPr>
          <w:rFonts w:ascii="Times New Roman" w:eastAsia="Times New Roman" w:hAnsi="Times New Roman" w:cs="Times New Roman"/>
          <w:lang w:eastAsia="ru-RU"/>
        </w:rPr>
        <w:t xml:space="preserve">; проезжей частью улиц и дорог местного значения - </w:t>
      </w:r>
      <w:smartTag w:uri="urn:schemas-microsoft-com:office:smarttags" w:element="metricconverter">
        <w:smartTagPr>
          <w:attr w:name="ProductID" w:val="25 м"/>
        </w:smartTagPr>
        <w:r w:rsidRPr="00A747D0">
          <w:rPr>
            <w:rFonts w:ascii="Times New Roman" w:eastAsia="Times New Roman" w:hAnsi="Times New Roman" w:cs="Times New Roman"/>
            <w:lang w:eastAsia="ru-RU"/>
          </w:rPr>
          <w:t>25 м</w:t>
        </w:r>
      </w:smartTag>
      <w:r w:rsidRPr="00A747D0">
        <w:rPr>
          <w:rFonts w:ascii="Times New Roman" w:eastAsia="Times New Roman" w:hAnsi="Times New Roman" w:cs="Times New Roman"/>
          <w:lang w:eastAsia="ru-RU"/>
        </w:rPr>
        <w:t>.</w:t>
      </w:r>
    </w:p>
    <w:p w:rsidR="00155E0F" w:rsidRPr="004D0330" w:rsidRDefault="00155E0F" w:rsidP="00D23F4F">
      <w:pPr>
        <w:widowControl w:val="0"/>
        <w:shd w:val="clear" w:color="auto" w:fill="FFFFFF"/>
        <w:tabs>
          <w:tab w:val="left" w:pos="708"/>
        </w:tabs>
        <w:autoSpaceDE w:val="0"/>
        <w:autoSpaceDN w:val="0"/>
        <w:adjustRightInd w:val="0"/>
        <w:spacing w:after="0" w:line="240" w:lineRule="auto"/>
        <w:ind w:left="384"/>
        <w:rPr>
          <w:rFonts w:ascii="Times New Roman" w:hAnsi="Times New Roman" w:cs="Times New Roman"/>
          <w:color w:val="000000"/>
          <w:sz w:val="24"/>
          <w:szCs w:val="24"/>
        </w:rPr>
      </w:pPr>
    </w:p>
    <w:p w:rsidR="00A747D0" w:rsidRPr="00A747D0" w:rsidRDefault="00A747D0" w:rsidP="00A747D0">
      <w:pPr>
        <w:spacing w:beforeAutospacing="1" w:after="0" w:afterAutospacing="1" w:line="240" w:lineRule="auto"/>
        <w:ind w:firstLine="539"/>
        <w:contextualSpacing/>
        <w:jc w:val="center"/>
        <w:outlineLvl w:val="2"/>
        <w:rPr>
          <w:rFonts w:ascii="Times New Roman" w:eastAsia="Times New Roman" w:hAnsi="Times New Roman" w:cs="Times New Roman"/>
          <w:b/>
          <w:sz w:val="24"/>
          <w:szCs w:val="27"/>
          <w:lang w:eastAsia="ru-RU"/>
        </w:rPr>
      </w:pPr>
      <w:bookmarkStart w:id="5" w:name="_Toc249171542"/>
      <w:r w:rsidRPr="00A747D0">
        <w:rPr>
          <w:rFonts w:ascii="Times New Roman" w:eastAsia="Times New Roman" w:hAnsi="Times New Roman" w:cs="Times New Roman"/>
          <w:b/>
          <w:sz w:val="24"/>
          <w:szCs w:val="27"/>
          <w:lang w:eastAsia="ru-RU"/>
        </w:rPr>
        <w:t>Градостроительные  регламенты. Рекреационные зоны</w:t>
      </w:r>
      <w:bookmarkEnd w:id="5"/>
    </w:p>
    <w:p w:rsidR="00A747D0" w:rsidRPr="00A747D0" w:rsidRDefault="00A747D0" w:rsidP="00A747D0">
      <w:pPr>
        <w:autoSpaceDE w:val="0"/>
        <w:autoSpaceDN w:val="0"/>
        <w:adjustRightInd w:val="0"/>
        <w:spacing w:after="0" w:line="240" w:lineRule="auto"/>
        <w:contextualSpacing/>
        <w:jc w:val="center"/>
        <w:rPr>
          <w:rFonts w:ascii="Arial" w:eastAsia="Times New Roman" w:hAnsi="Arial" w:cs="Arial"/>
          <w:sz w:val="18"/>
          <w:szCs w:val="20"/>
          <w:lang w:eastAsia="ru-RU"/>
        </w:rPr>
      </w:pP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Рекреационные зоны предназначены для организации мест отдыха населения и включают в себя территории, занятые лесами, скверами, парками, лесопарками,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w:t>
      </w:r>
      <w:r w:rsidRPr="00A747D0">
        <w:rPr>
          <w:rFonts w:ascii="Times New Roman" w:eastAsia="Times New Roman" w:hAnsi="Times New Roman" w:cs="Times New Roman"/>
          <w:color w:val="FF6600"/>
          <w:lang w:eastAsia="ru-RU"/>
        </w:rPr>
        <w:t xml:space="preserve"> </w:t>
      </w:r>
      <w:r w:rsidRPr="00A747D0">
        <w:rPr>
          <w:rFonts w:ascii="Times New Roman" w:eastAsia="Times New Roman" w:hAnsi="Times New Roman" w:cs="Times New Roman"/>
          <w:lang w:eastAsia="ru-RU"/>
        </w:rPr>
        <w:t>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A747D0" w:rsidRPr="00A747D0" w:rsidRDefault="00A747D0" w:rsidP="00A747D0">
      <w:pPr>
        <w:autoSpaceDE w:val="0"/>
        <w:autoSpaceDN w:val="0"/>
        <w:adjustRightInd w:val="0"/>
        <w:spacing w:after="0" w:line="240" w:lineRule="auto"/>
        <w:ind w:firstLine="540"/>
        <w:contextualSpacing/>
        <w:jc w:val="both"/>
        <w:outlineLvl w:val="3"/>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Территориальная зона Р-1 включает благоустроенные озелененные территории на всей территории сельского поселения, предназначенные для повседневного кратковременного отдыха населения, а так же включает лесные территории естественного происхождения в черте сельского поселения, активно используемые населением в рекреационных целях. На территории лесов и лесопарков сохраняется природный ландшафт с проведением благоустройства и организации мест отдыха.</w:t>
      </w:r>
    </w:p>
    <w:p w:rsidR="00A747D0" w:rsidRPr="00A747D0" w:rsidRDefault="00A747D0" w:rsidP="00A747D0">
      <w:pPr>
        <w:autoSpaceDE w:val="0"/>
        <w:autoSpaceDN w:val="0"/>
        <w:adjustRightInd w:val="0"/>
        <w:spacing w:after="0" w:line="240" w:lineRule="auto"/>
        <w:ind w:firstLine="540"/>
        <w:contextualSpacing/>
        <w:jc w:val="both"/>
        <w:outlineLvl w:val="3"/>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Территориальная зона Р-1 включает не занятые застройкой или неудобные для застройки территории, в том числе овраги, приречные территории, которые могут использоваться для самодеятельного отдыха (пикники, пешие, велосипедные и лыжные прогулки).</w:t>
      </w:r>
    </w:p>
    <w:p w:rsidR="00A747D0" w:rsidRPr="00A747D0" w:rsidRDefault="00A747D0" w:rsidP="00A747D0">
      <w:pPr>
        <w:autoSpaceDE w:val="0"/>
        <w:autoSpaceDN w:val="0"/>
        <w:adjustRightInd w:val="0"/>
        <w:spacing w:after="0" w:line="240" w:lineRule="auto"/>
        <w:ind w:firstLine="540"/>
        <w:contextualSpacing/>
        <w:jc w:val="both"/>
        <w:outlineLvl w:val="3"/>
        <w:rPr>
          <w:rFonts w:ascii="Times New Roman" w:eastAsia="Times New Roman" w:hAnsi="Times New Roman" w:cs="Times New Roman"/>
          <w:sz w:val="24"/>
          <w:szCs w:val="24"/>
          <w:lang w:eastAsia="ru-RU"/>
        </w:rPr>
      </w:pPr>
      <w:r w:rsidRPr="00A747D0">
        <w:rPr>
          <w:rFonts w:ascii="Times New Roman" w:eastAsia="Times New Roman" w:hAnsi="Times New Roman" w:cs="Times New Roman"/>
          <w:lang w:eastAsia="ru-RU"/>
        </w:rPr>
        <w:t>В состав рекреационных зон включены также особо охраняемые природные территории, расположенные на территории поселения.</w:t>
      </w:r>
    </w:p>
    <w:p w:rsidR="00A747D0" w:rsidRPr="00A747D0" w:rsidRDefault="00A747D0" w:rsidP="00A747D0">
      <w:pPr>
        <w:autoSpaceDE w:val="0"/>
        <w:autoSpaceDN w:val="0"/>
        <w:adjustRightInd w:val="0"/>
        <w:spacing w:after="0" w:line="240" w:lineRule="auto"/>
        <w:ind w:firstLine="540"/>
        <w:contextualSpacing/>
        <w:jc w:val="both"/>
        <w:outlineLvl w:val="4"/>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1. Рекреационная зона – зона озелененных территорий общего пользования в границах населенных пунктов, входящих в состав сельского поселения.</w:t>
      </w:r>
    </w:p>
    <w:p w:rsidR="00A747D0" w:rsidRPr="00A747D0" w:rsidRDefault="00A747D0" w:rsidP="00A747D0">
      <w:pPr>
        <w:autoSpaceDE w:val="0"/>
        <w:autoSpaceDN w:val="0"/>
        <w:adjustRightInd w:val="0"/>
        <w:spacing w:after="0" w:line="240" w:lineRule="auto"/>
        <w:ind w:firstLine="540"/>
        <w:contextualSpacing/>
        <w:jc w:val="both"/>
        <w:rPr>
          <w:rFonts w:ascii="Arial" w:eastAsia="Times New Roman" w:hAnsi="Arial" w:cs="Arial"/>
          <w:lang w:eastAsia="ru-RU"/>
        </w:rPr>
      </w:pPr>
      <w:r w:rsidRPr="00A747D0">
        <w:rPr>
          <w:rFonts w:ascii="Times New Roman" w:eastAsia="Times New Roman" w:hAnsi="Times New Roman" w:cs="Times New Roman"/>
          <w:lang w:eastAsia="ru-RU"/>
        </w:rPr>
        <w:t>В территориальная зона включает благоустроенные озелененные территории (парки, сады, скверы и бульвары) на всей территории поселения, предназначенные для повседневного кратковременного отдыха населения.</w:t>
      </w:r>
    </w:p>
    <w:p w:rsidR="00A747D0" w:rsidRPr="00A747D0" w:rsidRDefault="00A747D0" w:rsidP="00A747D0">
      <w:pPr>
        <w:autoSpaceDE w:val="0"/>
        <w:autoSpaceDN w:val="0"/>
        <w:adjustRightInd w:val="0"/>
        <w:spacing w:after="0" w:line="240" w:lineRule="auto"/>
        <w:ind w:firstLine="540"/>
        <w:contextualSpacing/>
        <w:jc w:val="both"/>
        <w:rPr>
          <w:rFonts w:ascii="Arial" w:eastAsia="Times New Roman" w:hAnsi="Arial" w:cs="Arial"/>
          <w:sz w:val="18"/>
          <w:szCs w:val="20"/>
          <w:lang w:eastAsia="ru-RU"/>
        </w:rPr>
      </w:pPr>
      <w:r w:rsidRPr="00A747D0">
        <w:rPr>
          <w:rFonts w:ascii="Times New Roman" w:eastAsia="Times New Roman" w:hAnsi="Times New Roman" w:cs="Times New Roman"/>
          <w:lang w:eastAsia="ru-RU"/>
        </w:rPr>
        <w:t xml:space="preserve">2. Перечень видов разрешенного использования объектов капитального строительства и земельных участков  территориальной зоны установлен в соответствии с таблицей: </w:t>
      </w:r>
      <w:r w:rsidRPr="00A747D0">
        <w:rPr>
          <w:rFonts w:ascii="Arial" w:eastAsia="Times New Roman" w:hAnsi="Arial" w:cs="Arial"/>
          <w:sz w:val="18"/>
          <w:szCs w:val="20"/>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1842"/>
        <w:gridCol w:w="6061"/>
      </w:tblGrid>
      <w:tr w:rsidR="00A747D0" w:rsidRPr="00A747D0" w:rsidTr="00A747D0">
        <w:trPr>
          <w:trHeight w:val="964"/>
          <w:tblHeader/>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contextualSpacing/>
              <w:jc w:val="both"/>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Наименование вида разрешенного использования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 xml:space="preserve">земельного участка </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contextualSpacing/>
              <w:jc w:val="both"/>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Код (числовое обозначение) вида разрешенного использования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земельного участка</w:t>
            </w:r>
          </w:p>
        </w:tc>
        <w:tc>
          <w:tcPr>
            <w:tcW w:w="6061" w:type="dxa"/>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ind w:firstLine="34"/>
              <w:contextualSpacing/>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p w:rsidR="00A747D0" w:rsidRPr="00A747D0" w:rsidRDefault="00A747D0" w:rsidP="00A747D0">
            <w:pPr>
              <w:autoSpaceDE w:val="0"/>
              <w:autoSpaceDN w:val="0"/>
              <w:adjustRightInd w:val="0"/>
              <w:spacing w:after="0" w:line="240" w:lineRule="auto"/>
              <w:ind w:firstLine="540"/>
              <w:contextualSpacing/>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Параметры застройки</w:t>
            </w:r>
          </w:p>
        </w:tc>
      </w:tr>
      <w:tr w:rsidR="00A747D0" w:rsidRPr="00A747D0" w:rsidTr="00A747D0">
        <w:trPr>
          <w:trHeight w:val="388"/>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w:t>
            </w:r>
            <w:r w:rsidRPr="00A747D0">
              <w:rPr>
                <w:rFonts w:ascii="Times New Roman" w:eastAsia="Times New Roman" w:hAnsi="Times New Roman" w:cs="Times New Roman"/>
                <w:b/>
                <w:sz w:val="20"/>
                <w:szCs w:val="20"/>
                <w:lang w:eastAsia="ru-RU"/>
              </w:rPr>
              <w:t xml:space="preserve"> </w:t>
            </w:r>
            <w:r w:rsidRPr="00A747D0">
              <w:rPr>
                <w:rFonts w:ascii="Times New Roman" w:eastAsia="Times New Roman" w:hAnsi="Times New Roman" w:cs="Times New Roman"/>
                <w:sz w:val="20"/>
                <w:szCs w:val="20"/>
                <w:lang w:eastAsia="ru-RU"/>
              </w:rPr>
              <w:t>Площадь земельного участка:</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минимальные и максимальные размеры земельных участков правилами землепользования и застройки не установлены и определяются  проектами планировки и межевания, а также проектной документацией.</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xml:space="preserve">2. Требования к высоте строений, оформлению фасадов, ограждений, обращенных на улицу, должны </w:t>
            </w:r>
            <w:r w:rsidRPr="00A747D0">
              <w:rPr>
                <w:rFonts w:ascii="Times New Roman" w:eastAsia="Times New Roman" w:hAnsi="Times New Roman" w:cs="Times New Roman"/>
                <w:sz w:val="20"/>
                <w:szCs w:val="20"/>
                <w:lang w:eastAsia="ru-RU"/>
              </w:rPr>
              <w:lastRenderedPageBreak/>
              <w:t xml:space="preserve">соответствовать характеру формирующейся среды, типу застройки и условиям размещения в населенных пунктах, что определяется утвержденной градостроительной документацией. </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3. Высота строений и сооружений правилами не установлена и определяется проектной документацией.</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4. Расстояние от красных линий правилами не установлено, определяется проектами межевания и планировки территории.</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5. Рекреационная зона, занимаемая сельскими лесами, скверами, парками, лесопарками, сельскими садами, прудами, озерами, водохранилищами, пляжами, а также иными территориями, используемыми и предназначенными для отдыха, туризма, занятий физической культурой и спортом, а также вспомогательными объектами, учреждениями и предприятиями обслуживания, должна составлять не более 70 % общей территории земельного участка.</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4. Минимальное расстояние между корпусами и проезжей частью улиц – не менее 25 м.</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5. Минимальная площадь озелененных территорий – не менее 8 м</w:t>
            </w:r>
            <w:r w:rsidRPr="00A747D0">
              <w:rPr>
                <w:rFonts w:ascii="Times New Roman" w:eastAsia="Times New Roman" w:hAnsi="Times New Roman" w:cs="Times New Roman"/>
                <w:sz w:val="20"/>
                <w:szCs w:val="20"/>
                <w:vertAlign w:val="superscript"/>
                <w:lang w:eastAsia="ru-RU"/>
              </w:rPr>
              <w:t>2</w:t>
            </w:r>
            <w:r w:rsidRPr="00A747D0">
              <w:rPr>
                <w:rFonts w:ascii="Times New Roman" w:eastAsia="Times New Roman" w:hAnsi="Times New Roman" w:cs="Times New Roman"/>
                <w:sz w:val="20"/>
                <w:szCs w:val="20"/>
                <w:lang w:eastAsia="ru-RU"/>
              </w:rPr>
              <w:t xml:space="preserve"> на 1 жителя.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6. Минимальные размеры земельных участков для размещения новых парков, бульваров, скверов:</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поселковых парков – 1 га;</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жилых зон – 0,3 га;</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скверов – 0,5 га.</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При новом строительстве, для условий реконструкции указанные размеры могут быть уменьшены.</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7. В общей территории городского парка зеленые насаждения и водоемы должны занимать не менее 65 – 70% территории, аллеи и дорожки – 25 – 28%, сооружения и застройка – 5 – 7%.</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8. Высота зданий для обслуживания населения – не более 3 м;</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9. Высота парковых аттракционов – не ограничивается.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10. Расстояние от границы парка до границы жилой застройки должно быть не менее 10 м.</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xml:space="preserve">11. Ширина пешеходных дорожек должна быть кратна </w:t>
            </w:r>
            <w:smartTag w:uri="urn:schemas-microsoft-com:office:smarttags" w:element="metricconverter">
              <w:smartTagPr>
                <w:attr w:name="ProductID" w:val="0,75 м"/>
              </w:smartTagPr>
              <w:r w:rsidRPr="00A747D0">
                <w:rPr>
                  <w:rFonts w:ascii="Times New Roman" w:eastAsia="Times New Roman" w:hAnsi="Times New Roman" w:cs="Times New Roman"/>
                  <w:sz w:val="20"/>
                  <w:szCs w:val="20"/>
                  <w:lang w:eastAsia="ru-RU"/>
                </w:rPr>
                <w:t>0,75 м</w:t>
              </w:r>
            </w:smartTag>
            <w:r w:rsidRPr="00A747D0">
              <w:rPr>
                <w:rFonts w:ascii="Times New Roman" w:eastAsia="Times New Roman" w:hAnsi="Times New Roman" w:cs="Times New Roman"/>
                <w:sz w:val="20"/>
                <w:szCs w:val="20"/>
                <w:lang w:eastAsia="ru-RU"/>
              </w:rPr>
              <w:t xml:space="preserve"> (ширина полосы движения 1 человека).</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12. Для маломобильных групп населения: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xml:space="preserve">– ширина дорожек при встречном движении инвалидов на креслах – колясках – не менее </w:t>
            </w:r>
            <w:smartTag w:uri="urn:schemas-microsoft-com:office:smarttags" w:element="metricconverter">
              <w:smartTagPr>
                <w:attr w:name="ProductID" w:val="1,8 м"/>
              </w:smartTagPr>
              <w:r w:rsidRPr="00A747D0">
                <w:rPr>
                  <w:rFonts w:ascii="Times New Roman" w:eastAsia="Times New Roman" w:hAnsi="Times New Roman" w:cs="Times New Roman"/>
                  <w:sz w:val="20"/>
                  <w:szCs w:val="20"/>
                  <w:lang w:eastAsia="ru-RU"/>
                </w:rPr>
                <w:t>1,8 м</w:t>
              </w:r>
            </w:smartTag>
            <w:r w:rsidRPr="00A747D0">
              <w:rPr>
                <w:rFonts w:ascii="Times New Roman" w:eastAsia="Times New Roman" w:hAnsi="Times New Roman" w:cs="Times New Roman"/>
                <w:sz w:val="20"/>
                <w:szCs w:val="20"/>
                <w:lang w:eastAsia="ru-RU"/>
              </w:rPr>
              <w:t xml:space="preserve"> (с учетом габаритных размеров кресел – колясок);</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продольный уклон при движении не должен превышать 5 %, при устройстве съездов допускается увеличение до 10 %;</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поперечный уклон – 1 – 2%;</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покрытия площадок, дорожно – 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r w:rsidR="00A747D0" w:rsidRPr="00A747D0" w:rsidTr="00A747D0">
        <w:trPr>
          <w:trHeight w:val="388"/>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ind w:firstLine="540"/>
              <w:contextualSpacing/>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lastRenderedPageBreak/>
              <w:t>Основные виды разрешённого использования</w:t>
            </w:r>
          </w:p>
        </w:tc>
      </w:tr>
      <w:tr w:rsidR="00A747D0" w:rsidRPr="00A747D0" w:rsidTr="00A747D0">
        <w:trPr>
          <w:trHeight w:val="1390"/>
        </w:trPr>
        <w:tc>
          <w:tcPr>
            <w:tcW w:w="1668"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Спорт</w:t>
            </w:r>
          </w:p>
        </w:tc>
        <w:tc>
          <w:tcPr>
            <w:tcW w:w="1842"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5.1</w:t>
            </w:r>
          </w:p>
        </w:tc>
        <w:tc>
          <w:tcPr>
            <w:tcW w:w="606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размещения спортивных баз и лагерей.</w:t>
            </w:r>
          </w:p>
        </w:tc>
      </w:tr>
      <w:tr w:rsidR="00A747D0" w:rsidRPr="00A747D0" w:rsidTr="00A747D0">
        <w:trPr>
          <w:trHeight w:val="276"/>
        </w:trPr>
        <w:tc>
          <w:tcPr>
            <w:tcW w:w="1668"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Природно – познавательный туризм</w:t>
            </w:r>
          </w:p>
        </w:tc>
        <w:tc>
          <w:tcPr>
            <w:tcW w:w="1842"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5.2</w:t>
            </w:r>
          </w:p>
        </w:tc>
        <w:tc>
          <w:tcPr>
            <w:tcW w:w="606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осуществление необходимых природоохранных и природовосстановительных мероприятий.</w:t>
            </w:r>
          </w:p>
        </w:tc>
      </w:tr>
      <w:tr w:rsidR="00A747D0" w:rsidRPr="00A747D0" w:rsidTr="00A747D0">
        <w:trPr>
          <w:trHeight w:val="276"/>
        </w:trPr>
        <w:tc>
          <w:tcPr>
            <w:tcW w:w="1668"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Туристическое обслуживание</w:t>
            </w:r>
          </w:p>
        </w:tc>
        <w:tc>
          <w:tcPr>
            <w:tcW w:w="1842"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5.2.1</w:t>
            </w:r>
          </w:p>
        </w:tc>
        <w:tc>
          <w:tcPr>
            <w:tcW w:w="606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xml:space="preserve">– размещения пансионатов, туристических гостиниц, кемпингов, домов отдыха, не оказывающих услуги по лечению, а также иных зданий, используемых с целью извлечения </w:t>
            </w:r>
            <w:r w:rsidRPr="00A747D0">
              <w:rPr>
                <w:rFonts w:ascii="Times New Roman" w:eastAsia="Times New Roman" w:hAnsi="Times New Roman" w:cs="Times New Roman"/>
                <w:sz w:val="20"/>
                <w:szCs w:val="20"/>
                <w:lang w:eastAsia="ru-RU"/>
              </w:rPr>
              <w:lastRenderedPageBreak/>
              <w:t>предпринимательской выгоды из предоставления жилого помещения для временного проживания в них;</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размещения детских лагерей.</w:t>
            </w:r>
          </w:p>
        </w:tc>
      </w:tr>
      <w:tr w:rsidR="00A747D0" w:rsidRPr="00A747D0" w:rsidTr="00A747D0">
        <w:trPr>
          <w:trHeight w:val="276"/>
        </w:trPr>
        <w:tc>
          <w:tcPr>
            <w:tcW w:w="1668"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lastRenderedPageBreak/>
              <w:t>Охота и рыбалка</w:t>
            </w:r>
          </w:p>
        </w:tc>
        <w:tc>
          <w:tcPr>
            <w:tcW w:w="1842"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5.3</w:t>
            </w:r>
          </w:p>
        </w:tc>
        <w:tc>
          <w:tcPr>
            <w:tcW w:w="606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обустройства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747D0" w:rsidRPr="00A747D0" w:rsidTr="00A747D0">
        <w:trPr>
          <w:trHeight w:val="276"/>
        </w:trPr>
        <w:tc>
          <w:tcPr>
            <w:tcW w:w="1668"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Причалы для маломерных судов</w:t>
            </w:r>
          </w:p>
        </w:tc>
        <w:tc>
          <w:tcPr>
            <w:tcW w:w="1842"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5.4</w:t>
            </w:r>
          </w:p>
        </w:tc>
        <w:tc>
          <w:tcPr>
            <w:tcW w:w="6061" w:type="dxa"/>
            <w:tcBorders>
              <w:top w:val="single" w:sz="4" w:space="0" w:color="000000"/>
              <w:left w:val="single" w:sz="4" w:space="0" w:color="000000"/>
              <w:bottom w:val="single" w:sz="4" w:space="0" w:color="000000"/>
              <w:right w:val="single" w:sz="4" w:space="0" w:color="000000"/>
            </w:tcBorders>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сооружений, предназначенных для причаливания, хранения и обслуживания яхт, катеров, лодок и других маломерных судов.</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p>
        </w:tc>
      </w:tr>
      <w:tr w:rsidR="00A747D0" w:rsidRPr="00A747D0" w:rsidTr="00A747D0">
        <w:trPr>
          <w:trHeight w:val="276"/>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7E2870" w:rsidP="00A747D0">
            <w:pPr>
              <w:autoSpaceDE w:val="0"/>
              <w:autoSpaceDN w:val="0"/>
              <w:adjustRightInd w:val="0"/>
              <w:spacing w:after="0" w:line="240" w:lineRule="auto"/>
              <w:ind w:firstLine="540"/>
              <w:contextualSpacing/>
              <w:jc w:val="center"/>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b/>
                <w:sz w:val="20"/>
                <w:szCs w:val="20"/>
                <w:lang w:eastAsia="ru-RU"/>
              </w:rPr>
              <w:t>Условно разрешённые виды использования</w:t>
            </w:r>
          </w:p>
        </w:tc>
      </w:tr>
      <w:tr w:rsidR="00A747D0" w:rsidRPr="00A747D0" w:rsidTr="00A747D0">
        <w:trPr>
          <w:trHeight w:val="276"/>
        </w:trPr>
        <w:tc>
          <w:tcPr>
            <w:tcW w:w="1668"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Общее пользование водными объектами</w:t>
            </w:r>
          </w:p>
        </w:tc>
        <w:tc>
          <w:tcPr>
            <w:tcW w:w="1842"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11.1</w:t>
            </w:r>
          </w:p>
        </w:tc>
        <w:tc>
          <w:tcPr>
            <w:tcW w:w="606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использования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 – 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747D0" w:rsidRPr="00A747D0" w:rsidTr="00A747D0">
        <w:trPr>
          <w:trHeight w:val="276"/>
        </w:trPr>
        <w:tc>
          <w:tcPr>
            <w:tcW w:w="1668"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Земельные участки (территории) общего пользования</w:t>
            </w:r>
          </w:p>
        </w:tc>
        <w:tc>
          <w:tcPr>
            <w:tcW w:w="1842"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12.0</w:t>
            </w:r>
          </w:p>
        </w:tc>
        <w:tc>
          <w:tcPr>
            <w:tcW w:w="606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Размещения объектов улично – 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A747D0" w:rsidRPr="00A747D0" w:rsidRDefault="00A747D0" w:rsidP="00A747D0">
      <w:pPr>
        <w:spacing w:after="0" w:line="240" w:lineRule="auto"/>
        <w:ind w:firstLine="540"/>
        <w:jc w:val="center"/>
        <w:outlineLvl w:val="0"/>
        <w:rPr>
          <w:rFonts w:ascii="Times New Roman" w:eastAsia="Times New Roman" w:hAnsi="Times New Roman" w:cs="Times New Roman"/>
          <w:b/>
          <w:sz w:val="24"/>
          <w:szCs w:val="24"/>
          <w:lang w:eastAsia="ru-RU"/>
        </w:rPr>
      </w:pPr>
      <w:r w:rsidRPr="00A747D0">
        <w:rPr>
          <w:rFonts w:ascii="Times New Roman" w:eastAsia="Times New Roman" w:hAnsi="Times New Roman" w:cs="Times New Roman"/>
          <w:b/>
          <w:sz w:val="24"/>
          <w:szCs w:val="24"/>
          <w:lang w:eastAsia="ru-RU"/>
        </w:rPr>
        <w:t>Градостроительные регламенты. Зоны сельскохозяйственного использования</w:t>
      </w:r>
    </w:p>
    <w:p w:rsidR="00A747D0" w:rsidRPr="00A747D0" w:rsidRDefault="00A747D0" w:rsidP="00A747D0">
      <w:pPr>
        <w:spacing w:after="0" w:line="240" w:lineRule="auto"/>
        <w:ind w:firstLine="540"/>
        <w:jc w:val="center"/>
        <w:outlineLvl w:val="0"/>
        <w:rPr>
          <w:rFonts w:ascii="Times New Roman" w:eastAsia="Times New Roman" w:hAnsi="Times New Roman" w:cs="Times New Roman"/>
          <w:b/>
          <w:sz w:val="24"/>
          <w:szCs w:val="24"/>
          <w:lang w:eastAsia="ru-RU"/>
        </w:rPr>
      </w:pPr>
    </w:p>
    <w:p w:rsidR="00A747D0" w:rsidRPr="00A7296F" w:rsidRDefault="00A747D0" w:rsidP="00A747D0">
      <w:pPr>
        <w:spacing w:after="0" w:line="240" w:lineRule="auto"/>
        <w:ind w:firstLine="540"/>
        <w:jc w:val="both"/>
        <w:rPr>
          <w:rFonts w:ascii="Times New Roman" w:eastAsia="Times New Roman" w:hAnsi="Times New Roman" w:cs="Times New Roman"/>
          <w:lang w:eastAsia="ru-RU"/>
        </w:rPr>
      </w:pPr>
      <w:r w:rsidRPr="00A7296F">
        <w:rPr>
          <w:rFonts w:ascii="Times New Roman" w:eastAsia="Times New Roman" w:hAnsi="Times New Roman" w:cs="Times New Roman"/>
          <w:lang w:eastAsia="ru-RU"/>
        </w:rPr>
        <w:t>СХ Зоны сельскохозяйственных угодий – пашни, сенокосы, пастбища, залежи, земли, занятые многолетними насаждениями (садами и другими).</w:t>
      </w:r>
    </w:p>
    <w:p w:rsidR="00A747D0" w:rsidRPr="00A7296F" w:rsidRDefault="00A747D0" w:rsidP="00A747D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7296F">
        <w:rPr>
          <w:rFonts w:ascii="Times New Roman" w:eastAsia="Times New Roman" w:hAnsi="Times New Roman" w:cs="Times New Roman"/>
          <w:lang w:eastAsia="ru-RU"/>
        </w:rPr>
        <w:t>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развития объектов сельскохозяйственного назначения.</w:t>
      </w:r>
    </w:p>
    <w:p w:rsidR="00A747D0" w:rsidRPr="00A7296F" w:rsidRDefault="00A747D0" w:rsidP="00A747D0">
      <w:pPr>
        <w:spacing w:after="0" w:line="240" w:lineRule="auto"/>
        <w:ind w:firstLine="567"/>
        <w:jc w:val="both"/>
        <w:rPr>
          <w:rFonts w:ascii="Times New Roman" w:eastAsia="Times New Roman" w:hAnsi="Times New Roman" w:cs="Times New Roman"/>
          <w:lang w:eastAsia="ru-RU"/>
        </w:rPr>
      </w:pPr>
      <w:r w:rsidRPr="00A7296F">
        <w:rPr>
          <w:rFonts w:ascii="Times New Roman" w:eastAsia="Times New Roman" w:hAnsi="Times New Roman" w:cs="Times New Roman"/>
          <w:lang w:eastAsia="ru-RU"/>
        </w:rPr>
        <w:t xml:space="preserve">Территориальная зона СХ – зона сельскохозяйственного использования. </w:t>
      </w:r>
    </w:p>
    <w:p w:rsidR="00A747D0" w:rsidRPr="00A7296F" w:rsidRDefault="00A747D0" w:rsidP="00A747D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7296F">
        <w:rPr>
          <w:rFonts w:ascii="Times New Roman" w:eastAsia="Times New Roman" w:hAnsi="Times New Roman" w:cs="Times New Roman"/>
          <w:lang w:eastAsia="ru-RU"/>
        </w:rPr>
        <w:t>Территориальная зона сельскохозяйственного использования включает в себя территории в границах населенного пункта, занятые застройкой и предназначенные для выращивания сельскохозяйственной продукции, многолетних насаждений, выпаса скота, сенокошения, а так же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плодово-ягодных и декоративных культур.</w:t>
      </w:r>
    </w:p>
    <w:p w:rsidR="00A747D0" w:rsidRPr="00A747D0" w:rsidRDefault="00A747D0" w:rsidP="00A747D0">
      <w:pPr>
        <w:spacing w:after="0" w:line="240" w:lineRule="auto"/>
        <w:ind w:firstLine="540"/>
        <w:jc w:val="both"/>
        <w:rPr>
          <w:rFonts w:ascii="Times New Roman" w:eastAsia="Times New Roman" w:hAnsi="Times New Roman" w:cs="Times New Roman"/>
          <w:sz w:val="24"/>
          <w:szCs w:val="24"/>
          <w:lang w:eastAsia="ru-RU"/>
        </w:rPr>
      </w:pPr>
      <w:r w:rsidRPr="00A7296F">
        <w:rPr>
          <w:rFonts w:ascii="Times New Roman" w:eastAsia="Times New Roman" w:hAnsi="Times New Roman" w:cs="Times New Roman"/>
          <w:lang w:eastAsia="ru-RU"/>
        </w:rPr>
        <w:t>Перечень видов разрешенного использования объектов капитального строительства и земельных участков территориальной зоны СХ установлен в соответствии с таблицей.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1701"/>
        <w:gridCol w:w="5635"/>
      </w:tblGrid>
      <w:tr w:rsidR="00A747D0" w:rsidRPr="00A747D0" w:rsidTr="00A747D0">
        <w:trPr>
          <w:trHeight w:val="964"/>
          <w:tblHeader/>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lastRenderedPageBreak/>
              <w:t>Наименование вида разрешенного использования</w:t>
            </w:r>
          </w:p>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 xml:space="preserve">земельного участка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Код (числовое обозначение) вида разрешенного использования</w:t>
            </w:r>
          </w:p>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земельного участка</w:t>
            </w:r>
          </w:p>
        </w:tc>
        <w:tc>
          <w:tcPr>
            <w:tcW w:w="5635" w:type="dxa"/>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Параметры застройки</w:t>
            </w:r>
          </w:p>
        </w:tc>
      </w:tr>
      <w:tr w:rsidR="00A747D0" w:rsidRPr="00A747D0" w:rsidTr="00A747D0">
        <w:trPr>
          <w:trHeight w:val="417"/>
        </w:trPr>
        <w:tc>
          <w:tcPr>
            <w:tcW w:w="9571" w:type="dxa"/>
            <w:gridSpan w:val="3"/>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Размеры земельных участков территориальной зоны сельскохозяйственного использования:</w:t>
            </w:r>
          </w:p>
          <w:p w:rsidR="00A747D0" w:rsidRPr="00A747D0" w:rsidRDefault="00A747D0" w:rsidP="00A747D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xml:space="preserve">– минимальная площадь участков – </w:t>
            </w:r>
            <w:r w:rsidR="007E2870">
              <w:rPr>
                <w:rFonts w:ascii="Times New Roman" w:eastAsia="Times New Roman" w:hAnsi="Times New Roman" w:cs="Times New Roman"/>
                <w:sz w:val="20"/>
                <w:szCs w:val="20"/>
                <w:lang w:eastAsia="ru-RU"/>
              </w:rPr>
              <w:t>2</w:t>
            </w:r>
            <w:r w:rsidRPr="00A747D0">
              <w:rPr>
                <w:rFonts w:ascii="Times New Roman" w:eastAsia="Times New Roman" w:hAnsi="Times New Roman" w:cs="Times New Roman"/>
                <w:sz w:val="20"/>
                <w:szCs w:val="20"/>
                <w:lang w:eastAsia="ru-RU"/>
              </w:rPr>
              <w:t>00 м</w:t>
            </w:r>
            <w:r w:rsidRPr="00A747D0">
              <w:rPr>
                <w:rFonts w:ascii="Times New Roman" w:eastAsia="Times New Roman" w:hAnsi="Times New Roman" w:cs="Times New Roman"/>
                <w:sz w:val="20"/>
                <w:szCs w:val="20"/>
                <w:vertAlign w:val="superscript"/>
                <w:lang w:eastAsia="ru-RU"/>
              </w:rPr>
              <w:t>2</w:t>
            </w:r>
            <w:r w:rsidRPr="00A747D0">
              <w:rPr>
                <w:rFonts w:ascii="Times New Roman" w:eastAsia="Times New Roman" w:hAnsi="Times New Roman" w:cs="Times New Roman"/>
                <w:sz w:val="20"/>
                <w:szCs w:val="20"/>
                <w:lang w:eastAsia="ru-RU"/>
              </w:rPr>
              <w:t>;</w:t>
            </w:r>
          </w:p>
          <w:p w:rsidR="00A747D0" w:rsidRPr="00A747D0" w:rsidRDefault="00A747D0" w:rsidP="00A747D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максимальная площадь участков – 5000 м</w:t>
            </w:r>
            <w:r w:rsidRPr="00A747D0">
              <w:rPr>
                <w:rFonts w:ascii="Times New Roman" w:eastAsia="Times New Roman" w:hAnsi="Times New Roman" w:cs="Times New Roman"/>
                <w:sz w:val="20"/>
                <w:szCs w:val="20"/>
                <w:vertAlign w:val="superscript"/>
                <w:lang w:eastAsia="ru-RU"/>
              </w:rPr>
              <w:t>2</w:t>
            </w:r>
            <w:r w:rsidRPr="00A747D0">
              <w:rPr>
                <w:rFonts w:ascii="Times New Roman" w:eastAsia="Times New Roman" w:hAnsi="Times New Roman" w:cs="Times New Roman"/>
                <w:sz w:val="20"/>
                <w:szCs w:val="20"/>
                <w:lang w:eastAsia="ru-RU"/>
              </w:rPr>
              <w:t>.</w:t>
            </w:r>
          </w:p>
        </w:tc>
      </w:tr>
      <w:tr w:rsidR="00A747D0" w:rsidRPr="00A747D0" w:rsidTr="00A747D0">
        <w:trPr>
          <w:trHeight w:val="417"/>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b/>
                <w:sz w:val="20"/>
                <w:szCs w:val="20"/>
                <w:lang w:eastAsia="ru-RU"/>
              </w:rPr>
              <w:t>Основные виды разрешённого использования</w:t>
            </w:r>
          </w:p>
        </w:tc>
      </w:tr>
      <w:tr w:rsidR="00A747D0" w:rsidRPr="00A747D0" w:rsidTr="00A747D0">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Растениеводство</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1.1</w:t>
            </w:r>
          </w:p>
        </w:tc>
        <w:tc>
          <w:tcPr>
            <w:tcW w:w="56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осуществления хозяйственной деятельности, связанной с выращиванием сельскохозяйственных культур.</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A747D0" w:rsidRPr="00A747D0" w:rsidTr="00A747D0">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1.2</w:t>
            </w:r>
          </w:p>
        </w:tc>
        <w:tc>
          <w:tcPr>
            <w:tcW w:w="56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осуществления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747D0" w:rsidRPr="00A747D0" w:rsidTr="00A747D0">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Овощеводство</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1.3</w:t>
            </w:r>
          </w:p>
        </w:tc>
        <w:tc>
          <w:tcPr>
            <w:tcW w:w="56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осуществления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747D0" w:rsidRPr="00A747D0" w:rsidTr="00A747D0">
        <w:trPr>
          <w:trHeight w:val="246"/>
        </w:trPr>
        <w:tc>
          <w:tcPr>
            <w:tcW w:w="22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1.4</w:t>
            </w:r>
          </w:p>
        </w:tc>
        <w:tc>
          <w:tcPr>
            <w:tcW w:w="56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осуществления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A747D0" w:rsidRPr="00A747D0" w:rsidTr="00A747D0">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Садоводство</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1.5</w:t>
            </w:r>
          </w:p>
        </w:tc>
        <w:tc>
          <w:tcPr>
            <w:tcW w:w="56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осуществления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A747D0" w:rsidRPr="00A747D0" w:rsidTr="00A747D0">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Животноводство</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1.7</w:t>
            </w:r>
          </w:p>
        </w:tc>
        <w:tc>
          <w:tcPr>
            <w:tcW w:w="56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осуществления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w:t>
            </w:r>
          </w:p>
        </w:tc>
      </w:tr>
      <w:tr w:rsidR="00A747D0" w:rsidRPr="00A747D0" w:rsidTr="00A747D0">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Скотоводство</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1.8</w:t>
            </w:r>
          </w:p>
        </w:tc>
        <w:tc>
          <w:tcPr>
            <w:tcW w:w="56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осуществления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сенокошения, выпаса сельскохозяйственных животных, производства кормов, размещения зданий, сооружений, используемых для содержания и разведения сельскохозяйственных животных;</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разведения племенных животных, производства и использования племенной продукции (материала).</w:t>
            </w:r>
          </w:p>
        </w:tc>
      </w:tr>
      <w:tr w:rsidR="00A747D0" w:rsidRPr="00A747D0" w:rsidTr="00A747D0">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lastRenderedPageBreak/>
              <w:t>Звероводство</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1.9</w:t>
            </w:r>
          </w:p>
        </w:tc>
        <w:tc>
          <w:tcPr>
            <w:tcW w:w="56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осуществления хозяйственной деятельности, связанной с разведением в неволе ценных пушных зверей;</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зданий, сооружений, используемых для содержания и разведения животных, производства, хранения и первичной переработки продукции;</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разведения племенных животных, производства и использования племенной продукции (материала).</w:t>
            </w:r>
          </w:p>
        </w:tc>
      </w:tr>
      <w:tr w:rsidR="00A747D0" w:rsidRPr="00A747D0" w:rsidTr="00A747D0">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Птицеводство</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1.10</w:t>
            </w:r>
          </w:p>
        </w:tc>
        <w:tc>
          <w:tcPr>
            <w:tcW w:w="56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осуществления хозяйственной деятельности, связанной с разведением домашних пород птиц, в том числе водоплавающих;</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размещения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разведения племенных животных, производства и использования племенной продукции (материала).</w:t>
            </w:r>
          </w:p>
        </w:tc>
      </w:tr>
      <w:tr w:rsidR="00A747D0" w:rsidRPr="00A747D0" w:rsidTr="00A747D0">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Свиноводство</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1.11</w:t>
            </w:r>
          </w:p>
        </w:tc>
        <w:tc>
          <w:tcPr>
            <w:tcW w:w="56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осуществления хозяйственной деятельности, связанной с разведением свиней;</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зданий, сооружений, используемых для содержания и разведения животных, производства, хранения и первичной переработки продукции;</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разведения племенных животных, производства и использования племенной продукции (материала).</w:t>
            </w:r>
          </w:p>
        </w:tc>
      </w:tr>
      <w:tr w:rsidR="00A747D0" w:rsidRPr="00A747D0" w:rsidTr="00A747D0">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Пчеловодство</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1.12</w:t>
            </w:r>
          </w:p>
        </w:tc>
        <w:tc>
          <w:tcPr>
            <w:tcW w:w="56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осуществления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размещения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A747D0" w:rsidRPr="00A747D0" w:rsidTr="00A747D0">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Рыбоводство</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1.13</w:t>
            </w:r>
          </w:p>
        </w:tc>
        <w:tc>
          <w:tcPr>
            <w:tcW w:w="56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осуществления хозяйственной деятельности, связанной с разведением и (или) содержанием, выращиванием объектов рыбоводства (аквакультуры);</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размещения зданий, сооружений, оборудования, необходимых для осуществления рыбоводства (аквакультуры).</w:t>
            </w:r>
          </w:p>
        </w:tc>
      </w:tr>
      <w:tr w:rsidR="00A747D0" w:rsidRPr="00A747D0" w:rsidTr="00A747D0">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Научное обеспечение сельского хозяйства</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1.14</w:t>
            </w:r>
          </w:p>
        </w:tc>
        <w:tc>
          <w:tcPr>
            <w:tcW w:w="56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осуществления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размещения коллекций генетических ресурсов растений.</w:t>
            </w:r>
          </w:p>
        </w:tc>
      </w:tr>
      <w:tr w:rsidR="00A747D0" w:rsidRPr="00A747D0" w:rsidTr="00A747D0">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1.15</w:t>
            </w:r>
          </w:p>
        </w:tc>
        <w:tc>
          <w:tcPr>
            <w:tcW w:w="56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размещения зданий, сооружений, используемых для производства, хранения, первичной и глубокой переработки сельскохозяйственной продукции.</w:t>
            </w:r>
          </w:p>
        </w:tc>
      </w:tr>
      <w:tr w:rsidR="00A747D0" w:rsidRPr="00A747D0" w:rsidTr="00A747D0">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Питомники</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1.17</w:t>
            </w:r>
          </w:p>
        </w:tc>
        <w:tc>
          <w:tcPr>
            <w:tcW w:w="56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выращивания и реализации подроста деревьев и кустарников, используемых в сельском хозяйстве, а также иных сельскохозяйственных культур для получения рассады и семян;</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размещения сооружений, необходимых для указанных видов сельскохозяйственного производства</w:t>
            </w:r>
          </w:p>
        </w:tc>
      </w:tr>
      <w:tr w:rsidR="00A747D0" w:rsidRPr="00A747D0" w:rsidTr="00A747D0">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lastRenderedPageBreak/>
              <w:t>Обеспечение сельскохозяйственного производства</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1.18</w:t>
            </w:r>
          </w:p>
        </w:tc>
        <w:tc>
          <w:tcPr>
            <w:tcW w:w="56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размещения машинно – 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747D0" w:rsidRPr="00A747D0" w:rsidTr="00A747D0">
        <w:trPr>
          <w:trHeight w:val="351"/>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7E2870" w:rsidP="00A747D0">
            <w:pPr>
              <w:autoSpaceDE w:val="0"/>
              <w:autoSpaceDN w:val="0"/>
              <w:adjustRightInd w:val="0"/>
              <w:spacing w:after="0" w:line="240" w:lineRule="auto"/>
              <w:jc w:val="center"/>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b/>
                <w:sz w:val="20"/>
                <w:szCs w:val="20"/>
                <w:lang w:eastAsia="ru-RU"/>
              </w:rPr>
              <w:t>Условно разрешённые виды использования</w:t>
            </w:r>
          </w:p>
        </w:tc>
      </w:tr>
      <w:tr w:rsidR="00A747D0" w:rsidRPr="00A747D0" w:rsidTr="00A747D0">
        <w:trPr>
          <w:trHeight w:val="246"/>
        </w:trPr>
        <w:tc>
          <w:tcPr>
            <w:tcW w:w="22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Выращивание льна и конопли</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1.6</w:t>
            </w:r>
          </w:p>
        </w:tc>
        <w:tc>
          <w:tcPr>
            <w:tcW w:w="56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осуществления хозяйственной деятельности, в том числе на сельскохозяйственных угодьях, связанной с выращиванием льна, конопли.</w:t>
            </w:r>
          </w:p>
        </w:tc>
      </w:tr>
      <w:tr w:rsidR="00A747D0" w:rsidRPr="00A747D0" w:rsidTr="00A747D0">
        <w:trPr>
          <w:trHeight w:val="246"/>
        </w:trPr>
        <w:tc>
          <w:tcPr>
            <w:tcW w:w="22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1.16</w:t>
            </w:r>
          </w:p>
        </w:tc>
        <w:tc>
          <w:tcPr>
            <w:tcW w:w="56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производства сельскохозяйственной продукции без права возведения объектов капитального строительства.</w:t>
            </w:r>
          </w:p>
        </w:tc>
      </w:tr>
      <w:tr w:rsidR="00A747D0" w:rsidRPr="00A747D0" w:rsidTr="00A747D0">
        <w:trPr>
          <w:trHeight w:val="246"/>
        </w:trPr>
        <w:tc>
          <w:tcPr>
            <w:tcW w:w="22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Ведение дачного хозяйства</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13.3</w:t>
            </w:r>
          </w:p>
        </w:tc>
        <w:tc>
          <w:tcPr>
            <w:tcW w:w="56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жилого дачного дома (не предназначенного для раздела на квартиры, пригодного для отдыха и проживания, высотой не выше трех надземных этажей);</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осуществления деятельности, связанной с выращиванием плодовых, ягодных, овощных, бахчевых или иных сельскохозяйственных культур и картофеля;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размещения хозяйственных строений и сооружений.</w:t>
            </w:r>
          </w:p>
        </w:tc>
      </w:tr>
      <w:tr w:rsidR="00A747D0" w:rsidRPr="00A747D0" w:rsidTr="00A747D0">
        <w:trPr>
          <w:trHeight w:val="338"/>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7E2870" w:rsidP="00A747D0">
            <w:pPr>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b/>
                <w:sz w:val="20"/>
                <w:szCs w:val="20"/>
                <w:lang w:eastAsia="ru-RU"/>
              </w:rPr>
              <w:t>Вспомогательные виды разрешённого использования</w:t>
            </w:r>
          </w:p>
        </w:tc>
      </w:tr>
      <w:tr w:rsidR="00A747D0" w:rsidRPr="00A747D0" w:rsidTr="00A747D0">
        <w:trPr>
          <w:trHeight w:val="246"/>
        </w:trPr>
        <w:tc>
          <w:tcPr>
            <w:tcW w:w="22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Ведение огородничества</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13.1</w:t>
            </w:r>
          </w:p>
        </w:tc>
        <w:tc>
          <w:tcPr>
            <w:tcW w:w="56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осуществления деятельности, связанной с выращиванием ягодных, овощных, бахчевых или иных сельскохозяйственных культур и картофеля;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747D0" w:rsidRPr="00A747D0" w:rsidTr="00A747D0">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Ведение садоводства</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13.2</w:t>
            </w:r>
          </w:p>
        </w:tc>
        <w:tc>
          <w:tcPr>
            <w:tcW w:w="56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осуществления деятельности, связанной с выращиванием плодовых, ягодных, овощных, бахчевых или иных сельскохозяйственных культур и картофеля;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садового дома, предназначенного для отдыха и не подлежащего разделу на квартиры;</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размещения хозяйственных строений и сооружений</w:t>
            </w:r>
          </w:p>
        </w:tc>
      </w:tr>
    </w:tbl>
    <w:p w:rsidR="00A747D0" w:rsidRDefault="00A747D0" w:rsidP="00A747D0">
      <w:pPr>
        <w:spacing w:beforeAutospacing="1" w:after="0" w:afterAutospacing="1" w:line="240" w:lineRule="auto"/>
        <w:ind w:firstLine="539"/>
        <w:contextualSpacing/>
        <w:jc w:val="center"/>
        <w:outlineLvl w:val="2"/>
        <w:rPr>
          <w:rFonts w:ascii="Times New Roman" w:eastAsia="Times New Roman" w:hAnsi="Times New Roman" w:cs="Times New Roman"/>
          <w:b/>
          <w:sz w:val="24"/>
          <w:szCs w:val="27"/>
          <w:lang w:eastAsia="ru-RU"/>
        </w:rPr>
      </w:pPr>
      <w:bookmarkStart w:id="6" w:name="_Toc249171548"/>
    </w:p>
    <w:p w:rsidR="00A747D0" w:rsidRPr="00A747D0" w:rsidRDefault="00A747D0" w:rsidP="00A747D0">
      <w:pPr>
        <w:spacing w:beforeAutospacing="1" w:after="0" w:afterAutospacing="1" w:line="240" w:lineRule="auto"/>
        <w:ind w:firstLine="539"/>
        <w:contextualSpacing/>
        <w:jc w:val="center"/>
        <w:outlineLvl w:val="2"/>
        <w:rPr>
          <w:rFonts w:ascii="Times New Roman" w:eastAsia="Times New Roman" w:hAnsi="Times New Roman" w:cs="Times New Roman"/>
          <w:b/>
          <w:sz w:val="24"/>
          <w:szCs w:val="27"/>
          <w:lang w:eastAsia="ru-RU"/>
        </w:rPr>
      </w:pPr>
      <w:r w:rsidRPr="00A747D0">
        <w:rPr>
          <w:rFonts w:ascii="Times New Roman" w:eastAsia="Times New Roman" w:hAnsi="Times New Roman" w:cs="Times New Roman"/>
          <w:b/>
          <w:sz w:val="24"/>
          <w:szCs w:val="27"/>
          <w:lang w:eastAsia="ru-RU"/>
        </w:rPr>
        <w:t>Градостроительные регламенты. Производственные зоны</w:t>
      </w:r>
      <w:bookmarkEnd w:id="6"/>
    </w:p>
    <w:p w:rsidR="00A747D0" w:rsidRPr="00A747D0" w:rsidRDefault="00A747D0" w:rsidP="00A747D0">
      <w:pPr>
        <w:autoSpaceDE w:val="0"/>
        <w:autoSpaceDN w:val="0"/>
        <w:adjustRightInd w:val="0"/>
        <w:spacing w:after="0" w:line="240" w:lineRule="auto"/>
        <w:contextualSpacing/>
        <w:jc w:val="center"/>
        <w:rPr>
          <w:rFonts w:ascii="Arial" w:eastAsia="Times New Roman" w:hAnsi="Arial" w:cs="Arial"/>
          <w:sz w:val="18"/>
          <w:szCs w:val="20"/>
          <w:lang w:eastAsia="ru-RU"/>
        </w:rPr>
      </w:pP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Производственные зоны предназначены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A747D0" w:rsidRPr="00A747D0" w:rsidRDefault="00A747D0" w:rsidP="00A747D0">
      <w:pPr>
        <w:autoSpaceDE w:val="0"/>
        <w:autoSpaceDN w:val="0"/>
        <w:adjustRightInd w:val="0"/>
        <w:spacing w:after="0" w:line="240" w:lineRule="auto"/>
        <w:ind w:firstLine="540"/>
        <w:contextualSpacing/>
        <w:jc w:val="both"/>
        <w:outlineLvl w:val="3"/>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Производственные зоны включают  территории, предназначенные для размещения производственных и коммунально-складских объектов, а также объектов жилищно-коммунального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Благоустройство территории производственной и санитарно-защитной зон осуществляется за счет собственников производственных объектов.</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i/>
          <w:lang w:eastAsia="ru-RU"/>
        </w:rPr>
      </w:pPr>
      <w:r w:rsidRPr="00A747D0">
        <w:rPr>
          <w:rFonts w:ascii="Times New Roman" w:eastAsia="Times New Roman" w:hAnsi="Times New Roman" w:cs="Times New Roman"/>
          <w:i/>
          <w:lang w:eastAsia="ru-RU"/>
        </w:rPr>
        <w:t xml:space="preserve">Зона производственных и коммунально-складских объектов, </w:t>
      </w:r>
      <w:r w:rsidRPr="00A747D0">
        <w:rPr>
          <w:rFonts w:ascii="Times New Roman" w:eastAsia="Times New Roman" w:hAnsi="Times New Roman" w:cs="Times New Roman"/>
          <w:i/>
          <w:lang w:val="en-US" w:eastAsia="ru-RU"/>
        </w:rPr>
        <w:t>III</w:t>
      </w:r>
      <w:r w:rsidRPr="00A747D0">
        <w:rPr>
          <w:rFonts w:ascii="Times New Roman" w:eastAsia="Times New Roman" w:hAnsi="Times New Roman" w:cs="Times New Roman"/>
          <w:i/>
          <w:lang w:eastAsia="ru-RU"/>
        </w:rPr>
        <w:t>-</w:t>
      </w:r>
      <w:r w:rsidRPr="00A747D0">
        <w:rPr>
          <w:rFonts w:ascii="Times New Roman" w:eastAsia="Times New Roman" w:hAnsi="Times New Roman" w:cs="Times New Roman"/>
          <w:i/>
          <w:lang w:val="en-US" w:eastAsia="ru-RU"/>
        </w:rPr>
        <w:t>V</w:t>
      </w:r>
      <w:r w:rsidRPr="00A747D0">
        <w:rPr>
          <w:rFonts w:ascii="Times New Roman" w:eastAsia="Times New Roman" w:hAnsi="Times New Roman" w:cs="Times New Roman"/>
          <w:i/>
          <w:lang w:eastAsia="ru-RU"/>
        </w:rPr>
        <w:t xml:space="preserve"> класса вредности</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lastRenderedPageBreak/>
        <w:t>1. Производственная зона П предназначена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 – защитных зон таких объектов в соответствии с требованиями технических регламентов.</w:t>
      </w:r>
    </w:p>
    <w:p w:rsidR="00A747D0" w:rsidRPr="00A747D0" w:rsidRDefault="00A7296F" w:rsidP="00A747D0">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производственной зоне П</w:t>
      </w:r>
      <w:r w:rsidR="00A747D0" w:rsidRPr="00A747D0">
        <w:rPr>
          <w:rFonts w:ascii="Times New Roman" w:eastAsia="Times New Roman" w:hAnsi="Times New Roman" w:cs="Times New Roman"/>
          <w:lang w:eastAsia="ru-RU"/>
        </w:rPr>
        <w:t xml:space="preserve"> допускаются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8"/>
          <w:lang w:eastAsia="ru-RU"/>
        </w:rPr>
      </w:pPr>
      <w:r w:rsidRPr="00A747D0">
        <w:rPr>
          <w:rFonts w:ascii="Times New Roman" w:eastAsia="Times New Roman" w:hAnsi="Times New Roman" w:cs="Times New Roman"/>
          <w:lang w:eastAsia="ru-RU"/>
        </w:rPr>
        <w:t>3. Перечень видов разрешенного использования объектов капитального строительства и земельных участков  территориальной зоны установлен в соответствии с таблицей:</w:t>
      </w:r>
      <w:r w:rsidRPr="00A747D0">
        <w:rPr>
          <w:rFonts w:ascii="Times New Roman" w:eastAsia="Times New Roman" w:hAnsi="Times New Roman" w:cs="Times New Roman"/>
          <w:sz w:val="24"/>
          <w:szCs w:val="28"/>
          <w:lang w:eastAsia="ru-RU"/>
        </w:rPr>
        <w:t xml:space="preserve"> </w:t>
      </w:r>
    </w:p>
    <w:p w:rsidR="00A747D0" w:rsidRPr="00A747D0" w:rsidRDefault="00A747D0" w:rsidP="00A747D0">
      <w:pPr>
        <w:autoSpaceDE w:val="0"/>
        <w:autoSpaceDN w:val="0"/>
        <w:adjustRightInd w:val="0"/>
        <w:spacing w:after="0" w:line="240" w:lineRule="auto"/>
        <w:ind w:firstLine="540"/>
        <w:contextualSpacing/>
        <w:jc w:val="both"/>
        <w:rPr>
          <w:rFonts w:ascii="Arial" w:eastAsia="Times New Roman" w:hAnsi="Arial" w:cs="Arial"/>
          <w:sz w:val="18"/>
          <w:szCs w:val="20"/>
          <w:lang w:eastAsia="ru-RU"/>
        </w:rPr>
      </w:pPr>
    </w:p>
    <w:p w:rsidR="00A747D0" w:rsidRPr="00A747D0" w:rsidRDefault="00A747D0" w:rsidP="00A747D0">
      <w:pPr>
        <w:autoSpaceDE w:val="0"/>
        <w:autoSpaceDN w:val="0"/>
        <w:adjustRightInd w:val="0"/>
        <w:spacing w:after="0" w:line="240" w:lineRule="auto"/>
        <w:ind w:firstLine="540"/>
        <w:contextualSpacing/>
        <w:jc w:val="center"/>
        <w:rPr>
          <w:rFonts w:ascii="Times New Roman" w:eastAsia="Times New Roman" w:hAnsi="Times New Roman" w:cs="Times New Roman"/>
          <w:b/>
          <w:lang w:eastAsia="ru-RU"/>
        </w:rPr>
      </w:pPr>
      <w:r w:rsidRPr="00A747D0">
        <w:rPr>
          <w:rFonts w:ascii="Times New Roman" w:eastAsia="Times New Roman" w:hAnsi="Times New Roman" w:cs="Times New Roman"/>
          <w:b/>
          <w:bCs/>
          <w:lang w:eastAsia="ru-RU"/>
        </w:rPr>
        <w:t>Производственная зона 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5"/>
        <w:gridCol w:w="1695"/>
        <w:gridCol w:w="6061"/>
      </w:tblGrid>
      <w:tr w:rsidR="00A747D0" w:rsidRPr="00A747D0" w:rsidTr="00A747D0">
        <w:trPr>
          <w:trHeight w:val="964"/>
          <w:tblHeader/>
        </w:trPr>
        <w:tc>
          <w:tcPr>
            <w:tcW w:w="1815" w:type="dxa"/>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Наименование вида разрешенного использования</w:t>
            </w:r>
          </w:p>
          <w:p w:rsidR="00A747D0" w:rsidRPr="00A747D0" w:rsidRDefault="00A747D0" w:rsidP="00A747D0">
            <w:pPr>
              <w:autoSpaceDE w:val="0"/>
              <w:autoSpaceDN w:val="0"/>
              <w:adjustRightInd w:val="0"/>
              <w:spacing w:after="0" w:line="240" w:lineRule="auto"/>
              <w:ind w:firstLine="540"/>
              <w:contextualSpacing/>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земельного участка</w:t>
            </w:r>
          </w:p>
        </w:tc>
        <w:tc>
          <w:tcPr>
            <w:tcW w:w="1695" w:type="dxa"/>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ind w:firstLine="28"/>
              <w:contextualSpacing/>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Код (числовое обозначение) вида разрешенного использования</w:t>
            </w:r>
          </w:p>
          <w:p w:rsidR="00A747D0" w:rsidRPr="00A747D0" w:rsidRDefault="00A747D0" w:rsidP="00A747D0">
            <w:pPr>
              <w:autoSpaceDE w:val="0"/>
              <w:autoSpaceDN w:val="0"/>
              <w:adjustRightInd w:val="0"/>
              <w:spacing w:after="0" w:line="240" w:lineRule="auto"/>
              <w:ind w:firstLine="540"/>
              <w:contextualSpacing/>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земельного участка</w:t>
            </w:r>
          </w:p>
        </w:tc>
        <w:tc>
          <w:tcPr>
            <w:tcW w:w="6061" w:type="dxa"/>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ind w:firstLine="34"/>
              <w:contextualSpacing/>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p w:rsidR="00A747D0" w:rsidRPr="00A747D0" w:rsidRDefault="00A747D0" w:rsidP="00A747D0">
            <w:pPr>
              <w:autoSpaceDE w:val="0"/>
              <w:autoSpaceDN w:val="0"/>
              <w:adjustRightInd w:val="0"/>
              <w:spacing w:after="0" w:line="240" w:lineRule="auto"/>
              <w:ind w:firstLine="540"/>
              <w:contextualSpacing/>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Параметры застройки</w:t>
            </w:r>
          </w:p>
        </w:tc>
      </w:tr>
      <w:tr w:rsidR="00A747D0" w:rsidRPr="00A747D0" w:rsidTr="00A747D0">
        <w:trPr>
          <w:trHeight w:val="388"/>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w:t>
            </w:r>
            <w:r w:rsidRPr="00A747D0">
              <w:rPr>
                <w:rFonts w:ascii="Times New Roman" w:eastAsia="Times New Roman" w:hAnsi="Times New Roman" w:cs="Times New Roman"/>
                <w:b/>
                <w:sz w:val="20"/>
                <w:szCs w:val="20"/>
                <w:lang w:eastAsia="ru-RU"/>
              </w:rPr>
              <w:t xml:space="preserve"> </w:t>
            </w:r>
            <w:r w:rsidRPr="00A747D0">
              <w:rPr>
                <w:rFonts w:ascii="Times New Roman" w:eastAsia="Times New Roman" w:hAnsi="Times New Roman" w:cs="Times New Roman"/>
                <w:sz w:val="20"/>
                <w:szCs w:val="20"/>
                <w:lang w:eastAsia="ru-RU"/>
              </w:rPr>
              <w:t>Площадь земельного участка:</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минимальные и максимальные размеры участков правилами не установлены и определяются проектами планировки территории.</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2. Производственная зона, занимаемая площадками производственных и вспомогательных объектов, учреждениями и предприятиями обслуживания, должна составлять не более 80 % общей территории земельного участка.</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3. Минимальная плотность застройки предприятия – не менее указанной в приложении СНиП II-89-80*.</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4. Площадь озелененных территорий предприятия – не менее 3 м</w:t>
            </w:r>
            <w:r w:rsidRPr="00A747D0">
              <w:rPr>
                <w:rFonts w:ascii="Times New Roman" w:eastAsia="Times New Roman" w:hAnsi="Times New Roman" w:cs="Times New Roman"/>
                <w:sz w:val="20"/>
                <w:szCs w:val="20"/>
                <w:vertAlign w:val="superscript"/>
                <w:lang w:eastAsia="ru-RU"/>
              </w:rPr>
              <w:t>2</w:t>
            </w:r>
            <w:r w:rsidRPr="00A747D0">
              <w:rPr>
                <w:rFonts w:ascii="Times New Roman" w:eastAsia="Times New Roman" w:hAnsi="Times New Roman" w:cs="Times New Roman"/>
                <w:sz w:val="20"/>
                <w:szCs w:val="20"/>
                <w:lang w:eastAsia="ru-RU"/>
              </w:rPr>
              <w:t xml:space="preserve"> на 1 работающего в наиболее многочисленной смене, но не более 15 % от общей территории.</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5. Высота строений и сооружений правилами землепользования и застройки не установлена и определяется проектной документацией.</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6. Отступы от красных линий правилами землепользования и застройки не установлены и определяются проектами межевания и планировки территории.</w:t>
            </w:r>
          </w:p>
        </w:tc>
      </w:tr>
      <w:tr w:rsidR="00A747D0" w:rsidRPr="00A747D0" w:rsidTr="00A747D0">
        <w:trPr>
          <w:trHeight w:val="388"/>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ind w:firstLine="540"/>
              <w:contextualSpacing/>
              <w:jc w:val="center"/>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b/>
                <w:sz w:val="20"/>
                <w:szCs w:val="20"/>
                <w:lang w:eastAsia="ru-RU"/>
              </w:rPr>
              <w:t>Основные виды разрешённого использования</w:t>
            </w:r>
          </w:p>
        </w:tc>
      </w:tr>
      <w:tr w:rsidR="00A747D0" w:rsidRPr="00A747D0" w:rsidTr="00A747D0">
        <w:trPr>
          <w:trHeight w:val="671"/>
        </w:trPr>
        <w:tc>
          <w:tcPr>
            <w:tcW w:w="181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Недропользование</w:t>
            </w:r>
          </w:p>
        </w:tc>
        <w:tc>
          <w:tcPr>
            <w:tcW w:w="169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6.1</w:t>
            </w:r>
          </w:p>
        </w:tc>
        <w:tc>
          <w:tcPr>
            <w:tcW w:w="606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осуществления геологических изысканий;</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добычи недр открытым (карьеры, отвалы) и закрытым (шахты, скважины) способами;</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объектов капитального строительства, в том числе подземных, в целях добычи недр;</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размещения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A747D0" w:rsidRPr="00A747D0" w:rsidTr="00A747D0">
        <w:trPr>
          <w:trHeight w:val="299"/>
        </w:trPr>
        <w:tc>
          <w:tcPr>
            <w:tcW w:w="181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Легкая промышленность</w:t>
            </w:r>
          </w:p>
        </w:tc>
        <w:tc>
          <w:tcPr>
            <w:tcW w:w="169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6.3</w:t>
            </w:r>
          </w:p>
        </w:tc>
        <w:tc>
          <w:tcPr>
            <w:tcW w:w="606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объектов капитального строительства, предназначенных для текстильной, фарфоро-фаянсовой, электронной промышленности.</w:t>
            </w:r>
          </w:p>
        </w:tc>
      </w:tr>
      <w:tr w:rsidR="00A747D0" w:rsidRPr="00A747D0" w:rsidTr="00A747D0">
        <w:trPr>
          <w:trHeight w:val="276"/>
        </w:trPr>
        <w:tc>
          <w:tcPr>
            <w:tcW w:w="181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Пищевая промышленность</w:t>
            </w:r>
          </w:p>
        </w:tc>
        <w:tc>
          <w:tcPr>
            <w:tcW w:w="169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6.4</w:t>
            </w:r>
          </w:p>
        </w:tc>
        <w:tc>
          <w:tcPr>
            <w:tcW w:w="606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747D0" w:rsidRPr="00A747D0" w:rsidTr="00A747D0">
        <w:trPr>
          <w:trHeight w:val="276"/>
        </w:trPr>
        <w:tc>
          <w:tcPr>
            <w:tcW w:w="181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Строительная промышленность</w:t>
            </w:r>
          </w:p>
        </w:tc>
        <w:tc>
          <w:tcPr>
            <w:tcW w:w="169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6.6</w:t>
            </w:r>
          </w:p>
        </w:tc>
        <w:tc>
          <w:tcPr>
            <w:tcW w:w="606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xml:space="preserve">– размещения объектов капитального строительства, </w:t>
            </w:r>
            <w:r w:rsidRPr="00A747D0">
              <w:rPr>
                <w:rFonts w:ascii="Times New Roman" w:eastAsia="Times New Roman" w:hAnsi="Times New Roman" w:cs="Times New Roman"/>
                <w:sz w:val="20"/>
                <w:szCs w:val="20"/>
                <w:lang w:eastAsia="ru-RU"/>
              </w:rPr>
              <w:lastRenderedPageBreak/>
              <w:t>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747D0" w:rsidRPr="00A747D0" w:rsidTr="00A747D0">
        <w:trPr>
          <w:trHeight w:val="276"/>
        </w:trPr>
        <w:tc>
          <w:tcPr>
            <w:tcW w:w="181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lastRenderedPageBreak/>
              <w:t>Склады</w:t>
            </w:r>
          </w:p>
        </w:tc>
        <w:tc>
          <w:tcPr>
            <w:tcW w:w="169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6.9</w:t>
            </w:r>
          </w:p>
        </w:tc>
        <w:tc>
          <w:tcPr>
            <w:tcW w:w="606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747D0" w:rsidRPr="00A747D0" w:rsidTr="00A747D0">
        <w:trPr>
          <w:trHeight w:val="276"/>
        </w:trPr>
        <w:tc>
          <w:tcPr>
            <w:tcW w:w="181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Заготовка древесины</w:t>
            </w:r>
          </w:p>
        </w:tc>
        <w:tc>
          <w:tcPr>
            <w:tcW w:w="169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10.1</w:t>
            </w:r>
          </w:p>
        </w:tc>
        <w:tc>
          <w:tcPr>
            <w:tcW w:w="6061" w:type="dxa"/>
            <w:tcBorders>
              <w:top w:val="single" w:sz="4" w:space="0" w:color="000000"/>
              <w:left w:val="single" w:sz="4" w:space="0" w:color="000000"/>
              <w:bottom w:val="single" w:sz="4" w:space="0" w:color="000000"/>
              <w:right w:val="single" w:sz="4" w:space="0" w:color="000000"/>
            </w:tcBorders>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рубки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p>
        </w:tc>
      </w:tr>
      <w:tr w:rsidR="00A747D0" w:rsidRPr="00A747D0" w:rsidTr="00A747D0">
        <w:trPr>
          <w:trHeight w:val="276"/>
        </w:trPr>
        <w:tc>
          <w:tcPr>
            <w:tcW w:w="181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Лесные плантации</w:t>
            </w:r>
          </w:p>
        </w:tc>
        <w:tc>
          <w:tcPr>
            <w:tcW w:w="169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10.2</w:t>
            </w:r>
          </w:p>
        </w:tc>
        <w:tc>
          <w:tcPr>
            <w:tcW w:w="6061" w:type="dxa"/>
            <w:tcBorders>
              <w:top w:val="single" w:sz="4" w:space="0" w:color="000000"/>
              <w:left w:val="single" w:sz="4" w:space="0" w:color="000000"/>
              <w:bottom w:val="single" w:sz="4" w:space="0" w:color="000000"/>
              <w:right w:val="single" w:sz="4" w:space="0" w:color="000000"/>
            </w:tcBorders>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выращивания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p>
        </w:tc>
      </w:tr>
      <w:tr w:rsidR="00A747D0" w:rsidRPr="00A747D0" w:rsidTr="00A747D0">
        <w:trPr>
          <w:trHeight w:val="276"/>
        </w:trPr>
        <w:tc>
          <w:tcPr>
            <w:tcW w:w="181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Заготовка лесных ресурсов</w:t>
            </w:r>
          </w:p>
        </w:tc>
        <w:tc>
          <w:tcPr>
            <w:tcW w:w="169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10.3</w:t>
            </w:r>
          </w:p>
        </w:tc>
        <w:tc>
          <w:tcPr>
            <w:tcW w:w="606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заготовки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A747D0" w:rsidRPr="00A747D0" w:rsidTr="00A747D0">
        <w:trPr>
          <w:trHeight w:val="276"/>
        </w:trPr>
        <w:tc>
          <w:tcPr>
            <w:tcW w:w="181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Резервные леса</w:t>
            </w:r>
          </w:p>
        </w:tc>
        <w:tc>
          <w:tcPr>
            <w:tcW w:w="169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10.4</w:t>
            </w:r>
          </w:p>
        </w:tc>
        <w:tc>
          <w:tcPr>
            <w:tcW w:w="6061" w:type="dxa"/>
            <w:tcBorders>
              <w:top w:val="single" w:sz="4" w:space="0" w:color="000000"/>
              <w:left w:val="single" w:sz="4" w:space="0" w:color="000000"/>
              <w:bottom w:val="single" w:sz="4" w:space="0" w:color="000000"/>
              <w:right w:val="single" w:sz="4" w:space="0" w:color="000000"/>
            </w:tcBorders>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деятельности, связанная с охраной лесов.</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p>
        </w:tc>
      </w:tr>
      <w:tr w:rsidR="00A747D0" w:rsidRPr="00A747D0" w:rsidTr="00A747D0">
        <w:trPr>
          <w:trHeight w:val="276"/>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7E2870" w:rsidP="00A747D0">
            <w:pPr>
              <w:autoSpaceDE w:val="0"/>
              <w:autoSpaceDN w:val="0"/>
              <w:adjustRightInd w:val="0"/>
              <w:spacing w:after="0" w:line="240" w:lineRule="auto"/>
              <w:ind w:firstLine="540"/>
              <w:contextualSpacing/>
              <w:jc w:val="center"/>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b/>
                <w:sz w:val="20"/>
                <w:szCs w:val="20"/>
                <w:lang w:eastAsia="ru-RU"/>
              </w:rPr>
              <w:t>Условно разрешенные виды использования</w:t>
            </w:r>
          </w:p>
        </w:tc>
      </w:tr>
      <w:tr w:rsidR="00A747D0" w:rsidRPr="00A747D0" w:rsidTr="00A747D0">
        <w:trPr>
          <w:trHeight w:val="276"/>
        </w:trPr>
        <w:tc>
          <w:tcPr>
            <w:tcW w:w="181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Энергетика</w:t>
            </w:r>
          </w:p>
        </w:tc>
        <w:tc>
          <w:tcPr>
            <w:tcW w:w="169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6.7</w:t>
            </w:r>
          </w:p>
        </w:tc>
        <w:tc>
          <w:tcPr>
            <w:tcW w:w="6061" w:type="dxa"/>
            <w:tcBorders>
              <w:top w:val="single" w:sz="4" w:space="0" w:color="000000"/>
              <w:left w:val="single" w:sz="4" w:space="0" w:color="000000"/>
              <w:bottom w:val="single" w:sz="4" w:space="0" w:color="000000"/>
              <w:right w:val="single" w:sz="4" w:space="0" w:color="000000"/>
            </w:tcBorders>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p>
        </w:tc>
      </w:tr>
      <w:tr w:rsidR="00A747D0" w:rsidRPr="00A747D0" w:rsidTr="00A747D0">
        <w:trPr>
          <w:trHeight w:val="276"/>
        </w:trPr>
        <w:tc>
          <w:tcPr>
            <w:tcW w:w="181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Связь</w:t>
            </w:r>
          </w:p>
        </w:tc>
        <w:tc>
          <w:tcPr>
            <w:tcW w:w="169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6.8</w:t>
            </w:r>
          </w:p>
        </w:tc>
        <w:tc>
          <w:tcPr>
            <w:tcW w:w="606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xml:space="preserve">– размещения объектов связи, радиовещания, телевидения, включая воздушные радиорелейные, надземные и подземные </w:t>
            </w:r>
            <w:r w:rsidRPr="00A747D0">
              <w:rPr>
                <w:rFonts w:ascii="Times New Roman" w:eastAsia="Times New Roman" w:hAnsi="Times New Roman" w:cs="Times New Roman"/>
                <w:sz w:val="20"/>
                <w:szCs w:val="20"/>
                <w:lang w:eastAsia="ru-RU"/>
              </w:rPr>
              <w:lastRenderedPageBreak/>
              <w:t>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A747D0" w:rsidRPr="00A747D0" w:rsidTr="00A747D0">
        <w:trPr>
          <w:trHeight w:val="388"/>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7E2870" w:rsidP="007E2870">
            <w:pPr>
              <w:autoSpaceDE w:val="0"/>
              <w:autoSpaceDN w:val="0"/>
              <w:adjustRightInd w:val="0"/>
              <w:spacing w:after="0" w:line="240" w:lineRule="auto"/>
              <w:ind w:firstLine="540"/>
              <w:contextualSpacing/>
              <w:jc w:val="center"/>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b/>
                <w:sz w:val="20"/>
                <w:szCs w:val="20"/>
                <w:lang w:eastAsia="ru-RU"/>
              </w:rPr>
              <w:lastRenderedPageBreak/>
              <w:t>Вспомогательные виды разрешённого использования</w:t>
            </w:r>
          </w:p>
        </w:tc>
      </w:tr>
      <w:tr w:rsidR="00A747D0" w:rsidRPr="00A747D0" w:rsidTr="00A747D0">
        <w:trPr>
          <w:trHeight w:val="1390"/>
        </w:trPr>
        <w:tc>
          <w:tcPr>
            <w:tcW w:w="181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Тяжелая промышленность</w:t>
            </w:r>
          </w:p>
        </w:tc>
        <w:tc>
          <w:tcPr>
            <w:tcW w:w="169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6.2</w:t>
            </w:r>
          </w:p>
        </w:tc>
        <w:tc>
          <w:tcPr>
            <w:tcW w:w="606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Размещение объектов капитального строительства горно – обогатительной и горно – 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 – защитных зон, за исключением случаев, когда объект промышленности отнесен к иному виду разрешенного использования.</w:t>
            </w:r>
          </w:p>
        </w:tc>
      </w:tr>
      <w:tr w:rsidR="00A747D0" w:rsidRPr="00A747D0" w:rsidTr="00A747D0">
        <w:trPr>
          <w:trHeight w:val="276"/>
        </w:trPr>
        <w:tc>
          <w:tcPr>
            <w:tcW w:w="181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Нефтехимическая промышленность</w:t>
            </w:r>
          </w:p>
        </w:tc>
        <w:tc>
          <w:tcPr>
            <w:tcW w:w="169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6.5</w:t>
            </w:r>
          </w:p>
        </w:tc>
        <w:tc>
          <w:tcPr>
            <w:tcW w:w="606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bl>
    <w:p w:rsidR="00A747D0" w:rsidRPr="00A747D0" w:rsidRDefault="00A747D0" w:rsidP="00A747D0">
      <w:pPr>
        <w:autoSpaceDE w:val="0"/>
        <w:autoSpaceDN w:val="0"/>
        <w:adjustRightInd w:val="0"/>
        <w:spacing w:after="0" w:line="240" w:lineRule="auto"/>
        <w:ind w:firstLine="540"/>
        <w:contextualSpacing/>
        <w:jc w:val="both"/>
        <w:rPr>
          <w:rFonts w:ascii="Arial" w:eastAsia="Times New Roman" w:hAnsi="Arial" w:cs="Arial"/>
          <w:sz w:val="18"/>
          <w:szCs w:val="20"/>
          <w:lang w:eastAsia="ru-RU"/>
        </w:rPr>
      </w:pPr>
    </w:p>
    <w:p w:rsidR="00A747D0" w:rsidRPr="00A747D0" w:rsidRDefault="00A747D0" w:rsidP="00A747D0">
      <w:pPr>
        <w:spacing w:beforeAutospacing="1" w:after="0" w:afterAutospacing="1" w:line="240" w:lineRule="auto"/>
        <w:ind w:firstLine="539"/>
        <w:contextualSpacing/>
        <w:jc w:val="center"/>
        <w:outlineLvl w:val="2"/>
        <w:rPr>
          <w:rFonts w:ascii="Times New Roman" w:eastAsia="Times New Roman" w:hAnsi="Times New Roman" w:cs="Times New Roman"/>
          <w:b/>
          <w:sz w:val="24"/>
          <w:szCs w:val="27"/>
          <w:lang w:eastAsia="ru-RU"/>
        </w:rPr>
      </w:pPr>
      <w:r w:rsidRPr="00A747D0">
        <w:rPr>
          <w:rFonts w:ascii="Times New Roman" w:eastAsia="Times New Roman" w:hAnsi="Times New Roman" w:cs="Times New Roman"/>
          <w:b/>
          <w:sz w:val="24"/>
          <w:szCs w:val="27"/>
          <w:lang w:eastAsia="ru-RU"/>
        </w:rPr>
        <w:t>Градостроительные регламенты. Зоны инженерной и транспортной</w:t>
      </w:r>
    </w:p>
    <w:p w:rsidR="00A747D0" w:rsidRPr="00A747D0" w:rsidRDefault="00A747D0" w:rsidP="00A747D0">
      <w:pPr>
        <w:spacing w:beforeAutospacing="1" w:after="0" w:afterAutospacing="1" w:line="240" w:lineRule="auto"/>
        <w:ind w:firstLine="539"/>
        <w:contextualSpacing/>
        <w:jc w:val="center"/>
        <w:outlineLvl w:val="2"/>
        <w:rPr>
          <w:rFonts w:ascii="Times New Roman" w:eastAsia="Times New Roman" w:hAnsi="Times New Roman" w:cs="Times New Roman"/>
          <w:b/>
          <w:bCs/>
          <w:sz w:val="24"/>
          <w:szCs w:val="28"/>
          <w:lang w:eastAsia="ru-RU"/>
        </w:rPr>
      </w:pPr>
      <w:r w:rsidRPr="00A747D0">
        <w:rPr>
          <w:rFonts w:ascii="Times New Roman" w:eastAsia="Times New Roman" w:hAnsi="Times New Roman" w:cs="Times New Roman"/>
          <w:b/>
          <w:sz w:val="24"/>
          <w:szCs w:val="27"/>
          <w:lang w:eastAsia="ru-RU"/>
        </w:rPr>
        <w:t>инфраструктур</w:t>
      </w:r>
    </w:p>
    <w:p w:rsidR="00A747D0" w:rsidRPr="00A747D0" w:rsidRDefault="00A747D0" w:rsidP="00A747D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Зоны инженерной и транспортной инфраструктур предназначены для размещения объектов инженерной и транспортной инфраструктур, в том числе коммуникаций и сооружений железнодорожного и автомобильного транспорта, сетей и сооружений инженерной инфраструктуры, а также для установления санитарно-защитных зон и санитарных разрывов для таких объектов.</w:t>
      </w:r>
    </w:p>
    <w:p w:rsidR="00A747D0" w:rsidRPr="00A747D0" w:rsidRDefault="00A747D0" w:rsidP="00A747D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A747D0" w:rsidRPr="00A747D0" w:rsidRDefault="00A747D0" w:rsidP="00A747D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A747D0" w:rsidRPr="00A747D0" w:rsidRDefault="00A747D0" w:rsidP="00A747D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Территориальная зона Тр – зона размещения автомобильных дорог </w:t>
      </w:r>
      <w:r w:rsidRPr="00A747D0">
        <w:rPr>
          <w:rFonts w:ascii="Times New Roman" w:eastAsia="Times New Roman" w:hAnsi="Times New Roman" w:cs="Times New Roman"/>
          <w:bCs/>
          <w:lang w:eastAsia="ru-RU"/>
        </w:rPr>
        <w:t>и коммуникаций</w:t>
      </w:r>
      <w:r w:rsidRPr="00A747D0">
        <w:rPr>
          <w:rFonts w:ascii="Times New Roman" w:eastAsia="Times New Roman" w:hAnsi="Times New Roman" w:cs="Times New Roman"/>
          <w:lang w:eastAsia="ru-RU"/>
        </w:rPr>
        <w:t>.</w:t>
      </w:r>
    </w:p>
    <w:p w:rsidR="00A747D0" w:rsidRPr="00A747D0" w:rsidRDefault="00A747D0" w:rsidP="00A747D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Территориальная зона Тр включает в себя земли, предназначенные для размещения автомобильных дорог в границах полосы отвода и зданий, строений и 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 включает в себя земли, предназначенные для размещения сооружений и объектов инженерной инфраструктуры населенных пунктов и внешних инженерных коммуникаций, в том числе: водоснабжения, канализации, санитарной очистки территории, тепло–, газо– и электроснабжения, связи, радиовещания и телевидения, пожарной и охранной сигнализации, а также установления санитарно – защитных и охранных зон таких объектов и сооружений.</w:t>
      </w:r>
    </w:p>
    <w:p w:rsidR="00A747D0" w:rsidRPr="00A747D0" w:rsidRDefault="00A747D0" w:rsidP="00A747D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Объекты, имеющие специальное назначение по обслуживанию дорожного хозяйства и автомобильного транспорта, в том числе: производственные, служебные, жилые и культурно – </w:t>
      </w:r>
      <w:r w:rsidRPr="00A747D0">
        <w:rPr>
          <w:rFonts w:ascii="Times New Roman" w:eastAsia="Times New Roman" w:hAnsi="Times New Roman" w:cs="Times New Roman"/>
          <w:lang w:eastAsia="ru-RU"/>
        </w:rPr>
        <w:lastRenderedPageBreak/>
        <w:t>бытовые объекты, гаражи, станции технического обслуживания, автозаправочные станции общего пользования, транспортно – экспедиционные предприятия, авторемонтные базы, контейнерные и перецепные площадки и иные объекты включены в состав производственных, специальных, общественно – деловых и других зон.</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A747D0">
        <w:rPr>
          <w:rFonts w:ascii="Times New Roman" w:eastAsia="Times New Roman" w:hAnsi="Times New Roman" w:cs="Times New Roman"/>
          <w:lang w:eastAsia="ru-RU"/>
        </w:rPr>
        <w:t>2. Перечень видов разрешенного использования объектов капитального строительства и земельных участков территориальной зоны Тр установлен в соответствии с таблицей.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843"/>
        <w:gridCol w:w="5777"/>
      </w:tblGrid>
      <w:tr w:rsidR="00A747D0" w:rsidRPr="00A747D0" w:rsidTr="00A747D0">
        <w:trPr>
          <w:trHeight w:val="964"/>
          <w:tblHeader/>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Наименование вида разрешенного использования</w:t>
            </w:r>
          </w:p>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 xml:space="preserve">земельного участка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Код (числовое обозначение) вида разрешенного использования</w:t>
            </w:r>
          </w:p>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земельного участка</w:t>
            </w:r>
          </w:p>
        </w:tc>
        <w:tc>
          <w:tcPr>
            <w:tcW w:w="5777" w:type="dxa"/>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Параметры застройки</w:t>
            </w:r>
          </w:p>
        </w:tc>
      </w:tr>
      <w:tr w:rsidR="00A747D0" w:rsidRPr="00A747D0" w:rsidTr="00A747D0">
        <w:trPr>
          <w:trHeight w:val="461"/>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w:t>
            </w:r>
            <w:r w:rsidRPr="00A747D0">
              <w:rPr>
                <w:rFonts w:ascii="Times New Roman" w:eastAsia="Times New Roman" w:hAnsi="Times New Roman" w:cs="Times New Roman"/>
                <w:b/>
                <w:sz w:val="20"/>
                <w:szCs w:val="20"/>
                <w:lang w:eastAsia="ru-RU"/>
              </w:rPr>
              <w:t xml:space="preserve"> </w:t>
            </w:r>
            <w:r w:rsidRPr="00A747D0">
              <w:rPr>
                <w:rFonts w:ascii="Times New Roman" w:eastAsia="Times New Roman" w:hAnsi="Times New Roman" w:cs="Times New Roman"/>
                <w:sz w:val="20"/>
                <w:szCs w:val="20"/>
                <w:lang w:eastAsia="ru-RU"/>
              </w:rPr>
              <w:t>Площадь земельного участка:</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минимальные и максимальные размеры участков правилами землепользования и застройки территории не установлены и определяются согласно проектной документации, проектами планировки и межевания территорий.</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2. Отступы от внутренних границ красных линий правилами не установлены и определяются согласно проектной документации.</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3. Высотность строений и сооружений правилами не установлена и определяется согласно проектной документации.</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4. Земляное полотно улиц и дорог с проезжей частью, обочинами, системой водоотвода и другими элементами по техническим параметрам, характерным для автомобильных дорог общего пользования, проектируется в соответствии с действующими нормативами и правилами по проектированию автомобильных дорог.</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5. Расстояния от бровки земляного полотна для дорог I, II, III категорий:</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до жилой застройки – 100 м;</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до садоводческих товариществ – 50 м;</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для дорог IV категории – соответственно 50 м и 25 м.</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6. Полоса зеленых насаждений вдоль дороги со стороны жилой и общественной застройки – шириной не менее 10 м.</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7. Наибольшая ширина земляного полотна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магистралей скоростного движения – 40 – 65 м,</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местного грузового движения – 20 м,</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паркового – 15 м;</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8. Увеличение ширины полосы движения на магистральных дорогах с преимущественным движением грузовых автомобилей – до 4 м, при доле большегрузных автомобилей в потоке более 20% – до 4,5 м.</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9. На неохраняемых пересечениях автомобильных и железных дорог в одном уровне должна быть обеспечена видимость, при которой водитель автомобиля мог видеть приближающийся поезд не менее чем за 400 м, а машинист приближающегося поезда мог видеть середину переезда на расстоянии не менее 1000 м.</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10. Реклама не должна ограничивать видимость технических средств организации дорожного движения или мешать их восприятию участниками движения, не должна размещаться в одном створе с дорожными знаками, вызывать ослепление участников движения светом, в том числе отраженным; при расположении на пролетных строениях инженерных сооружений уменьшать их габариты; располагаться таким образом, чтобы для её восприятия пешеходы были вынуждены выходить на проезжую часть улиц и дорог. Анкерное основание опор рекламных средств не должно выступать над уровнем земли более чем на 20 мм. Удаление рекламного средства от линий электропередачи осветительной сети должно быть не менее 1 м.</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11. Не допускается размещение рекламы в пределах треугольников видимости «транспорт – транспорт» и «транспорт – пешеход», определяемых в соответствии с действующими государственными стандартами и нормативными актами.</w:t>
            </w:r>
          </w:p>
        </w:tc>
      </w:tr>
      <w:tr w:rsidR="00A747D0" w:rsidRPr="00A747D0" w:rsidTr="00A747D0">
        <w:trPr>
          <w:trHeight w:val="461"/>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b/>
                <w:sz w:val="20"/>
                <w:szCs w:val="20"/>
                <w:lang w:eastAsia="ru-RU"/>
              </w:rPr>
              <w:t>Основные виды разрешённого использования</w:t>
            </w:r>
          </w:p>
        </w:tc>
      </w:tr>
      <w:tr w:rsidR="00A747D0" w:rsidRPr="00A747D0" w:rsidTr="00A747D0">
        <w:trPr>
          <w:trHeight w:val="257"/>
        </w:trPr>
        <w:tc>
          <w:tcPr>
            <w:tcW w:w="195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Автомобильный транспорт</w:t>
            </w:r>
          </w:p>
        </w:tc>
        <w:tc>
          <w:tcPr>
            <w:tcW w:w="1843"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7.2</w:t>
            </w:r>
          </w:p>
        </w:tc>
        <w:tc>
          <w:tcPr>
            <w:tcW w:w="5777"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автомобильных дорог и технически связанных с ними сооружений;</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xml:space="preserve">– оборудования земельных участков для стоянок </w:t>
            </w:r>
            <w:r w:rsidRPr="00A747D0">
              <w:rPr>
                <w:rFonts w:ascii="Times New Roman" w:eastAsia="Times New Roman" w:hAnsi="Times New Roman" w:cs="Times New Roman"/>
                <w:sz w:val="20"/>
                <w:szCs w:val="20"/>
                <w:lang w:eastAsia="ru-RU"/>
              </w:rPr>
              <w:lastRenderedPageBreak/>
              <w:t>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A747D0" w:rsidRPr="00A747D0" w:rsidTr="00A747D0">
        <w:trPr>
          <w:trHeight w:val="257"/>
        </w:trPr>
        <w:tc>
          <w:tcPr>
            <w:tcW w:w="195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lastRenderedPageBreak/>
              <w:t>Коммунальное обслуживание</w:t>
            </w:r>
          </w:p>
        </w:tc>
        <w:tc>
          <w:tcPr>
            <w:tcW w:w="1843"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3.1</w:t>
            </w:r>
          </w:p>
        </w:tc>
        <w:tc>
          <w:tcPr>
            <w:tcW w:w="5777"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Выбор участков для размещения очистных и водозаборных сооружений осуществляется на основании геологических и гидрогеологических изысканий. Грунты на участках под очистные сооружения должны быть сухими на глубину не менее 2 м.</w:t>
            </w:r>
          </w:p>
        </w:tc>
      </w:tr>
      <w:tr w:rsidR="00A747D0" w:rsidRPr="00A747D0" w:rsidTr="00A747D0">
        <w:trPr>
          <w:trHeight w:val="343"/>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7E2870" w:rsidP="00A747D0">
            <w:pPr>
              <w:autoSpaceDE w:val="0"/>
              <w:autoSpaceDN w:val="0"/>
              <w:adjustRightInd w:val="0"/>
              <w:spacing w:after="0" w:line="240" w:lineRule="auto"/>
              <w:jc w:val="center"/>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b/>
                <w:sz w:val="20"/>
                <w:szCs w:val="20"/>
                <w:lang w:eastAsia="ru-RU"/>
              </w:rPr>
              <w:t>Условно разрешённые виды использования</w:t>
            </w:r>
          </w:p>
        </w:tc>
      </w:tr>
      <w:tr w:rsidR="00A747D0" w:rsidRPr="00A747D0" w:rsidTr="00A747D0">
        <w:trPr>
          <w:trHeight w:val="743"/>
        </w:trPr>
        <w:tc>
          <w:tcPr>
            <w:tcW w:w="195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Железнодорожный транспорт</w:t>
            </w:r>
          </w:p>
        </w:tc>
        <w:tc>
          <w:tcPr>
            <w:tcW w:w="1843"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7.1</w:t>
            </w:r>
          </w:p>
        </w:tc>
        <w:tc>
          <w:tcPr>
            <w:tcW w:w="5777"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железнодорожных путей;</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погрузочно – разгрузочных площадок, прирельсовых складов (за исключением складов горюче – 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наземных сооружений метрополитена, в том числе посадочных станций, вентиляционных шахт;</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размещения наземных сооружений для трамвайного сообщения и иных специальных дорог (канатных, монорельсовых, фуникулеров).</w:t>
            </w:r>
          </w:p>
        </w:tc>
      </w:tr>
      <w:tr w:rsidR="00A747D0" w:rsidRPr="00A747D0" w:rsidTr="00A747D0">
        <w:trPr>
          <w:trHeight w:val="743"/>
        </w:trPr>
        <w:tc>
          <w:tcPr>
            <w:tcW w:w="195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Трубопроводный транспорт</w:t>
            </w:r>
          </w:p>
        </w:tc>
        <w:tc>
          <w:tcPr>
            <w:tcW w:w="1843"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7.5</w:t>
            </w:r>
          </w:p>
        </w:tc>
        <w:tc>
          <w:tcPr>
            <w:tcW w:w="5777"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размещения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747D0" w:rsidRPr="00A747D0" w:rsidTr="00A747D0">
        <w:trPr>
          <w:trHeight w:val="330"/>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7E2870" w:rsidP="00A747D0">
            <w:pPr>
              <w:autoSpaceDE w:val="0"/>
              <w:autoSpaceDN w:val="0"/>
              <w:adjustRightInd w:val="0"/>
              <w:spacing w:after="0" w:line="240" w:lineRule="auto"/>
              <w:jc w:val="center"/>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b/>
                <w:sz w:val="20"/>
                <w:szCs w:val="20"/>
                <w:lang w:eastAsia="ru-RU"/>
              </w:rPr>
              <w:t>Вспомогательные виды разрешённого использования</w:t>
            </w:r>
          </w:p>
        </w:tc>
      </w:tr>
      <w:tr w:rsidR="00A747D0" w:rsidRPr="00A747D0" w:rsidTr="00A747D0">
        <w:trPr>
          <w:trHeight w:val="257"/>
        </w:trPr>
        <w:tc>
          <w:tcPr>
            <w:tcW w:w="195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Водный транспорт</w:t>
            </w:r>
          </w:p>
        </w:tc>
        <w:tc>
          <w:tcPr>
            <w:tcW w:w="1843"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7.3</w:t>
            </w:r>
          </w:p>
        </w:tc>
        <w:tc>
          <w:tcPr>
            <w:tcW w:w="5777"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xml:space="preserve">– размещения искусственно созданных для судоходства внутренних водных путей, размещение объектов капитального </w:t>
            </w:r>
            <w:r w:rsidRPr="00A747D0">
              <w:rPr>
                <w:rFonts w:ascii="Times New Roman" w:eastAsia="Times New Roman" w:hAnsi="Times New Roman" w:cs="Times New Roman"/>
                <w:sz w:val="20"/>
                <w:szCs w:val="20"/>
                <w:lang w:eastAsia="ru-RU"/>
              </w:rPr>
              <w:lastRenderedPageBreak/>
              <w:t>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r>
      <w:tr w:rsidR="00A747D0" w:rsidRPr="00A747D0" w:rsidTr="00A747D0">
        <w:trPr>
          <w:trHeight w:val="257"/>
        </w:trPr>
        <w:tc>
          <w:tcPr>
            <w:tcW w:w="195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lastRenderedPageBreak/>
              <w:t>Воздушный транспорт</w:t>
            </w:r>
          </w:p>
        </w:tc>
        <w:tc>
          <w:tcPr>
            <w:tcW w:w="1843"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7.4</w:t>
            </w:r>
          </w:p>
        </w:tc>
        <w:tc>
          <w:tcPr>
            <w:tcW w:w="5777"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объектов, предназначенных для технического обслуживания и ремонта воздушных судов.</w:t>
            </w:r>
          </w:p>
        </w:tc>
      </w:tr>
      <w:tr w:rsidR="00A747D0" w:rsidRPr="00A747D0" w:rsidTr="00A747D0">
        <w:trPr>
          <w:trHeight w:val="257"/>
        </w:trPr>
        <w:tc>
          <w:tcPr>
            <w:tcW w:w="195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Специальное пользование водными объектами</w:t>
            </w:r>
          </w:p>
        </w:tc>
        <w:tc>
          <w:tcPr>
            <w:tcW w:w="1843"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11.2</w:t>
            </w:r>
          </w:p>
        </w:tc>
        <w:tc>
          <w:tcPr>
            <w:tcW w:w="5777"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использования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A747D0" w:rsidRPr="00A747D0" w:rsidTr="00A747D0">
        <w:trPr>
          <w:trHeight w:val="257"/>
        </w:trPr>
        <w:tc>
          <w:tcPr>
            <w:tcW w:w="195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Гидротехнические сооружения</w:t>
            </w:r>
          </w:p>
        </w:tc>
        <w:tc>
          <w:tcPr>
            <w:tcW w:w="1843"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11.3</w:t>
            </w:r>
          </w:p>
        </w:tc>
        <w:tc>
          <w:tcPr>
            <w:tcW w:w="5777"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bl>
    <w:p w:rsidR="00A747D0" w:rsidRPr="00A747D0" w:rsidRDefault="00A747D0" w:rsidP="00A747D0">
      <w:pPr>
        <w:autoSpaceDE w:val="0"/>
        <w:autoSpaceDN w:val="0"/>
        <w:adjustRightInd w:val="0"/>
        <w:spacing w:after="0" w:line="240" w:lineRule="auto"/>
        <w:ind w:firstLine="540"/>
        <w:contextualSpacing/>
        <w:jc w:val="both"/>
        <w:rPr>
          <w:rFonts w:ascii="Arial" w:eastAsia="Times New Roman" w:hAnsi="Arial" w:cs="Arial"/>
          <w:sz w:val="18"/>
          <w:szCs w:val="20"/>
          <w:lang w:eastAsia="ru-RU"/>
        </w:rPr>
      </w:pPr>
    </w:p>
    <w:p w:rsidR="00A747D0" w:rsidRPr="00A747D0" w:rsidRDefault="00A747D0" w:rsidP="00A747D0">
      <w:pPr>
        <w:snapToGrid w:val="0"/>
        <w:spacing w:after="0" w:line="240" w:lineRule="auto"/>
        <w:ind w:firstLine="567"/>
        <w:jc w:val="both"/>
        <w:rPr>
          <w:rFonts w:ascii="Times New Roman" w:eastAsia="Times New Roman" w:hAnsi="Times New Roman" w:cs="Times New Roman"/>
          <w:b/>
          <w:i/>
          <w:lang w:eastAsia="ru-RU"/>
        </w:rPr>
      </w:pPr>
      <w:r w:rsidRPr="00A747D0">
        <w:rPr>
          <w:rFonts w:ascii="Times New Roman" w:eastAsia="Times New Roman" w:hAnsi="Times New Roman" w:cs="Times New Roman"/>
          <w:b/>
          <w:i/>
          <w:lang w:eastAsia="ru-RU"/>
        </w:rPr>
        <w:t>Зона воздушного транспорта (Т – 2)</w:t>
      </w:r>
    </w:p>
    <w:p w:rsidR="00A747D0" w:rsidRPr="00A747D0" w:rsidRDefault="00A747D0" w:rsidP="00A747D0">
      <w:pPr>
        <w:spacing w:after="0" w:line="240" w:lineRule="auto"/>
        <w:ind w:firstLine="567"/>
        <w:jc w:val="both"/>
        <w:rPr>
          <w:rFonts w:ascii="Times New Roman" w:eastAsia="Times New Roman" w:hAnsi="Times New Roman" w:cs="Times New Roman"/>
          <w:i/>
          <w:color w:val="984806"/>
          <w:u w:val="single"/>
          <w:lang w:eastAsia="ru-RU"/>
        </w:rPr>
      </w:pPr>
    </w:p>
    <w:p w:rsidR="00A747D0" w:rsidRPr="00A747D0" w:rsidRDefault="00A747D0" w:rsidP="00A747D0">
      <w:pPr>
        <w:tabs>
          <w:tab w:val="num" w:pos="0"/>
        </w:tabs>
        <w:autoSpaceDE w:val="0"/>
        <w:autoSpaceDN w:val="0"/>
        <w:adjustRightInd w:val="0"/>
        <w:spacing w:after="0" w:line="240" w:lineRule="auto"/>
        <w:ind w:firstLine="567"/>
        <w:jc w:val="center"/>
        <w:rPr>
          <w:rFonts w:ascii="Times New Roman" w:eastAsia="Times New Roman" w:hAnsi="Times New Roman" w:cs="Times New Roman"/>
          <w:lang w:eastAsia="ar-SA"/>
        </w:rPr>
      </w:pPr>
      <w:r w:rsidRPr="00A747D0">
        <w:rPr>
          <w:rFonts w:ascii="Times New Roman" w:eastAsia="Times New Roman" w:hAnsi="Times New Roman" w:cs="Times New Roman"/>
          <w:u w:val="single"/>
          <w:lang w:eastAsia="ru-RU"/>
        </w:rPr>
        <w:t>Основные разрешенные виды использования недвижимости</w:t>
      </w:r>
      <w:r w:rsidRPr="00A747D0">
        <w:rPr>
          <w:rFonts w:ascii="Times New Roman" w:eastAsia="Times New Roman" w:hAnsi="Times New Roman" w:cs="Times New Roman"/>
          <w:lang w:eastAsia="ru-RU"/>
        </w:rPr>
        <w:t>:</w:t>
      </w:r>
    </w:p>
    <w:p w:rsidR="00A747D0" w:rsidRPr="00A747D0" w:rsidRDefault="00A747D0" w:rsidP="00A747D0">
      <w:pPr>
        <w:keepLines/>
        <w:widowControl w:val="0"/>
        <w:tabs>
          <w:tab w:val="left" w:pos="708"/>
        </w:tabs>
        <w:suppressAutoHyphens/>
        <w:spacing w:after="0" w:line="240" w:lineRule="auto"/>
        <w:ind w:left="567"/>
        <w:rPr>
          <w:rFonts w:ascii="Times New Roman" w:eastAsia="Arial" w:hAnsi="Times New Roman" w:cs="Times New Roman"/>
          <w:lang w:eastAsia="ar-SA"/>
        </w:rPr>
      </w:pPr>
      <w:r w:rsidRPr="00A747D0">
        <w:rPr>
          <w:rFonts w:ascii="Times New Roman" w:eastAsia="Arial" w:hAnsi="Times New Roman" w:cs="Times New Roman"/>
          <w:lang w:eastAsia="ar-SA"/>
        </w:rPr>
        <w:t>- аэропорт, аэродром;</w:t>
      </w:r>
    </w:p>
    <w:p w:rsidR="00A747D0" w:rsidRPr="00A747D0" w:rsidRDefault="00A747D0" w:rsidP="00A747D0">
      <w:pPr>
        <w:keepLines/>
        <w:widowControl w:val="0"/>
        <w:tabs>
          <w:tab w:val="left" w:pos="708"/>
        </w:tabs>
        <w:suppressAutoHyphens/>
        <w:spacing w:after="0" w:line="240" w:lineRule="auto"/>
        <w:ind w:left="567"/>
        <w:rPr>
          <w:rFonts w:ascii="Times New Roman" w:eastAsia="Arial" w:hAnsi="Times New Roman" w:cs="Times New Roman"/>
          <w:lang w:eastAsia="ar-SA"/>
        </w:rPr>
      </w:pPr>
      <w:r w:rsidRPr="00A747D0">
        <w:rPr>
          <w:rFonts w:ascii="Times New Roman" w:eastAsia="Arial" w:hAnsi="Times New Roman" w:cs="Times New Roman"/>
          <w:lang w:eastAsia="ar-SA"/>
        </w:rPr>
        <w:t>- объекты, связанные с эксплуатацией, содержанием, строительством, реконструкцией, ремонтом, развитием наземных и подземных зданий, строений, сооружений и устройств воздушного транспорта.</w:t>
      </w:r>
    </w:p>
    <w:p w:rsidR="00A747D0" w:rsidRPr="00A747D0" w:rsidRDefault="00A747D0" w:rsidP="00A747D0">
      <w:pPr>
        <w:keepLines/>
        <w:widowControl w:val="0"/>
        <w:tabs>
          <w:tab w:val="left" w:pos="1080"/>
        </w:tabs>
        <w:suppressAutoHyphens/>
        <w:spacing w:after="0" w:line="240" w:lineRule="auto"/>
        <w:ind w:left="567"/>
        <w:rPr>
          <w:rFonts w:ascii="Times New Roman" w:eastAsia="Arial" w:hAnsi="Times New Roman" w:cs="Times New Roman"/>
          <w:color w:val="984806"/>
          <w:lang w:eastAsia="ar-SA"/>
        </w:rPr>
      </w:pPr>
    </w:p>
    <w:p w:rsidR="00A747D0" w:rsidRPr="00A747D0" w:rsidRDefault="00A747D0" w:rsidP="00A747D0">
      <w:pPr>
        <w:autoSpaceDE w:val="0"/>
        <w:autoSpaceDN w:val="0"/>
        <w:adjustRightInd w:val="0"/>
        <w:spacing w:after="0" w:line="240" w:lineRule="auto"/>
        <w:ind w:firstLine="567"/>
        <w:jc w:val="center"/>
        <w:rPr>
          <w:rFonts w:ascii="Times New Roman" w:eastAsia="Times New Roman" w:hAnsi="Times New Roman" w:cs="Times New Roman"/>
          <w:bCs/>
          <w:i/>
          <w:u w:val="single"/>
          <w:lang w:eastAsia="ru-RU"/>
        </w:rPr>
      </w:pPr>
      <w:r w:rsidRPr="00A747D0">
        <w:rPr>
          <w:rFonts w:ascii="Times New Roman" w:eastAsia="Times New Roman" w:hAnsi="Times New Roman" w:cs="Times New Roman"/>
          <w:u w:val="single"/>
          <w:lang w:eastAsia="ru-RU"/>
        </w:rPr>
        <w:t>Разрешенные виды использования, сопутствующие основным</w:t>
      </w:r>
      <w:r w:rsidRPr="00A747D0">
        <w:rPr>
          <w:rFonts w:ascii="Times New Roman" w:eastAsia="Times New Roman" w:hAnsi="Times New Roman" w:cs="Times New Roman"/>
          <w:lang w:eastAsia="ru-RU"/>
        </w:rPr>
        <w:t>:</w:t>
      </w:r>
    </w:p>
    <w:p w:rsidR="00A747D0" w:rsidRPr="00A747D0" w:rsidRDefault="00A747D0" w:rsidP="00A747D0">
      <w:pPr>
        <w:spacing w:after="0" w:line="240" w:lineRule="auto"/>
        <w:ind w:left="567"/>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аптеки;</w:t>
      </w:r>
    </w:p>
    <w:p w:rsidR="00A747D0" w:rsidRPr="00A747D0" w:rsidRDefault="00A747D0" w:rsidP="00A747D0">
      <w:pPr>
        <w:spacing w:after="0" w:line="240" w:lineRule="auto"/>
        <w:ind w:left="567"/>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инженерные сооружения;</w:t>
      </w:r>
    </w:p>
    <w:p w:rsidR="00A747D0" w:rsidRPr="00A747D0" w:rsidRDefault="00A747D0" w:rsidP="00A747D0">
      <w:pPr>
        <w:spacing w:after="0" w:line="240" w:lineRule="auto"/>
        <w:ind w:left="567"/>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объекты пожарной охраны;</w:t>
      </w:r>
    </w:p>
    <w:p w:rsidR="00A747D0" w:rsidRPr="00A747D0" w:rsidRDefault="00A747D0" w:rsidP="00A747D0">
      <w:pPr>
        <w:spacing w:after="0" w:line="240" w:lineRule="auto"/>
        <w:ind w:left="567"/>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предприятия и учреждения по обслуживанию пассажиров;</w:t>
      </w:r>
    </w:p>
    <w:p w:rsidR="00A747D0" w:rsidRPr="00A747D0" w:rsidRDefault="00A747D0" w:rsidP="00A747D0">
      <w:pPr>
        <w:spacing w:after="0" w:line="240" w:lineRule="auto"/>
        <w:ind w:left="567"/>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сооружения для постоянного и временного хранения транспортных средств;</w:t>
      </w:r>
    </w:p>
    <w:p w:rsidR="00A747D0" w:rsidRPr="00A747D0" w:rsidRDefault="00A747D0" w:rsidP="00A747D0">
      <w:pPr>
        <w:spacing w:after="0" w:line="240" w:lineRule="auto"/>
        <w:ind w:left="567"/>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участковые пункты милиции и охраны порядка.</w:t>
      </w:r>
    </w:p>
    <w:p w:rsidR="00A747D0" w:rsidRPr="00A747D0" w:rsidRDefault="00A747D0" w:rsidP="00A747D0">
      <w:pPr>
        <w:spacing w:after="0" w:line="240" w:lineRule="auto"/>
        <w:ind w:firstLine="567"/>
        <w:rPr>
          <w:rFonts w:ascii="Times New Roman" w:eastAsia="Times New Roman" w:hAnsi="Times New Roman" w:cs="Times New Roman"/>
          <w:lang w:eastAsia="ru-RU"/>
        </w:rPr>
      </w:pPr>
    </w:p>
    <w:p w:rsidR="00A747D0" w:rsidRPr="00A747D0" w:rsidRDefault="00A747D0" w:rsidP="00A747D0">
      <w:pPr>
        <w:autoSpaceDE w:val="0"/>
        <w:autoSpaceDN w:val="0"/>
        <w:adjustRightInd w:val="0"/>
        <w:spacing w:after="0" w:line="240" w:lineRule="auto"/>
        <w:ind w:firstLine="567"/>
        <w:jc w:val="center"/>
        <w:rPr>
          <w:rFonts w:ascii="Times New Roman" w:eastAsia="Times New Roman" w:hAnsi="Times New Roman" w:cs="Times New Roman"/>
          <w:bCs/>
          <w:u w:val="single"/>
          <w:lang w:eastAsia="ru-RU"/>
        </w:rPr>
      </w:pPr>
      <w:r w:rsidRPr="00A747D0">
        <w:rPr>
          <w:rFonts w:ascii="Times New Roman" w:eastAsia="Times New Roman" w:hAnsi="Times New Roman" w:cs="Times New Roman"/>
          <w:bCs/>
          <w:u w:val="single"/>
          <w:lang w:eastAsia="ru-RU"/>
        </w:rPr>
        <w:t>Условно разрешенные виды использования:</w:t>
      </w:r>
    </w:p>
    <w:p w:rsidR="00A747D0" w:rsidRPr="00A747D0" w:rsidRDefault="00A747D0" w:rsidP="00A747D0">
      <w:pPr>
        <w:spacing w:after="0" w:line="240" w:lineRule="auto"/>
        <w:ind w:left="567"/>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предприятия общественного питания;</w:t>
      </w:r>
    </w:p>
    <w:p w:rsidR="00A747D0" w:rsidRPr="00A747D0" w:rsidRDefault="00A747D0" w:rsidP="00A747D0">
      <w:pPr>
        <w:spacing w:after="0" w:line="240" w:lineRule="auto"/>
        <w:ind w:left="567"/>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шумозащитные сооружения, устройства и лесонасаждения.</w:t>
      </w:r>
    </w:p>
    <w:p w:rsidR="00A747D0" w:rsidRPr="00A747D0" w:rsidRDefault="00A747D0" w:rsidP="00A747D0">
      <w:pPr>
        <w:spacing w:after="0" w:line="240" w:lineRule="auto"/>
        <w:ind w:left="567"/>
        <w:jc w:val="both"/>
        <w:rPr>
          <w:rFonts w:ascii="Times New Roman" w:eastAsia="Times New Roman" w:hAnsi="Times New Roman" w:cs="Times New Roman"/>
          <w:lang w:eastAsia="ru-RU"/>
        </w:rPr>
      </w:pPr>
    </w:p>
    <w:p w:rsidR="00A747D0" w:rsidRPr="00A747D0" w:rsidRDefault="00A747D0" w:rsidP="00A747D0">
      <w:pPr>
        <w:spacing w:after="0" w:line="240" w:lineRule="auto"/>
        <w:ind w:firstLine="567"/>
        <w:jc w:val="center"/>
        <w:rPr>
          <w:rFonts w:ascii="Times New Roman" w:eastAsia="Times New Roman" w:hAnsi="Times New Roman" w:cs="Times New Roman"/>
          <w:lang w:eastAsia="ru-RU"/>
        </w:rPr>
      </w:pPr>
      <w:r w:rsidRPr="00A747D0">
        <w:rPr>
          <w:rFonts w:ascii="Times New Roman" w:eastAsia="Times New Roman" w:hAnsi="Times New Roman" w:cs="Times New Roman"/>
          <w:u w:val="single"/>
          <w:lang w:eastAsia="ru-RU"/>
        </w:rPr>
        <w:t>Параметры застройки:</w:t>
      </w:r>
    </w:p>
    <w:p w:rsidR="00A747D0" w:rsidRPr="00A747D0" w:rsidRDefault="00A747D0" w:rsidP="00A747D0">
      <w:pPr>
        <w:spacing w:after="0" w:line="240" w:lineRule="auto"/>
        <w:ind w:firstLine="567"/>
        <w:jc w:val="both"/>
        <w:rPr>
          <w:rFonts w:ascii="Times New Roman" w:eastAsia="Times New Roman" w:hAnsi="Times New Roman" w:cs="Times New Roman"/>
          <w:bCs/>
          <w:lang w:eastAsia="ru-RU"/>
        </w:rPr>
      </w:pPr>
      <w:r w:rsidRPr="00A747D0">
        <w:rPr>
          <w:rFonts w:ascii="Times New Roman" w:eastAsia="Times New Roman" w:hAnsi="Times New Roman" w:cs="Times New Roman"/>
          <w:bCs/>
          <w:lang w:eastAsia="ru-RU"/>
        </w:rPr>
        <w:lastRenderedPageBreak/>
        <w:t xml:space="preserve">1. </w:t>
      </w:r>
      <w:r w:rsidR="00292D68">
        <w:rPr>
          <w:rFonts w:ascii="Times New Roman" w:eastAsia="Times New Roman" w:hAnsi="Times New Roman" w:cs="Times New Roman"/>
          <w:bCs/>
          <w:lang w:eastAsia="ru-RU"/>
        </w:rPr>
        <w:t>Процент</w:t>
      </w:r>
      <w:r w:rsidRPr="00A747D0">
        <w:rPr>
          <w:rFonts w:ascii="Times New Roman" w:eastAsia="Times New Roman" w:hAnsi="Times New Roman" w:cs="Times New Roman"/>
          <w:bCs/>
          <w:lang w:eastAsia="ru-RU"/>
        </w:rPr>
        <w:t xml:space="preserve"> озеленения территории – не менее 40% от площади санитарно-защитной зоны предприятия </w:t>
      </w:r>
      <w:r w:rsidRPr="00A747D0">
        <w:rPr>
          <w:rFonts w:ascii="Times New Roman" w:eastAsia="Times New Roman" w:hAnsi="Times New Roman" w:cs="Times New Roman"/>
          <w:lang w:eastAsia="ru-RU"/>
        </w:rPr>
        <w:t>с обязательной организацией полосы древесно-кустарниковых насаждений со стороны жилой застройки, использованием защитных лесопосадок;</w:t>
      </w:r>
    </w:p>
    <w:p w:rsidR="00A747D0" w:rsidRPr="00A747D0" w:rsidRDefault="00A747D0" w:rsidP="00A747D0">
      <w:pPr>
        <w:spacing w:after="0" w:line="240" w:lineRule="auto"/>
        <w:ind w:firstLine="567"/>
        <w:jc w:val="both"/>
        <w:rPr>
          <w:rFonts w:ascii="Times New Roman" w:eastAsia="Times New Roman" w:hAnsi="Times New Roman" w:cs="Times New Roman"/>
          <w:bCs/>
          <w:lang w:eastAsia="ru-RU"/>
        </w:rPr>
      </w:pPr>
      <w:r w:rsidRPr="00A747D0">
        <w:rPr>
          <w:rFonts w:ascii="Times New Roman" w:eastAsia="Times New Roman" w:hAnsi="Times New Roman" w:cs="Times New Roman"/>
          <w:bCs/>
          <w:lang w:eastAsia="ru-RU"/>
        </w:rPr>
        <w:t>2.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A747D0" w:rsidRPr="00A747D0" w:rsidRDefault="00A747D0" w:rsidP="00A747D0">
      <w:pPr>
        <w:spacing w:after="0" w:line="240" w:lineRule="auto"/>
        <w:ind w:firstLine="567"/>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3. Аэродромы и вертодромы следует размещать в соответствии с требованиями СНиП </w:t>
      </w:r>
      <w:r w:rsidRPr="00A747D0">
        <w:rPr>
          <w:rFonts w:ascii="Times New Roman" w:eastAsia="Times New Roman" w:hAnsi="Times New Roman" w:cs="Times New Roman"/>
          <w:bCs/>
          <w:lang w:eastAsia="ru-RU"/>
        </w:rPr>
        <w:t>32-03-96</w:t>
      </w:r>
      <w:r w:rsidRPr="00A747D0">
        <w:rPr>
          <w:rFonts w:ascii="Times New Roman" w:eastAsia="Times New Roman" w:hAnsi="Times New Roman" w:cs="Times New Roman"/>
          <w:b/>
          <w:bCs/>
          <w:lang w:eastAsia="ru-RU"/>
        </w:rPr>
        <w:t xml:space="preserve"> </w:t>
      </w:r>
      <w:r w:rsidRPr="00A747D0">
        <w:rPr>
          <w:rFonts w:ascii="Times New Roman" w:eastAsia="Times New Roman" w:hAnsi="Times New Roman" w:cs="Times New Roman"/>
          <w:lang w:eastAsia="ru-RU"/>
        </w:rPr>
        <w:t>на расстоянии от селитебной территории и зон массового отдыха населения, обеспечивающем безопасность полетов и допустимые уровни авиационного шума в соответствии с ГОСТ 22283-88 и электромагнитного излучения, установленные для селитебных территорий санитарными нормами;</w:t>
      </w:r>
    </w:p>
    <w:p w:rsidR="00A747D0" w:rsidRPr="00A747D0" w:rsidRDefault="00A747D0" w:rsidP="00A747D0">
      <w:pPr>
        <w:spacing w:after="0" w:line="240" w:lineRule="auto"/>
        <w:ind w:firstLine="567"/>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4. 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w:t>
      </w:r>
    </w:p>
    <w:p w:rsidR="0073777B" w:rsidRPr="004D0330" w:rsidRDefault="00A747D0" w:rsidP="00A747D0">
      <w:pPr>
        <w:shd w:val="clear" w:color="auto" w:fill="FFFFFF"/>
        <w:spacing w:before="120"/>
        <w:ind w:left="8" w:right="16"/>
        <w:jc w:val="both"/>
        <w:rPr>
          <w:rFonts w:ascii="Times New Roman" w:hAnsi="Times New Roman" w:cs="Times New Roman"/>
          <w:color w:val="000000"/>
          <w:sz w:val="24"/>
          <w:szCs w:val="24"/>
        </w:rPr>
      </w:pPr>
      <w:r w:rsidRPr="00A747D0">
        <w:rPr>
          <w:rFonts w:ascii="Times New Roman" w:eastAsia="Times New Roman" w:hAnsi="Times New Roman" w:cs="Times New Roman"/>
          <w:lang w:eastAsia="ru-RU"/>
        </w:rPr>
        <w:t xml:space="preserve">5. Посадочные площадки вертолетов должны располагаться не ближе </w:t>
      </w:r>
      <w:smartTag w:uri="urn:schemas-microsoft-com:office:smarttags" w:element="metricconverter">
        <w:smartTagPr>
          <w:attr w:name="ProductID" w:val="2 км"/>
        </w:smartTagPr>
        <w:r w:rsidRPr="00A747D0">
          <w:rPr>
            <w:rFonts w:ascii="Times New Roman" w:eastAsia="Times New Roman" w:hAnsi="Times New Roman" w:cs="Times New Roman"/>
            <w:lang w:eastAsia="ru-RU"/>
          </w:rPr>
          <w:t>2 км</w:t>
        </w:r>
      </w:smartTag>
      <w:r w:rsidRPr="00A747D0">
        <w:rPr>
          <w:rFonts w:ascii="Times New Roman" w:eastAsia="Times New Roman" w:hAnsi="Times New Roman" w:cs="Times New Roman"/>
          <w:lang w:eastAsia="ru-RU"/>
        </w:rPr>
        <w:t xml:space="preserve"> от селитебной территории в направлении взлета (посадки) и иметь разрыв между боковой границей ЛП (посадочной площадки) и границей селитебной территории не менее </w:t>
      </w:r>
      <w:smartTag w:uri="urn:schemas-microsoft-com:office:smarttags" w:element="metricconverter">
        <w:smartTagPr>
          <w:attr w:name="ProductID" w:val="0,3 км"/>
        </w:smartTagPr>
        <w:r w:rsidRPr="00A747D0">
          <w:rPr>
            <w:rFonts w:ascii="Times New Roman" w:eastAsia="Times New Roman" w:hAnsi="Times New Roman" w:cs="Times New Roman"/>
            <w:lang w:eastAsia="ru-RU"/>
          </w:rPr>
          <w:t>0,3 км</w:t>
        </w:r>
      </w:smartTag>
      <w:r w:rsidRPr="00A747D0">
        <w:rPr>
          <w:rFonts w:ascii="Times New Roman" w:eastAsia="Times New Roman" w:hAnsi="Times New Roman" w:cs="Times New Roman"/>
          <w:lang w:eastAsia="ru-RU"/>
        </w:rPr>
        <w:t>.</w:t>
      </w:r>
    </w:p>
    <w:p w:rsidR="00A747D0" w:rsidRPr="00A747D0" w:rsidRDefault="00A747D0" w:rsidP="00A747D0">
      <w:pPr>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8"/>
          <w:lang w:eastAsia="ru-RU"/>
        </w:rPr>
      </w:pPr>
      <w:r w:rsidRPr="00A747D0">
        <w:rPr>
          <w:rFonts w:ascii="Times New Roman" w:eastAsia="Times New Roman" w:hAnsi="Times New Roman" w:cs="Times New Roman"/>
          <w:b/>
          <w:sz w:val="24"/>
          <w:szCs w:val="28"/>
          <w:lang w:eastAsia="ru-RU"/>
        </w:rPr>
        <w:t>Градостроительные регламенты.  Зоны особо охраняемых природных территорий.</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b/>
          <w:sz w:val="24"/>
          <w:szCs w:val="28"/>
          <w:lang w:eastAsia="ru-RU"/>
        </w:rPr>
      </w:pP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Зоны особо охраняемых территорий предназначены</w:t>
      </w:r>
      <w:r w:rsidRPr="00A747D0">
        <w:rPr>
          <w:rFonts w:ascii="Arial" w:eastAsia="Times New Roman" w:hAnsi="Arial" w:cs="Arial"/>
          <w:lang w:eastAsia="ru-RU"/>
        </w:rPr>
        <w:t xml:space="preserve"> </w:t>
      </w:r>
      <w:r w:rsidRPr="00A747D0">
        <w:rPr>
          <w:rFonts w:ascii="Times New Roman" w:eastAsia="Times New Roman" w:hAnsi="Times New Roman" w:cs="Times New Roman"/>
          <w:lang w:eastAsia="ru-RU"/>
        </w:rPr>
        <w:t xml:space="preserve">для обеспечения сохранности объектов культурного наследия и особо охраняемых природных территорий. Таких зон на территории </w:t>
      </w:r>
      <w:r>
        <w:rPr>
          <w:rFonts w:ascii="Times New Roman" w:eastAsia="Times New Roman" w:hAnsi="Times New Roman" w:cs="Times New Roman"/>
          <w:lang w:eastAsia="ru-RU"/>
        </w:rPr>
        <w:t>Кикинск</w:t>
      </w:r>
      <w:r w:rsidRPr="00A747D0">
        <w:rPr>
          <w:rFonts w:ascii="Times New Roman" w:eastAsia="Times New Roman" w:hAnsi="Times New Roman" w:cs="Times New Roman"/>
          <w:lang w:eastAsia="ru-RU"/>
        </w:rPr>
        <w:t>ого сельского поселения нет.</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В целях  обеспечения сохранности объектов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Границы зон охраны, режимы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культурного наследия.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При разработке и принятии новых руководящих документов, определяющих режимные требования к охране объектов культурного наследия, Правила должны быть приведены в соответствие с такими нормативными документами.</w:t>
      </w:r>
    </w:p>
    <w:p w:rsidR="00A747D0" w:rsidRPr="00A747D0" w:rsidRDefault="00A747D0" w:rsidP="00A747D0">
      <w:pPr>
        <w:widowControl w:val="0"/>
        <w:numPr>
          <w:ilvl w:val="0"/>
          <w:numId w:val="56"/>
        </w:numPr>
        <w:tabs>
          <w:tab w:val="clear" w:pos="1356"/>
          <w:tab w:val="num" w:pos="0"/>
        </w:tabs>
        <w:autoSpaceDE w:val="0"/>
        <w:autoSpaceDN w:val="0"/>
        <w:adjustRightInd w:val="0"/>
        <w:spacing w:after="0" w:line="240" w:lineRule="auto"/>
        <w:ind w:left="0" w:firstLine="720"/>
        <w:contextualSpacing/>
        <w:jc w:val="both"/>
        <w:outlineLvl w:val="4"/>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Территориальная зона -  территории памятников архитектуры (отдельного памятника, ансамбля, комплекса).</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Территориальная зона включает в себя территории объектов культурного наследия (отдельного памятника, ансамбля, комплекса) в границах поселения. </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Земельные участки в границах территории объектов культурного наследия относятся к землям историко-культурного назначения. У собственников они не изымаются, за исключением случаев, установленных законодательством. Собственник объекта историко-культурного назначения несет бремя сохранения и содержания принадлежащего ему объекта.</w:t>
      </w:r>
    </w:p>
    <w:p w:rsidR="00A747D0" w:rsidRPr="00A747D0" w:rsidRDefault="00A747D0" w:rsidP="00A747D0">
      <w:pPr>
        <w:autoSpaceDE w:val="0"/>
        <w:autoSpaceDN w:val="0"/>
        <w:adjustRightInd w:val="0"/>
        <w:spacing w:after="0" w:line="240" w:lineRule="auto"/>
        <w:ind w:firstLine="540"/>
        <w:contextualSpacing/>
        <w:jc w:val="both"/>
        <w:rPr>
          <w:rFonts w:ascii="Arial" w:eastAsia="Times New Roman" w:hAnsi="Arial" w:cs="Arial"/>
          <w:sz w:val="18"/>
          <w:szCs w:val="20"/>
          <w:lang w:eastAsia="ru-RU"/>
        </w:rPr>
      </w:pPr>
      <w:r w:rsidRPr="00A747D0">
        <w:rPr>
          <w:rFonts w:ascii="Times New Roman" w:eastAsia="Times New Roman" w:hAnsi="Times New Roman" w:cs="Times New Roman"/>
          <w:lang w:eastAsia="ru-RU"/>
        </w:rPr>
        <w:t xml:space="preserve">2. Перечень видов разрешенного использования объектов капитального строительства и земельных участков  территориальной зоны установлен в соответствии с таблицей: </w:t>
      </w:r>
      <w:r w:rsidRPr="00A747D0">
        <w:rPr>
          <w:rFonts w:ascii="Arial" w:eastAsia="Times New Roman" w:hAnsi="Arial" w:cs="Arial"/>
          <w:sz w:val="18"/>
          <w:szCs w:val="20"/>
          <w:lang w:eastAsia="ru-RU"/>
        </w:rPr>
        <w:t xml:space="preserve">                                                                                                                                                       </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18"/>
          <w:szCs w:val="20"/>
          <w:lang w:eastAsia="ru-RU"/>
        </w:rPr>
      </w:pPr>
      <w:r w:rsidRPr="00A747D0">
        <w:rPr>
          <w:rFonts w:ascii="Times New Roman" w:eastAsia="Times New Roman" w:hAnsi="Times New Roman" w:cs="Times New Roman"/>
          <w:sz w:val="18"/>
          <w:szCs w:val="20"/>
          <w:lang w:eastAsia="ru-RU"/>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499"/>
        <w:gridCol w:w="666"/>
        <w:gridCol w:w="3332"/>
        <w:gridCol w:w="3998"/>
      </w:tblGrid>
      <w:tr w:rsidR="00A747D0" w:rsidRPr="00A747D0" w:rsidTr="00A747D0">
        <w:trPr>
          <w:cantSplit/>
          <w:trHeight w:val="604"/>
        </w:trPr>
        <w:tc>
          <w:tcPr>
            <w:tcW w:w="1499" w:type="dxa"/>
          </w:tcPr>
          <w:p w:rsidR="00A747D0" w:rsidRPr="00A747D0" w:rsidRDefault="00A747D0" w:rsidP="00A747D0">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Отношение</w:t>
            </w:r>
            <w:r w:rsidRPr="00A747D0">
              <w:rPr>
                <w:rFonts w:ascii="Times New Roman" w:eastAsia="Times New Roman" w:hAnsi="Times New Roman" w:cs="Times New Roman"/>
                <w:sz w:val="20"/>
                <w:szCs w:val="20"/>
                <w:lang w:eastAsia="ru-RU"/>
              </w:rPr>
              <w:br/>
              <w:t>к главной</w:t>
            </w:r>
            <w:r w:rsidRPr="00A747D0">
              <w:rPr>
                <w:rFonts w:ascii="Times New Roman" w:eastAsia="Times New Roman" w:hAnsi="Times New Roman" w:cs="Times New Roman"/>
                <w:sz w:val="20"/>
                <w:szCs w:val="20"/>
                <w:lang w:eastAsia="ru-RU"/>
              </w:rPr>
              <w:br/>
              <w:t>функции</w:t>
            </w:r>
          </w:p>
        </w:tc>
        <w:tc>
          <w:tcPr>
            <w:tcW w:w="666" w:type="dxa"/>
          </w:tcPr>
          <w:p w:rsidR="00A747D0" w:rsidRPr="00A747D0" w:rsidRDefault="00A747D0" w:rsidP="00A747D0">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xml:space="preserve">№N </w:t>
            </w:r>
            <w:r w:rsidRPr="00A747D0">
              <w:rPr>
                <w:rFonts w:ascii="Times New Roman" w:eastAsia="Times New Roman" w:hAnsi="Times New Roman" w:cs="Times New Roman"/>
                <w:sz w:val="20"/>
                <w:szCs w:val="20"/>
                <w:lang w:eastAsia="ru-RU"/>
              </w:rPr>
              <w:br/>
              <w:t>п/п</w:t>
            </w:r>
          </w:p>
        </w:tc>
        <w:tc>
          <w:tcPr>
            <w:tcW w:w="3332" w:type="dxa"/>
          </w:tcPr>
          <w:p w:rsidR="00A747D0" w:rsidRPr="00A747D0" w:rsidRDefault="00A747D0" w:rsidP="00A747D0">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xml:space="preserve">Виды разрешенного       </w:t>
            </w:r>
            <w:r w:rsidRPr="00A747D0">
              <w:rPr>
                <w:rFonts w:ascii="Times New Roman" w:eastAsia="Times New Roman" w:hAnsi="Times New Roman" w:cs="Times New Roman"/>
                <w:sz w:val="20"/>
                <w:szCs w:val="20"/>
                <w:lang w:eastAsia="ru-RU"/>
              </w:rPr>
              <w:br/>
              <w:t>использования территории</w:t>
            </w:r>
          </w:p>
        </w:tc>
        <w:tc>
          <w:tcPr>
            <w:tcW w:w="3998" w:type="dxa"/>
          </w:tcPr>
          <w:p w:rsidR="00A747D0" w:rsidRPr="00A747D0" w:rsidRDefault="00A747D0" w:rsidP="00A747D0">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xml:space="preserve">Режим   использования   </w:t>
            </w:r>
          </w:p>
        </w:tc>
      </w:tr>
      <w:tr w:rsidR="00A747D0" w:rsidRPr="00A747D0" w:rsidTr="00A747D0">
        <w:trPr>
          <w:cantSplit/>
          <w:trHeight w:val="241"/>
        </w:trPr>
        <w:tc>
          <w:tcPr>
            <w:tcW w:w="1499" w:type="dxa"/>
          </w:tcPr>
          <w:p w:rsidR="00A747D0" w:rsidRPr="00A747D0" w:rsidRDefault="00A747D0" w:rsidP="00A747D0">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w:t>
            </w:r>
          </w:p>
        </w:tc>
        <w:tc>
          <w:tcPr>
            <w:tcW w:w="666" w:type="dxa"/>
          </w:tcPr>
          <w:p w:rsidR="00A747D0" w:rsidRPr="00A747D0" w:rsidRDefault="00A747D0" w:rsidP="00A747D0">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2</w:t>
            </w:r>
          </w:p>
        </w:tc>
        <w:tc>
          <w:tcPr>
            <w:tcW w:w="3332" w:type="dxa"/>
          </w:tcPr>
          <w:p w:rsidR="00A747D0" w:rsidRPr="00A747D0" w:rsidRDefault="00A747D0" w:rsidP="00A747D0">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3</w:t>
            </w:r>
          </w:p>
        </w:tc>
        <w:tc>
          <w:tcPr>
            <w:tcW w:w="3998" w:type="dxa"/>
          </w:tcPr>
          <w:p w:rsidR="00A747D0" w:rsidRPr="00A747D0" w:rsidRDefault="00A747D0" w:rsidP="00A747D0">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4</w:t>
            </w:r>
          </w:p>
        </w:tc>
      </w:tr>
      <w:tr w:rsidR="00A747D0" w:rsidRPr="00A747D0" w:rsidTr="00A747D0">
        <w:trPr>
          <w:cantSplit/>
          <w:trHeight w:val="241"/>
        </w:trPr>
        <w:tc>
          <w:tcPr>
            <w:tcW w:w="1499" w:type="dxa"/>
          </w:tcPr>
          <w:p w:rsidR="00A747D0" w:rsidRPr="00A747D0" w:rsidRDefault="00A747D0" w:rsidP="00A747D0">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Основные виды</w:t>
            </w:r>
          </w:p>
        </w:tc>
        <w:tc>
          <w:tcPr>
            <w:tcW w:w="666" w:type="dxa"/>
          </w:tcPr>
          <w:p w:rsidR="00A747D0" w:rsidRPr="00A747D0" w:rsidRDefault="00A747D0" w:rsidP="00A747D0">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3332" w:type="dxa"/>
          </w:tcPr>
          <w:p w:rsidR="00A747D0" w:rsidRPr="00A747D0" w:rsidRDefault="00A747D0" w:rsidP="00A747D0">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Использование  в  режиме специального    проекта</w:t>
            </w:r>
          </w:p>
        </w:tc>
        <w:tc>
          <w:tcPr>
            <w:tcW w:w="3998" w:type="dxa"/>
            <w:vMerge w:val="restart"/>
          </w:tcPr>
          <w:p w:rsidR="00A747D0" w:rsidRPr="00A747D0" w:rsidRDefault="00A747D0" w:rsidP="00A747D0">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 Обеспечение  физической   сохранности</w:t>
            </w:r>
            <w:r w:rsidRPr="00A747D0">
              <w:rPr>
                <w:rFonts w:ascii="Times New Roman" w:eastAsia="Times New Roman" w:hAnsi="Times New Roman" w:cs="Times New Roman"/>
                <w:sz w:val="20"/>
                <w:szCs w:val="20"/>
                <w:lang w:eastAsia="ru-RU"/>
              </w:rPr>
              <w:br/>
              <w:t xml:space="preserve">объекта культурного наследия.           </w:t>
            </w:r>
            <w:r w:rsidRPr="00A747D0">
              <w:rPr>
                <w:rFonts w:ascii="Times New Roman" w:eastAsia="Times New Roman" w:hAnsi="Times New Roman" w:cs="Times New Roman"/>
                <w:sz w:val="20"/>
                <w:szCs w:val="20"/>
                <w:lang w:eastAsia="ru-RU"/>
              </w:rPr>
              <w:br/>
            </w:r>
            <w:r w:rsidRPr="00A747D0">
              <w:rPr>
                <w:rFonts w:ascii="Times New Roman" w:eastAsia="Times New Roman" w:hAnsi="Times New Roman" w:cs="Times New Roman"/>
                <w:sz w:val="20"/>
                <w:szCs w:val="20"/>
                <w:lang w:eastAsia="ru-RU"/>
              </w:rPr>
              <w:lastRenderedPageBreak/>
              <w:t>2. Сохранение   исторического    облика</w:t>
            </w:r>
            <w:r w:rsidRPr="00A747D0">
              <w:rPr>
                <w:rFonts w:ascii="Times New Roman" w:eastAsia="Times New Roman" w:hAnsi="Times New Roman" w:cs="Times New Roman"/>
                <w:sz w:val="20"/>
                <w:szCs w:val="20"/>
                <w:lang w:eastAsia="ru-RU"/>
              </w:rPr>
              <w:br/>
              <w:t>элементов и объектов,  составляющих  его</w:t>
            </w:r>
            <w:r w:rsidRPr="00A747D0">
              <w:rPr>
                <w:rFonts w:ascii="Times New Roman" w:eastAsia="Times New Roman" w:hAnsi="Times New Roman" w:cs="Times New Roman"/>
                <w:sz w:val="20"/>
                <w:szCs w:val="20"/>
                <w:lang w:eastAsia="ru-RU"/>
              </w:rPr>
              <w:br/>
              <w:t>территорию   и   окружение,   проведение</w:t>
            </w:r>
            <w:r w:rsidRPr="00A747D0">
              <w:rPr>
                <w:rFonts w:ascii="Times New Roman" w:eastAsia="Times New Roman" w:hAnsi="Times New Roman" w:cs="Times New Roman"/>
                <w:sz w:val="20"/>
                <w:szCs w:val="20"/>
                <w:lang w:eastAsia="ru-RU"/>
              </w:rPr>
              <w:br/>
              <w:t>необходимых защитных  мер  по  экологии,</w:t>
            </w:r>
            <w:r w:rsidRPr="00A747D0">
              <w:rPr>
                <w:rFonts w:ascii="Times New Roman" w:eastAsia="Times New Roman" w:hAnsi="Times New Roman" w:cs="Times New Roman"/>
                <w:sz w:val="20"/>
                <w:szCs w:val="20"/>
                <w:lang w:eastAsia="ru-RU"/>
              </w:rPr>
              <w:br/>
              <w:t>гидрологии,   инженерной    защите    от</w:t>
            </w:r>
            <w:r w:rsidRPr="00A747D0">
              <w:rPr>
                <w:rFonts w:ascii="Times New Roman" w:eastAsia="Times New Roman" w:hAnsi="Times New Roman" w:cs="Times New Roman"/>
                <w:sz w:val="20"/>
                <w:szCs w:val="20"/>
                <w:lang w:eastAsia="ru-RU"/>
              </w:rPr>
              <w:br/>
              <w:t>негативных        природно-геологических</w:t>
            </w:r>
            <w:r w:rsidRPr="00A747D0">
              <w:rPr>
                <w:rFonts w:ascii="Times New Roman" w:eastAsia="Times New Roman" w:hAnsi="Times New Roman" w:cs="Times New Roman"/>
                <w:sz w:val="20"/>
                <w:szCs w:val="20"/>
                <w:lang w:eastAsia="ru-RU"/>
              </w:rPr>
              <w:br/>
              <w:t>процессов, в том числе:</w:t>
            </w:r>
          </w:p>
          <w:p w:rsidR="00A747D0" w:rsidRPr="00A747D0" w:rsidRDefault="00A747D0" w:rsidP="00A747D0">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постепенный вынос по мере амортизации дисгармоничных зданий или нейтрализация их дисгармоничных качеств;</w:t>
            </w:r>
          </w:p>
          <w:p w:rsidR="00A747D0" w:rsidRPr="00A747D0" w:rsidRDefault="00A747D0" w:rsidP="00A747D0">
            <w:pPr>
              <w:widowControl w:val="0"/>
              <w:autoSpaceDE w:val="0"/>
              <w:autoSpaceDN w:val="0"/>
              <w:adjustRightInd w:val="0"/>
              <w:spacing w:after="0" w:line="240" w:lineRule="auto"/>
              <w:ind w:hanging="70"/>
              <w:contextualSpacing/>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xml:space="preserve"> - реконструкция зеленых насаждений, затрудняющих обзор памятников.                   </w:t>
            </w:r>
            <w:r w:rsidRPr="00A747D0">
              <w:rPr>
                <w:rFonts w:ascii="Times New Roman" w:eastAsia="Times New Roman" w:hAnsi="Times New Roman" w:cs="Times New Roman"/>
                <w:sz w:val="20"/>
                <w:szCs w:val="20"/>
                <w:lang w:eastAsia="ru-RU"/>
              </w:rPr>
              <w:br/>
              <w:t>3. Изучение  и  полноценная  реставрация</w:t>
            </w:r>
            <w:r w:rsidRPr="00A747D0">
              <w:rPr>
                <w:rFonts w:ascii="Times New Roman" w:eastAsia="Times New Roman" w:hAnsi="Times New Roman" w:cs="Times New Roman"/>
                <w:sz w:val="20"/>
                <w:szCs w:val="20"/>
                <w:lang w:eastAsia="ru-RU"/>
              </w:rPr>
              <w:br/>
              <w:t xml:space="preserve">объекта культурного наследия.       </w:t>
            </w:r>
          </w:p>
          <w:p w:rsidR="00A747D0" w:rsidRPr="00A747D0" w:rsidRDefault="00A747D0" w:rsidP="00A747D0">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4. Запрещение нового строительства.</w:t>
            </w:r>
          </w:p>
          <w:p w:rsidR="00A747D0" w:rsidRPr="00A747D0" w:rsidRDefault="00A747D0" w:rsidP="00A747D0">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0"/>
                <w:szCs w:val="20"/>
                <w:lang w:eastAsia="ru-RU"/>
              </w:rPr>
            </w:pPr>
          </w:p>
        </w:tc>
      </w:tr>
      <w:tr w:rsidR="00A747D0" w:rsidRPr="00A747D0" w:rsidTr="00A747D0">
        <w:trPr>
          <w:cantSplit/>
          <w:trHeight w:val="241"/>
        </w:trPr>
        <w:tc>
          <w:tcPr>
            <w:tcW w:w="1499" w:type="dxa"/>
          </w:tcPr>
          <w:p w:rsidR="00A747D0" w:rsidRPr="00A747D0" w:rsidRDefault="00A747D0" w:rsidP="00A747D0">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lastRenderedPageBreak/>
              <w:t xml:space="preserve">Условно разрешенные </w:t>
            </w:r>
          </w:p>
        </w:tc>
        <w:tc>
          <w:tcPr>
            <w:tcW w:w="666" w:type="dxa"/>
          </w:tcPr>
          <w:p w:rsidR="00A747D0" w:rsidRPr="00A747D0" w:rsidRDefault="00A747D0" w:rsidP="00A747D0">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3332" w:type="dxa"/>
          </w:tcPr>
          <w:p w:rsidR="00A747D0" w:rsidRPr="00A747D0" w:rsidRDefault="00A747D0" w:rsidP="00A747D0">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xml:space="preserve">Любая хозяйственная и научно-исследовательская деятельность на территории   памятника, земляные и инженерные работы,  все  виды  работ  по сохранению,  восстановлению, благоустройству,    приспособлению к использованию и  экспонированию  каждого объекта  охраны,   по   устранению   или нейтрализации  искажений  и  диссонансов проводятся  только  в  соответствии с документацией, согласованной с соответствующим органом  государственной охраны памятников истории и культуры                                 </w:t>
            </w:r>
          </w:p>
        </w:tc>
        <w:tc>
          <w:tcPr>
            <w:tcW w:w="3998" w:type="dxa"/>
            <w:vMerge/>
          </w:tcPr>
          <w:p w:rsidR="00A747D0" w:rsidRPr="00A747D0" w:rsidRDefault="00A747D0" w:rsidP="00A747D0">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r>
      <w:tr w:rsidR="00A747D0" w:rsidRPr="00A747D0" w:rsidTr="00A747D0">
        <w:trPr>
          <w:cantSplit/>
          <w:trHeight w:val="241"/>
        </w:trPr>
        <w:tc>
          <w:tcPr>
            <w:tcW w:w="1499" w:type="dxa"/>
          </w:tcPr>
          <w:p w:rsidR="00A747D0" w:rsidRPr="00A747D0" w:rsidRDefault="00A747D0" w:rsidP="00A747D0">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lastRenderedPageBreak/>
              <w:t>Запрещенные</w:t>
            </w:r>
          </w:p>
        </w:tc>
        <w:tc>
          <w:tcPr>
            <w:tcW w:w="666" w:type="dxa"/>
          </w:tcPr>
          <w:p w:rsidR="00A747D0" w:rsidRPr="00A747D0" w:rsidRDefault="00A747D0" w:rsidP="00A747D0">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3332" w:type="dxa"/>
          </w:tcPr>
          <w:p w:rsidR="00A747D0" w:rsidRPr="00A747D0" w:rsidRDefault="00A747D0" w:rsidP="00A747D0">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3998" w:type="dxa"/>
          </w:tcPr>
          <w:p w:rsidR="00A747D0" w:rsidRPr="00A747D0" w:rsidRDefault="00A747D0" w:rsidP="00A747D0">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Новое  строительство  всех   видов,   не</w:t>
            </w:r>
            <w:r w:rsidRPr="00A747D0">
              <w:rPr>
                <w:rFonts w:ascii="Times New Roman" w:eastAsia="Times New Roman" w:hAnsi="Times New Roman" w:cs="Times New Roman"/>
                <w:sz w:val="20"/>
                <w:szCs w:val="20"/>
                <w:lang w:eastAsia="ru-RU"/>
              </w:rPr>
              <w:br/>
              <w:t>относящихся  к   использованию   объекта</w:t>
            </w:r>
            <w:r w:rsidRPr="00A747D0">
              <w:rPr>
                <w:rFonts w:ascii="Times New Roman" w:eastAsia="Times New Roman" w:hAnsi="Times New Roman" w:cs="Times New Roman"/>
                <w:sz w:val="20"/>
                <w:szCs w:val="20"/>
                <w:lang w:eastAsia="ru-RU"/>
              </w:rPr>
              <w:br/>
              <w:t>культуры, в том числе:  строительство   транспортных магистралей и развязок, эстакад, мостов, автостоянок,        АЗС,         станций</w:t>
            </w:r>
            <w:r w:rsidRPr="00A747D0">
              <w:rPr>
                <w:rFonts w:ascii="Times New Roman" w:eastAsia="Times New Roman" w:hAnsi="Times New Roman" w:cs="Times New Roman"/>
                <w:sz w:val="20"/>
                <w:szCs w:val="20"/>
                <w:lang w:eastAsia="ru-RU"/>
              </w:rPr>
              <w:br/>
              <w:t>техобслуживания          автотранспорта,</w:t>
            </w:r>
            <w:r w:rsidRPr="00A747D0">
              <w:rPr>
                <w:rFonts w:ascii="Times New Roman" w:eastAsia="Times New Roman" w:hAnsi="Times New Roman" w:cs="Times New Roman"/>
                <w:sz w:val="20"/>
                <w:szCs w:val="20"/>
                <w:lang w:eastAsia="ru-RU"/>
              </w:rPr>
              <w:br/>
              <w:t>воздушных   линий    электропередач    и</w:t>
            </w:r>
            <w:r w:rsidRPr="00A747D0">
              <w:rPr>
                <w:rFonts w:ascii="Times New Roman" w:eastAsia="Times New Roman" w:hAnsi="Times New Roman" w:cs="Times New Roman"/>
                <w:sz w:val="20"/>
                <w:szCs w:val="20"/>
                <w:lang w:eastAsia="ru-RU"/>
              </w:rPr>
              <w:br/>
              <w:t>трансформаторных  подстанций,  прокладка</w:t>
            </w:r>
            <w:r w:rsidRPr="00A747D0">
              <w:rPr>
                <w:rFonts w:ascii="Times New Roman" w:eastAsia="Times New Roman" w:hAnsi="Times New Roman" w:cs="Times New Roman"/>
                <w:sz w:val="20"/>
                <w:szCs w:val="20"/>
                <w:lang w:eastAsia="ru-RU"/>
              </w:rPr>
              <w:br/>
              <w:t xml:space="preserve">подземных коммуникаций.                 </w:t>
            </w:r>
          </w:p>
        </w:tc>
      </w:tr>
    </w:tbl>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8"/>
          <w:lang w:eastAsia="ru-RU"/>
        </w:rPr>
      </w:pPr>
    </w:p>
    <w:p w:rsidR="00A747D0" w:rsidRPr="00A747D0" w:rsidRDefault="00A747D0" w:rsidP="00A747D0">
      <w:pPr>
        <w:autoSpaceDE w:val="0"/>
        <w:autoSpaceDN w:val="0"/>
        <w:adjustRightInd w:val="0"/>
        <w:spacing w:after="0" w:line="240" w:lineRule="auto"/>
        <w:ind w:firstLine="540"/>
        <w:contextualSpacing/>
        <w:jc w:val="both"/>
        <w:outlineLvl w:val="3"/>
        <w:rPr>
          <w:rFonts w:ascii="Times New Roman" w:eastAsia="Times New Roman" w:hAnsi="Times New Roman" w:cs="Times New Roman"/>
          <w:color w:val="FF0000"/>
          <w:sz w:val="24"/>
          <w:szCs w:val="28"/>
          <w:lang w:eastAsia="ru-RU"/>
        </w:rPr>
      </w:pPr>
    </w:p>
    <w:p w:rsidR="00A747D0" w:rsidRPr="00A747D0" w:rsidRDefault="00A747D0" w:rsidP="00A747D0">
      <w:pPr>
        <w:spacing w:beforeAutospacing="1" w:after="0" w:afterAutospacing="1" w:line="240" w:lineRule="auto"/>
        <w:ind w:firstLine="539"/>
        <w:contextualSpacing/>
        <w:jc w:val="center"/>
        <w:outlineLvl w:val="2"/>
        <w:rPr>
          <w:rFonts w:ascii="Times New Roman" w:eastAsia="Times New Roman" w:hAnsi="Times New Roman" w:cs="Times New Roman"/>
          <w:b/>
          <w:bCs/>
          <w:sz w:val="24"/>
          <w:szCs w:val="28"/>
          <w:lang w:eastAsia="ru-RU"/>
        </w:rPr>
      </w:pPr>
      <w:bookmarkStart w:id="7" w:name="_Toc249171559"/>
      <w:r w:rsidRPr="00A747D0">
        <w:rPr>
          <w:rFonts w:ascii="Times New Roman" w:eastAsia="Times New Roman" w:hAnsi="Times New Roman" w:cs="Times New Roman"/>
          <w:b/>
          <w:sz w:val="24"/>
          <w:szCs w:val="27"/>
          <w:lang w:eastAsia="ru-RU"/>
        </w:rPr>
        <w:t>Градостроительные регламенты. Зоны специального назначения</w:t>
      </w:r>
      <w:bookmarkEnd w:id="7"/>
    </w:p>
    <w:p w:rsidR="00A747D0" w:rsidRPr="00A747D0" w:rsidRDefault="00A747D0" w:rsidP="00A747D0">
      <w:pPr>
        <w:autoSpaceDE w:val="0"/>
        <w:autoSpaceDN w:val="0"/>
        <w:adjustRightInd w:val="0"/>
        <w:spacing w:after="0" w:line="240" w:lineRule="auto"/>
        <w:ind w:firstLine="540"/>
        <w:contextualSpacing/>
        <w:jc w:val="both"/>
        <w:rPr>
          <w:rFonts w:ascii="Arial" w:eastAsia="Times New Roman" w:hAnsi="Arial" w:cs="Arial"/>
          <w:sz w:val="18"/>
          <w:szCs w:val="20"/>
          <w:lang w:eastAsia="ru-RU"/>
        </w:rPr>
      </w:pP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С-1 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коммунального хозяйства, использование которых несовместимо с территориальными зонами другого назначения.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8"/>
          <w:lang w:eastAsia="ru-RU"/>
        </w:rPr>
      </w:pPr>
      <w:r w:rsidRPr="00A747D0">
        <w:rPr>
          <w:rFonts w:ascii="Times New Roman" w:eastAsia="Times New Roman" w:hAnsi="Times New Roman" w:cs="Times New Roman"/>
          <w:lang w:eastAsia="ru-RU"/>
        </w:rPr>
        <w:t>Перечень видов разрешенного использования объектов капитального строительства и земельных участков  территориальной зоны установлен в соответствии с таблицей:</w:t>
      </w:r>
      <w:r w:rsidRPr="00A747D0">
        <w:rPr>
          <w:rFonts w:ascii="Times New Roman" w:eastAsia="Times New Roman" w:hAnsi="Times New Roman" w:cs="Times New Roman"/>
          <w:sz w:val="24"/>
          <w:szCs w:val="28"/>
          <w:lang w:eastAsia="ru-RU"/>
        </w:rPr>
        <w:t xml:space="preserve"> </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701"/>
        <w:gridCol w:w="6061"/>
      </w:tblGrid>
      <w:tr w:rsidR="00A747D0" w:rsidRPr="00A747D0" w:rsidTr="00A747D0">
        <w:trPr>
          <w:trHeight w:val="964"/>
          <w:tblHeader/>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Наименование вида разрешенного использования</w:t>
            </w:r>
          </w:p>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 xml:space="preserve">земельного участка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Код (числовое обозначение) вида разрешенного использования</w:t>
            </w:r>
          </w:p>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земельного участка</w:t>
            </w:r>
          </w:p>
        </w:tc>
        <w:tc>
          <w:tcPr>
            <w:tcW w:w="6061" w:type="dxa"/>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Параметры застройки</w:t>
            </w:r>
          </w:p>
        </w:tc>
      </w:tr>
      <w:tr w:rsidR="00A747D0" w:rsidRPr="00A747D0" w:rsidTr="00A747D0">
        <w:trPr>
          <w:trHeight w:val="383"/>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b/>
                <w:sz w:val="20"/>
                <w:szCs w:val="20"/>
                <w:lang w:eastAsia="ru-RU"/>
              </w:rPr>
              <w:t>Основные виды разрешённого использования</w:t>
            </w:r>
          </w:p>
        </w:tc>
      </w:tr>
      <w:tr w:rsidR="00A747D0" w:rsidRPr="00A747D0" w:rsidTr="00A747D0">
        <w:trPr>
          <w:trHeight w:val="439"/>
        </w:trPr>
        <w:tc>
          <w:tcPr>
            <w:tcW w:w="1809"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Ритуальная деятельность</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12.1</w:t>
            </w:r>
          </w:p>
        </w:tc>
        <w:tc>
          <w:tcPr>
            <w:tcW w:w="6061" w:type="dxa"/>
            <w:tcBorders>
              <w:top w:val="single" w:sz="4" w:space="0" w:color="000000"/>
              <w:left w:val="single" w:sz="4" w:space="0" w:color="000000"/>
              <w:bottom w:val="single" w:sz="4" w:space="0" w:color="000000"/>
              <w:right w:val="single" w:sz="4" w:space="0" w:color="000000"/>
            </w:tcBorders>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кладбищ, крематориев и мест захоронения;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соответствующих культовых сооружений.</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 Рекомендуемая площадь кладбищ на 1000 жителей – 0,24 га.</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 Расстояние от кладбищ до границ территорий жилых домов, границ земельных участков дошкольных организаций и лечебных учреждений – не менее 100 м (по согласованию с органами Роспотребнадзора).</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xml:space="preserve">Выбор участков для устройства мест погребения должен осуществляться на основе положительных решений экологической и санитарно – гигиенической экспертизы. При выборе участков для устройства кладбищ следует учитывать свойства грунтов. Грунты </w:t>
            </w:r>
            <w:r w:rsidRPr="00A747D0">
              <w:rPr>
                <w:rFonts w:ascii="Times New Roman" w:eastAsia="Times New Roman" w:hAnsi="Times New Roman" w:cs="Times New Roman"/>
                <w:sz w:val="20"/>
                <w:szCs w:val="20"/>
                <w:lang w:eastAsia="ru-RU"/>
              </w:rPr>
              <w:lastRenderedPageBreak/>
              <w:t>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2. Для всех типов кладбищ площадь мест захоронения должна составлять не более 80 % от общей площади кладбища, а площадь зеленых насаждений – не менее 15 %.</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Территорию кладбища следует подразделять на функциональные зоны: входную, ритуальную, административно – хозяйственную, захоронений, моральной (зеленой) защиты по периметру кладбища.</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3. Общие размеры территорий кладбищ определяются как сумма площадей кладбищ традиционного и уранового захоронений. Размеры участков кладбищ должны быть не менее 0,5 га и не более 40 га.</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4. Расстояние от границ участков кладбищ традиционного захоронения: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до красной линии – 6 м,</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до стен жилых домов – 300 м,</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до зданий общеобразовательных школ, детских дошкольных и лечебных учреждений – 300 м;</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5. 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tc>
      </w:tr>
      <w:tr w:rsidR="00A747D0" w:rsidRPr="00A747D0" w:rsidTr="00A747D0">
        <w:trPr>
          <w:trHeight w:val="421"/>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7E2870" w:rsidP="00A747D0">
            <w:pPr>
              <w:autoSpaceDE w:val="0"/>
              <w:autoSpaceDN w:val="0"/>
              <w:adjustRightInd w:val="0"/>
              <w:spacing w:after="0" w:line="240" w:lineRule="auto"/>
              <w:jc w:val="center"/>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b/>
                <w:sz w:val="20"/>
                <w:szCs w:val="20"/>
                <w:lang w:eastAsia="ru-RU"/>
              </w:rPr>
              <w:lastRenderedPageBreak/>
              <w:t>Условно разрешённые виды использования</w:t>
            </w:r>
          </w:p>
        </w:tc>
      </w:tr>
      <w:tr w:rsidR="00A747D0" w:rsidRPr="00A747D0" w:rsidTr="00A747D0">
        <w:trPr>
          <w:trHeight w:val="272"/>
        </w:trPr>
        <w:tc>
          <w:tcPr>
            <w:tcW w:w="1809"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Запас</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12.3</w:t>
            </w:r>
          </w:p>
        </w:tc>
        <w:tc>
          <w:tcPr>
            <w:tcW w:w="606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Отсутствие хозяйственной деятельности</w:t>
            </w:r>
          </w:p>
        </w:tc>
      </w:tr>
      <w:tr w:rsidR="00A747D0" w:rsidRPr="00A747D0" w:rsidTr="00A747D0">
        <w:trPr>
          <w:trHeight w:val="417"/>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7E2870" w:rsidP="00A747D0">
            <w:pPr>
              <w:autoSpaceDE w:val="0"/>
              <w:autoSpaceDN w:val="0"/>
              <w:adjustRightInd w:val="0"/>
              <w:spacing w:after="0" w:line="240" w:lineRule="auto"/>
              <w:jc w:val="center"/>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b/>
                <w:sz w:val="20"/>
                <w:szCs w:val="20"/>
                <w:lang w:eastAsia="ru-RU"/>
              </w:rPr>
              <w:t>Вспомогательные виды разрешённого использования</w:t>
            </w:r>
          </w:p>
        </w:tc>
      </w:tr>
      <w:tr w:rsidR="00A747D0" w:rsidRPr="00A747D0" w:rsidTr="00A747D0">
        <w:trPr>
          <w:trHeight w:val="439"/>
        </w:trPr>
        <w:tc>
          <w:tcPr>
            <w:tcW w:w="1809"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Специальная деятельность</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12.2</w:t>
            </w:r>
          </w:p>
        </w:tc>
        <w:tc>
          <w:tcPr>
            <w:tcW w:w="6061" w:type="dxa"/>
            <w:tcBorders>
              <w:top w:val="single" w:sz="4" w:space="0" w:color="000000"/>
              <w:left w:val="single" w:sz="4" w:space="0" w:color="000000"/>
              <w:bottom w:val="single" w:sz="4" w:space="0" w:color="000000"/>
              <w:right w:val="single" w:sz="4" w:space="0" w:color="000000"/>
            </w:tcBorders>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хранения, захоронения, утилизации, накопления, обработки, обезвреживания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w:t>
            </w:r>
            <w:r w:rsidRPr="00A747D0">
              <w:rPr>
                <w:rFonts w:ascii="Times New Roman" w:eastAsia="Times New Roman" w:hAnsi="Times New Roman" w:cs="Times New Roman"/>
                <w:b/>
                <w:sz w:val="20"/>
                <w:szCs w:val="20"/>
                <w:lang w:eastAsia="ru-RU"/>
              </w:rPr>
              <w:t xml:space="preserve"> </w:t>
            </w:r>
            <w:r w:rsidRPr="00A747D0">
              <w:rPr>
                <w:rFonts w:ascii="Times New Roman" w:eastAsia="Times New Roman" w:hAnsi="Times New Roman" w:cs="Times New Roman"/>
                <w:sz w:val="20"/>
                <w:szCs w:val="20"/>
                <w:lang w:eastAsia="ru-RU"/>
              </w:rPr>
              <w:t>Площадь земельного участка:</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минимальная – не нормируется; максимальная – не нормируется.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2. Выбор участков для размещения очистных и водозаборных сооружений осуществляется на основании геологических и гидрогеологических изысканий. Грунты на участках под очистные сооружения должны быть сухими на глубину не менее 2 м.</w:t>
            </w:r>
          </w:p>
        </w:tc>
      </w:tr>
    </w:tbl>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8"/>
          <w:lang w:eastAsia="ru-RU"/>
        </w:rPr>
      </w:pP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8"/>
          <w:lang w:eastAsia="ru-RU"/>
        </w:rPr>
      </w:pPr>
    </w:p>
    <w:p w:rsidR="00A747D0" w:rsidRPr="00A747D0" w:rsidRDefault="00A747D0" w:rsidP="00A747D0">
      <w:pPr>
        <w:spacing w:beforeAutospacing="1" w:after="0" w:afterAutospacing="1" w:line="240" w:lineRule="auto"/>
        <w:ind w:firstLine="539"/>
        <w:contextualSpacing/>
        <w:outlineLvl w:val="2"/>
        <w:rPr>
          <w:rFonts w:ascii="Times New Roman" w:eastAsia="Times New Roman" w:hAnsi="Times New Roman" w:cs="Times New Roman"/>
          <w:sz w:val="24"/>
          <w:szCs w:val="27"/>
          <w:lang w:eastAsia="ru-RU"/>
        </w:rPr>
      </w:pPr>
      <w:bookmarkStart w:id="8" w:name="_Toc249171563"/>
    </w:p>
    <w:p w:rsidR="00A747D0" w:rsidRPr="00A747D0" w:rsidRDefault="00A747D0" w:rsidP="00A747D0">
      <w:pPr>
        <w:spacing w:beforeAutospacing="1" w:after="0" w:afterAutospacing="1" w:line="240" w:lineRule="auto"/>
        <w:ind w:firstLine="539"/>
        <w:contextualSpacing/>
        <w:outlineLvl w:val="2"/>
        <w:rPr>
          <w:rFonts w:ascii="Times New Roman" w:eastAsia="Times New Roman" w:hAnsi="Times New Roman" w:cs="Times New Roman"/>
          <w:sz w:val="24"/>
          <w:szCs w:val="27"/>
          <w:lang w:eastAsia="ru-RU"/>
        </w:rPr>
      </w:pPr>
    </w:p>
    <w:p w:rsidR="00A747D0" w:rsidRPr="00A747D0" w:rsidRDefault="00A747D0" w:rsidP="00A747D0">
      <w:pPr>
        <w:spacing w:beforeAutospacing="1" w:after="0" w:afterAutospacing="1" w:line="240" w:lineRule="auto"/>
        <w:ind w:firstLine="539"/>
        <w:contextualSpacing/>
        <w:outlineLvl w:val="2"/>
        <w:rPr>
          <w:rFonts w:ascii="Times New Roman" w:eastAsia="Times New Roman" w:hAnsi="Times New Roman" w:cs="Times New Roman"/>
          <w:sz w:val="24"/>
          <w:szCs w:val="27"/>
          <w:lang w:eastAsia="ru-RU"/>
        </w:rPr>
      </w:pPr>
    </w:p>
    <w:bookmarkEnd w:id="8"/>
    <w:p w:rsidR="00A747D0" w:rsidRPr="00A747D0" w:rsidRDefault="00A747D0" w:rsidP="00A747D0">
      <w:pPr>
        <w:keepNext/>
        <w:widowControl w:val="0"/>
        <w:shd w:val="clear" w:color="auto" w:fill="FFFFFF"/>
        <w:autoSpaceDE w:val="0"/>
        <w:autoSpaceDN w:val="0"/>
        <w:adjustRightInd w:val="0"/>
        <w:spacing w:before="284" w:after="0" w:line="240" w:lineRule="auto"/>
        <w:ind w:left="16"/>
        <w:jc w:val="center"/>
        <w:outlineLvl w:val="1"/>
        <w:rPr>
          <w:rFonts w:ascii="Times New Roman" w:eastAsia="Times New Roman" w:hAnsi="Times New Roman" w:cs="Times New Roman"/>
          <w:b/>
          <w:bCs/>
          <w:iCs/>
          <w:color w:val="000000"/>
          <w:spacing w:val="-5"/>
          <w:w w:val="105"/>
          <w:sz w:val="24"/>
          <w:szCs w:val="24"/>
          <w:lang w:eastAsia="ru-RU"/>
        </w:rPr>
      </w:pPr>
      <w:r w:rsidRPr="00A747D0">
        <w:rPr>
          <w:rFonts w:ascii="Times New Roman" w:eastAsia="Times New Roman" w:hAnsi="Times New Roman" w:cs="Times New Roman"/>
          <w:b/>
          <w:bCs/>
          <w:iCs/>
          <w:color w:val="000000"/>
          <w:spacing w:val="-5"/>
          <w:w w:val="105"/>
          <w:sz w:val="24"/>
          <w:szCs w:val="24"/>
          <w:lang w:eastAsia="ru-RU"/>
        </w:rPr>
        <w:lastRenderedPageBreak/>
        <w:t xml:space="preserve">Глава 2.2. Зоны с особым режимом использования территории </w:t>
      </w:r>
    </w:p>
    <w:p w:rsidR="00A747D0" w:rsidRPr="00A747D0" w:rsidRDefault="00A747D0" w:rsidP="00A747D0">
      <w:pPr>
        <w:keepNext/>
        <w:widowControl w:val="0"/>
        <w:shd w:val="clear" w:color="auto" w:fill="FFFFFF"/>
        <w:autoSpaceDE w:val="0"/>
        <w:autoSpaceDN w:val="0"/>
        <w:adjustRightInd w:val="0"/>
        <w:spacing w:before="284" w:after="0" w:line="240" w:lineRule="auto"/>
        <w:ind w:left="16"/>
        <w:jc w:val="center"/>
        <w:outlineLvl w:val="1"/>
        <w:rPr>
          <w:rStyle w:val="af8"/>
          <w:rFonts w:ascii="Times New Roman" w:hAnsi="Times New Roman" w:cs="Times New Roman"/>
          <w:lang w:eastAsia="ru-RU"/>
        </w:rPr>
      </w:pPr>
      <w:bookmarkStart w:id="9" w:name="_Toc217379670"/>
      <w:r w:rsidRPr="00A747D0">
        <w:rPr>
          <w:rStyle w:val="af8"/>
          <w:rFonts w:ascii="Times New Roman" w:hAnsi="Times New Roman" w:cs="Times New Roman"/>
          <w:lang w:eastAsia="ru-RU"/>
        </w:rPr>
        <w:t>Статья 40. Требования и ограничения на территориях водоохранных подзон.</w:t>
      </w:r>
      <w:bookmarkEnd w:id="9"/>
    </w:p>
    <w:p w:rsidR="00A747D0" w:rsidRPr="00A747D0" w:rsidRDefault="00A747D0" w:rsidP="00A747D0">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A747D0" w:rsidRPr="00A747D0" w:rsidRDefault="00A747D0" w:rsidP="00A747D0">
      <w:pPr>
        <w:widowControl w:val="0"/>
        <w:shd w:val="clear" w:color="auto" w:fill="FFFFFF"/>
        <w:autoSpaceDE w:val="0"/>
        <w:autoSpaceDN w:val="0"/>
        <w:adjustRightInd w:val="0"/>
        <w:spacing w:after="0" w:line="240" w:lineRule="auto"/>
        <w:ind w:left="68"/>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spacing w:val="-7"/>
          <w:lang w:eastAsia="ru-RU"/>
        </w:rPr>
        <w:t>Водоохранные подзоны представлены подзонами со следующими присвоенными кодами:</w:t>
      </w:r>
    </w:p>
    <w:p w:rsidR="00A747D0" w:rsidRPr="00A747D0" w:rsidRDefault="00A747D0" w:rsidP="00A747D0">
      <w:pPr>
        <w:widowControl w:val="0"/>
        <w:shd w:val="clear" w:color="auto" w:fill="FFFFFF"/>
        <w:autoSpaceDE w:val="0"/>
        <w:autoSpaceDN w:val="0"/>
        <w:adjustRightInd w:val="0"/>
        <w:spacing w:after="0" w:line="240" w:lineRule="auto"/>
        <w:ind w:left="68"/>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spacing w:val="-5"/>
          <w:lang w:eastAsia="ru-RU"/>
        </w:rPr>
        <w:t>ПЗП - Прибрежные защитные полосы</w:t>
      </w:r>
    </w:p>
    <w:p w:rsidR="00A747D0" w:rsidRPr="00A747D0" w:rsidRDefault="00A747D0" w:rsidP="00A747D0">
      <w:pPr>
        <w:widowControl w:val="0"/>
        <w:shd w:val="clear" w:color="auto" w:fill="FFFFFF"/>
        <w:autoSpaceDE w:val="0"/>
        <w:autoSpaceDN w:val="0"/>
        <w:adjustRightInd w:val="0"/>
        <w:spacing w:after="0" w:line="240" w:lineRule="auto"/>
        <w:ind w:left="72"/>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spacing w:val="-5"/>
          <w:lang w:eastAsia="ru-RU"/>
        </w:rPr>
        <w:t>ВОЗ - Водоохранные зоны</w:t>
      </w:r>
    </w:p>
    <w:p w:rsidR="00A747D0" w:rsidRPr="00A747D0" w:rsidRDefault="00A747D0" w:rsidP="00A747D0">
      <w:pPr>
        <w:widowControl w:val="0"/>
        <w:shd w:val="clear" w:color="auto" w:fill="FFFFFF"/>
        <w:autoSpaceDE w:val="0"/>
        <w:autoSpaceDN w:val="0"/>
        <w:adjustRightInd w:val="0"/>
        <w:spacing w:after="0" w:line="240" w:lineRule="auto"/>
        <w:ind w:left="72"/>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spacing w:val="-6"/>
          <w:lang w:eastAsia="ru-RU"/>
        </w:rPr>
        <w:t>В границах водоохранных зон запрещаются:</w:t>
      </w:r>
    </w:p>
    <w:p w:rsidR="00A747D0" w:rsidRPr="00A747D0" w:rsidRDefault="00A747D0" w:rsidP="00A747D0">
      <w:pPr>
        <w:widowControl w:val="0"/>
        <w:numPr>
          <w:ilvl w:val="0"/>
          <w:numId w:val="54"/>
        </w:numPr>
        <w:shd w:val="clear" w:color="auto" w:fill="FFFFFF"/>
        <w:tabs>
          <w:tab w:val="left" w:pos="240"/>
        </w:tabs>
        <w:autoSpaceDE w:val="0"/>
        <w:autoSpaceDN w:val="0"/>
        <w:adjustRightInd w:val="0"/>
        <w:spacing w:before="264" w:after="0" w:line="240" w:lineRule="auto"/>
        <w:jc w:val="both"/>
        <w:rPr>
          <w:rFonts w:ascii="Times New Roman" w:eastAsia="Times New Roman" w:hAnsi="Times New Roman" w:cs="Times New Roman"/>
          <w:bCs/>
          <w:color w:val="000000"/>
          <w:spacing w:val="-19"/>
          <w:lang w:eastAsia="ru-RU"/>
        </w:rPr>
      </w:pPr>
      <w:r w:rsidRPr="00A747D0">
        <w:rPr>
          <w:rFonts w:ascii="Times New Roman" w:eastAsia="Times New Roman" w:hAnsi="Times New Roman" w:cs="Times New Roman"/>
          <w:bCs/>
          <w:color w:val="000000"/>
          <w:spacing w:val="-6"/>
          <w:lang w:eastAsia="ru-RU"/>
        </w:rPr>
        <w:t>использование сточных вод для удобрения почв;</w:t>
      </w:r>
    </w:p>
    <w:p w:rsidR="00A747D0" w:rsidRPr="00A747D0" w:rsidRDefault="00A747D0" w:rsidP="00A747D0">
      <w:pPr>
        <w:widowControl w:val="0"/>
        <w:numPr>
          <w:ilvl w:val="0"/>
          <w:numId w:val="54"/>
        </w:numPr>
        <w:shd w:val="clear" w:color="auto" w:fill="FFFFFF"/>
        <w:tabs>
          <w:tab w:val="left" w:pos="240"/>
        </w:tabs>
        <w:autoSpaceDE w:val="0"/>
        <w:autoSpaceDN w:val="0"/>
        <w:adjustRightInd w:val="0"/>
        <w:spacing w:before="124" w:after="0" w:line="240" w:lineRule="auto"/>
        <w:jc w:val="both"/>
        <w:rPr>
          <w:rFonts w:ascii="Times New Roman" w:eastAsia="Times New Roman" w:hAnsi="Times New Roman" w:cs="Times New Roman"/>
          <w:bCs/>
          <w:color w:val="000000"/>
          <w:spacing w:val="-8"/>
          <w:lang w:eastAsia="ru-RU"/>
        </w:rPr>
      </w:pPr>
      <w:r w:rsidRPr="00A747D0">
        <w:rPr>
          <w:rFonts w:ascii="Times New Roman" w:eastAsia="Times New Roman" w:hAnsi="Times New Roman" w:cs="Times New Roman"/>
          <w:bCs/>
          <w:color w:val="000000"/>
          <w:spacing w:val="-1"/>
          <w:lang w:eastAsia="ru-RU"/>
        </w:rPr>
        <w:t xml:space="preserve">размещение кладбищ, скотомогильников, мест захоронения отходов производства и потребления, </w:t>
      </w:r>
      <w:r w:rsidRPr="00A747D0">
        <w:rPr>
          <w:rFonts w:ascii="Times New Roman" w:eastAsia="Times New Roman" w:hAnsi="Times New Roman" w:cs="Times New Roman"/>
          <w:bCs/>
          <w:color w:val="000000"/>
          <w:spacing w:val="-5"/>
          <w:lang w:eastAsia="ru-RU"/>
        </w:rPr>
        <w:t>радиоактивных, химических, взрывчатых, токсичных, отравляющих и ядовитых веществ;</w:t>
      </w:r>
    </w:p>
    <w:p w:rsidR="00A747D0" w:rsidRPr="00A747D0" w:rsidRDefault="00A747D0" w:rsidP="00A747D0">
      <w:pPr>
        <w:widowControl w:val="0"/>
        <w:numPr>
          <w:ilvl w:val="0"/>
          <w:numId w:val="54"/>
        </w:numPr>
        <w:shd w:val="clear" w:color="auto" w:fill="FFFFFF"/>
        <w:tabs>
          <w:tab w:val="left" w:pos="240"/>
        </w:tabs>
        <w:autoSpaceDE w:val="0"/>
        <w:autoSpaceDN w:val="0"/>
        <w:adjustRightInd w:val="0"/>
        <w:spacing w:before="108" w:after="0" w:line="240" w:lineRule="auto"/>
        <w:jc w:val="both"/>
        <w:rPr>
          <w:rFonts w:ascii="Times New Roman" w:eastAsia="Times New Roman" w:hAnsi="Times New Roman" w:cs="Times New Roman"/>
          <w:bCs/>
          <w:color w:val="000000"/>
          <w:spacing w:val="-13"/>
          <w:lang w:eastAsia="ru-RU"/>
        </w:rPr>
      </w:pPr>
      <w:r w:rsidRPr="00A747D0">
        <w:rPr>
          <w:rFonts w:ascii="Times New Roman" w:eastAsia="Times New Roman" w:hAnsi="Times New Roman" w:cs="Times New Roman"/>
          <w:bCs/>
          <w:color w:val="000000"/>
          <w:spacing w:val="-5"/>
          <w:lang w:eastAsia="ru-RU"/>
        </w:rPr>
        <w:t>осуществление авиационных мер по борьбе с вредителями и болезнями растений;</w:t>
      </w:r>
    </w:p>
    <w:p w:rsidR="00A747D0" w:rsidRPr="00A747D0" w:rsidRDefault="00A747D0" w:rsidP="00A747D0">
      <w:pPr>
        <w:widowControl w:val="0"/>
        <w:shd w:val="clear" w:color="auto" w:fill="FFFFFF"/>
        <w:autoSpaceDE w:val="0"/>
        <w:autoSpaceDN w:val="0"/>
        <w:adjustRightInd w:val="0"/>
        <w:spacing w:before="276" w:after="0" w:line="240" w:lineRule="auto"/>
        <w:ind w:left="12" w:right="4"/>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spacing w:val="3"/>
          <w:lang w:eastAsia="ru-RU"/>
        </w:rPr>
        <w:t xml:space="preserve">4) движение и стоянка транспортных средств (кроме специальных транспортных средств), за </w:t>
      </w:r>
      <w:r w:rsidRPr="00A747D0">
        <w:rPr>
          <w:rFonts w:ascii="Times New Roman" w:eastAsia="Times New Roman" w:hAnsi="Times New Roman" w:cs="Times New Roman"/>
          <w:bCs/>
          <w:color w:val="000000"/>
          <w:spacing w:val="-3"/>
          <w:lang w:eastAsia="ru-RU"/>
        </w:rPr>
        <w:t xml:space="preserve">исключением их движения по дорогам и стоянки на дорогах и в специально оборудованных местах, </w:t>
      </w:r>
      <w:r w:rsidRPr="00A747D0">
        <w:rPr>
          <w:rFonts w:ascii="Times New Roman" w:eastAsia="Times New Roman" w:hAnsi="Times New Roman" w:cs="Times New Roman"/>
          <w:bCs/>
          <w:color w:val="000000"/>
          <w:spacing w:val="-7"/>
          <w:lang w:eastAsia="ru-RU"/>
        </w:rPr>
        <w:t>имеющих твердое покрытие.</w:t>
      </w:r>
    </w:p>
    <w:p w:rsidR="00A747D0" w:rsidRPr="00A747D0" w:rsidRDefault="00A747D0" w:rsidP="00A747D0">
      <w:pPr>
        <w:widowControl w:val="0"/>
        <w:shd w:val="clear" w:color="auto" w:fill="FFFFFF"/>
        <w:autoSpaceDE w:val="0"/>
        <w:autoSpaceDN w:val="0"/>
        <w:adjustRightInd w:val="0"/>
        <w:spacing w:before="120" w:after="0" w:line="240" w:lineRule="auto"/>
        <w:ind w:left="4" w:right="12"/>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spacing w:val="-2"/>
          <w:lang w:eastAsia="ru-RU"/>
        </w:rPr>
        <w:t xml:space="preserve">В границах прибрежных защитных полос наряду с установленными частью 15 настоящей статьи </w:t>
      </w:r>
      <w:r w:rsidRPr="00A747D0">
        <w:rPr>
          <w:rFonts w:ascii="Times New Roman" w:eastAsia="Times New Roman" w:hAnsi="Times New Roman" w:cs="Times New Roman"/>
          <w:bCs/>
          <w:color w:val="000000"/>
          <w:spacing w:val="-6"/>
          <w:lang w:eastAsia="ru-RU"/>
        </w:rPr>
        <w:t>ограничениями запрещаются:</w:t>
      </w:r>
    </w:p>
    <w:p w:rsidR="00A747D0" w:rsidRPr="00A747D0" w:rsidRDefault="00A747D0" w:rsidP="00A747D0">
      <w:pPr>
        <w:widowControl w:val="0"/>
        <w:numPr>
          <w:ilvl w:val="0"/>
          <w:numId w:val="55"/>
        </w:numPr>
        <w:shd w:val="clear" w:color="auto" w:fill="FFFFFF"/>
        <w:tabs>
          <w:tab w:val="left" w:pos="240"/>
        </w:tabs>
        <w:autoSpaceDE w:val="0"/>
        <w:autoSpaceDN w:val="0"/>
        <w:adjustRightInd w:val="0"/>
        <w:spacing w:before="20" w:after="0" w:line="240" w:lineRule="auto"/>
        <w:ind w:left="1260"/>
        <w:jc w:val="both"/>
        <w:rPr>
          <w:rFonts w:ascii="Times New Roman" w:eastAsia="Times New Roman" w:hAnsi="Times New Roman" w:cs="Times New Roman"/>
          <w:bCs/>
          <w:color w:val="000000"/>
          <w:spacing w:val="-19"/>
          <w:lang w:eastAsia="ru-RU"/>
        </w:rPr>
      </w:pPr>
      <w:r w:rsidRPr="00A747D0">
        <w:rPr>
          <w:rFonts w:ascii="Times New Roman" w:eastAsia="Times New Roman" w:hAnsi="Times New Roman" w:cs="Times New Roman"/>
          <w:bCs/>
          <w:color w:val="000000"/>
          <w:spacing w:val="-8"/>
          <w:lang w:eastAsia="ru-RU"/>
        </w:rPr>
        <w:t>распашка земель;</w:t>
      </w:r>
    </w:p>
    <w:p w:rsidR="00A747D0" w:rsidRPr="00A747D0" w:rsidRDefault="00A747D0" w:rsidP="00A747D0">
      <w:pPr>
        <w:widowControl w:val="0"/>
        <w:numPr>
          <w:ilvl w:val="0"/>
          <w:numId w:val="55"/>
        </w:numPr>
        <w:shd w:val="clear" w:color="auto" w:fill="FFFFFF"/>
        <w:tabs>
          <w:tab w:val="left" w:pos="240"/>
        </w:tabs>
        <w:autoSpaceDE w:val="0"/>
        <w:autoSpaceDN w:val="0"/>
        <w:adjustRightInd w:val="0"/>
        <w:spacing w:after="0" w:line="240" w:lineRule="auto"/>
        <w:ind w:left="1260"/>
        <w:jc w:val="both"/>
        <w:rPr>
          <w:rFonts w:ascii="Times New Roman" w:eastAsia="Times New Roman" w:hAnsi="Times New Roman" w:cs="Times New Roman"/>
          <w:bCs/>
          <w:color w:val="000000"/>
          <w:spacing w:val="-12"/>
          <w:lang w:eastAsia="ru-RU"/>
        </w:rPr>
      </w:pPr>
      <w:r w:rsidRPr="00A747D0">
        <w:rPr>
          <w:rFonts w:ascii="Times New Roman" w:eastAsia="Times New Roman" w:hAnsi="Times New Roman" w:cs="Times New Roman"/>
          <w:bCs/>
          <w:color w:val="000000"/>
          <w:spacing w:val="-6"/>
          <w:lang w:eastAsia="ru-RU"/>
        </w:rPr>
        <w:t>размещение отвалов размываемых грунтов;</w:t>
      </w:r>
    </w:p>
    <w:p w:rsidR="00A747D0" w:rsidRPr="00A747D0" w:rsidRDefault="00A747D0" w:rsidP="00A747D0">
      <w:pPr>
        <w:widowControl w:val="0"/>
        <w:numPr>
          <w:ilvl w:val="0"/>
          <w:numId w:val="55"/>
        </w:numPr>
        <w:shd w:val="clear" w:color="auto" w:fill="FFFFFF"/>
        <w:tabs>
          <w:tab w:val="left" w:pos="240"/>
        </w:tabs>
        <w:autoSpaceDE w:val="0"/>
        <w:autoSpaceDN w:val="0"/>
        <w:adjustRightInd w:val="0"/>
        <w:spacing w:after="0" w:line="240" w:lineRule="auto"/>
        <w:ind w:left="1260"/>
        <w:jc w:val="both"/>
        <w:rPr>
          <w:rFonts w:ascii="Times New Roman" w:eastAsia="Times New Roman" w:hAnsi="Times New Roman" w:cs="Times New Roman"/>
          <w:bCs/>
          <w:color w:val="000000"/>
          <w:spacing w:val="-15"/>
          <w:lang w:eastAsia="ru-RU"/>
        </w:rPr>
      </w:pPr>
      <w:r w:rsidRPr="00A747D0">
        <w:rPr>
          <w:rFonts w:ascii="Times New Roman" w:eastAsia="Times New Roman" w:hAnsi="Times New Roman" w:cs="Times New Roman"/>
          <w:bCs/>
          <w:color w:val="000000"/>
          <w:spacing w:val="-5"/>
          <w:lang w:eastAsia="ru-RU"/>
        </w:rPr>
        <w:t>выпас сельскохозяйственных животных и организация для них летних лагерей.</w:t>
      </w:r>
    </w:p>
    <w:p w:rsidR="00A747D0" w:rsidRPr="00A747D0" w:rsidRDefault="00A747D0" w:rsidP="00A747D0">
      <w:pPr>
        <w:widowControl w:val="0"/>
        <w:shd w:val="clear" w:color="auto" w:fill="FFFFFF"/>
        <w:autoSpaceDE w:val="0"/>
        <w:autoSpaceDN w:val="0"/>
        <w:adjustRightInd w:val="0"/>
        <w:spacing w:before="92" w:after="0" w:line="240" w:lineRule="auto"/>
        <w:ind w:left="4" w:right="8"/>
        <w:jc w:val="both"/>
        <w:rPr>
          <w:rFonts w:ascii="Times New Roman" w:eastAsia="Times New Roman" w:hAnsi="Times New Roman" w:cs="Times New Roman"/>
          <w:bCs/>
          <w:color w:val="000000"/>
          <w:spacing w:val="-7"/>
          <w:sz w:val="24"/>
          <w:szCs w:val="24"/>
          <w:lang w:eastAsia="ru-RU"/>
        </w:rPr>
      </w:pPr>
      <w:r w:rsidRPr="00A747D0">
        <w:rPr>
          <w:rFonts w:ascii="Times New Roman" w:eastAsia="Times New Roman" w:hAnsi="Times New Roman" w:cs="Times New Roman"/>
          <w:bCs/>
          <w:color w:val="000000"/>
          <w:spacing w:val="4"/>
          <w:lang w:eastAsia="ru-RU"/>
        </w:rPr>
        <w:t xml:space="preserve">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w:t>
      </w:r>
      <w:r w:rsidRPr="00A747D0">
        <w:rPr>
          <w:rFonts w:ascii="Times New Roman" w:eastAsia="Times New Roman" w:hAnsi="Times New Roman" w:cs="Times New Roman"/>
          <w:bCs/>
          <w:color w:val="000000"/>
          <w:spacing w:val="-7"/>
          <w:lang w:eastAsia="ru-RU"/>
        </w:rPr>
        <w:t>законодательством.</w:t>
      </w:r>
    </w:p>
    <w:p w:rsidR="00A747D0" w:rsidRPr="00A747D0" w:rsidRDefault="00A747D0" w:rsidP="00A747D0">
      <w:pPr>
        <w:widowControl w:val="0"/>
        <w:shd w:val="clear" w:color="auto" w:fill="FFFFFF"/>
        <w:autoSpaceDE w:val="0"/>
        <w:autoSpaceDN w:val="0"/>
        <w:adjustRightInd w:val="0"/>
        <w:spacing w:before="92" w:after="0" w:line="240" w:lineRule="auto"/>
        <w:ind w:left="4" w:right="8"/>
        <w:jc w:val="both"/>
        <w:rPr>
          <w:rFonts w:ascii="Times New Roman" w:eastAsia="Times New Roman" w:hAnsi="Times New Roman" w:cs="Times New Roman"/>
          <w:bCs/>
          <w:color w:val="000000"/>
          <w:sz w:val="24"/>
          <w:szCs w:val="24"/>
          <w:lang w:eastAsia="ru-RU"/>
        </w:rPr>
      </w:pPr>
    </w:p>
    <w:p w:rsidR="00A747D0" w:rsidRPr="00A747D0" w:rsidRDefault="00A747D0" w:rsidP="00A747D0">
      <w:pPr>
        <w:keepNext/>
        <w:widowControl w:val="0"/>
        <w:shd w:val="clear" w:color="auto" w:fill="FFFFFF"/>
        <w:autoSpaceDE w:val="0"/>
        <w:autoSpaceDN w:val="0"/>
        <w:adjustRightInd w:val="0"/>
        <w:spacing w:before="284" w:after="0" w:line="240" w:lineRule="auto"/>
        <w:ind w:left="16"/>
        <w:jc w:val="center"/>
        <w:outlineLvl w:val="1"/>
        <w:rPr>
          <w:rFonts w:ascii="Times New Roman" w:eastAsia="Times New Roman" w:hAnsi="Times New Roman" w:cs="Times New Roman"/>
          <w:b/>
          <w:bCs/>
          <w:iCs/>
          <w:color w:val="000000"/>
          <w:spacing w:val="-5"/>
          <w:sz w:val="24"/>
          <w:szCs w:val="24"/>
          <w:lang w:eastAsia="ru-RU"/>
        </w:rPr>
      </w:pPr>
      <w:bookmarkStart w:id="10" w:name="_Toc217379671"/>
      <w:r w:rsidRPr="00A747D0">
        <w:rPr>
          <w:rFonts w:ascii="Times New Roman" w:eastAsia="Times New Roman" w:hAnsi="Times New Roman" w:cs="Times New Roman"/>
          <w:b/>
          <w:bCs/>
          <w:iCs/>
          <w:color w:val="000000"/>
          <w:spacing w:val="-5"/>
          <w:sz w:val="24"/>
          <w:szCs w:val="24"/>
          <w:lang w:eastAsia="ru-RU"/>
        </w:rPr>
        <w:t>Статья 41. Требования и ограничения на территориях санитарно-защитных подзон.</w:t>
      </w:r>
      <w:bookmarkEnd w:id="10"/>
    </w:p>
    <w:p w:rsidR="00A747D0" w:rsidRPr="00A747D0" w:rsidRDefault="00A747D0" w:rsidP="00A747D0">
      <w:pPr>
        <w:keepNext/>
        <w:widowControl w:val="0"/>
        <w:shd w:val="clear" w:color="auto" w:fill="FFFFFF"/>
        <w:autoSpaceDE w:val="0"/>
        <w:autoSpaceDN w:val="0"/>
        <w:adjustRightInd w:val="0"/>
        <w:spacing w:before="284" w:after="0" w:line="240" w:lineRule="auto"/>
        <w:ind w:left="16"/>
        <w:outlineLvl w:val="1"/>
        <w:rPr>
          <w:rFonts w:ascii="Times New Roman" w:eastAsia="Times New Roman" w:hAnsi="Times New Roman" w:cs="Times New Roman"/>
          <w:bCs/>
          <w:i/>
          <w:iCs/>
          <w:color w:val="000000"/>
          <w:spacing w:val="-5"/>
          <w:lang w:eastAsia="ru-RU"/>
        </w:rPr>
      </w:pPr>
      <w:bookmarkStart w:id="11" w:name="_Toc217379672"/>
      <w:r w:rsidRPr="00A747D0">
        <w:rPr>
          <w:rFonts w:ascii="Times New Roman" w:eastAsia="Times New Roman" w:hAnsi="Times New Roman" w:cs="Times New Roman"/>
          <w:bCs/>
          <w:i/>
          <w:iCs/>
          <w:color w:val="000000"/>
          <w:spacing w:val="7"/>
          <w:lang w:eastAsia="ru-RU"/>
        </w:rPr>
        <w:t xml:space="preserve">Санитарно-защитные подзоны представлены санитарно-защитными подзонами от </w:t>
      </w:r>
      <w:r w:rsidRPr="00A747D0">
        <w:rPr>
          <w:rFonts w:ascii="Times New Roman" w:eastAsia="Times New Roman" w:hAnsi="Times New Roman" w:cs="Times New Roman"/>
          <w:bCs/>
          <w:i/>
          <w:iCs/>
          <w:color w:val="000000"/>
          <w:spacing w:val="-6"/>
          <w:lang w:eastAsia="ru-RU"/>
        </w:rPr>
        <w:t>промышленных предприятий и от воздушных линий электропередач.</w:t>
      </w:r>
      <w:bookmarkEnd w:id="11"/>
    </w:p>
    <w:p w:rsidR="00A747D0" w:rsidRPr="00A747D0" w:rsidRDefault="00A747D0" w:rsidP="00A747D0">
      <w:pPr>
        <w:keepNext/>
        <w:widowControl w:val="0"/>
        <w:shd w:val="clear" w:color="auto" w:fill="FFFFFF"/>
        <w:autoSpaceDE w:val="0"/>
        <w:autoSpaceDN w:val="0"/>
        <w:adjustRightInd w:val="0"/>
        <w:spacing w:before="284" w:after="0" w:line="240" w:lineRule="auto"/>
        <w:ind w:left="16"/>
        <w:outlineLvl w:val="1"/>
        <w:rPr>
          <w:rFonts w:ascii="Times New Roman" w:eastAsia="Times New Roman" w:hAnsi="Times New Roman" w:cs="Times New Roman"/>
          <w:b/>
          <w:bCs/>
          <w:iCs/>
          <w:color w:val="000000"/>
          <w:spacing w:val="-5"/>
          <w:lang w:eastAsia="ru-RU"/>
        </w:rPr>
      </w:pPr>
      <w:bookmarkStart w:id="12" w:name="_Toc217379673"/>
      <w:r w:rsidRPr="00A747D0">
        <w:rPr>
          <w:rFonts w:ascii="Times New Roman" w:eastAsia="Times New Roman" w:hAnsi="Times New Roman" w:cs="Times New Roman"/>
          <w:b/>
          <w:bCs/>
          <w:iCs/>
          <w:color w:val="000000"/>
          <w:spacing w:val="-19"/>
          <w:lang w:eastAsia="ru-RU"/>
        </w:rPr>
        <w:t>1.</w:t>
      </w:r>
      <w:r w:rsidRPr="00A747D0">
        <w:rPr>
          <w:rFonts w:ascii="Times New Roman" w:eastAsia="Times New Roman" w:hAnsi="Times New Roman" w:cs="Times New Roman"/>
          <w:b/>
          <w:bCs/>
          <w:iCs/>
          <w:color w:val="000000"/>
          <w:spacing w:val="-5"/>
          <w:lang w:eastAsia="ru-RU"/>
        </w:rPr>
        <w:t xml:space="preserve"> Санитарно-защитные подзоны от промышленных предприятий</w:t>
      </w:r>
      <w:bookmarkEnd w:id="12"/>
      <w:r w:rsidRPr="00A747D0">
        <w:rPr>
          <w:rFonts w:ascii="Times New Roman" w:eastAsia="Times New Roman" w:hAnsi="Times New Roman" w:cs="Times New Roman"/>
          <w:b/>
          <w:bCs/>
          <w:iCs/>
          <w:color w:val="000000"/>
          <w:spacing w:val="-5"/>
          <w:lang w:eastAsia="ru-RU"/>
        </w:rPr>
        <w:t xml:space="preserve"> </w:t>
      </w:r>
    </w:p>
    <w:p w:rsidR="00A747D0" w:rsidRPr="00A747D0" w:rsidRDefault="00A747D0" w:rsidP="00A747D0">
      <w:pPr>
        <w:widowControl w:val="0"/>
        <w:shd w:val="clear" w:color="auto" w:fill="FFFFFF"/>
        <w:autoSpaceDE w:val="0"/>
        <w:autoSpaceDN w:val="0"/>
        <w:adjustRightInd w:val="0"/>
        <w:spacing w:before="124" w:after="0" w:line="240" w:lineRule="auto"/>
        <w:ind w:right="4"/>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spacing w:val="-6"/>
          <w:lang w:eastAsia="ru-RU"/>
        </w:rPr>
        <w:t>В санитарно-защитных подзонах от промышленных предприятий в ареалах санитарно-защитных зон возникают дополнительные требования и ограничения.</w:t>
      </w:r>
    </w:p>
    <w:p w:rsidR="00A747D0" w:rsidRPr="00A747D0" w:rsidRDefault="00A747D0" w:rsidP="00A747D0">
      <w:pPr>
        <w:widowControl w:val="0"/>
        <w:shd w:val="clear" w:color="auto" w:fill="FFFFFF"/>
        <w:autoSpaceDE w:val="0"/>
        <w:autoSpaceDN w:val="0"/>
        <w:adjustRightInd w:val="0"/>
        <w:spacing w:before="120" w:after="0" w:line="240" w:lineRule="auto"/>
        <w:ind w:right="8"/>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spacing w:val="-1"/>
          <w:lang w:eastAsia="ru-RU"/>
        </w:rPr>
        <w:t xml:space="preserve">В санитарно-защитных подзонах от промышленных предприятий должен осуществляться постоянный </w:t>
      </w:r>
      <w:r w:rsidRPr="00A747D0">
        <w:rPr>
          <w:rFonts w:ascii="Times New Roman" w:eastAsia="Times New Roman" w:hAnsi="Times New Roman" w:cs="Times New Roman"/>
          <w:bCs/>
          <w:color w:val="000000"/>
          <w:spacing w:val="-6"/>
          <w:lang w:eastAsia="ru-RU"/>
        </w:rPr>
        <w:t xml:space="preserve">мониторинг и анализ негативного воздействия и качества окружающей среды в этих санитарно-защитных </w:t>
      </w:r>
      <w:r w:rsidRPr="00A747D0">
        <w:rPr>
          <w:rFonts w:ascii="Times New Roman" w:eastAsia="Times New Roman" w:hAnsi="Times New Roman" w:cs="Times New Roman"/>
          <w:bCs/>
          <w:color w:val="000000"/>
          <w:spacing w:val="-1"/>
          <w:lang w:eastAsia="ru-RU"/>
        </w:rPr>
        <w:t xml:space="preserve">подзонах. Результаты анализа должны представляться в Администрацию </w:t>
      </w:r>
      <w:r>
        <w:rPr>
          <w:rFonts w:ascii="Times New Roman" w:eastAsia="Times New Roman" w:hAnsi="Times New Roman" w:cs="Times New Roman"/>
          <w:bCs/>
          <w:color w:val="000000"/>
          <w:spacing w:val="-1"/>
          <w:lang w:eastAsia="ru-RU"/>
        </w:rPr>
        <w:t>Кикинск</w:t>
      </w:r>
      <w:r w:rsidRPr="00A747D0">
        <w:rPr>
          <w:rFonts w:ascii="Times New Roman" w:eastAsia="Times New Roman" w:hAnsi="Times New Roman" w:cs="Times New Roman"/>
          <w:bCs/>
          <w:color w:val="000000"/>
          <w:spacing w:val="-1"/>
          <w:lang w:eastAsia="ru-RU"/>
        </w:rPr>
        <w:t>ого сельского поселения</w:t>
      </w:r>
      <w:r w:rsidRPr="00A747D0">
        <w:rPr>
          <w:rFonts w:ascii="Times New Roman" w:eastAsia="Times New Roman" w:hAnsi="Times New Roman" w:cs="Times New Roman"/>
          <w:bCs/>
          <w:color w:val="000000"/>
          <w:spacing w:val="-2"/>
          <w:lang w:eastAsia="ru-RU"/>
        </w:rPr>
        <w:t xml:space="preserve">, отражать показатели характера и интенсивности негативного воздействия конкретных </w:t>
      </w:r>
      <w:r w:rsidRPr="00A747D0">
        <w:rPr>
          <w:rFonts w:ascii="Times New Roman" w:eastAsia="Times New Roman" w:hAnsi="Times New Roman" w:cs="Times New Roman"/>
          <w:bCs/>
          <w:color w:val="000000"/>
          <w:spacing w:val="-5"/>
          <w:lang w:eastAsia="ru-RU"/>
        </w:rPr>
        <w:t xml:space="preserve">источников и предлагать перечень мер по снижению вредного воздействия и сокращению пространств </w:t>
      </w:r>
      <w:r w:rsidRPr="00A747D0">
        <w:rPr>
          <w:rFonts w:ascii="Times New Roman" w:eastAsia="Times New Roman" w:hAnsi="Times New Roman" w:cs="Times New Roman"/>
          <w:bCs/>
          <w:color w:val="000000"/>
          <w:spacing w:val="6"/>
          <w:lang w:eastAsia="ru-RU"/>
        </w:rPr>
        <w:t xml:space="preserve">недостаточно благоприятной экологической обстановки (вплоть до реконструкции или </w:t>
      </w:r>
      <w:r w:rsidRPr="00A747D0">
        <w:rPr>
          <w:rFonts w:ascii="Times New Roman" w:eastAsia="Times New Roman" w:hAnsi="Times New Roman" w:cs="Times New Roman"/>
          <w:bCs/>
          <w:color w:val="000000"/>
          <w:spacing w:val="-6"/>
          <w:lang w:eastAsia="ru-RU"/>
        </w:rPr>
        <w:t>перепрофилирования предприятия).</w:t>
      </w:r>
    </w:p>
    <w:p w:rsidR="00A747D0" w:rsidRPr="00A747D0" w:rsidRDefault="00A747D0" w:rsidP="00A747D0">
      <w:pPr>
        <w:widowControl w:val="0"/>
        <w:shd w:val="clear" w:color="auto" w:fill="FFFFFF"/>
        <w:autoSpaceDE w:val="0"/>
        <w:autoSpaceDN w:val="0"/>
        <w:adjustRightInd w:val="0"/>
        <w:spacing w:before="120" w:after="0" w:line="240" w:lineRule="auto"/>
        <w:ind w:right="20"/>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spacing w:val="-5"/>
          <w:lang w:eastAsia="ru-RU"/>
        </w:rPr>
        <w:t xml:space="preserve">Утверждение норм проектирования и проектной документации о строительстве, реконструкции, </w:t>
      </w:r>
      <w:r w:rsidRPr="00A747D0">
        <w:rPr>
          <w:rFonts w:ascii="Times New Roman" w:eastAsia="Times New Roman" w:hAnsi="Times New Roman" w:cs="Times New Roman"/>
          <w:bCs/>
          <w:color w:val="000000"/>
          <w:spacing w:val="-2"/>
          <w:lang w:eastAsia="ru-RU"/>
        </w:rPr>
        <w:t xml:space="preserve">техническом перевооружении, расширении, консервации и ликвидации объектов, предоставление </w:t>
      </w:r>
      <w:r w:rsidRPr="00A747D0">
        <w:rPr>
          <w:rFonts w:ascii="Times New Roman" w:eastAsia="Times New Roman" w:hAnsi="Times New Roman" w:cs="Times New Roman"/>
          <w:bCs/>
          <w:color w:val="000000"/>
          <w:spacing w:val="-1"/>
          <w:lang w:eastAsia="ru-RU"/>
        </w:rPr>
        <w:t xml:space="preserve">земельных участков, а также ввод в эксплуатацию построенных и реконструированных объектов в </w:t>
      </w:r>
      <w:r w:rsidRPr="00A747D0">
        <w:rPr>
          <w:rFonts w:ascii="Times New Roman" w:eastAsia="Times New Roman" w:hAnsi="Times New Roman" w:cs="Times New Roman"/>
          <w:bCs/>
          <w:color w:val="000000"/>
          <w:spacing w:val="-6"/>
          <w:lang w:eastAsia="ru-RU"/>
        </w:rPr>
        <w:t xml:space="preserve">условиях действия ограничений санитарно-защитных подзон от пром-предприятий допускается только при </w:t>
      </w:r>
      <w:r w:rsidRPr="00A747D0">
        <w:rPr>
          <w:rFonts w:ascii="Times New Roman" w:eastAsia="Times New Roman" w:hAnsi="Times New Roman" w:cs="Times New Roman"/>
          <w:bCs/>
          <w:color w:val="000000"/>
          <w:lang w:eastAsia="ru-RU"/>
        </w:rPr>
        <w:t xml:space="preserve">наличии санитарно-эпидемиологических заключений о соответствии таких объектов санитарным </w:t>
      </w:r>
      <w:r w:rsidRPr="00A747D0">
        <w:rPr>
          <w:rFonts w:ascii="Times New Roman" w:eastAsia="Times New Roman" w:hAnsi="Times New Roman" w:cs="Times New Roman"/>
          <w:bCs/>
          <w:color w:val="000000"/>
          <w:spacing w:val="-10"/>
          <w:lang w:eastAsia="ru-RU"/>
        </w:rPr>
        <w:t>правилам.</w:t>
      </w:r>
    </w:p>
    <w:p w:rsidR="00A747D0" w:rsidRPr="00A747D0" w:rsidRDefault="00A747D0" w:rsidP="00A747D0">
      <w:pPr>
        <w:widowControl w:val="0"/>
        <w:shd w:val="clear" w:color="auto" w:fill="FFFFFF"/>
        <w:autoSpaceDE w:val="0"/>
        <w:autoSpaceDN w:val="0"/>
        <w:adjustRightInd w:val="0"/>
        <w:spacing w:before="104" w:after="0" w:line="240" w:lineRule="auto"/>
        <w:ind w:left="568"/>
        <w:jc w:val="both"/>
        <w:rPr>
          <w:rFonts w:ascii="Times New Roman" w:eastAsia="Times New Roman" w:hAnsi="Times New Roman" w:cs="Times New Roman"/>
          <w:b/>
          <w:bCs/>
          <w:color w:val="000000"/>
          <w:lang w:eastAsia="ru-RU"/>
        </w:rPr>
      </w:pPr>
      <w:r w:rsidRPr="00A747D0">
        <w:rPr>
          <w:rFonts w:ascii="Times New Roman" w:eastAsia="Times New Roman" w:hAnsi="Times New Roman" w:cs="Times New Roman"/>
          <w:b/>
          <w:color w:val="000000"/>
          <w:spacing w:val="-8"/>
          <w:lang w:eastAsia="ru-RU"/>
        </w:rPr>
        <w:t>Запрещается:</w:t>
      </w:r>
    </w:p>
    <w:p w:rsidR="00A747D0" w:rsidRPr="00A747D0" w:rsidRDefault="00A747D0" w:rsidP="00A747D0">
      <w:pPr>
        <w:widowControl w:val="0"/>
        <w:shd w:val="clear" w:color="auto" w:fill="FFFFFF"/>
        <w:autoSpaceDE w:val="0"/>
        <w:autoSpaceDN w:val="0"/>
        <w:adjustRightInd w:val="0"/>
        <w:spacing w:before="120" w:after="0" w:line="240" w:lineRule="auto"/>
        <w:ind w:left="8" w:right="16" w:hanging="8"/>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spacing w:val="-5"/>
          <w:lang w:eastAsia="ru-RU"/>
        </w:rPr>
        <w:t>Размещение спортивных сооружений, парков, образовательных и детских учреждений, лечебно-</w:t>
      </w:r>
      <w:r w:rsidRPr="00A747D0">
        <w:rPr>
          <w:rFonts w:ascii="Times New Roman" w:eastAsia="Times New Roman" w:hAnsi="Times New Roman" w:cs="Times New Roman"/>
          <w:bCs/>
          <w:color w:val="000000"/>
          <w:spacing w:val="-2"/>
          <w:lang w:eastAsia="ru-RU"/>
        </w:rPr>
        <w:t>профилактических и оздоровительных учреждений общего пользования на территории санитарно-</w:t>
      </w:r>
      <w:r w:rsidRPr="00A747D0">
        <w:rPr>
          <w:rFonts w:ascii="Times New Roman" w:eastAsia="Times New Roman" w:hAnsi="Times New Roman" w:cs="Times New Roman"/>
          <w:bCs/>
          <w:color w:val="000000"/>
          <w:spacing w:val="-6"/>
          <w:lang w:eastAsia="ru-RU"/>
        </w:rPr>
        <w:t>защитных зон не допускается.</w:t>
      </w:r>
    </w:p>
    <w:p w:rsidR="00A747D0" w:rsidRPr="00A747D0" w:rsidRDefault="00A747D0" w:rsidP="00A747D0">
      <w:pPr>
        <w:widowControl w:val="0"/>
        <w:shd w:val="clear" w:color="auto" w:fill="FFFFFF"/>
        <w:autoSpaceDE w:val="0"/>
        <w:autoSpaceDN w:val="0"/>
        <w:adjustRightInd w:val="0"/>
        <w:spacing w:before="104" w:after="0" w:line="240" w:lineRule="auto"/>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spacing w:val="-5"/>
          <w:lang w:eastAsia="ru-RU"/>
        </w:rPr>
        <w:lastRenderedPageBreak/>
        <w:t>В СЗЗ не допускается строительство объектов для проживания людей.</w:t>
      </w:r>
    </w:p>
    <w:p w:rsidR="00A747D0" w:rsidRPr="00A747D0" w:rsidRDefault="00A747D0" w:rsidP="00A747D0">
      <w:pPr>
        <w:widowControl w:val="0"/>
        <w:shd w:val="clear" w:color="auto" w:fill="FFFFFF"/>
        <w:autoSpaceDE w:val="0"/>
        <w:autoSpaceDN w:val="0"/>
        <w:adjustRightInd w:val="0"/>
        <w:spacing w:before="116" w:after="0" w:line="240" w:lineRule="auto"/>
        <w:ind w:left="12" w:right="24" w:hanging="8"/>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spacing w:val="-5"/>
          <w:lang w:eastAsia="ru-RU"/>
        </w:rPr>
        <w:t xml:space="preserve">СЗЗ или какая-либо ее часть не могут рассматриваться как резервная территория объекта и </w:t>
      </w:r>
      <w:r w:rsidRPr="00A747D0">
        <w:rPr>
          <w:rFonts w:ascii="Times New Roman" w:eastAsia="Times New Roman" w:hAnsi="Times New Roman" w:cs="Times New Roman"/>
          <w:bCs/>
          <w:color w:val="000000"/>
          <w:spacing w:val="1"/>
          <w:lang w:eastAsia="ru-RU"/>
        </w:rPr>
        <w:t xml:space="preserve">использоваться для расширения промышленной или жилой территории без соответствующей </w:t>
      </w:r>
      <w:r w:rsidRPr="00A747D0">
        <w:rPr>
          <w:rFonts w:ascii="Times New Roman" w:eastAsia="Times New Roman" w:hAnsi="Times New Roman" w:cs="Times New Roman"/>
          <w:bCs/>
          <w:color w:val="000000"/>
          <w:spacing w:val="-6"/>
          <w:lang w:eastAsia="ru-RU"/>
        </w:rPr>
        <w:t>обоснованной корректировки границ СЗЗ.</w:t>
      </w:r>
    </w:p>
    <w:p w:rsidR="00A747D0" w:rsidRPr="00A747D0" w:rsidRDefault="00A747D0" w:rsidP="00A747D0">
      <w:pPr>
        <w:widowControl w:val="0"/>
        <w:shd w:val="clear" w:color="auto" w:fill="FFFFFF"/>
        <w:tabs>
          <w:tab w:val="left" w:pos="788"/>
        </w:tabs>
        <w:autoSpaceDE w:val="0"/>
        <w:autoSpaceDN w:val="0"/>
        <w:adjustRightInd w:val="0"/>
        <w:spacing w:before="112" w:after="0" w:line="240" w:lineRule="auto"/>
        <w:ind w:left="576"/>
        <w:jc w:val="both"/>
        <w:rPr>
          <w:rFonts w:ascii="Times New Roman" w:eastAsia="Times New Roman" w:hAnsi="Times New Roman" w:cs="Times New Roman"/>
          <w:b/>
          <w:bCs/>
          <w:color w:val="000000"/>
          <w:lang w:eastAsia="ru-RU"/>
        </w:rPr>
      </w:pPr>
      <w:r w:rsidRPr="00A747D0">
        <w:rPr>
          <w:rFonts w:ascii="Times New Roman" w:eastAsia="Times New Roman" w:hAnsi="Times New Roman" w:cs="Times New Roman"/>
          <w:b/>
          <w:color w:val="000000"/>
          <w:spacing w:val="-15"/>
          <w:lang w:eastAsia="ru-RU"/>
        </w:rPr>
        <w:t>2.</w:t>
      </w:r>
      <w:r w:rsidRPr="00A747D0">
        <w:rPr>
          <w:rFonts w:ascii="Times New Roman" w:eastAsia="Times New Roman" w:hAnsi="Times New Roman" w:cs="Times New Roman"/>
          <w:b/>
          <w:color w:val="000000"/>
          <w:lang w:eastAsia="ru-RU"/>
        </w:rPr>
        <w:tab/>
      </w:r>
      <w:r w:rsidRPr="00A747D0">
        <w:rPr>
          <w:rFonts w:ascii="Times New Roman" w:eastAsia="Times New Roman" w:hAnsi="Times New Roman" w:cs="Times New Roman"/>
          <w:b/>
          <w:color w:val="000000"/>
          <w:spacing w:val="-6"/>
          <w:lang w:eastAsia="ru-RU"/>
        </w:rPr>
        <w:t>Санитарно-защитные зоны ЛЭП.</w:t>
      </w:r>
    </w:p>
    <w:p w:rsidR="00A747D0" w:rsidRPr="00A747D0" w:rsidRDefault="00A747D0" w:rsidP="00A747D0">
      <w:pPr>
        <w:widowControl w:val="0"/>
        <w:shd w:val="clear" w:color="auto" w:fill="FFFFFF"/>
        <w:autoSpaceDE w:val="0"/>
        <w:autoSpaceDN w:val="0"/>
        <w:adjustRightInd w:val="0"/>
        <w:spacing w:before="108" w:after="0" w:line="240" w:lineRule="auto"/>
        <w:ind w:left="20" w:right="20" w:firstLine="564"/>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spacing w:val="-1"/>
          <w:lang w:eastAsia="ru-RU"/>
        </w:rPr>
        <w:t xml:space="preserve">Вдоль трасс воздушных высоковольтных линий электропередач, по обе стороны от проекции </w:t>
      </w:r>
      <w:r w:rsidRPr="00A747D0">
        <w:rPr>
          <w:rFonts w:ascii="Times New Roman" w:eastAsia="Times New Roman" w:hAnsi="Times New Roman" w:cs="Times New Roman"/>
          <w:bCs/>
          <w:color w:val="000000"/>
          <w:spacing w:val="-6"/>
          <w:lang w:eastAsia="ru-RU"/>
        </w:rPr>
        <w:t>крайних фазных проводов устанавливаются санитарно-защитные зоны:</w:t>
      </w:r>
    </w:p>
    <w:p w:rsidR="00A747D0" w:rsidRPr="00A747D0" w:rsidRDefault="00A747D0" w:rsidP="00A747D0">
      <w:pPr>
        <w:widowControl w:val="0"/>
        <w:shd w:val="clear" w:color="auto" w:fill="FFFFFF"/>
        <w:tabs>
          <w:tab w:val="left" w:pos="688"/>
        </w:tabs>
        <w:autoSpaceDE w:val="0"/>
        <w:autoSpaceDN w:val="0"/>
        <w:adjustRightInd w:val="0"/>
        <w:spacing w:before="112" w:after="0" w:line="240" w:lineRule="auto"/>
        <w:ind w:left="1800" w:hanging="540"/>
        <w:jc w:val="both"/>
        <w:rPr>
          <w:rFonts w:ascii="Times New Roman" w:eastAsia="Times New Roman" w:hAnsi="Times New Roman" w:cs="Times New Roman"/>
          <w:bCs/>
          <w:color w:val="000000"/>
          <w:spacing w:val="5"/>
          <w:lang w:eastAsia="ru-RU"/>
        </w:rPr>
      </w:pPr>
      <w:r w:rsidRPr="00A747D0">
        <w:rPr>
          <w:rFonts w:ascii="Times New Roman" w:eastAsia="Times New Roman" w:hAnsi="Times New Roman" w:cs="Times New Roman"/>
          <w:bCs/>
          <w:color w:val="000000"/>
          <w:lang w:eastAsia="ru-RU"/>
        </w:rPr>
        <w:t>-</w:t>
      </w:r>
      <w:r w:rsidRPr="00A747D0">
        <w:rPr>
          <w:rFonts w:ascii="Times New Roman" w:eastAsia="Times New Roman" w:hAnsi="Times New Roman" w:cs="Times New Roman"/>
          <w:bCs/>
          <w:color w:val="000000"/>
          <w:lang w:eastAsia="ru-RU"/>
        </w:rPr>
        <w:tab/>
      </w:r>
      <w:r w:rsidRPr="00A747D0">
        <w:rPr>
          <w:rFonts w:ascii="Times New Roman" w:eastAsia="Times New Roman" w:hAnsi="Times New Roman" w:cs="Times New Roman"/>
          <w:bCs/>
          <w:color w:val="000000"/>
          <w:spacing w:val="-1"/>
          <w:lang w:eastAsia="ru-RU"/>
        </w:rPr>
        <w:t xml:space="preserve">для ЛЭП 1150 кВ - 55 м, ЛЭП 750 кВ - 40 м, ЛЭП  500 кВ -30 м, ЛЭП 330 кВ - 20 м, ЛЭП 110 кВ - 20 м, </w:t>
      </w:r>
      <w:r w:rsidRPr="00A747D0">
        <w:rPr>
          <w:rFonts w:ascii="Times New Roman" w:eastAsia="Times New Roman" w:hAnsi="Times New Roman" w:cs="Times New Roman"/>
          <w:bCs/>
          <w:color w:val="000000"/>
          <w:spacing w:val="5"/>
          <w:lang w:eastAsia="ru-RU"/>
        </w:rPr>
        <w:t xml:space="preserve">ЛЭП 35 кВ- 15м. </w:t>
      </w:r>
    </w:p>
    <w:p w:rsidR="00A747D0" w:rsidRPr="00A747D0" w:rsidRDefault="00A747D0" w:rsidP="00A747D0">
      <w:pPr>
        <w:widowControl w:val="0"/>
        <w:shd w:val="clear" w:color="auto" w:fill="FFFFFF"/>
        <w:tabs>
          <w:tab w:val="left" w:pos="688"/>
        </w:tabs>
        <w:autoSpaceDE w:val="0"/>
        <w:autoSpaceDN w:val="0"/>
        <w:adjustRightInd w:val="0"/>
        <w:spacing w:before="112" w:after="0" w:line="240" w:lineRule="auto"/>
        <w:ind w:left="1800" w:hanging="540"/>
        <w:jc w:val="both"/>
        <w:rPr>
          <w:rFonts w:ascii="Times New Roman" w:eastAsia="Times New Roman" w:hAnsi="Times New Roman" w:cs="Times New Roman"/>
          <w:bCs/>
          <w:color w:val="000000"/>
          <w:spacing w:val="5"/>
          <w:lang w:eastAsia="ru-RU"/>
        </w:rPr>
      </w:pPr>
      <w:r w:rsidRPr="00A747D0">
        <w:rPr>
          <w:rFonts w:ascii="Times New Roman" w:eastAsia="Times New Roman" w:hAnsi="Times New Roman" w:cs="Times New Roman"/>
          <w:bCs/>
          <w:color w:val="000000"/>
          <w:spacing w:val="5"/>
          <w:lang w:eastAsia="ru-RU"/>
        </w:rPr>
        <w:t>-       Охранные зоны ЛЭП 220, 150 кВ - 25 м, ЛЭП до 20 кВ - 10 м.</w:t>
      </w:r>
    </w:p>
    <w:p w:rsidR="00A747D0" w:rsidRPr="00A747D0" w:rsidRDefault="00A747D0" w:rsidP="00A747D0">
      <w:pPr>
        <w:widowControl w:val="0"/>
        <w:shd w:val="clear" w:color="auto" w:fill="FFFFFF"/>
        <w:autoSpaceDE w:val="0"/>
        <w:autoSpaceDN w:val="0"/>
        <w:adjustRightInd w:val="0"/>
        <w:spacing w:before="108" w:after="0" w:line="240" w:lineRule="auto"/>
        <w:ind w:left="580"/>
        <w:jc w:val="both"/>
        <w:rPr>
          <w:rFonts w:ascii="Times New Roman" w:eastAsia="Times New Roman" w:hAnsi="Times New Roman" w:cs="Times New Roman"/>
          <w:b/>
          <w:bCs/>
          <w:color w:val="000000"/>
          <w:lang w:eastAsia="ru-RU"/>
        </w:rPr>
      </w:pPr>
      <w:r w:rsidRPr="00A747D0">
        <w:rPr>
          <w:rFonts w:ascii="Times New Roman" w:eastAsia="Times New Roman" w:hAnsi="Times New Roman" w:cs="Times New Roman"/>
          <w:b/>
          <w:color w:val="000000"/>
          <w:spacing w:val="-6"/>
          <w:lang w:eastAsia="ru-RU"/>
        </w:rPr>
        <w:t>Основные виды разрешенного использования:</w:t>
      </w:r>
    </w:p>
    <w:p w:rsidR="00A747D0" w:rsidRPr="00A747D0" w:rsidRDefault="00A747D0" w:rsidP="00A747D0">
      <w:pPr>
        <w:widowControl w:val="0"/>
        <w:shd w:val="clear" w:color="auto" w:fill="FFFFFF"/>
        <w:tabs>
          <w:tab w:val="left" w:pos="780"/>
        </w:tabs>
        <w:autoSpaceDE w:val="0"/>
        <w:autoSpaceDN w:val="0"/>
        <w:adjustRightInd w:val="0"/>
        <w:spacing w:before="112" w:after="0" w:line="240" w:lineRule="auto"/>
        <w:ind w:left="16" w:firstLine="568"/>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lang w:eastAsia="ru-RU"/>
        </w:rPr>
        <w:t>-</w:t>
      </w:r>
      <w:r w:rsidRPr="00A747D0">
        <w:rPr>
          <w:rFonts w:ascii="Times New Roman" w:eastAsia="Times New Roman" w:hAnsi="Times New Roman" w:cs="Times New Roman"/>
          <w:bCs/>
          <w:color w:val="000000"/>
          <w:lang w:eastAsia="ru-RU"/>
        </w:rPr>
        <w:tab/>
        <w:t xml:space="preserve">проведение работ по озеленению и благоустройству территории; сохранение существующих </w:t>
      </w:r>
      <w:r w:rsidRPr="00A747D0">
        <w:rPr>
          <w:rFonts w:ascii="Times New Roman" w:eastAsia="Times New Roman" w:hAnsi="Times New Roman" w:cs="Times New Roman"/>
          <w:bCs/>
          <w:color w:val="000000"/>
          <w:spacing w:val="-1"/>
          <w:lang w:eastAsia="ru-RU"/>
        </w:rPr>
        <w:t xml:space="preserve">жилых,  общественных зданий  и  приусадебных участков  при  условии  проведения  мероприятий  по </w:t>
      </w:r>
      <w:r w:rsidRPr="00A747D0">
        <w:rPr>
          <w:rFonts w:ascii="Times New Roman" w:eastAsia="Times New Roman" w:hAnsi="Times New Roman" w:cs="Times New Roman"/>
          <w:bCs/>
          <w:color w:val="000000"/>
          <w:spacing w:val="-5"/>
          <w:lang w:eastAsia="ru-RU"/>
        </w:rPr>
        <w:t xml:space="preserve">снижению   напряженности   электрического   поля;   размещение   площадок  для   временного  хранения </w:t>
      </w:r>
      <w:r w:rsidRPr="00A747D0">
        <w:rPr>
          <w:rFonts w:ascii="Times New Roman" w:eastAsia="Times New Roman" w:hAnsi="Times New Roman" w:cs="Times New Roman"/>
          <w:bCs/>
          <w:color w:val="000000"/>
          <w:spacing w:val="-6"/>
          <w:lang w:eastAsia="ru-RU"/>
        </w:rPr>
        <w:t>автотранспорта, прокладка инженерных сетей.</w:t>
      </w:r>
    </w:p>
    <w:p w:rsidR="00A747D0" w:rsidRPr="00A747D0" w:rsidRDefault="00A747D0" w:rsidP="00A747D0">
      <w:pPr>
        <w:widowControl w:val="0"/>
        <w:shd w:val="clear" w:color="auto" w:fill="FFFFFF"/>
        <w:autoSpaceDE w:val="0"/>
        <w:autoSpaceDN w:val="0"/>
        <w:adjustRightInd w:val="0"/>
        <w:spacing w:before="104" w:after="0" w:line="240" w:lineRule="auto"/>
        <w:ind w:left="584"/>
        <w:jc w:val="both"/>
        <w:rPr>
          <w:rFonts w:ascii="Times New Roman" w:eastAsia="Times New Roman" w:hAnsi="Times New Roman" w:cs="Times New Roman"/>
          <w:b/>
          <w:bCs/>
          <w:color w:val="000000"/>
          <w:lang w:eastAsia="ru-RU"/>
        </w:rPr>
      </w:pPr>
      <w:r w:rsidRPr="00A747D0">
        <w:rPr>
          <w:rFonts w:ascii="Times New Roman" w:eastAsia="Times New Roman" w:hAnsi="Times New Roman" w:cs="Times New Roman"/>
          <w:b/>
          <w:color w:val="000000"/>
          <w:spacing w:val="-8"/>
          <w:lang w:eastAsia="ru-RU"/>
        </w:rPr>
        <w:t>Запрещается:</w:t>
      </w:r>
    </w:p>
    <w:p w:rsidR="00A747D0" w:rsidRPr="00A747D0" w:rsidRDefault="00A747D0" w:rsidP="00A747D0">
      <w:pPr>
        <w:widowControl w:val="0"/>
        <w:shd w:val="clear" w:color="auto" w:fill="FFFFFF"/>
        <w:tabs>
          <w:tab w:val="left" w:pos="712"/>
        </w:tabs>
        <w:autoSpaceDE w:val="0"/>
        <w:autoSpaceDN w:val="0"/>
        <w:adjustRightInd w:val="0"/>
        <w:spacing w:before="104" w:after="0" w:line="240" w:lineRule="auto"/>
        <w:ind w:left="1800" w:hanging="540"/>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
          <w:bCs/>
          <w:color w:val="000000"/>
          <w:lang w:eastAsia="ru-RU"/>
        </w:rPr>
        <w:t>-</w:t>
      </w:r>
      <w:r w:rsidRPr="00A747D0">
        <w:rPr>
          <w:rFonts w:ascii="Times New Roman" w:eastAsia="Times New Roman" w:hAnsi="Times New Roman" w:cs="Times New Roman"/>
          <w:bCs/>
          <w:color w:val="000000"/>
          <w:lang w:eastAsia="ru-RU"/>
        </w:rPr>
        <w:tab/>
      </w:r>
      <w:r w:rsidRPr="00A747D0">
        <w:rPr>
          <w:rFonts w:ascii="Times New Roman" w:eastAsia="Times New Roman" w:hAnsi="Times New Roman" w:cs="Times New Roman"/>
          <w:bCs/>
          <w:color w:val="000000"/>
          <w:spacing w:val="-5"/>
          <w:lang w:eastAsia="ru-RU"/>
        </w:rPr>
        <w:t>новое строительство жилых, общественных и производственных зданий;</w:t>
      </w:r>
    </w:p>
    <w:p w:rsidR="00A747D0" w:rsidRPr="00A747D0" w:rsidRDefault="00A747D0" w:rsidP="00A747D0">
      <w:pPr>
        <w:widowControl w:val="0"/>
        <w:numPr>
          <w:ilvl w:val="0"/>
          <w:numId w:val="9"/>
        </w:numPr>
        <w:shd w:val="clear" w:color="auto" w:fill="FFFFFF"/>
        <w:tabs>
          <w:tab w:val="left" w:pos="684"/>
        </w:tabs>
        <w:autoSpaceDE w:val="0"/>
        <w:autoSpaceDN w:val="0"/>
        <w:adjustRightInd w:val="0"/>
        <w:spacing w:before="268" w:after="0" w:line="240" w:lineRule="auto"/>
        <w:ind w:left="1800" w:hanging="540"/>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spacing w:val="-5"/>
          <w:lang w:eastAsia="ru-RU"/>
        </w:rPr>
        <w:t>предоставление земель под дачные и садово-огороднические участки;</w:t>
      </w:r>
    </w:p>
    <w:p w:rsidR="00A747D0" w:rsidRPr="00A747D0" w:rsidRDefault="00A747D0" w:rsidP="00A747D0">
      <w:pPr>
        <w:widowControl w:val="0"/>
        <w:numPr>
          <w:ilvl w:val="0"/>
          <w:numId w:val="9"/>
        </w:numPr>
        <w:shd w:val="clear" w:color="auto" w:fill="FFFFFF"/>
        <w:tabs>
          <w:tab w:val="left" w:pos="684"/>
        </w:tabs>
        <w:autoSpaceDE w:val="0"/>
        <w:autoSpaceDN w:val="0"/>
        <w:adjustRightInd w:val="0"/>
        <w:spacing w:before="108" w:after="0" w:line="240" w:lineRule="auto"/>
        <w:ind w:left="1800" w:hanging="540"/>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spacing w:val="-5"/>
          <w:lang w:eastAsia="ru-RU"/>
        </w:rPr>
        <w:t>размещение новых сооружений и площадок для остановок всех видов общественного транспорта;</w:t>
      </w:r>
    </w:p>
    <w:p w:rsidR="00A747D0" w:rsidRPr="00A747D0" w:rsidRDefault="00A747D0" w:rsidP="00A747D0">
      <w:pPr>
        <w:widowControl w:val="0"/>
        <w:numPr>
          <w:ilvl w:val="0"/>
          <w:numId w:val="9"/>
        </w:numPr>
        <w:shd w:val="clear" w:color="auto" w:fill="FFFFFF"/>
        <w:tabs>
          <w:tab w:val="left" w:pos="684"/>
        </w:tabs>
        <w:autoSpaceDE w:val="0"/>
        <w:autoSpaceDN w:val="0"/>
        <w:adjustRightInd w:val="0"/>
        <w:spacing w:before="108" w:after="0" w:line="240" w:lineRule="auto"/>
        <w:ind w:left="1800" w:hanging="540"/>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spacing w:val="-5"/>
          <w:lang w:eastAsia="ru-RU"/>
        </w:rPr>
        <w:t xml:space="preserve">производство работ с огнеопасными, горючими и горюче- смазочными материалами, выполнение </w:t>
      </w:r>
      <w:r w:rsidRPr="00A747D0">
        <w:rPr>
          <w:rFonts w:ascii="Times New Roman" w:eastAsia="Times New Roman" w:hAnsi="Times New Roman" w:cs="Times New Roman"/>
          <w:bCs/>
          <w:color w:val="000000"/>
          <w:spacing w:val="-7"/>
          <w:lang w:eastAsia="ru-RU"/>
        </w:rPr>
        <w:t>ремонта машин и механизмов;</w:t>
      </w:r>
    </w:p>
    <w:p w:rsidR="0073777B" w:rsidRPr="004D0330" w:rsidRDefault="00A747D0" w:rsidP="00A747D0">
      <w:pPr>
        <w:shd w:val="clear" w:color="auto" w:fill="FFFFFF"/>
        <w:tabs>
          <w:tab w:val="left" w:pos="724"/>
        </w:tabs>
        <w:spacing w:before="88"/>
        <w:ind w:left="724"/>
        <w:jc w:val="both"/>
        <w:rPr>
          <w:rFonts w:ascii="Times New Roman" w:hAnsi="Times New Roman" w:cs="Times New Roman"/>
          <w:color w:val="000000"/>
          <w:sz w:val="24"/>
          <w:szCs w:val="24"/>
        </w:rPr>
      </w:pPr>
      <w:r w:rsidRPr="00A747D0">
        <w:rPr>
          <w:rFonts w:ascii="Times New Roman" w:eastAsia="Times New Roman" w:hAnsi="Times New Roman" w:cs="Times New Roman"/>
          <w:bCs/>
          <w:color w:val="000000"/>
          <w:spacing w:val="-6"/>
          <w:lang w:eastAsia="ru-RU"/>
        </w:rPr>
        <w:t>размещение площадок спортивных, игровых, для отдыха;</w:t>
      </w:r>
    </w:p>
    <w:p w:rsidR="0073777B" w:rsidRPr="004D0330" w:rsidRDefault="0073777B" w:rsidP="00D23F4F">
      <w:pPr>
        <w:suppressAutoHyphens/>
        <w:spacing w:line="360" w:lineRule="auto"/>
        <w:jc w:val="both"/>
        <w:outlineLvl w:val="0"/>
        <w:rPr>
          <w:rFonts w:ascii="Times New Roman" w:hAnsi="Times New Roman" w:cs="Times New Roman"/>
        </w:rPr>
      </w:pPr>
    </w:p>
    <w:p w:rsidR="00433054" w:rsidRPr="004D0330" w:rsidRDefault="00433054" w:rsidP="00D23F4F">
      <w:pPr>
        <w:suppressAutoHyphens/>
        <w:spacing w:line="360" w:lineRule="auto"/>
        <w:jc w:val="both"/>
        <w:outlineLvl w:val="0"/>
        <w:rPr>
          <w:rFonts w:ascii="Times New Roman" w:hAnsi="Times New Roman" w:cs="Times New Roman"/>
        </w:rPr>
      </w:pPr>
    </w:p>
    <w:p w:rsidR="00155E0F" w:rsidRPr="004D0330" w:rsidRDefault="00155E0F" w:rsidP="00D23F4F">
      <w:pPr>
        <w:suppressAutoHyphens/>
        <w:spacing w:line="360" w:lineRule="auto"/>
        <w:jc w:val="both"/>
        <w:outlineLvl w:val="0"/>
        <w:rPr>
          <w:rFonts w:ascii="Times New Roman" w:hAnsi="Times New Roman" w:cs="Times New Roman"/>
        </w:rPr>
      </w:pPr>
    </w:p>
    <w:p w:rsidR="00155E0F" w:rsidRPr="004D0330" w:rsidRDefault="00155E0F" w:rsidP="00D23F4F">
      <w:pPr>
        <w:suppressAutoHyphens/>
        <w:spacing w:line="360" w:lineRule="auto"/>
        <w:jc w:val="both"/>
        <w:outlineLvl w:val="0"/>
        <w:rPr>
          <w:rFonts w:ascii="Times New Roman" w:hAnsi="Times New Roman" w:cs="Times New Roman"/>
        </w:rPr>
      </w:pPr>
    </w:p>
    <w:p w:rsidR="00155E0F" w:rsidRPr="007B5B6C" w:rsidRDefault="00155E0F" w:rsidP="00D23F4F">
      <w:pPr>
        <w:suppressAutoHyphens/>
        <w:spacing w:line="360" w:lineRule="auto"/>
        <w:jc w:val="both"/>
        <w:outlineLvl w:val="0"/>
        <w:rPr>
          <w:rFonts w:ascii="Times New Roman" w:hAnsi="Times New Roman" w:cs="Times New Roman"/>
        </w:rPr>
      </w:pPr>
    </w:p>
    <w:p w:rsidR="00155E0F" w:rsidRDefault="00155E0F" w:rsidP="00D23F4F">
      <w:pPr>
        <w:suppressAutoHyphens/>
        <w:spacing w:line="360" w:lineRule="auto"/>
        <w:jc w:val="both"/>
        <w:outlineLvl w:val="0"/>
        <w:rPr>
          <w:rFonts w:ascii="Times New Roman" w:hAnsi="Times New Roman" w:cs="Times New Roman"/>
        </w:rPr>
      </w:pPr>
    </w:p>
    <w:p w:rsidR="00A747D0" w:rsidRDefault="00A747D0" w:rsidP="00D23F4F">
      <w:pPr>
        <w:suppressAutoHyphens/>
        <w:spacing w:line="360" w:lineRule="auto"/>
        <w:jc w:val="both"/>
        <w:outlineLvl w:val="0"/>
        <w:rPr>
          <w:rFonts w:ascii="Times New Roman" w:hAnsi="Times New Roman" w:cs="Times New Roman"/>
        </w:rPr>
      </w:pPr>
    </w:p>
    <w:p w:rsidR="00A747D0" w:rsidRPr="007B5B6C" w:rsidRDefault="00A747D0" w:rsidP="00D23F4F">
      <w:pPr>
        <w:suppressAutoHyphens/>
        <w:spacing w:line="360" w:lineRule="auto"/>
        <w:jc w:val="both"/>
        <w:outlineLvl w:val="0"/>
        <w:rPr>
          <w:rFonts w:ascii="Times New Roman" w:hAnsi="Times New Roman" w:cs="Times New Roman"/>
        </w:rPr>
      </w:pPr>
    </w:p>
    <w:p w:rsidR="00155E0F" w:rsidRPr="007B5B6C" w:rsidRDefault="00155E0F" w:rsidP="00D23F4F">
      <w:pPr>
        <w:suppressAutoHyphens/>
        <w:spacing w:line="360" w:lineRule="auto"/>
        <w:jc w:val="both"/>
        <w:outlineLvl w:val="0"/>
        <w:rPr>
          <w:rFonts w:ascii="Times New Roman" w:hAnsi="Times New Roman" w:cs="Times New Roman"/>
        </w:rPr>
      </w:pPr>
    </w:p>
    <w:p w:rsidR="00155E0F" w:rsidRDefault="00155E0F" w:rsidP="00D23F4F">
      <w:pPr>
        <w:suppressAutoHyphens/>
        <w:spacing w:line="360" w:lineRule="auto"/>
        <w:jc w:val="both"/>
        <w:outlineLvl w:val="0"/>
        <w:rPr>
          <w:rFonts w:ascii="Times New Roman" w:hAnsi="Times New Roman" w:cs="Times New Roman"/>
        </w:rPr>
      </w:pPr>
    </w:p>
    <w:p w:rsidR="00433054" w:rsidRPr="007B5B6C" w:rsidRDefault="00433054" w:rsidP="00A747D0">
      <w:pPr>
        <w:pStyle w:val="ConsTitle"/>
        <w:widowControl/>
        <w:jc w:val="both"/>
        <w:rPr>
          <w:rFonts w:ascii="Times New Roman" w:hAnsi="Times New Roman" w:cs="Times New Roman"/>
          <w:caps/>
          <w:color w:val="000000"/>
          <w:sz w:val="20"/>
          <w:szCs w:val="20"/>
        </w:rPr>
      </w:pPr>
    </w:p>
    <w:p w:rsidR="00852F4C" w:rsidRPr="007B5B6C" w:rsidRDefault="00852F4C" w:rsidP="00D23F4F">
      <w:pPr>
        <w:suppressAutoHyphens/>
        <w:spacing w:line="360" w:lineRule="auto"/>
        <w:jc w:val="both"/>
        <w:outlineLvl w:val="0"/>
        <w:rPr>
          <w:rFonts w:ascii="Times New Roman" w:hAnsi="Times New Roman" w:cs="Times New Roman"/>
        </w:rPr>
      </w:pPr>
    </w:p>
    <w:p w:rsidR="0073777B" w:rsidRPr="007B5B6C" w:rsidRDefault="0073777B" w:rsidP="00D23F4F">
      <w:pPr>
        <w:suppressAutoHyphens/>
        <w:spacing w:line="360" w:lineRule="auto"/>
        <w:jc w:val="both"/>
        <w:outlineLvl w:val="0"/>
        <w:rPr>
          <w:rFonts w:ascii="Times New Roman" w:hAnsi="Times New Roman" w:cs="Times New Roman"/>
        </w:rPr>
      </w:pPr>
    </w:p>
    <w:p w:rsidR="00A747D0" w:rsidRPr="00A747D0" w:rsidRDefault="00A747D0" w:rsidP="00A747D0">
      <w:pPr>
        <w:keepNext/>
        <w:widowControl w:val="0"/>
        <w:shd w:val="clear" w:color="auto" w:fill="FFFFFF"/>
        <w:autoSpaceDE w:val="0"/>
        <w:autoSpaceDN w:val="0"/>
        <w:adjustRightInd w:val="0"/>
        <w:spacing w:before="284" w:after="0" w:line="240" w:lineRule="auto"/>
        <w:ind w:left="16"/>
        <w:jc w:val="center"/>
        <w:outlineLvl w:val="1"/>
        <w:rPr>
          <w:rFonts w:ascii="Times New Roman" w:eastAsia="Times New Roman" w:hAnsi="Times New Roman" w:cs="Times New Roman"/>
          <w:b/>
          <w:bCs/>
          <w:iCs/>
          <w:color w:val="000000"/>
          <w:spacing w:val="-5"/>
          <w:sz w:val="32"/>
          <w:szCs w:val="32"/>
          <w:lang w:eastAsia="ru-RU"/>
        </w:rPr>
      </w:pPr>
      <w:bookmarkStart w:id="13" w:name="_Toc217379676"/>
      <w:r w:rsidRPr="00A747D0">
        <w:rPr>
          <w:rFonts w:ascii="Times New Roman" w:eastAsia="Times New Roman" w:hAnsi="Times New Roman" w:cs="Times New Roman"/>
          <w:b/>
          <w:bCs/>
          <w:iCs/>
          <w:color w:val="000000"/>
          <w:spacing w:val="-5"/>
          <w:sz w:val="32"/>
          <w:szCs w:val="32"/>
          <w:lang w:eastAsia="ru-RU"/>
        </w:rPr>
        <w:lastRenderedPageBreak/>
        <w:t>ЧАСТЬ 3. ПЕРЕЧЕНЬ, ИЗЛОЖЕНИЕ И ИЗВЛЕЧЕНИЯ ИЗ НОРМАТИВНЫХ ПРАВОВЫХ АКТОВ, СОДЕРЖАЩИХ ДОПОЛНИТЕЛЬНЫЕ НОРМЫ РЕГУЛИРОВАНИЯ ЗЕМЛЕПОЛЬЗОВАНИЯ И ЗАСТРОЙКИ</w:t>
      </w:r>
      <w:bookmarkEnd w:id="13"/>
    </w:p>
    <w:p w:rsidR="00A747D0" w:rsidRPr="00A747D0" w:rsidRDefault="00A747D0" w:rsidP="00A747D0">
      <w:pPr>
        <w:numPr>
          <w:ilvl w:val="12"/>
          <w:numId w:val="0"/>
        </w:numPr>
        <w:spacing w:after="0" w:line="240" w:lineRule="auto"/>
        <w:ind w:left="851"/>
        <w:jc w:val="both"/>
        <w:rPr>
          <w:rFonts w:ascii="Times New Roman" w:eastAsia="Times New Roman" w:hAnsi="Times New Roman" w:cs="Times New Roman"/>
          <w:color w:val="000000"/>
          <w:sz w:val="24"/>
          <w:szCs w:val="20"/>
          <w:lang w:eastAsia="ru-RU"/>
        </w:rPr>
      </w:pPr>
    </w:p>
    <w:p w:rsidR="00A747D0" w:rsidRPr="00A747D0" w:rsidRDefault="00A747D0" w:rsidP="00A747D0">
      <w:pPr>
        <w:tabs>
          <w:tab w:val="left" w:pos="540"/>
        </w:tabs>
        <w:autoSpaceDE w:val="0"/>
        <w:autoSpaceDN w:val="0"/>
        <w:adjustRightInd w:val="0"/>
        <w:spacing w:after="0" w:line="240" w:lineRule="auto"/>
        <w:jc w:val="center"/>
        <w:rPr>
          <w:rFonts w:ascii="Times New Roman" w:eastAsia="Times New Roman" w:hAnsi="Times New Roman" w:cs="Times New Roman"/>
          <w:b/>
          <w:u w:val="single"/>
          <w:lang w:eastAsia="ru-RU"/>
        </w:rPr>
      </w:pPr>
      <w:r w:rsidRPr="00A747D0">
        <w:rPr>
          <w:rFonts w:ascii="Times New Roman" w:eastAsia="Times New Roman" w:hAnsi="Times New Roman" w:cs="Times New Roman"/>
          <w:b/>
          <w:u w:val="single"/>
          <w:lang w:eastAsia="ru-RU"/>
        </w:rPr>
        <w:t>ПОЛОЖЕНИЕ О КОМИССИИ ПО ПОДГОТОВКЕ                                                                                                                                                                                                                                                                                                                                                                                                                                                                                                                                                                                                                                                                                                                                                                                                                                                                                                                                                                                                                                                                                                                                                                                    ПРОЕКТА  ПРАВИЛ</w:t>
      </w:r>
    </w:p>
    <w:p w:rsidR="00A747D0" w:rsidRPr="00A747D0" w:rsidRDefault="00A747D0" w:rsidP="00A747D0">
      <w:pPr>
        <w:tabs>
          <w:tab w:val="left" w:pos="540"/>
        </w:tabs>
        <w:autoSpaceDE w:val="0"/>
        <w:autoSpaceDN w:val="0"/>
        <w:adjustRightInd w:val="0"/>
        <w:spacing w:after="0" w:line="240" w:lineRule="auto"/>
        <w:jc w:val="center"/>
        <w:rPr>
          <w:rFonts w:ascii="Times New Roman" w:eastAsia="Times New Roman" w:hAnsi="Times New Roman" w:cs="Times New Roman"/>
          <w:b/>
          <w:bCs/>
          <w:caps/>
          <w:u w:val="single"/>
          <w:lang w:eastAsia="ru-RU"/>
        </w:rPr>
      </w:pPr>
      <w:r w:rsidRPr="00A747D0">
        <w:rPr>
          <w:rFonts w:ascii="Times New Roman" w:eastAsia="Times New Roman" w:hAnsi="Times New Roman" w:cs="Times New Roman"/>
          <w:b/>
          <w:u w:val="single"/>
          <w:lang w:eastAsia="ru-RU"/>
        </w:rPr>
        <w:t xml:space="preserve">ЗЕМЛЕПОЛЬЗОВАНИЯ И ЗАСТРОЙКИ </w:t>
      </w:r>
      <w:r>
        <w:rPr>
          <w:rFonts w:ascii="Times New Roman" w:eastAsia="Times New Roman" w:hAnsi="Times New Roman" w:cs="Times New Roman"/>
          <w:b/>
          <w:u w:val="single"/>
          <w:lang w:eastAsia="ru-RU"/>
        </w:rPr>
        <w:t>КИКИНСК</w:t>
      </w:r>
      <w:r w:rsidRPr="00A747D0">
        <w:rPr>
          <w:rFonts w:ascii="Times New Roman" w:eastAsia="Times New Roman" w:hAnsi="Times New Roman" w:cs="Times New Roman"/>
          <w:b/>
          <w:u w:val="single"/>
          <w:lang w:eastAsia="ru-RU"/>
        </w:rPr>
        <w:t xml:space="preserve">ОГО </w:t>
      </w:r>
      <w:r w:rsidRPr="00A747D0">
        <w:rPr>
          <w:rFonts w:ascii="Times New Roman" w:eastAsia="Times New Roman" w:hAnsi="Times New Roman" w:cs="Times New Roman"/>
          <w:b/>
          <w:bCs/>
          <w:caps/>
          <w:u w:val="single"/>
          <w:lang w:eastAsia="ru-RU"/>
        </w:rPr>
        <w:t>сельского поселения  ТЁМКИНСКОГО района СМОЛЕНСКОЙ области</w:t>
      </w:r>
    </w:p>
    <w:p w:rsidR="00A747D0" w:rsidRPr="00A747D0" w:rsidRDefault="00A747D0" w:rsidP="00A747D0">
      <w:pPr>
        <w:tabs>
          <w:tab w:val="left" w:pos="540"/>
        </w:tabs>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747D0" w:rsidRPr="00A747D0" w:rsidRDefault="00A747D0" w:rsidP="00A747D0">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sz w:val="24"/>
          <w:szCs w:val="24"/>
          <w:lang w:eastAsia="ru-RU"/>
        </w:rPr>
        <w:tab/>
      </w:r>
      <w:r w:rsidRPr="00A747D0">
        <w:rPr>
          <w:rFonts w:ascii="Times New Roman" w:eastAsia="Times New Roman" w:hAnsi="Times New Roman" w:cs="Times New Roman"/>
          <w:bCs/>
          <w:color w:val="000000"/>
          <w:lang w:eastAsia="ru-RU"/>
        </w:rPr>
        <w:t xml:space="preserve">1. Комиссия по подготовке проекта правил землепользования и застройки в </w:t>
      </w:r>
      <w:r>
        <w:rPr>
          <w:rFonts w:ascii="Times New Roman" w:eastAsia="Times New Roman" w:hAnsi="Times New Roman" w:cs="Times New Roman"/>
          <w:bCs/>
          <w:color w:val="000000"/>
          <w:lang w:eastAsia="ru-RU"/>
        </w:rPr>
        <w:t>Кикинск</w:t>
      </w:r>
      <w:r w:rsidRPr="00A747D0">
        <w:rPr>
          <w:rFonts w:ascii="Times New Roman" w:eastAsia="Times New Roman" w:hAnsi="Times New Roman" w:cs="Times New Roman"/>
          <w:bCs/>
          <w:color w:val="000000"/>
          <w:lang w:eastAsia="ru-RU"/>
        </w:rPr>
        <w:t xml:space="preserve">ом сельском поселении Тёмкинского района Смоленской области (далее – Комиссия) является постоянно действующим координационным органом при администрации </w:t>
      </w:r>
      <w:r>
        <w:rPr>
          <w:rFonts w:ascii="Times New Roman" w:eastAsia="Times New Roman" w:hAnsi="Times New Roman" w:cs="Times New Roman"/>
          <w:bCs/>
          <w:color w:val="000000"/>
          <w:lang w:eastAsia="ru-RU"/>
        </w:rPr>
        <w:t>Кикинск</w:t>
      </w:r>
      <w:r w:rsidRPr="00A747D0">
        <w:rPr>
          <w:rFonts w:ascii="Times New Roman" w:eastAsia="Times New Roman" w:hAnsi="Times New Roman" w:cs="Times New Roman"/>
          <w:bCs/>
          <w:color w:val="000000"/>
          <w:lang w:eastAsia="ru-RU"/>
        </w:rPr>
        <w:t xml:space="preserve">ого сельского поселения Тёмкинского района Смоленской области, созданным для организации подготовки проекта правил землепользования и застройки </w:t>
      </w:r>
      <w:r>
        <w:rPr>
          <w:rFonts w:ascii="Times New Roman" w:eastAsia="Times New Roman" w:hAnsi="Times New Roman" w:cs="Times New Roman"/>
          <w:bCs/>
          <w:color w:val="000000"/>
          <w:lang w:eastAsia="ru-RU"/>
        </w:rPr>
        <w:t>Кикинск</w:t>
      </w:r>
      <w:r w:rsidRPr="00A747D0">
        <w:rPr>
          <w:rFonts w:ascii="Times New Roman" w:eastAsia="Times New Roman" w:hAnsi="Times New Roman" w:cs="Times New Roman"/>
          <w:bCs/>
          <w:color w:val="000000"/>
          <w:lang w:eastAsia="ru-RU"/>
        </w:rPr>
        <w:t xml:space="preserve">ого сельского поселения Тёмкинского муниципального района  Смоленской области,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w:t>
      </w:r>
      <w:r>
        <w:rPr>
          <w:rFonts w:ascii="Times New Roman" w:eastAsia="Times New Roman" w:hAnsi="Times New Roman" w:cs="Times New Roman"/>
          <w:bCs/>
          <w:color w:val="000000"/>
          <w:lang w:eastAsia="ru-RU"/>
        </w:rPr>
        <w:t>Кикинск</w:t>
      </w:r>
      <w:r w:rsidRPr="00A747D0">
        <w:rPr>
          <w:rFonts w:ascii="Times New Roman" w:eastAsia="Times New Roman" w:hAnsi="Times New Roman" w:cs="Times New Roman"/>
          <w:bCs/>
          <w:color w:val="000000"/>
          <w:lang w:eastAsia="ru-RU"/>
        </w:rPr>
        <w:t>ого сельского поселения  Тёмкинского района Смоленской области, а также иных вопросов в соответствии с Градостроительным кодексом Российской Федерации.</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A747D0">
        <w:rPr>
          <w:rFonts w:ascii="Times New Roman" w:eastAsia="Times New Roman" w:hAnsi="Times New Roman" w:cs="Times New Roman"/>
          <w:color w:val="000000"/>
          <w:lang w:eastAsia="ru-RU"/>
        </w:rPr>
        <w:tab/>
        <w:t xml:space="preserve">2.  Комиссия в своей деятельности руководствуется Градостроительным кодексом Российской Федерации, нормативными правовыми актами органов государственной власти Российской Федерации, Смоленской области, органов местного самоуправления </w:t>
      </w:r>
      <w:r>
        <w:rPr>
          <w:rFonts w:ascii="Times New Roman" w:eastAsia="Times New Roman" w:hAnsi="Times New Roman" w:cs="Times New Roman"/>
          <w:color w:val="000000"/>
          <w:lang w:eastAsia="ru-RU"/>
        </w:rPr>
        <w:t>Кикинск</w:t>
      </w:r>
      <w:r w:rsidRPr="00A747D0">
        <w:rPr>
          <w:rFonts w:ascii="Times New Roman" w:eastAsia="Times New Roman" w:hAnsi="Times New Roman" w:cs="Times New Roman"/>
          <w:color w:val="000000"/>
          <w:lang w:eastAsia="ru-RU"/>
        </w:rPr>
        <w:t xml:space="preserve">ого сельского поселения  Тёмкинского района Смоленской области, а также настоящим Положением.   </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A747D0">
        <w:rPr>
          <w:rFonts w:ascii="Times New Roman" w:eastAsia="Times New Roman" w:hAnsi="Times New Roman" w:cs="Times New Roman"/>
          <w:color w:val="000000"/>
          <w:lang w:eastAsia="ru-RU"/>
        </w:rPr>
        <w:tab/>
        <w:t>3. Основными задачами Комиссии являются: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A747D0">
        <w:rPr>
          <w:rFonts w:ascii="Times New Roman" w:eastAsia="Times New Roman" w:hAnsi="Times New Roman" w:cs="Times New Roman"/>
          <w:color w:val="000000"/>
          <w:lang w:eastAsia="ru-RU"/>
        </w:rPr>
        <w:tab/>
        <w:t xml:space="preserve">-    создание условий для устойчивого развития территории </w:t>
      </w:r>
      <w:r>
        <w:rPr>
          <w:rFonts w:ascii="Times New Roman" w:eastAsia="Times New Roman" w:hAnsi="Times New Roman" w:cs="Times New Roman"/>
          <w:color w:val="000000"/>
          <w:lang w:eastAsia="ru-RU"/>
        </w:rPr>
        <w:t>Кикинск</w:t>
      </w:r>
      <w:r w:rsidRPr="00A747D0">
        <w:rPr>
          <w:rFonts w:ascii="Times New Roman" w:eastAsia="Times New Roman" w:hAnsi="Times New Roman" w:cs="Times New Roman"/>
          <w:color w:val="000000"/>
          <w:lang w:eastAsia="ru-RU"/>
        </w:rPr>
        <w:t xml:space="preserve">ого сельского поселения на основе документов градостроительного зонирования, </w:t>
      </w:r>
    </w:p>
    <w:p w:rsidR="00A747D0" w:rsidRPr="00A747D0" w:rsidRDefault="00A747D0" w:rsidP="00A747D0">
      <w:pPr>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A747D0">
        <w:rPr>
          <w:rFonts w:ascii="Times New Roman" w:eastAsia="Times New Roman" w:hAnsi="Times New Roman" w:cs="Times New Roman"/>
          <w:color w:val="000000"/>
          <w:lang w:eastAsia="ru-RU"/>
        </w:rPr>
        <w:t xml:space="preserve">-  создание условий для планировки территории </w:t>
      </w:r>
      <w:r>
        <w:rPr>
          <w:rFonts w:ascii="Times New Roman" w:eastAsia="Times New Roman" w:hAnsi="Times New Roman" w:cs="Times New Roman"/>
          <w:color w:val="000000"/>
          <w:lang w:eastAsia="ru-RU"/>
        </w:rPr>
        <w:t>Кикинск</w:t>
      </w:r>
      <w:r w:rsidRPr="00A747D0">
        <w:rPr>
          <w:rFonts w:ascii="Times New Roman" w:eastAsia="Times New Roman" w:hAnsi="Times New Roman" w:cs="Times New Roman"/>
          <w:color w:val="000000"/>
          <w:lang w:eastAsia="ru-RU"/>
        </w:rPr>
        <w:t>ого сельского поселения;</w:t>
      </w:r>
    </w:p>
    <w:p w:rsidR="00A747D0" w:rsidRPr="00A747D0" w:rsidRDefault="00A747D0" w:rsidP="00A747D0">
      <w:pPr>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A747D0">
        <w:rPr>
          <w:rFonts w:ascii="Times New Roman" w:eastAsia="Times New Roman" w:hAnsi="Times New Roman" w:cs="Times New Roman"/>
          <w:color w:val="000000"/>
          <w:lang w:eastAsia="ru-RU"/>
        </w:rPr>
        <w:t xml:space="preserve">-  участие граждан и их объединений в осуществлении градостроительной деятельности, обеспечение свободы такого участия.  </w:t>
      </w:r>
    </w:p>
    <w:p w:rsidR="00A747D0" w:rsidRPr="00A747D0" w:rsidRDefault="00A747D0" w:rsidP="00A747D0">
      <w:pPr>
        <w:widowControl w:val="0"/>
        <w:tabs>
          <w:tab w:val="num" w:pos="0"/>
        </w:tabs>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lang w:eastAsia="ru-RU"/>
        </w:rPr>
        <w:tab/>
        <w:t>4.  Для выполнения задач Комиссия осуществляет следующие функции:</w:t>
      </w:r>
    </w:p>
    <w:p w:rsidR="00A747D0" w:rsidRPr="00A747D0" w:rsidRDefault="00A747D0" w:rsidP="00A747D0">
      <w:pPr>
        <w:widowControl w:val="0"/>
        <w:tabs>
          <w:tab w:val="num" w:pos="0"/>
        </w:tabs>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lang w:eastAsia="ru-RU"/>
        </w:rPr>
        <w:tab/>
        <w:t xml:space="preserve">- обеспечение подготовки проекта правил землепользования и застройки </w:t>
      </w:r>
      <w:r>
        <w:rPr>
          <w:rFonts w:ascii="Times New Roman" w:eastAsia="Times New Roman" w:hAnsi="Times New Roman" w:cs="Times New Roman"/>
          <w:bCs/>
          <w:color w:val="000000"/>
          <w:lang w:eastAsia="ru-RU"/>
        </w:rPr>
        <w:t>Кикинск</w:t>
      </w:r>
      <w:r w:rsidRPr="00A747D0">
        <w:rPr>
          <w:rFonts w:ascii="Times New Roman" w:eastAsia="Times New Roman" w:hAnsi="Times New Roman" w:cs="Times New Roman"/>
          <w:bCs/>
          <w:color w:val="000000"/>
          <w:lang w:eastAsia="ru-RU"/>
        </w:rPr>
        <w:t>ого сельского поселения;</w:t>
      </w:r>
    </w:p>
    <w:p w:rsidR="00A747D0" w:rsidRPr="00A747D0" w:rsidRDefault="00A747D0" w:rsidP="00A747D0">
      <w:pPr>
        <w:widowControl w:val="0"/>
        <w:tabs>
          <w:tab w:val="num" w:pos="0"/>
        </w:tabs>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lang w:eastAsia="ru-RU"/>
        </w:rPr>
        <w:tab/>
        <w:t xml:space="preserve">- организация и проведение в установленном порядке публичных слушаний по проекту правил землепользования и застройки </w:t>
      </w:r>
      <w:r>
        <w:rPr>
          <w:rFonts w:ascii="Times New Roman" w:eastAsia="Times New Roman" w:hAnsi="Times New Roman" w:cs="Times New Roman"/>
          <w:bCs/>
          <w:color w:val="000000"/>
          <w:lang w:eastAsia="ru-RU"/>
        </w:rPr>
        <w:t>Кикинск</w:t>
      </w:r>
      <w:r w:rsidRPr="00A747D0">
        <w:rPr>
          <w:rFonts w:ascii="Times New Roman" w:eastAsia="Times New Roman" w:hAnsi="Times New Roman" w:cs="Times New Roman"/>
          <w:bCs/>
          <w:color w:val="000000"/>
          <w:lang w:eastAsia="ru-RU"/>
        </w:rPr>
        <w:t xml:space="preserve">ого сельского поселения(в том числе по проекту  внесения в них изменений), вопросу предоставления разрешения на условно разрешенный вид использования земельного участка или объекта капитального строительства,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проектам планировки и межевания территорий,  вопросам изменения одного вида разрешенного использования земельного участка и объекта капитального строительства на другой вид такого использования; </w:t>
      </w:r>
    </w:p>
    <w:p w:rsidR="00A747D0" w:rsidRPr="00A747D0" w:rsidRDefault="00A747D0" w:rsidP="00A747D0">
      <w:pPr>
        <w:widowControl w:val="0"/>
        <w:tabs>
          <w:tab w:val="num" w:pos="0"/>
        </w:tabs>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lang w:eastAsia="ru-RU"/>
        </w:rPr>
        <w:tab/>
        <w:t>-  решение вопросов в области градостроительного регулирования;</w:t>
      </w:r>
    </w:p>
    <w:p w:rsidR="00A747D0" w:rsidRPr="00A747D0" w:rsidRDefault="00A747D0" w:rsidP="00A747D0">
      <w:pPr>
        <w:widowControl w:val="0"/>
        <w:tabs>
          <w:tab w:val="num" w:pos="0"/>
        </w:tabs>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lang w:eastAsia="ru-RU"/>
        </w:rPr>
        <w:tab/>
        <w:t>- рассмотрение заявлений и обращений по вопросам, связанным со строительством, реконструкцией, реставрацией, капитальным ремонтом;</w:t>
      </w:r>
    </w:p>
    <w:p w:rsidR="00A747D0" w:rsidRPr="00A747D0" w:rsidRDefault="00A747D0" w:rsidP="00A747D0">
      <w:pPr>
        <w:widowControl w:val="0"/>
        <w:tabs>
          <w:tab w:val="num" w:pos="0"/>
        </w:tabs>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lang w:eastAsia="ru-RU"/>
        </w:rPr>
        <w:tab/>
        <w:t xml:space="preserve">- подготовка предложений об отмене и признании утратившими силу правовых актов органов местного  самоуправления </w:t>
      </w:r>
      <w:r>
        <w:rPr>
          <w:rFonts w:ascii="Times New Roman" w:eastAsia="Times New Roman" w:hAnsi="Times New Roman" w:cs="Times New Roman"/>
          <w:bCs/>
          <w:color w:val="000000"/>
          <w:lang w:eastAsia="ru-RU"/>
        </w:rPr>
        <w:t>Кикинск</w:t>
      </w:r>
      <w:r w:rsidRPr="00A747D0">
        <w:rPr>
          <w:rFonts w:ascii="Times New Roman" w:eastAsia="Times New Roman" w:hAnsi="Times New Roman" w:cs="Times New Roman"/>
          <w:bCs/>
          <w:color w:val="000000"/>
          <w:lang w:eastAsia="ru-RU"/>
        </w:rPr>
        <w:t>ого сельского поселения</w:t>
      </w:r>
      <w:r w:rsidRPr="00A747D0">
        <w:rPr>
          <w:rFonts w:ascii="Times New Roman" w:eastAsia="Times New Roman" w:hAnsi="Times New Roman" w:cs="Times New Roman"/>
          <w:b/>
          <w:bCs/>
          <w:color w:val="000000"/>
          <w:lang w:eastAsia="ru-RU"/>
        </w:rPr>
        <w:t xml:space="preserve"> </w:t>
      </w:r>
      <w:r w:rsidRPr="00A747D0">
        <w:rPr>
          <w:rFonts w:ascii="Times New Roman" w:eastAsia="Times New Roman" w:hAnsi="Times New Roman" w:cs="Times New Roman"/>
          <w:bCs/>
          <w:color w:val="000000"/>
          <w:lang w:eastAsia="ru-RU"/>
        </w:rPr>
        <w:t>в области градостроительной деятельности;</w:t>
      </w:r>
    </w:p>
    <w:p w:rsidR="00A747D0" w:rsidRPr="00A747D0" w:rsidRDefault="00A747D0" w:rsidP="00A747D0">
      <w:pPr>
        <w:widowControl w:val="0"/>
        <w:tabs>
          <w:tab w:val="num" w:pos="0"/>
        </w:tabs>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lang w:eastAsia="ru-RU"/>
        </w:rPr>
        <w:tab/>
        <w:t>- рассмотрение вопросов связанных с резервированием земельных участков для муниципальных нужд;</w:t>
      </w:r>
    </w:p>
    <w:p w:rsidR="00A747D0" w:rsidRPr="00A747D0" w:rsidRDefault="00A747D0" w:rsidP="00A747D0">
      <w:pPr>
        <w:widowControl w:val="0"/>
        <w:tabs>
          <w:tab w:val="num" w:pos="0"/>
        </w:tabs>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lang w:eastAsia="ru-RU"/>
        </w:rPr>
        <w:tab/>
        <w:t>- рассмотрение иных вопросов, отнесенных к компетенции Комиссии.</w:t>
      </w:r>
    </w:p>
    <w:p w:rsidR="00A747D0" w:rsidRPr="00A747D0" w:rsidRDefault="00A747D0" w:rsidP="00A747D0">
      <w:pPr>
        <w:widowControl w:val="0"/>
        <w:tabs>
          <w:tab w:val="num" w:pos="0"/>
        </w:tabs>
        <w:autoSpaceDE w:val="0"/>
        <w:autoSpaceDN w:val="0"/>
        <w:adjustRightInd w:val="0"/>
        <w:spacing w:after="0" w:line="240" w:lineRule="auto"/>
        <w:jc w:val="both"/>
        <w:rPr>
          <w:rFonts w:ascii="Times New Roman" w:eastAsia="Times New Roman" w:hAnsi="Times New Roman" w:cs="Times New Roman"/>
          <w:bCs/>
          <w:color w:val="000000"/>
          <w:lang w:eastAsia="ru-RU"/>
        </w:rPr>
      </w:pPr>
    </w:p>
    <w:p w:rsidR="00A747D0" w:rsidRPr="00A747D0" w:rsidRDefault="00A747D0" w:rsidP="00A747D0">
      <w:pPr>
        <w:widowControl w:val="0"/>
        <w:tabs>
          <w:tab w:val="num" w:pos="0"/>
        </w:tabs>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lang w:eastAsia="ru-RU"/>
        </w:rPr>
        <w:tab/>
      </w:r>
    </w:p>
    <w:p w:rsidR="00A747D0" w:rsidRPr="00A747D0" w:rsidRDefault="00A747D0" w:rsidP="00A747D0">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lang w:eastAsia="ru-RU"/>
        </w:rPr>
        <w:t>5. Комиссия имеет право:</w:t>
      </w:r>
    </w:p>
    <w:p w:rsidR="00A747D0" w:rsidRPr="00A747D0" w:rsidRDefault="00A747D0" w:rsidP="00A747D0">
      <w:pPr>
        <w:widowControl w:val="0"/>
        <w:tabs>
          <w:tab w:val="num" w:pos="0"/>
        </w:tabs>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lang w:eastAsia="ru-RU"/>
        </w:rPr>
        <w:tab/>
        <w:t xml:space="preserve">- запрашивать и получать необходимую информацию и документы по вопросам, входящим </w:t>
      </w:r>
      <w:r w:rsidRPr="00A747D0">
        <w:rPr>
          <w:rFonts w:ascii="Times New Roman" w:eastAsia="Times New Roman" w:hAnsi="Times New Roman" w:cs="Times New Roman"/>
          <w:bCs/>
          <w:color w:val="000000"/>
          <w:lang w:eastAsia="ru-RU"/>
        </w:rPr>
        <w:lastRenderedPageBreak/>
        <w:t>в компетенцию Комиссии;</w:t>
      </w:r>
      <w:r w:rsidRPr="00A747D0">
        <w:rPr>
          <w:rFonts w:ascii="Times New Roman" w:eastAsia="Times New Roman" w:hAnsi="Times New Roman" w:cs="Times New Roman"/>
          <w:bCs/>
          <w:color w:val="000000"/>
          <w:lang w:eastAsia="ru-RU"/>
        </w:rPr>
        <w:tab/>
      </w:r>
    </w:p>
    <w:p w:rsidR="00A747D0" w:rsidRPr="00A747D0" w:rsidRDefault="00A747D0" w:rsidP="00A747D0">
      <w:pPr>
        <w:widowControl w:val="0"/>
        <w:tabs>
          <w:tab w:val="num" w:pos="0"/>
        </w:tabs>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lang w:eastAsia="ru-RU"/>
        </w:rPr>
        <w:tab/>
        <w:t>- приглашать на заседания Комиссии лиц, чьи интересы затрагивает планируемая градостроительная деятельность;</w:t>
      </w:r>
      <w:r w:rsidRPr="00A747D0">
        <w:rPr>
          <w:rFonts w:ascii="Times New Roman" w:eastAsia="Times New Roman" w:hAnsi="Times New Roman" w:cs="Times New Roman"/>
          <w:bCs/>
          <w:color w:val="000000"/>
          <w:lang w:eastAsia="ru-RU"/>
        </w:rPr>
        <w:tab/>
      </w:r>
    </w:p>
    <w:p w:rsidR="00A747D0" w:rsidRPr="00A747D0" w:rsidRDefault="00A747D0" w:rsidP="00A747D0">
      <w:pPr>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p>
    <w:p w:rsidR="00A747D0" w:rsidRPr="00A747D0" w:rsidRDefault="00A747D0" w:rsidP="00A747D0">
      <w:pPr>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A747D0">
        <w:rPr>
          <w:rFonts w:ascii="Times New Roman" w:eastAsia="Times New Roman" w:hAnsi="Times New Roman" w:cs="Times New Roman"/>
          <w:color w:val="000000"/>
          <w:lang w:eastAsia="ru-RU"/>
        </w:rPr>
        <w:t xml:space="preserve">6. В состав Комиссии входят депутаты </w:t>
      </w:r>
      <w:r>
        <w:rPr>
          <w:rFonts w:ascii="Times New Roman" w:eastAsia="Times New Roman" w:hAnsi="Times New Roman" w:cs="Times New Roman"/>
          <w:color w:val="000000"/>
          <w:lang w:eastAsia="ru-RU"/>
        </w:rPr>
        <w:t>Кикинск</w:t>
      </w:r>
      <w:r w:rsidRPr="00A747D0">
        <w:rPr>
          <w:rFonts w:ascii="Times New Roman" w:eastAsia="Times New Roman" w:hAnsi="Times New Roman" w:cs="Times New Roman"/>
          <w:color w:val="000000"/>
          <w:lang w:eastAsia="ru-RU"/>
        </w:rPr>
        <w:t xml:space="preserve">ого сельского поселения, представители администрации </w:t>
      </w:r>
      <w:r>
        <w:rPr>
          <w:rFonts w:ascii="Times New Roman" w:eastAsia="Times New Roman" w:hAnsi="Times New Roman" w:cs="Times New Roman"/>
          <w:color w:val="000000"/>
          <w:lang w:eastAsia="ru-RU"/>
        </w:rPr>
        <w:t>Кикинск</w:t>
      </w:r>
      <w:r w:rsidRPr="00A747D0">
        <w:rPr>
          <w:rFonts w:ascii="Times New Roman" w:eastAsia="Times New Roman" w:hAnsi="Times New Roman" w:cs="Times New Roman"/>
          <w:color w:val="000000"/>
          <w:lang w:eastAsia="ru-RU"/>
        </w:rPr>
        <w:t>ого сельского поселения, надзорных, согласующих организаций, ведущих проектных институтов, иных организаций.</w:t>
      </w:r>
    </w:p>
    <w:p w:rsidR="00A747D0" w:rsidRPr="00A747D0" w:rsidRDefault="00A747D0" w:rsidP="00A747D0">
      <w:pPr>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A747D0">
        <w:rPr>
          <w:rFonts w:ascii="Times New Roman" w:eastAsia="Times New Roman" w:hAnsi="Times New Roman" w:cs="Times New Roman"/>
          <w:color w:val="000000"/>
          <w:lang w:eastAsia="ru-RU"/>
        </w:rPr>
        <w:t xml:space="preserve">Состав Комиссии утверждается главой </w:t>
      </w:r>
      <w:r>
        <w:rPr>
          <w:rFonts w:ascii="Times New Roman" w:eastAsia="Times New Roman" w:hAnsi="Times New Roman" w:cs="Times New Roman"/>
          <w:color w:val="000000"/>
          <w:lang w:eastAsia="ru-RU"/>
        </w:rPr>
        <w:t>Кикинск</w:t>
      </w:r>
      <w:r w:rsidRPr="00A747D0">
        <w:rPr>
          <w:rFonts w:ascii="Times New Roman" w:eastAsia="Times New Roman" w:hAnsi="Times New Roman" w:cs="Times New Roman"/>
          <w:color w:val="000000"/>
          <w:lang w:eastAsia="ru-RU"/>
        </w:rPr>
        <w:t>ого сельского поселения.</w:t>
      </w:r>
    </w:p>
    <w:p w:rsidR="00A747D0" w:rsidRPr="00A747D0" w:rsidRDefault="00A747D0" w:rsidP="00A747D0">
      <w:pPr>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A747D0">
        <w:rPr>
          <w:rFonts w:ascii="Times New Roman" w:eastAsia="Times New Roman" w:hAnsi="Times New Roman" w:cs="Times New Roman"/>
          <w:color w:val="000000"/>
          <w:lang w:eastAsia="ru-RU"/>
        </w:rPr>
        <w:t xml:space="preserve">7. Председателем Комиссии является заместитель главы </w:t>
      </w:r>
      <w:r>
        <w:rPr>
          <w:rFonts w:ascii="Times New Roman" w:eastAsia="Times New Roman" w:hAnsi="Times New Roman" w:cs="Times New Roman"/>
          <w:color w:val="000000"/>
          <w:lang w:eastAsia="ru-RU"/>
        </w:rPr>
        <w:t>Кикинск</w:t>
      </w:r>
      <w:r w:rsidRPr="00A747D0">
        <w:rPr>
          <w:rFonts w:ascii="Times New Roman" w:eastAsia="Times New Roman" w:hAnsi="Times New Roman" w:cs="Times New Roman"/>
          <w:color w:val="000000"/>
          <w:lang w:eastAsia="ru-RU"/>
        </w:rPr>
        <w:t>ого сельского поселения.</w:t>
      </w:r>
    </w:p>
    <w:p w:rsidR="00A747D0" w:rsidRPr="00A747D0" w:rsidRDefault="00A747D0" w:rsidP="00A747D0">
      <w:pPr>
        <w:widowControl w:val="0"/>
        <w:tabs>
          <w:tab w:val="num" w:pos="0"/>
        </w:tabs>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lang w:eastAsia="ru-RU"/>
        </w:rPr>
        <w:tab/>
        <w:t>8. Заседания Комиссии проводятся один раз в квартал или по мере необходимости.</w:t>
      </w:r>
    </w:p>
    <w:p w:rsidR="00A747D0" w:rsidRPr="00A747D0" w:rsidRDefault="00A747D0" w:rsidP="00A747D0">
      <w:pPr>
        <w:widowControl w:val="0"/>
        <w:tabs>
          <w:tab w:val="num" w:pos="0"/>
        </w:tabs>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lang w:eastAsia="ru-RU"/>
        </w:rPr>
        <w:tab/>
        <w:t>Заседания Комиссии проводит председатель Комиссии, а в его отсутствие заместитель председателя Комиссии.</w:t>
      </w:r>
    </w:p>
    <w:p w:rsidR="00A747D0" w:rsidRPr="00A747D0" w:rsidRDefault="00A747D0" w:rsidP="00A747D0">
      <w:pPr>
        <w:widowControl w:val="0"/>
        <w:tabs>
          <w:tab w:val="num" w:pos="0"/>
        </w:tabs>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lang w:eastAsia="ru-RU"/>
        </w:rPr>
        <w:tab/>
        <w:t>Заседание Комиссии считается правомочным, если на нем присутствует более половины ее состава.</w:t>
      </w:r>
    </w:p>
    <w:p w:rsidR="00A747D0" w:rsidRPr="00A747D0" w:rsidRDefault="00A747D0" w:rsidP="00A747D0">
      <w:pPr>
        <w:widowControl w:val="0"/>
        <w:tabs>
          <w:tab w:val="num" w:pos="0"/>
        </w:tabs>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lang w:eastAsia="ru-RU"/>
        </w:rPr>
        <w:tab/>
        <w:t>Члены Комиссии участвуют в ее заседаниях без права замены.</w:t>
      </w:r>
    </w:p>
    <w:p w:rsidR="00A747D0" w:rsidRPr="00A747D0" w:rsidRDefault="00A747D0" w:rsidP="00A747D0">
      <w:pPr>
        <w:widowControl w:val="0"/>
        <w:tabs>
          <w:tab w:val="num" w:pos="0"/>
        </w:tabs>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lang w:eastAsia="ru-RU"/>
        </w:rPr>
        <w:tab/>
        <w:t>9. Решение Комиссии принимается большинством голосов присутствующих на заседании Комиссии. В случае равенства голосов решающим является голос председательствующего.</w:t>
      </w:r>
    </w:p>
    <w:p w:rsidR="00A747D0" w:rsidRPr="00A747D0" w:rsidRDefault="00A747D0" w:rsidP="00A747D0">
      <w:pPr>
        <w:widowControl w:val="0"/>
        <w:tabs>
          <w:tab w:val="num" w:pos="0"/>
        </w:tabs>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lang w:eastAsia="ru-RU"/>
        </w:rPr>
        <w:tab/>
        <w:t xml:space="preserve"> Решение Комиссии оформляется протоколом, который подписывает председательствующий на заседании и лицо, ведущее протокол.</w:t>
      </w:r>
    </w:p>
    <w:p w:rsidR="00A747D0" w:rsidRPr="00A747D0" w:rsidRDefault="00A747D0" w:rsidP="00A747D0">
      <w:pPr>
        <w:widowControl w:val="0"/>
        <w:tabs>
          <w:tab w:val="num" w:pos="0"/>
        </w:tabs>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lang w:eastAsia="ru-RU"/>
        </w:rPr>
        <w:tab/>
        <w:t xml:space="preserve">10. Организационно-техническое обеспечение Комиссии осуществляет уполномоченное лицо администрации </w:t>
      </w:r>
      <w:r>
        <w:rPr>
          <w:rFonts w:ascii="Times New Roman" w:eastAsia="Times New Roman" w:hAnsi="Times New Roman" w:cs="Times New Roman"/>
          <w:bCs/>
          <w:color w:val="000000"/>
          <w:lang w:eastAsia="ru-RU"/>
        </w:rPr>
        <w:t>Кикинск</w:t>
      </w:r>
      <w:r w:rsidRPr="00A747D0">
        <w:rPr>
          <w:rFonts w:ascii="Times New Roman" w:eastAsia="Times New Roman" w:hAnsi="Times New Roman" w:cs="Times New Roman"/>
          <w:bCs/>
          <w:color w:val="000000"/>
          <w:lang w:eastAsia="ru-RU"/>
        </w:rPr>
        <w:t>ого сельского поселения (ведение протокола, оповещение членов Комиссии, иные вопросы).</w:t>
      </w:r>
    </w:p>
    <w:p w:rsidR="00A747D0" w:rsidRPr="00A747D0" w:rsidRDefault="00A747D0" w:rsidP="00A747D0">
      <w:pPr>
        <w:widowControl w:val="0"/>
        <w:tabs>
          <w:tab w:val="num" w:pos="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A747D0">
        <w:rPr>
          <w:rFonts w:ascii="Times New Roman" w:eastAsia="Times New Roman" w:hAnsi="Times New Roman" w:cs="Times New Roman"/>
          <w:bCs/>
          <w:color w:val="000000"/>
          <w:lang w:eastAsia="ru-RU"/>
        </w:rPr>
        <w:tab/>
        <w:t>11. Решения Комиссии учитываются при подготовке в установленном порядке проектов правовых актов органов с самоуправления.</w:t>
      </w:r>
    </w:p>
    <w:p w:rsidR="00A747D0" w:rsidRPr="00A747D0" w:rsidRDefault="00A747D0" w:rsidP="00A747D0">
      <w:pPr>
        <w:widowControl w:val="0"/>
        <w:tabs>
          <w:tab w:val="num" w:pos="0"/>
        </w:tabs>
        <w:autoSpaceDE w:val="0"/>
        <w:autoSpaceDN w:val="0"/>
        <w:adjustRightInd w:val="0"/>
        <w:spacing w:after="0" w:line="240" w:lineRule="auto"/>
        <w:jc w:val="both"/>
        <w:rPr>
          <w:rFonts w:ascii="Times New Roman" w:eastAsia="Times New Roman" w:hAnsi="Times New Roman" w:cs="Times New Roman"/>
          <w:b/>
          <w:bCs/>
          <w:color w:val="000000"/>
          <w:sz w:val="16"/>
          <w:szCs w:val="16"/>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296F" w:rsidRDefault="00A7296F"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296F" w:rsidRDefault="00A7296F"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296F" w:rsidRDefault="00A7296F"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296F" w:rsidRDefault="00A7296F"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296F" w:rsidRDefault="00A7296F"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296F" w:rsidRPr="00A747D0" w:rsidRDefault="00A7296F"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numPr>
          <w:ilvl w:val="12"/>
          <w:numId w:val="0"/>
        </w:numPr>
        <w:spacing w:after="0" w:line="240" w:lineRule="auto"/>
        <w:jc w:val="center"/>
        <w:outlineLvl w:val="0"/>
        <w:rPr>
          <w:rFonts w:ascii="Times New Roman" w:eastAsia="Times New Roman" w:hAnsi="Times New Roman" w:cs="Times New Roman"/>
          <w:b/>
          <w:caps/>
          <w:color w:val="000000"/>
          <w:sz w:val="24"/>
          <w:szCs w:val="20"/>
          <w:lang w:eastAsia="ru-RU"/>
        </w:rPr>
      </w:pPr>
      <w:r w:rsidRPr="00A747D0">
        <w:rPr>
          <w:rFonts w:ascii="Times New Roman" w:eastAsia="Times New Roman" w:hAnsi="Times New Roman" w:cs="Times New Roman"/>
          <w:b/>
          <w:caps/>
          <w:color w:val="000000"/>
          <w:sz w:val="24"/>
          <w:szCs w:val="24"/>
          <w:lang w:eastAsia="ru-RU"/>
        </w:rPr>
        <w:lastRenderedPageBreak/>
        <w:t>Перечень</w:t>
      </w:r>
      <w:r w:rsidRPr="00A747D0">
        <w:rPr>
          <w:rFonts w:ascii="Times New Roman" w:eastAsia="Times New Roman" w:hAnsi="Times New Roman" w:cs="Times New Roman"/>
          <w:b/>
          <w:caps/>
          <w:color w:val="000000"/>
          <w:sz w:val="24"/>
          <w:szCs w:val="20"/>
          <w:lang w:eastAsia="ru-RU"/>
        </w:rPr>
        <w:t xml:space="preserve"> НОРМАТИВНЫХ ПРАВОВЫХ АКТОВ, СОДЕРЖАЩИХ НОРМЫ РЕГУЛИРОВАНИЯ ЗЕМЛЕПОЛЬЗОВАНИЯ И ЗАСТРОЙКИ</w:t>
      </w:r>
    </w:p>
    <w:p w:rsidR="00A747D0" w:rsidRPr="00A747D0" w:rsidRDefault="00A747D0" w:rsidP="00A747D0">
      <w:pPr>
        <w:numPr>
          <w:ilvl w:val="12"/>
          <w:numId w:val="0"/>
        </w:numPr>
        <w:spacing w:after="0" w:line="240" w:lineRule="auto"/>
        <w:jc w:val="center"/>
        <w:outlineLvl w:val="0"/>
        <w:rPr>
          <w:rFonts w:ascii="Times New Roman" w:eastAsia="Times New Roman" w:hAnsi="Times New Roman" w:cs="Times New Roman"/>
          <w:b/>
          <w:caps/>
          <w:color w:val="000000"/>
          <w:sz w:val="24"/>
          <w:szCs w:val="20"/>
          <w:lang w:eastAsia="ru-RU"/>
        </w:rPr>
      </w:pPr>
    </w:p>
    <w:p w:rsidR="00A747D0" w:rsidRPr="00A747D0" w:rsidRDefault="00A747D0" w:rsidP="00A747D0">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b/>
          <w:caps/>
          <w:color w:val="000000"/>
          <w:sz w:val="20"/>
          <w:szCs w:val="20"/>
          <w:lang w:eastAsia="ru-RU"/>
        </w:rPr>
      </w:pPr>
      <w:r w:rsidRPr="00A747D0">
        <w:rPr>
          <w:rFonts w:ascii="Times New Roman" w:eastAsia="Times New Roman" w:hAnsi="Times New Roman" w:cs="Times New Roman"/>
          <w:b/>
          <w:caps/>
          <w:color w:val="000000"/>
          <w:sz w:val="20"/>
          <w:szCs w:val="20"/>
          <w:lang w:eastAsia="ru-RU"/>
        </w:rPr>
        <w:t>ГРАДОСТРОИТЕЛЬНЫЙ КОДЕКС РОССИЙСКОЙ ФЕДЕРАЦИИ;</w:t>
      </w:r>
    </w:p>
    <w:p w:rsidR="00A747D0" w:rsidRPr="00A747D0" w:rsidRDefault="00A747D0" w:rsidP="00A747D0">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b/>
          <w:caps/>
          <w:color w:val="000000"/>
          <w:sz w:val="20"/>
          <w:szCs w:val="20"/>
          <w:lang w:eastAsia="ru-RU"/>
        </w:rPr>
      </w:pPr>
      <w:r w:rsidRPr="00A747D0">
        <w:rPr>
          <w:rFonts w:ascii="Times New Roman" w:eastAsia="Times New Roman" w:hAnsi="Times New Roman" w:cs="Times New Roman"/>
          <w:b/>
          <w:caps/>
          <w:color w:val="000000"/>
          <w:sz w:val="20"/>
          <w:szCs w:val="20"/>
          <w:lang w:eastAsia="ru-RU"/>
        </w:rPr>
        <w:t>зЕМЕЛЬНЫЙ КОДЕКС РОССИЙСКОЙ ФЕДЕРАЦИИ";</w:t>
      </w:r>
    </w:p>
    <w:p w:rsidR="00A747D0" w:rsidRPr="00A747D0" w:rsidRDefault="00A747D0" w:rsidP="00A747D0">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b/>
          <w:caps/>
          <w:color w:val="000000"/>
          <w:sz w:val="20"/>
          <w:szCs w:val="20"/>
          <w:lang w:eastAsia="ru-RU"/>
        </w:rPr>
      </w:pPr>
      <w:r w:rsidRPr="00A747D0">
        <w:rPr>
          <w:rFonts w:ascii="Times New Roman" w:eastAsia="Times New Roman" w:hAnsi="Times New Roman" w:cs="Times New Roman"/>
          <w:b/>
          <w:caps/>
          <w:color w:val="000000"/>
          <w:sz w:val="20"/>
          <w:szCs w:val="20"/>
          <w:lang w:eastAsia="ru-RU"/>
        </w:rPr>
        <w:t>Водный кодекс Российской Федерации,</w:t>
      </w:r>
    </w:p>
    <w:p w:rsidR="00A747D0" w:rsidRPr="00A747D0" w:rsidRDefault="00A747D0" w:rsidP="00A747D0">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b/>
          <w:caps/>
          <w:color w:val="000000"/>
          <w:sz w:val="20"/>
          <w:szCs w:val="20"/>
          <w:lang w:eastAsia="ru-RU"/>
        </w:rPr>
      </w:pPr>
      <w:r w:rsidRPr="00A747D0">
        <w:rPr>
          <w:rFonts w:ascii="Times New Roman" w:eastAsia="Times New Roman" w:hAnsi="Times New Roman" w:cs="Times New Roman"/>
          <w:b/>
          <w:caps/>
          <w:color w:val="000000"/>
          <w:sz w:val="20"/>
          <w:szCs w:val="20"/>
          <w:lang w:eastAsia="ru-RU"/>
        </w:rPr>
        <w:t>фз "О ВВЕДЕНИИ В ДЕЙСТВИЕ ГРАДОСТРОИТЬЕЛЬНОГО КОДЕКСА рОССИЙСКОЙ ФЕДЕРАЦИИ";</w:t>
      </w:r>
    </w:p>
    <w:p w:rsidR="00A747D0" w:rsidRPr="00A747D0" w:rsidRDefault="00A747D0" w:rsidP="00A747D0">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b/>
          <w:caps/>
          <w:color w:val="000000"/>
          <w:sz w:val="20"/>
          <w:szCs w:val="20"/>
          <w:lang w:eastAsia="ru-RU"/>
        </w:rPr>
      </w:pPr>
      <w:r w:rsidRPr="00A747D0">
        <w:rPr>
          <w:rFonts w:ascii="Times New Roman" w:eastAsia="Times New Roman" w:hAnsi="Times New Roman" w:cs="Times New Roman"/>
          <w:b/>
          <w:caps/>
          <w:color w:val="000000"/>
          <w:sz w:val="20"/>
          <w:szCs w:val="20"/>
          <w:lang w:eastAsia="ru-RU"/>
        </w:rPr>
        <w:t>фз 73 "ОБ ОХРАНЕ ОБЪЕКТОВ КУЛЬТУРНОГО НАСЛЕДИЯ В РОССИЙСКОЙ ФЕДЕРАЦИИ";</w:t>
      </w:r>
    </w:p>
    <w:p w:rsidR="00A747D0" w:rsidRPr="00A747D0" w:rsidRDefault="00A747D0" w:rsidP="00A747D0">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b/>
          <w:caps/>
          <w:sz w:val="20"/>
          <w:szCs w:val="20"/>
          <w:lang w:eastAsia="ru-RU"/>
        </w:rPr>
      </w:pPr>
      <w:r w:rsidRPr="00A747D0">
        <w:rPr>
          <w:rFonts w:ascii="Times New Roman" w:eastAsia="Times New Roman" w:hAnsi="Times New Roman" w:cs="Times New Roman"/>
          <w:b/>
          <w:caps/>
          <w:sz w:val="20"/>
          <w:szCs w:val="20"/>
          <w:lang w:eastAsia="ru-RU"/>
        </w:rPr>
        <w:t xml:space="preserve">ФЕДЕРАЛЬНЫЙ ЗАКОН "О ТЕХНИЧЕСКОМ РЕГУЛИРОВАНИИ" 27 декабря 2002 г N 184-ФЗ </w:t>
      </w:r>
    </w:p>
    <w:p w:rsidR="00A747D0" w:rsidRPr="00A747D0" w:rsidRDefault="00A747D0" w:rsidP="00A747D0">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b/>
          <w:caps/>
          <w:sz w:val="20"/>
          <w:szCs w:val="20"/>
          <w:lang w:eastAsia="ru-RU"/>
        </w:rPr>
      </w:pPr>
      <w:r w:rsidRPr="00A747D0">
        <w:rPr>
          <w:rFonts w:ascii="Times New Roman" w:eastAsia="Times New Roman" w:hAnsi="Times New Roman" w:cs="Times New Roman"/>
          <w:b/>
          <w:sz w:val="20"/>
          <w:szCs w:val="20"/>
          <w:lang w:eastAsia="ru-RU"/>
        </w:rPr>
        <w:t>ФЕДЕРАЛЬНЫЙ ЗАКОН ОТ 24 ИЮЛЯ 2007 ГОДА N 221-ФЗ "О ГОСУДАРСТВЕННОМ КАДАСТРЕ НЕДВИЖИМОСТИ»,</w:t>
      </w:r>
    </w:p>
    <w:p w:rsidR="00A747D0" w:rsidRPr="00A747D0" w:rsidRDefault="00A747D0" w:rsidP="00A747D0">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b/>
          <w:bCs/>
          <w:caps/>
          <w:color w:val="000000"/>
          <w:sz w:val="20"/>
          <w:szCs w:val="20"/>
          <w:lang w:eastAsia="ru-RU"/>
        </w:rPr>
      </w:pPr>
      <w:r w:rsidRPr="00A747D0">
        <w:rPr>
          <w:rFonts w:ascii="Times New Roman" w:eastAsia="Times New Roman" w:hAnsi="Times New Roman" w:cs="Times New Roman"/>
          <w:b/>
          <w:bCs/>
          <w:caps/>
          <w:color w:val="000000"/>
          <w:sz w:val="20"/>
          <w:szCs w:val="20"/>
          <w:lang w:eastAsia="ru-RU"/>
        </w:rPr>
        <w:t>ФЕДЕРАЛЬНЫЙ ЗАКОН "О ВНЕСЕНИИ ИЗМЕНЕНИЙ В ОТДЕЛЬНЫЕ ЗАКОНОДАТЕЛЬНЫЕ АКТЫ РОССИЙСКОЙ ФЕДЕРАЦИИ В СВЯЗИ С СОВЕРШЕНСТВОВАНИЕМ РАЗГРАНИЧЕНИЯ ПОЛНОМОЧИЙ"</w:t>
      </w:r>
    </w:p>
    <w:p w:rsidR="00A747D0" w:rsidRPr="00A747D0" w:rsidRDefault="00A747D0" w:rsidP="00A747D0">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b/>
          <w:bCs/>
          <w:caps/>
          <w:color w:val="000000"/>
          <w:sz w:val="20"/>
          <w:szCs w:val="20"/>
          <w:lang w:eastAsia="ru-RU"/>
        </w:rPr>
      </w:pPr>
      <w:r w:rsidRPr="00A747D0">
        <w:rPr>
          <w:rFonts w:ascii="Times New Roman" w:eastAsia="Times New Roman" w:hAnsi="Times New Roman" w:cs="Times New Roman"/>
          <w:b/>
          <w:bCs/>
          <w:caps/>
          <w:color w:val="000000"/>
          <w:sz w:val="20"/>
          <w:szCs w:val="20"/>
          <w:lang w:eastAsia="ru-RU"/>
        </w:rPr>
        <w:t>Постановление Правительства РФ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A747D0" w:rsidRPr="00A747D0" w:rsidRDefault="00A747D0" w:rsidP="00A747D0">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b/>
          <w:bCs/>
          <w:caps/>
          <w:color w:val="000000"/>
          <w:sz w:val="20"/>
          <w:szCs w:val="20"/>
          <w:lang w:eastAsia="ru-RU"/>
        </w:rPr>
      </w:pPr>
      <w:r w:rsidRPr="00A747D0">
        <w:rPr>
          <w:rFonts w:ascii="Times New Roman" w:eastAsia="Times New Roman" w:hAnsi="Times New Roman" w:cs="Times New Roman"/>
          <w:b/>
          <w:bCs/>
          <w:caps/>
          <w:color w:val="000000"/>
          <w:sz w:val="20"/>
          <w:szCs w:val="20"/>
          <w:lang w:eastAsia="ru-RU"/>
        </w:rPr>
        <w:t>Постановление Правительства Российской Федерации от 29 декабря 2005 г. № 840 "Об утверждении Формы градостроительного плана земельного участка"</w:t>
      </w:r>
    </w:p>
    <w:p w:rsidR="00A747D0" w:rsidRPr="00A747D0" w:rsidRDefault="00A747D0" w:rsidP="00A747D0">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b/>
          <w:bCs/>
          <w:caps/>
          <w:noProof/>
          <w:color w:val="000000"/>
          <w:sz w:val="20"/>
          <w:szCs w:val="20"/>
          <w:lang w:eastAsia="ru-RU"/>
        </w:rPr>
      </w:pPr>
      <w:r w:rsidRPr="00A747D0">
        <w:rPr>
          <w:rFonts w:ascii="Times New Roman" w:eastAsia="Times New Roman" w:hAnsi="Times New Roman" w:cs="Times New Roman"/>
          <w:b/>
          <w:bCs/>
          <w:caps/>
          <w:noProof/>
          <w:color w:val="000000"/>
          <w:sz w:val="20"/>
          <w:szCs w:val="20"/>
          <w:lang w:eastAsia="ru-RU"/>
        </w:rPr>
        <w:t>Постановление Правительства Российской Федерации от 19 января 2006 г. N 20 "Об инженерных изысканиях для подготовки проектной документации, строительства, реконструкции объектов капитального строительства."</w:t>
      </w:r>
    </w:p>
    <w:p w:rsidR="00A747D0" w:rsidRPr="00A747D0" w:rsidRDefault="00A747D0" w:rsidP="00A747D0">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b/>
          <w:bCs/>
          <w:caps/>
          <w:color w:val="000000"/>
          <w:sz w:val="20"/>
          <w:szCs w:val="20"/>
          <w:lang w:eastAsia="ru-RU"/>
        </w:rPr>
      </w:pPr>
      <w:r w:rsidRPr="00A747D0">
        <w:rPr>
          <w:rFonts w:ascii="Times New Roman" w:eastAsia="Times New Roman" w:hAnsi="Times New Roman" w:cs="Times New Roman"/>
          <w:b/>
          <w:bCs/>
          <w:caps/>
          <w:color w:val="000000"/>
          <w:sz w:val="20"/>
          <w:szCs w:val="20"/>
          <w:lang w:eastAsia="ru-RU"/>
        </w:rPr>
        <w:t>Федеральный закон от 2 июля 2005 г.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w:t>
      </w:r>
    </w:p>
    <w:p w:rsidR="00A747D0" w:rsidRPr="00A747D0" w:rsidRDefault="00A747D0" w:rsidP="00A747D0">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b/>
          <w:caps/>
          <w:color w:val="000000"/>
          <w:spacing w:val="-14"/>
          <w:sz w:val="20"/>
          <w:szCs w:val="20"/>
          <w:lang w:eastAsia="ru-RU"/>
        </w:rPr>
      </w:pPr>
      <w:r w:rsidRPr="00A747D0">
        <w:rPr>
          <w:rFonts w:ascii="Times New Roman" w:eastAsia="Times New Roman" w:hAnsi="Times New Roman" w:cs="Times New Roman"/>
          <w:b/>
          <w:caps/>
          <w:color w:val="000000"/>
          <w:spacing w:val="-14"/>
          <w:sz w:val="20"/>
          <w:szCs w:val="20"/>
          <w:lang w:eastAsia="ru-RU"/>
        </w:rPr>
        <w:t xml:space="preserve">ПОСТАНоВЛЕНИЕ  </w:t>
      </w:r>
      <w:r w:rsidRPr="00A747D0">
        <w:rPr>
          <w:rFonts w:ascii="Times New Roman" w:eastAsia="Times New Roman" w:hAnsi="Times New Roman" w:cs="Times New Roman"/>
          <w:b/>
          <w:caps/>
          <w:color w:val="000000"/>
          <w:spacing w:val="6"/>
          <w:sz w:val="20"/>
          <w:szCs w:val="20"/>
          <w:lang w:eastAsia="ru-RU"/>
        </w:rPr>
        <w:t xml:space="preserve">ПРАВИТЕЛЬСТВА   РОССИЙСКОЙ   ФЕДЕРАЦИИ  от </w:t>
      </w:r>
      <w:bookmarkStart w:id="14" w:name="From"/>
      <w:bookmarkEnd w:id="14"/>
      <w:r w:rsidRPr="00A747D0">
        <w:rPr>
          <w:rFonts w:ascii="Times New Roman" w:eastAsia="Times New Roman" w:hAnsi="Times New Roman" w:cs="Times New Roman"/>
          <w:b/>
          <w:caps/>
          <w:color w:val="000000"/>
          <w:spacing w:val="6"/>
          <w:sz w:val="20"/>
          <w:szCs w:val="20"/>
          <w:lang w:eastAsia="ru-RU"/>
        </w:rPr>
        <w:t xml:space="preserve"> 26 января 2006 г.  №</w:t>
      </w:r>
      <w:bookmarkStart w:id="15" w:name="SignNumber"/>
      <w:bookmarkEnd w:id="15"/>
      <w:r w:rsidRPr="00A747D0">
        <w:rPr>
          <w:rFonts w:ascii="Times New Roman" w:eastAsia="Times New Roman" w:hAnsi="Times New Roman" w:cs="Times New Roman"/>
          <w:b/>
          <w:caps/>
          <w:color w:val="000000"/>
          <w:spacing w:val="6"/>
          <w:sz w:val="20"/>
          <w:szCs w:val="20"/>
          <w:lang w:eastAsia="ru-RU"/>
        </w:rPr>
        <w:t xml:space="preserve"> 45</w:t>
      </w:r>
      <w:bookmarkStart w:id="16" w:name="Docname"/>
      <w:bookmarkEnd w:id="16"/>
      <w:r w:rsidRPr="00A747D0">
        <w:rPr>
          <w:rFonts w:ascii="Times New Roman" w:eastAsia="Times New Roman" w:hAnsi="Times New Roman" w:cs="Times New Roman"/>
          <w:b/>
          <w:caps/>
          <w:color w:val="000000"/>
          <w:spacing w:val="6"/>
          <w:sz w:val="20"/>
          <w:szCs w:val="20"/>
          <w:lang w:eastAsia="ru-RU"/>
        </w:rPr>
        <w:t xml:space="preserve">  "Об организации лицензирования отдельных видов деятельности"</w:t>
      </w:r>
    </w:p>
    <w:p w:rsidR="00A747D0" w:rsidRPr="00A747D0" w:rsidRDefault="00A747D0" w:rsidP="00A747D0">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b/>
          <w:bCs/>
          <w:caps/>
          <w:color w:val="000000"/>
          <w:sz w:val="20"/>
          <w:szCs w:val="20"/>
          <w:lang w:eastAsia="ru-RU"/>
        </w:rPr>
      </w:pPr>
      <w:r w:rsidRPr="00A747D0">
        <w:rPr>
          <w:rFonts w:ascii="Times New Roman" w:eastAsia="Times New Roman" w:hAnsi="Times New Roman" w:cs="Times New Roman"/>
          <w:b/>
          <w:bCs/>
          <w:color w:val="000000"/>
          <w:sz w:val="20"/>
          <w:szCs w:val="20"/>
          <w:lang w:eastAsia="ru-RU"/>
        </w:rPr>
        <w:t>ПОСТАНОВЛЕНИЕ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A747D0" w:rsidRPr="00A747D0" w:rsidRDefault="00A747D0" w:rsidP="00A747D0">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b/>
          <w:bCs/>
          <w:caps/>
          <w:color w:val="000000"/>
          <w:sz w:val="20"/>
          <w:szCs w:val="20"/>
          <w:lang w:eastAsia="ru-RU"/>
        </w:rPr>
      </w:pPr>
      <w:r w:rsidRPr="00A747D0">
        <w:rPr>
          <w:rFonts w:ascii="Times New Roman" w:eastAsia="Times New Roman" w:hAnsi="Times New Roman" w:cs="Times New Roman"/>
          <w:b/>
          <w:bCs/>
          <w:caps/>
          <w:color w:val="000000"/>
          <w:sz w:val="20"/>
          <w:szCs w:val="20"/>
          <w:lang w:eastAsia="ru-RU"/>
        </w:rPr>
        <w:t>ПОСТАНОВЛЕНИЕ ПРАВИТЕЛЬСТВА РФ5 марта 2007 г. N 145 «О ПОРЯДКЕ ОРГАНИЗАЦИИ И ПРОВЕДЕНИЯ ГОСУДАРСТВЕННОЙ ЭКСПЕРТИЗЫ ПРОЕКТНОЙ ДОКУМЕНТАЦИИ И РЕЗУЛЬТАТОВ ИНЖЕНЕРНЫХ ИЗЫСКАНий»</w:t>
      </w:r>
    </w:p>
    <w:p w:rsidR="00A747D0" w:rsidRPr="00A747D0" w:rsidRDefault="00A747D0" w:rsidP="00A747D0">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A747D0">
        <w:rPr>
          <w:rFonts w:ascii="Times New Roman" w:eastAsia="Times New Roman" w:hAnsi="Times New Roman" w:cs="Times New Roman"/>
          <w:b/>
          <w:bCs/>
          <w:sz w:val="20"/>
          <w:szCs w:val="20"/>
          <w:lang w:eastAsia="ru-RU"/>
        </w:rPr>
        <w:t xml:space="preserve">ПОЛОЖЕНИЕ О ПУБЛИЧНЫХ СЛУШАНИЯХ </w:t>
      </w:r>
    </w:p>
    <w:p w:rsidR="00A747D0" w:rsidRPr="00A747D0" w:rsidRDefault="00A747D0" w:rsidP="00A747D0">
      <w:pPr>
        <w:widowControl w:val="0"/>
        <w:numPr>
          <w:ilvl w:val="0"/>
          <w:numId w:val="57"/>
        </w:numPr>
        <w:autoSpaceDE w:val="0"/>
        <w:autoSpaceDN w:val="0"/>
        <w:adjustRightInd w:val="0"/>
        <w:spacing w:after="0" w:line="240" w:lineRule="auto"/>
        <w:jc w:val="both"/>
        <w:rPr>
          <w:rFonts w:ascii="Arial" w:eastAsia="Times New Roman" w:hAnsi="Arial" w:cs="Arial"/>
          <w:b/>
          <w:bCs/>
          <w:color w:val="000000"/>
          <w:spacing w:val="5"/>
          <w:sz w:val="20"/>
          <w:szCs w:val="20"/>
          <w:lang w:eastAsia="ru-RU"/>
        </w:rPr>
      </w:pPr>
      <w:r w:rsidRPr="00A747D0">
        <w:rPr>
          <w:rFonts w:ascii="Times New Roman" w:eastAsia="Times New Roman" w:hAnsi="Times New Roman" w:cs="Times New Roman"/>
          <w:b/>
          <w:bCs/>
          <w:sz w:val="20"/>
          <w:szCs w:val="20"/>
          <w:lang w:eastAsia="ru-RU"/>
        </w:rPr>
        <w:t xml:space="preserve">ПОЛОЖЕНИЕ О КОМИССИИ ПО ПОДГОТОВКЕ ПРОЕКТА ПРАВИЛ ЗЕМЛЕПОЛЬЗОВАНИЯ И ЗАСТРОЙКИ </w:t>
      </w:r>
      <w:r>
        <w:rPr>
          <w:rFonts w:ascii="Times New Roman" w:eastAsia="Times New Roman" w:hAnsi="Times New Roman" w:cs="Times New Roman"/>
          <w:b/>
          <w:bCs/>
          <w:sz w:val="20"/>
          <w:szCs w:val="20"/>
          <w:lang w:eastAsia="ru-RU"/>
        </w:rPr>
        <w:t>КИКИНСК</w:t>
      </w:r>
      <w:r w:rsidRPr="00A747D0">
        <w:rPr>
          <w:rFonts w:ascii="Times New Roman" w:eastAsia="Times New Roman" w:hAnsi="Times New Roman" w:cs="Times New Roman"/>
          <w:b/>
          <w:bCs/>
          <w:sz w:val="20"/>
          <w:szCs w:val="20"/>
          <w:lang w:eastAsia="ru-RU"/>
        </w:rPr>
        <w:t>ОГО СЕЛЬСКОГО ПОСЕЛЕНИЯ ТЁМКИНСКОГО МУНИЦИПАЛЬНОГО РАЙОНА СМОЛЕНСКОЙ ОБЛАСТИ</w:t>
      </w:r>
    </w:p>
    <w:p w:rsidR="007D5933" w:rsidRPr="007B5B6C" w:rsidRDefault="007D5933" w:rsidP="00D23F4F">
      <w:pPr>
        <w:suppressAutoHyphens/>
        <w:spacing w:line="360" w:lineRule="auto"/>
        <w:jc w:val="both"/>
        <w:outlineLvl w:val="0"/>
        <w:rPr>
          <w:rFonts w:ascii="Times New Roman" w:hAnsi="Times New Roman" w:cs="Times New Roman"/>
          <w:i/>
        </w:rPr>
      </w:pPr>
    </w:p>
    <w:p w:rsidR="00605455" w:rsidRPr="007B5B6C" w:rsidRDefault="00605455" w:rsidP="00D23F4F">
      <w:pPr>
        <w:suppressAutoHyphens/>
        <w:spacing w:line="360" w:lineRule="auto"/>
        <w:jc w:val="both"/>
        <w:outlineLvl w:val="0"/>
        <w:rPr>
          <w:rFonts w:ascii="Times New Roman" w:hAnsi="Times New Roman" w:cs="Times New Roman"/>
          <w:i/>
        </w:rPr>
      </w:pPr>
    </w:p>
    <w:p w:rsidR="00605455" w:rsidRPr="007B5B6C" w:rsidRDefault="00605455" w:rsidP="00D23F4F">
      <w:pPr>
        <w:suppressAutoHyphens/>
        <w:spacing w:line="360" w:lineRule="auto"/>
        <w:jc w:val="both"/>
        <w:outlineLvl w:val="0"/>
        <w:rPr>
          <w:rFonts w:ascii="Times New Roman" w:hAnsi="Times New Roman" w:cs="Times New Roman"/>
          <w:i/>
        </w:rPr>
      </w:pPr>
    </w:p>
    <w:p w:rsidR="00605455" w:rsidRPr="007B5B6C" w:rsidRDefault="00605455" w:rsidP="00D23F4F">
      <w:pPr>
        <w:suppressAutoHyphens/>
        <w:spacing w:line="360" w:lineRule="auto"/>
        <w:jc w:val="both"/>
        <w:outlineLvl w:val="0"/>
        <w:rPr>
          <w:rFonts w:ascii="Times New Roman" w:hAnsi="Times New Roman" w:cs="Times New Roman"/>
          <w:i/>
        </w:rPr>
      </w:pPr>
    </w:p>
    <w:p w:rsidR="00DE2BDE" w:rsidRPr="007B5B6C" w:rsidRDefault="00DE2BDE" w:rsidP="00D23F4F">
      <w:pPr>
        <w:pStyle w:val="a6"/>
        <w:widowControl w:val="0"/>
        <w:spacing w:line="360" w:lineRule="auto"/>
        <w:ind w:left="0"/>
        <w:jc w:val="both"/>
        <w:rPr>
          <w:rFonts w:ascii="Times New Roman" w:hAnsi="Times New Roman" w:cs="Times New Roman"/>
          <w:sz w:val="24"/>
          <w:szCs w:val="24"/>
        </w:rPr>
      </w:pPr>
    </w:p>
    <w:sectPr w:rsidR="00DE2BDE" w:rsidRPr="007B5B6C" w:rsidSect="005E2A07">
      <w:headerReference w:type="default" r:id="rId8"/>
      <w:footerReference w:type="default" r:id="rId9"/>
      <w:type w:val="continuous"/>
      <w:pgSz w:w="11906" w:h="16838"/>
      <w:pgMar w:top="1134" w:right="850" w:bottom="1134" w:left="1701" w:header="510" w:footer="510" w:gutter="0"/>
      <w:pgNumType w:start="1"/>
      <w:cols w:space="113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C93" w:rsidRDefault="00084C93" w:rsidP="0075345F">
      <w:pPr>
        <w:spacing w:after="0" w:line="240" w:lineRule="auto"/>
      </w:pPr>
      <w:r>
        <w:separator/>
      </w:r>
    </w:p>
  </w:endnote>
  <w:endnote w:type="continuationSeparator" w:id="0">
    <w:p w:rsidR="00084C93" w:rsidRDefault="00084C93" w:rsidP="00753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E91" w:rsidRDefault="00154E91" w:rsidP="00B214A8">
    <w:pPr>
      <w:pStyle w:val="af2"/>
      <w:pBdr>
        <w:top w:val="thinThickSmallGap" w:sz="24" w:space="0" w:color="622423" w:themeColor="accent2" w:themeShade="7F"/>
      </w:pBdr>
      <w:rPr>
        <w:rFonts w:asciiTheme="majorHAnsi" w:hAnsiTheme="majorHAnsi"/>
        <w:sz w:val="20"/>
        <w:szCs w:val="20"/>
        <w:lang w:val="en-US"/>
      </w:rPr>
    </w:pPr>
    <w:r w:rsidRPr="00B214A8">
      <w:ptab w:relativeTo="margin" w:alignment="right" w:leader="none"/>
    </w:r>
    <w:r w:rsidRPr="00B214A8">
      <w:rPr>
        <w:rFonts w:asciiTheme="majorHAnsi" w:hAnsiTheme="majorHAnsi"/>
        <w:sz w:val="20"/>
        <w:szCs w:val="20"/>
      </w:rPr>
      <w:t xml:space="preserve">Страница </w:t>
    </w:r>
    <w:r w:rsidR="00335F77" w:rsidRPr="00B214A8">
      <w:rPr>
        <w:rFonts w:asciiTheme="majorHAnsi" w:hAnsiTheme="majorHAnsi"/>
        <w:sz w:val="20"/>
        <w:szCs w:val="20"/>
      </w:rPr>
      <w:fldChar w:fldCharType="begin"/>
    </w:r>
    <w:r w:rsidRPr="00B214A8">
      <w:rPr>
        <w:rFonts w:asciiTheme="majorHAnsi" w:hAnsiTheme="majorHAnsi"/>
        <w:sz w:val="20"/>
        <w:szCs w:val="20"/>
      </w:rPr>
      <w:instrText xml:space="preserve"> PAGE   \* MERGEFORMAT </w:instrText>
    </w:r>
    <w:r w:rsidR="00335F77" w:rsidRPr="00B214A8">
      <w:rPr>
        <w:rFonts w:asciiTheme="majorHAnsi" w:hAnsiTheme="majorHAnsi"/>
        <w:sz w:val="20"/>
        <w:szCs w:val="20"/>
      </w:rPr>
      <w:fldChar w:fldCharType="separate"/>
    </w:r>
    <w:r w:rsidR="005B51DC">
      <w:rPr>
        <w:rFonts w:asciiTheme="majorHAnsi" w:hAnsiTheme="majorHAnsi"/>
        <w:noProof/>
        <w:sz w:val="20"/>
        <w:szCs w:val="20"/>
      </w:rPr>
      <w:t>108</w:t>
    </w:r>
    <w:r w:rsidR="00335F77" w:rsidRPr="00B214A8">
      <w:rPr>
        <w:rFonts w:asciiTheme="majorHAnsi" w:hAnsiTheme="maj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C93" w:rsidRDefault="00084C93" w:rsidP="0075345F">
      <w:pPr>
        <w:spacing w:after="0" w:line="240" w:lineRule="auto"/>
      </w:pPr>
      <w:r>
        <w:separator/>
      </w:r>
    </w:p>
  </w:footnote>
  <w:footnote w:type="continuationSeparator" w:id="0">
    <w:p w:rsidR="00084C93" w:rsidRDefault="00084C93" w:rsidP="007534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0"/>
        <w:szCs w:val="32"/>
      </w:rPr>
      <w:alias w:val="Заголовок"/>
      <w:id w:val="77738743"/>
      <w:placeholder>
        <w:docPart w:val="DFA0FBC1EFF34AA59C91C6D7DCD14B28"/>
      </w:placeholder>
      <w:dataBinding w:prefixMappings="xmlns:ns0='http://schemas.openxmlformats.org/package/2006/metadata/core-properties' xmlns:ns1='http://purl.org/dc/elements/1.1/'" w:xpath="/ns0:coreProperties[1]/ns1:title[1]" w:storeItemID="{6C3C8BC8-F283-45AE-878A-BAB7291924A1}"/>
      <w:text/>
    </w:sdtPr>
    <w:sdtContent>
      <w:p w:rsidR="00154E91" w:rsidRPr="00B214A8" w:rsidRDefault="00154E91" w:rsidP="00E30A7B">
        <w:pPr>
          <w:pStyle w:val="af0"/>
          <w:pBdr>
            <w:bottom w:val="thickThinSmallGap" w:sz="24" w:space="1" w:color="622423" w:themeColor="accent2" w:themeShade="7F"/>
          </w:pBdr>
          <w:jc w:val="center"/>
          <w:rPr>
            <w:rFonts w:asciiTheme="majorHAnsi" w:eastAsiaTheme="majorEastAsia" w:hAnsiTheme="majorHAnsi" w:cstheme="majorBidi"/>
            <w:sz w:val="32"/>
            <w:szCs w:val="32"/>
          </w:rPr>
        </w:pPr>
        <w:r w:rsidRPr="00B214A8">
          <w:rPr>
            <w:rFonts w:asciiTheme="majorHAnsi" w:eastAsiaTheme="majorEastAsia" w:hAnsiTheme="majorHAnsi" w:cstheme="majorBidi"/>
            <w:sz w:val="20"/>
            <w:szCs w:val="32"/>
          </w:rPr>
          <w:t>Генеральный план Кикинского сельского поселения Тёмкин</w:t>
        </w:r>
        <w:r>
          <w:rPr>
            <w:rFonts w:asciiTheme="majorHAnsi" w:eastAsiaTheme="majorEastAsia" w:hAnsiTheme="majorHAnsi" w:cstheme="majorBidi"/>
            <w:sz w:val="20"/>
            <w:szCs w:val="32"/>
          </w:rPr>
          <w:t>ского района Смоленской Области</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18F1B0"/>
    <w:lvl w:ilvl="0">
      <w:numFmt w:val="bullet"/>
      <w:lvlText w:val="*"/>
      <w:lvlJc w:val="left"/>
    </w:lvl>
  </w:abstractNum>
  <w:abstractNum w:abstractNumId="1">
    <w:nsid w:val="00000002"/>
    <w:multiLevelType w:val="multilevel"/>
    <w:tmpl w:val="A680EB2E"/>
    <w:name w:val="WW8Num3"/>
    <w:lvl w:ilvl="0">
      <w:start w:val="1"/>
      <w:numFmt w:val="decimal"/>
      <w:lvlText w:val="%1."/>
      <w:lvlJc w:val="left"/>
      <w:pPr>
        <w:tabs>
          <w:tab w:val="num" w:pos="360"/>
        </w:tabs>
        <w:ind w:left="0" w:firstLine="0"/>
      </w:p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0417D8A"/>
    <w:multiLevelType w:val="hybridMultilevel"/>
    <w:tmpl w:val="2F6000DA"/>
    <w:lvl w:ilvl="0" w:tplc="A6DAA256">
      <w:start w:val="1"/>
      <w:numFmt w:val="decimal"/>
      <w:lvlText w:val="%1."/>
      <w:lvlJc w:val="left"/>
      <w:pPr>
        <w:tabs>
          <w:tab w:val="num" w:pos="1356"/>
        </w:tabs>
        <w:ind w:left="1356" w:hanging="816"/>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2231BC3"/>
    <w:multiLevelType w:val="singleLevel"/>
    <w:tmpl w:val="74D0EABA"/>
    <w:lvl w:ilvl="0">
      <w:start w:val="10"/>
      <w:numFmt w:val="decimal"/>
      <w:lvlText w:val="%1)"/>
      <w:legacy w:legacy="1" w:legacySpace="0" w:legacyIndent="336"/>
      <w:lvlJc w:val="left"/>
      <w:rPr>
        <w:rFonts w:ascii="Arial" w:hAnsi="Arial" w:cs="Arial" w:hint="default"/>
      </w:rPr>
    </w:lvl>
  </w:abstractNum>
  <w:abstractNum w:abstractNumId="4">
    <w:nsid w:val="02F21ABE"/>
    <w:multiLevelType w:val="singleLevel"/>
    <w:tmpl w:val="263AEABC"/>
    <w:lvl w:ilvl="0">
      <w:start w:val="1"/>
      <w:numFmt w:val="decimal"/>
      <w:lvlText w:val="%1)"/>
      <w:legacy w:legacy="1" w:legacySpace="0" w:legacyIndent="232"/>
      <w:lvlJc w:val="left"/>
      <w:rPr>
        <w:rFonts w:ascii="Arial" w:hAnsi="Arial" w:cs="Arial" w:hint="default"/>
      </w:rPr>
    </w:lvl>
  </w:abstractNum>
  <w:abstractNum w:abstractNumId="5">
    <w:nsid w:val="05B3535D"/>
    <w:multiLevelType w:val="singleLevel"/>
    <w:tmpl w:val="E1EA7B58"/>
    <w:lvl w:ilvl="0">
      <w:start w:val="3"/>
      <w:numFmt w:val="decimal"/>
      <w:lvlText w:val="%1)"/>
      <w:legacy w:legacy="1" w:legacySpace="0" w:legacyIndent="236"/>
      <w:lvlJc w:val="left"/>
      <w:rPr>
        <w:rFonts w:ascii="Arial" w:hAnsi="Arial" w:cs="Arial" w:hint="default"/>
      </w:rPr>
    </w:lvl>
  </w:abstractNum>
  <w:abstractNum w:abstractNumId="6">
    <w:nsid w:val="0A4A5AF0"/>
    <w:multiLevelType w:val="singleLevel"/>
    <w:tmpl w:val="033A2F6A"/>
    <w:lvl w:ilvl="0">
      <w:start w:val="1"/>
      <w:numFmt w:val="decimal"/>
      <w:lvlText w:val="%1."/>
      <w:legacy w:legacy="1" w:legacySpace="0" w:legacyIndent="264"/>
      <w:lvlJc w:val="left"/>
      <w:pPr>
        <w:ind w:left="0" w:firstLine="0"/>
      </w:pPr>
      <w:rPr>
        <w:rFonts w:ascii="Arial" w:hAnsi="Arial" w:cs="Arial" w:hint="default"/>
      </w:rPr>
    </w:lvl>
  </w:abstractNum>
  <w:abstractNum w:abstractNumId="7">
    <w:nsid w:val="0F086334"/>
    <w:multiLevelType w:val="hybridMultilevel"/>
    <w:tmpl w:val="040A64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F9E6466"/>
    <w:multiLevelType w:val="singleLevel"/>
    <w:tmpl w:val="E6CEF290"/>
    <w:lvl w:ilvl="0">
      <w:start w:val="1"/>
      <w:numFmt w:val="decimal"/>
      <w:lvlText w:val="%1."/>
      <w:legacy w:legacy="1" w:legacySpace="0" w:legacyIndent="360"/>
      <w:lvlJc w:val="left"/>
      <w:rPr>
        <w:rFonts w:ascii="Times New Roman" w:eastAsia="Times New Roman" w:hAnsi="Times New Roman" w:cs="Times New Roman"/>
      </w:rPr>
    </w:lvl>
  </w:abstractNum>
  <w:abstractNum w:abstractNumId="9">
    <w:nsid w:val="11C3221E"/>
    <w:multiLevelType w:val="singleLevel"/>
    <w:tmpl w:val="8FEE4618"/>
    <w:lvl w:ilvl="0">
      <w:start w:val="1"/>
      <w:numFmt w:val="decimal"/>
      <w:lvlText w:val="%1)"/>
      <w:legacy w:legacy="1" w:legacySpace="0" w:legacyIndent="236"/>
      <w:lvlJc w:val="left"/>
      <w:rPr>
        <w:rFonts w:ascii="Times New Roman" w:eastAsia="Times New Roman" w:hAnsi="Times New Roman" w:cs="Times New Roman"/>
      </w:rPr>
    </w:lvl>
  </w:abstractNum>
  <w:abstractNum w:abstractNumId="10">
    <w:nsid w:val="151D2C10"/>
    <w:multiLevelType w:val="singleLevel"/>
    <w:tmpl w:val="149E4644"/>
    <w:lvl w:ilvl="0">
      <w:start w:val="1"/>
      <w:numFmt w:val="decimal"/>
      <w:lvlText w:val="%1)"/>
      <w:legacy w:legacy="1" w:legacySpace="0" w:legacyIndent="240"/>
      <w:lvlJc w:val="left"/>
      <w:pPr>
        <w:ind w:left="0" w:firstLine="0"/>
      </w:pPr>
      <w:rPr>
        <w:rFonts w:ascii="Arial" w:hAnsi="Arial" w:cs="Arial" w:hint="default"/>
      </w:rPr>
    </w:lvl>
  </w:abstractNum>
  <w:abstractNum w:abstractNumId="11">
    <w:nsid w:val="15EF1F95"/>
    <w:multiLevelType w:val="singleLevel"/>
    <w:tmpl w:val="957AFCBA"/>
    <w:lvl w:ilvl="0">
      <w:start w:val="4"/>
      <w:numFmt w:val="decimal"/>
      <w:lvlText w:val="%1)"/>
      <w:legacy w:legacy="1" w:legacySpace="0" w:legacyIndent="236"/>
      <w:lvlJc w:val="left"/>
      <w:rPr>
        <w:rFonts w:ascii="Arial" w:hAnsi="Arial" w:cs="Arial" w:hint="default"/>
      </w:rPr>
    </w:lvl>
  </w:abstractNum>
  <w:abstractNum w:abstractNumId="12">
    <w:nsid w:val="182A34D8"/>
    <w:multiLevelType w:val="hybridMultilevel"/>
    <w:tmpl w:val="F9EC6702"/>
    <w:lvl w:ilvl="0" w:tplc="F5C65C08">
      <w:start w:val="1"/>
      <w:numFmt w:val="decimal"/>
      <w:lvlText w:val="%1."/>
      <w:lvlJc w:val="left"/>
      <w:pPr>
        <w:tabs>
          <w:tab w:val="num" w:pos="380"/>
        </w:tabs>
        <w:ind w:left="380" w:hanging="360"/>
      </w:pPr>
      <w:rPr>
        <w:color w:val="000000"/>
      </w:rPr>
    </w:lvl>
    <w:lvl w:ilvl="1" w:tplc="04190001">
      <w:start w:val="1"/>
      <w:numFmt w:val="bullet"/>
      <w:lvlText w:val=""/>
      <w:lvlJc w:val="left"/>
      <w:pPr>
        <w:tabs>
          <w:tab w:val="num" w:pos="1100"/>
        </w:tabs>
        <w:ind w:left="1100" w:hanging="360"/>
      </w:pPr>
      <w:rPr>
        <w:rFonts w:ascii="Symbol" w:hAnsi="Symbol" w:hint="default"/>
        <w:color w:val="00000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96F5B25"/>
    <w:multiLevelType w:val="singleLevel"/>
    <w:tmpl w:val="D92ADE82"/>
    <w:lvl w:ilvl="0">
      <w:start w:val="1"/>
      <w:numFmt w:val="decimal"/>
      <w:lvlText w:val="%1)"/>
      <w:legacy w:legacy="1" w:legacySpace="0" w:legacyIndent="268"/>
      <w:lvlJc w:val="left"/>
      <w:rPr>
        <w:rFonts w:ascii="Arial" w:hAnsi="Arial" w:cs="Arial" w:hint="default"/>
      </w:rPr>
    </w:lvl>
  </w:abstractNum>
  <w:abstractNum w:abstractNumId="14">
    <w:nsid w:val="230C3DFF"/>
    <w:multiLevelType w:val="singleLevel"/>
    <w:tmpl w:val="3D8EC0D8"/>
    <w:lvl w:ilvl="0">
      <w:start w:val="1"/>
      <w:numFmt w:val="decimal"/>
      <w:lvlText w:val="%1."/>
      <w:legacy w:legacy="1" w:legacySpace="0" w:legacyIndent="344"/>
      <w:lvlJc w:val="left"/>
      <w:pPr>
        <w:ind w:left="0" w:firstLine="0"/>
      </w:pPr>
      <w:rPr>
        <w:rFonts w:ascii="Arial" w:hAnsi="Arial" w:cs="Arial" w:hint="default"/>
      </w:rPr>
    </w:lvl>
  </w:abstractNum>
  <w:abstractNum w:abstractNumId="15">
    <w:nsid w:val="23A23DCF"/>
    <w:multiLevelType w:val="hybridMultilevel"/>
    <w:tmpl w:val="E7462E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6965DA1"/>
    <w:multiLevelType w:val="singleLevel"/>
    <w:tmpl w:val="6060AAE0"/>
    <w:lvl w:ilvl="0">
      <w:start w:val="10"/>
      <w:numFmt w:val="decimal"/>
      <w:lvlText w:val="%1."/>
      <w:legacy w:legacy="1" w:legacySpace="0" w:legacyIndent="324"/>
      <w:lvlJc w:val="left"/>
      <w:rPr>
        <w:rFonts w:ascii="Arial" w:hAnsi="Arial" w:cs="Arial" w:hint="default"/>
      </w:rPr>
    </w:lvl>
  </w:abstractNum>
  <w:abstractNum w:abstractNumId="17">
    <w:nsid w:val="3CF07AA8"/>
    <w:multiLevelType w:val="hybridMultilevel"/>
    <w:tmpl w:val="BF5E18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DDF596B"/>
    <w:multiLevelType w:val="singleLevel"/>
    <w:tmpl w:val="27EAC2FC"/>
    <w:lvl w:ilvl="0">
      <w:start w:val="1"/>
      <w:numFmt w:val="decimal"/>
      <w:lvlText w:val="%1)"/>
      <w:legacy w:legacy="1" w:legacySpace="0" w:legacyIndent="308"/>
      <w:lvlJc w:val="left"/>
      <w:pPr>
        <w:ind w:left="0" w:firstLine="0"/>
      </w:pPr>
      <w:rPr>
        <w:rFonts w:ascii="Arial" w:hAnsi="Arial" w:cs="Arial" w:hint="default"/>
      </w:rPr>
    </w:lvl>
  </w:abstractNum>
  <w:abstractNum w:abstractNumId="19">
    <w:nsid w:val="3EAD412D"/>
    <w:multiLevelType w:val="hybridMultilevel"/>
    <w:tmpl w:val="53987D4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2EA3D24"/>
    <w:multiLevelType w:val="singleLevel"/>
    <w:tmpl w:val="9F26EC3E"/>
    <w:lvl w:ilvl="0">
      <w:start w:val="1"/>
      <w:numFmt w:val="decimal"/>
      <w:lvlText w:val="%1)"/>
      <w:legacy w:legacy="1" w:legacySpace="0" w:legacyIndent="280"/>
      <w:lvlJc w:val="left"/>
      <w:rPr>
        <w:rFonts w:ascii="Arial" w:hAnsi="Arial" w:cs="Arial" w:hint="default"/>
      </w:rPr>
    </w:lvl>
  </w:abstractNum>
  <w:abstractNum w:abstractNumId="21">
    <w:nsid w:val="43EF603A"/>
    <w:multiLevelType w:val="singleLevel"/>
    <w:tmpl w:val="55F86838"/>
    <w:lvl w:ilvl="0">
      <w:start w:val="1"/>
      <w:numFmt w:val="decimal"/>
      <w:lvlText w:val="%1)"/>
      <w:legacy w:legacy="1" w:legacySpace="0" w:legacyIndent="232"/>
      <w:lvlJc w:val="left"/>
      <w:rPr>
        <w:rFonts w:ascii="Times New Roman" w:eastAsia="Times New Roman" w:hAnsi="Times New Roman" w:cs="Times New Roman"/>
      </w:rPr>
    </w:lvl>
  </w:abstractNum>
  <w:abstractNum w:abstractNumId="22">
    <w:nsid w:val="461D7DE2"/>
    <w:multiLevelType w:val="singleLevel"/>
    <w:tmpl w:val="51D61070"/>
    <w:lvl w:ilvl="0">
      <w:start w:val="1"/>
      <w:numFmt w:val="decimal"/>
      <w:lvlText w:val="%1)"/>
      <w:legacy w:legacy="1" w:legacySpace="0" w:legacyIndent="260"/>
      <w:lvlJc w:val="left"/>
      <w:pPr>
        <w:ind w:left="0" w:firstLine="0"/>
      </w:pPr>
      <w:rPr>
        <w:rFonts w:ascii="Arial" w:hAnsi="Arial" w:cs="Arial" w:hint="default"/>
      </w:rPr>
    </w:lvl>
  </w:abstractNum>
  <w:abstractNum w:abstractNumId="23">
    <w:nsid w:val="46AD0C7B"/>
    <w:multiLevelType w:val="singleLevel"/>
    <w:tmpl w:val="FBEC2618"/>
    <w:lvl w:ilvl="0">
      <w:start w:val="14"/>
      <w:numFmt w:val="decimal"/>
      <w:lvlText w:val="%1."/>
      <w:legacy w:legacy="1" w:legacySpace="0" w:legacyIndent="360"/>
      <w:lvlJc w:val="left"/>
      <w:rPr>
        <w:rFonts w:ascii="Arial" w:hAnsi="Arial" w:cs="Arial" w:hint="default"/>
      </w:rPr>
    </w:lvl>
  </w:abstractNum>
  <w:abstractNum w:abstractNumId="24">
    <w:nsid w:val="4DE87A00"/>
    <w:multiLevelType w:val="singleLevel"/>
    <w:tmpl w:val="69B01D2C"/>
    <w:lvl w:ilvl="0">
      <w:start w:val="1"/>
      <w:numFmt w:val="decimal"/>
      <w:lvlText w:val="%1."/>
      <w:legacy w:legacy="1" w:legacySpace="0" w:legacyIndent="360"/>
      <w:lvlJc w:val="left"/>
      <w:pPr>
        <w:ind w:left="0" w:firstLine="0"/>
      </w:pPr>
      <w:rPr>
        <w:rFonts w:ascii="Arial" w:hAnsi="Arial" w:cs="Arial" w:hint="default"/>
      </w:rPr>
    </w:lvl>
  </w:abstractNum>
  <w:abstractNum w:abstractNumId="25">
    <w:nsid w:val="509B167C"/>
    <w:multiLevelType w:val="singleLevel"/>
    <w:tmpl w:val="7C0C5D6A"/>
    <w:lvl w:ilvl="0">
      <w:start w:val="1"/>
      <w:numFmt w:val="decimal"/>
      <w:lvlText w:val="%1)"/>
      <w:legacy w:legacy="1" w:legacySpace="0" w:legacyIndent="324"/>
      <w:lvlJc w:val="left"/>
      <w:rPr>
        <w:rFonts w:ascii="Arial" w:hAnsi="Arial" w:cs="Arial" w:hint="default"/>
      </w:rPr>
    </w:lvl>
  </w:abstractNum>
  <w:abstractNum w:abstractNumId="26">
    <w:nsid w:val="59AC6FE9"/>
    <w:multiLevelType w:val="singleLevel"/>
    <w:tmpl w:val="250E00C2"/>
    <w:lvl w:ilvl="0">
      <w:start w:val="1"/>
      <w:numFmt w:val="decimal"/>
      <w:lvlText w:val="%1)"/>
      <w:legacy w:legacy="1" w:legacySpace="0" w:legacyIndent="236"/>
      <w:lvlJc w:val="left"/>
      <w:rPr>
        <w:rFonts w:ascii="Arial" w:hAnsi="Arial" w:cs="Arial" w:hint="default"/>
      </w:rPr>
    </w:lvl>
  </w:abstractNum>
  <w:abstractNum w:abstractNumId="27">
    <w:nsid w:val="5D7E678F"/>
    <w:multiLevelType w:val="singleLevel"/>
    <w:tmpl w:val="5D84E5A2"/>
    <w:lvl w:ilvl="0">
      <w:start w:val="1"/>
      <w:numFmt w:val="decimal"/>
      <w:lvlText w:val="%1."/>
      <w:legacy w:legacy="1" w:legacySpace="0" w:legacyIndent="320"/>
      <w:lvlJc w:val="left"/>
      <w:pPr>
        <w:ind w:left="0" w:firstLine="0"/>
      </w:pPr>
      <w:rPr>
        <w:rFonts w:ascii="Arial" w:hAnsi="Arial" w:cs="Arial" w:hint="default"/>
      </w:rPr>
    </w:lvl>
  </w:abstractNum>
  <w:abstractNum w:abstractNumId="28">
    <w:nsid w:val="67143D84"/>
    <w:multiLevelType w:val="multilevel"/>
    <w:tmpl w:val="10FCD6DE"/>
    <w:lvl w:ilvl="0">
      <w:start w:val="4"/>
      <w:numFmt w:val="decimal"/>
      <w:lvlText w:val="%1."/>
      <w:legacy w:legacy="1" w:legacySpace="0" w:legacyIndent="264"/>
      <w:lvlJc w:val="left"/>
      <w:rPr>
        <w:rFonts w:ascii="Arial" w:hAnsi="Arial" w:cs="Arial" w:hint="default"/>
      </w:rPr>
    </w:lvl>
    <w:lvl w:ilvl="1" w:tentative="1">
      <w:start w:val="1"/>
      <w:numFmt w:val="lowerLetter"/>
      <w:lvlText w:val="%2."/>
      <w:lvlJc w:val="left"/>
      <w:pPr>
        <w:tabs>
          <w:tab w:val="num" w:pos="1088"/>
        </w:tabs>
        <w:ind w:left="1088" w:hanging="360"/>
      </w:pPr>
    </w:lvl>
    <w:lvl w:ilvl="2" w:tentative="1">
      <w:start w:val="1"/>
      <w:numFmt w:val="lowerRoman"/>
      <w:lvlText w:val="%3."/>
      <w:lvlJc w:val="right"/>
      <w:pPr>
        <w:tabs>
          <w:tab w:val="num" w:pos="1808"/>
        </w:tabs>
        <w:ind w:left="1808" w:hanging="180"/>
      </w:pPr>
    </w:lvl>
    <w:lvl w:ilvl="3" w:tentative="1">
      <w:start w:val="1"/>
      <w:numFmt w:val="decimal"/>
      <w:lvlText w:val="%4."/>
      <w:lvlJc w:val="left"/>
      <w:pPr>
        <w:tabs>
          <w:tab w:val="num" w:pos="2528"/>
        </w:tabs>
        <w:ind w:left="2528" w:hanging="360"/>
      </w:pPr>
    </w:lvl>
    <w:lvl w:ilvl="4" w:tentative="1">
      <w:start w:val="1"/>
      <w:numFmt w:val="lowerLetter"/>
      <w:lvlText w:val="%5."/>
      <w:lvlJc w:val="left"/>
      <w:pPr>
        <w:tabs>
          <w:tab w:val="num" w:pos="3248"/>
        </w:tabs>
        <w:ind w:left="3248" w:hanging="360"/>
      </w:pPr>
    </w:lvl>
    <w:lvl w:ilvl="5" w:tentative="1">
      <w:start w:val="1"/>
      <w:numFmt w:val="lowerRoman"/>
      <w:lvlText w:val="%6."/>
      <w:lvlJc w:val="right"/>
      <w:pPr>
        <w:tabs>
          <w:tab w:val="num" w:pos="3968"/>
        </w:tabs>
        <w:ind w:left="3968" w:hanging="180"/>
      </w:pPr>
    </w:lvl>
    <w:lvl w:ilvl="6" w:tentative="1">
      <w:start w:val="1"/>
      <w:numFmt w:val="decimal"/>
      <w:lvlText w:val="%7."/>
      <w:lvlJc w:val="left"/>
      <w:pPr>
        <w:tabs>
          <w:tab w:val="num" w:pos="4688"/>
        </w:tabs>
        <w:ind w:left="4688" w:hanging="360"/>
      </w:pPr>
    </w:lvl>
    <w:lvl w:ilvl="7" w:tentative="1">
      <w:start w:val="1"/>
      <w:numFmt w:val="lowerLetter"/>
      <w:lvlText w:val="%8."/>
      <w:lvlJc w:val="left"/>
      <w:pPr>
        <w:tabs>
          <w:tab w:val="num" w:pos="5408"/>
        </w:tabs>
        <w:ind w:left="5408" w:hanging="360"/>
      </w:pPr>
    </w:lvl>
    <w:lvl w:ilvl="8" w:tentative="1">
      <w:start w:val="1"/>
      <w:numFmt w:val="lowerRoman"/>
      <w:lvlText w:val="%9."/>
      <w:lvlJc w:val="right"/>
      <w:pPr>
        <w:tabs>
          <w:tab w:val="num" w:pos="6128"/>
        </w:tabs>
        <w:ind w:left="6128" w:hanging="180"/>
      </w:pPr>
    </w:lvl>
  </w:abstractNum>
  <w:abstractNum w:abstractNumId="29">
    <w:nsid w:val="6F031EC1"/>
    <w:multiLevelType w:val="hybridMultilevel"/>
    <w:tmpl w:val="009A5D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F490380"/>
    <w:multiLevelType w:val="singleLevel"/>
    <w:tmpl w:val="E5C8EDF2"/>
    <w:lvl w:ilvl="0">
      <w:start w:val="1"/>
      <w:numFmt w:val="decimal"/>
      <w:lvlText w:val="%1)"/>
      <w:legacy w:legacy="1" w:legacySpace="0" w:legacyIndent="240"/>
      <w:lvlJc w:val="left"/>
      <w:pPr>
        <w:ind w:left="0" w:firstLine="0"/>
      </w:pPr>
      <w:rPr>
        <w:rFonts w:ascii="Arial" w:hAnsi="Arial" w:cs="Arial" w:hint="default"/>
      </w:rPr>
    </w:lvl>
  </w:abstractNum>
  <w:abstractNum w:abstractNumId="31">
    <w:nsid w:val="72E162BB"/>
    <w:multiLevelType w:val="singleLevel"/>
    <w:tmpl w:val="D72AFC8C"/>
    <w:lvl w:ilvl="0">
      <w:start w:val="4"/>
      <w:numFmt w:val="decimal"/>
      <w:lvlText w:val="%1."/>
      <w:legacy w:legacy="1" w:legacySpace="0" w:legacyIndent="324"/>
      <w:lvlJc w:val="left"/>
      <w:pPr>
        <w:ind w:left="0" w:firstLine="0"/>
      </w:pPr>
      <w:rPr>
        <w:rFonts w:ascii="Arial" w:hAnsi="Arial" w:cs="Arial" w:hint="default"/>
      </w:rPr>
    </w:lvl>
  </w:abstractNum>
  <w:abstractNum w:abstractNumId="32">
    <w:nsid w:val="737B7EDE"/>
    <w:multiLevelType w:val="singleLevel"/>
    <w:tmpl w:val="9A344FD8"/>
    <w:lvl w:ilvl="0">
      <w:start w:val="1"/>
      <w:numFmt w:val="decimal"/>
      <w:lvlText w:val="%1)"/>
      <w:legacy w:legacy="1" w:legacySpace="0" w:legacyIndent="232"/>
      <w:lvlJc w:val="left"/>
      <w:rPr>
        <w:rFonts w:ascii="Arial" w:hAnsi="Arial" w:cs="Arial" w:hint="default"/>
      </w:rPr>
    </w:lvl>
  </w:abstractNum>
  <w:abstractNum w:abstractNumId="33">
    <w:nsid w:val="75563A7E"/>
    <w:multiLevelType w:val="singleLevel"/>
    <w:tmpl w:val="58949B6A"/>
    <w:lvl w:ilvl="0">
      <w:start w:val="7"/>
      <w:numFmt w:val="decimal"/>
      <w:lvlText w:val="%1."/>
      <w:legacy w:legacy="1" w:legacySpace="0" w:legacyIndent="240"/>
      <w:lvlJc w:val="left"/>
      <w:rPr>
        <w:rFonts w:ascii="Arial" w:hAnsi="Arial" w:cs="Arial" w:hint="default"/>
      </w:rPr>
    </w:lvl>
  </w:abstractNum>
  <w:abstractNum w:abstractNumId="34">
    <w:nsid w:val="789A0578"/>
    <w:multiLevelType w:val="singleLevel"/>
    <w:tmpl w:val="E312C548"/>
    <w:lvl w:ilvl="0">
      <w:start w:val="2"/>
      <w:numFmt w:val="decimal"/>
      <w:lvlText w:val="%1."/>
      <w:legacy w:legacy="1" w:legacySpace="0" w:legacyIndent="300"/>
      <w:lvlJc w:val="left"/>
      <w:pPr>
        <w:ind w:left="0" w:firstLine="0"/>
      </w:pPr>
      <w:rPr>
        <w:rFonts w:ascii="Arial" w:hAnsi="Arial" w:cs="Arial" w:hint="default"/>
      </w:rPr>
    </w:lvl>
  </w:abstractNum>
  <w:abstractNum w:abstractNumId="35">
    <w:nsid w:val="7F593C9B"/>
    <w:multiLevelType w:val="hybridMultilevel"/>
    <w:tmpl w:val="9062AC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lvlOverride w:ilvl="0">
      <w:lvl w:ilvl="0">
        <w:start w:val="65535"/>
        <w:numFmt w:val="bullet"/>
        <w:lvlText w:val="-"/>
        <w:legacy w:legacy="1" w:legacySpace="0" w:legacyIndent="180"/>
        <w:lvlJc w:val="left"/>
        <w:rPr>
          <w:rFonts w:ascii="Arial" w:hAnsi="Arial" w:cs="Arial" w:hint="default"/>
        </w:rPr>
      </w:lvl>
    </w:lvlOverride>
  </w:num>
  <w:num w:numId="3">
    <w:abstractNumId w:val="0"/>
    <w:lvlOverride w:ilvl="0">
      <w:lvl w:ilvl="0">
        <w:start w:val="65535"/>
        <w:numFmt w:val="bullet"/>
        <w:lvlText w:val="-"/>
        <w:legacy w:legacy="1" w:legacySpace="0" w:legacyIndent="216"/>
        <w:lvlJc w:val="left"/>
        <w:rPr>
          <w:rFonts w:ascii="Arial" w:hAnsi="Arial" w:cs="Arial" w:hint="default"/>
        </w:rPr>
      </w:lvl>
    </w:lvlOverride>
  </w:num>
  <w:num w:numId="4">
    <w:abstractNumId w:val="0"/>
    <w:lvlOverride w:ilvl="0">
      <w:lvl w:ilvl="0">
        <w:start w:val="65535"/>
        <w:numFmt w:val="bullet"/>
        <w:lvlText w:val="-"/>
        <w:legacy w:legacy="1" w:legacySpace="0" w:legacyIndent="244"/>
        <w:lvlJc w:val="left"/>
        <w:rPr>
          <w:rFonts w:ascii="Arial" w:hAnsi="Arial" w:cs="Arial" w:hint="default"/>
        </w:rPr>
      </w:lvl>
    </w:lvlOverride>
  </w:num>
  <w:num w:numId="5">
    <w:abstractNumId w:val="0"/>
    <w:lvlOverride w:ilvl="0">
      <w:lvl w:ilvl="0">
        <w:start w:val="65535"/>
        <w:numFmt w:val="bullet"/>
        <w:lvlText w:val="-"/>
        <w:legacy w:legacy="1" w:legacySpace="0" w:legacyIndent="132"/>
        <w:lvlJc w:val="left"/>
        <w:rPr>
          <w:rFonts w:ascii="Arial" w:hAnsi="Arial" w:cs="Arial" w:hint="default"/>
        </w:rPr>
      </w:lvl>
    </w:lvlOverride>
  </w:num>
  <w:num w:numId="6">
    <w:abstractNumId w:val="20"/>
  </w:num>
  <w:num w:numId="7">
    <w:abstractNumId w:val="28"/>
  </w:num>
  <w:num w:numId="8">
    <w:abstractNumId w:val="0"/>
    <w:lvlOverride w:ilvl="0">
      <w:lvl w:ilvl="0">
        <w:start w:val="65535"/>
        <w:numFmt w:val="bullet"/>
        <w:lvlText w:val="-"/>
        <w:legacy w:legacy="1" w:legacySpace="0" w:legacyIndent="268"/>
        <w:lvlJc w:val="left"/>
        <w:rPr>
          <w:rFonts w:ascii="Arial" w:hAnsi="Arial" w:cs="Arial" w:hint="default"/>
        </w:rPr>
      </w:lvl>
    </w:lvlOverride>
  </w:num>
  <w:num w:numId="9">
    <w:abstractNumId w:val="0"/>
    <w:lvlOverride w:ilvl="0">
      <w:lvl w:ilvl="0">
        <w:start w:val="65535"/>
        <w:numFmt w:val="bullet"/>
        <w:lvlText w:val="-"/>
        <w:legacy w:legacy="1" w:legacySpace="0" w:legacyIndent="128"/>
        <w:lvlJc w:val="left"/>
        <w:rPr>
          <w:rFonts w:ascii="Arial" w:hAnsi="Arial" w:cs="Arial" w:hint="default"/>
        </w:rPr>
      </w:lvl>
    </w:lvlOverride>
  </w:num>
  <w:num w:numId="10">
    <w:abstractNumId w:val="0"/>
    <w:lvlOverride w:ilvl="0">
      <w:lvl w:ilvl="0">
        <w:start w:val="65535"/>
        <w:numFmt w:val="bullet"/>
        <w:lvlText w:val="-"/>
        <w:legacy w:legacy="1" w:legacySpace="0" w:legacyIndent="184"/>
        <w:lvlJc w:val="left"/>
        <w:rPr>
          <w:rFonts w:ascii="Arial" w:hAnsi="Arial" w:cs="Arial" w:hint="default"/>
        </w:rPr>
      </w:lvl>
    </w:lvlOverride>
  </w:num>
  <w:num w:numId="11">
    <w:abstractNumId w:val="0"/>
    <w:lvlOverride w:ilvl="0">
      <w:lvl w:ilvl="0">
        <w:start w:val="65535"/>
        <w:numFmt w:val="bullet"/>
        <w:lvlText w:val="•"/>
        <w:legacy w:legacy="1" w:legacySpace="0" w:legacyIndent="356"/>
        <w:lvlJc w:val="left"/>
        <w:rPr>
          <w:rFonts w:ascii="Arial" w:hAnsi="Arial" w:cs="Arial" w:hint="default"/>
        </w:rPr>
      </w:lvl>
    </w:lvlOverride>
  </w:num>
  <w:num w:numId="12">
    <w:abstractNumId w:val="21"/>
  </w:num>
  <w:num w:numId="13">
    <w:abstractNumId w:val="0"/>
    <w:lvlOverride w:ilvl="0">
      <w:lvl w:ilvl="0">
        <w:start w:val="65535"/>
        <w:numFmt w:val="bullet"/>
        <w:lvlText w:val="-"/>
        <w:legacy w:legacy="1" w:legacySpace="0" w:legacyIndent="124"/>
        <w:lvlJc w:val="left"/>
        <w:rPr>
          <w:rFonts w:ascii="Arial" w:hAnsi="Arial" w:cs="Arial" w:hint="default"/>
        </w:rPr>
      </w:lvl>
    </w:lvlOverride>
  </w:num>
  <w:num w:numId="14">
    <w:abstractNumId w:val="0"/>
    <w:lvlOverride w:ilvl="0">
      <w:lvl w:ilvl="0">
        <w:start w:val="65535"/>
        <w:numFmt w:val="bullet"/>
        <w:lvlText w:val="-"/>
        <w:legacy w:legacy="1" w:legacySpace="0" w:legacyIndent="252"/>
        <w:lvlJc w:val="left"/>
        <w:rPr>
          <w:rFonts w:ascii="Arial" w:hAnsi="Arial" w:cs="Arial" w:hint="default"/>
        </w:rPr>
      </w:lvl>
    </w:lvlOverride>
  </w:num>
  <w:num w:numId="15">
    <w:abstractNumId w:val="0"/>
    <w:lvlOverride w:ilvl="0">
      <w:lvl w:ilvl="0">
        <w:start w:val="65535"/>
        <w:numFmt w:val="bullet"/>
        <w:lvlText w:val="-"/>
        <w:legacy w:legacy="1" w:legacySpace="0" w:legacyIndent="200"/>
        <w:lvlJc w:val="left"/>
        <w:rPr>
          <w:rFonts w:ascii="Arial" w:hAnsi="Arial" w:cs="Arial" w:hint="default"/>
        </w:rPr>
      </w:lvl>
    </w:lvlOverride>
  </w:num>
  <w:num w:numId="16">
    <w:abstractNumId w:val="0"/>
    <w:lvlOverride w:ilvl="0">
      <w:lvl w:ilvl="0">
        <w:start w:val="65535"/>
        <w:numFmt w:val="bullet"/>
        <w:lvlText w:val="-"/>
        <w:legacy w:legacy="1" w:legacySpace="0" w:legacyIndent="176"/>
        <w:lvlJc w:val="left"/>
        <w:rPr>
          <w:rFonts w:ascii="Arial" w:hAnsi="Arial" w:cs="Arial" w:hint="default"/>
        </w:rPr>
      </w:lvl>
    </w:lvlOverride>
  </w:num>
  <w:num w:numId="17">
    <w:abstractNumId w:val="9"/>
  </w:num>
  <w:num w:numId="18">
    <w:abstractNumId w:val="0"/>
    <w:lvlOverride w:ilvl="0">
      <w:lvl w:ilvl="0">
        <w:start w:val="65535"/>
        <w:numFmt w:val="bullet"/>
        <w:lvlText w:val="-"/>
        <w:legacy w:legacy="1" w:legacySpace="0" w:legacyIndent="144"/>
        <w:lvlJc w:val="left"/>
        <w:rPr>
          <w:rFonts w:ascii="Arial" w:hAnsi="Arial" w:cs="Arial" w:hint="default"/>
        </w:rPr>
      </w:lvl>
    </w:lvlOverride>
  </w:num>
  <w:num w:numId="19">
    <w:abstractNumId w:val="0"/>
    <w:lvlOverride w:ilvl="0">
      <w:lvl w:ilvl="0">
        <w:start w:val="65535"/>
        <w:numFmt w:val="bullet"/>
        <w:lvlText w:val="-"/>
        <w:legacy w:legacy="1" w:legacySpace="0" w:legacyIndent="120"/>
        <w:lvlJc w:val="left"/>
        <w:rPr>
          <w:rFonts w:ascii="Arial" w:hAnsi="Arial" w:cs="Arial" w:hint="default"/>
        </w:rPr>
      </w:lvl>
    </w:lvlOverride>
  </w:num>
  <w:num w:numId="20">
    <w:abstractNumId w:val="0"/>
    <w:lvlOverride w:ilvl="0">
      <w:lvl w:ilvl="0">
        <w:start w:val="65535"/>
        <w:numFmt w:val="bullet"/>
        <w:lvlText w:val="-"/>
        <w:legacy w:legacy="1" w:legacySpace="0" w:legacyIndent="136"/>
        <w:lvlJc w:val="left"/>
        <w:rPr>
          <w:rFonts w:ascii="Arial" w:hAnsi="Arial" w:cs="Arial" w:hint="default"/>
        </w:rPr>
      </w:lvl>
    </w:lvlOverride>
  </w:num>
  <w:num w:numId="21">
    <w:abstractNumId w:val="0"/>
    <w:lvlOverride w:ilvl="0">
      <w:lvl w:ilvl="0">
        <w:start w:val="65535"/>
        <w:numFmt w:val="bullet"/>
        <w:lvlText w:val="-"/>
        <w:legacy w:legacy="1" w:legacySpace="0" w:legacyIndent="196"/>
        <w:lvlJc w:val="left"/>
        <w:rPr>
          <w:rFonts w:ascii="Arial" w:hAnsi="Arial" w:cs="Arial" w:hint="default"/>
        </w:rPr>
      </w:lvl>
    </w:lvlOverride>
  </w:num>
  <w:num w:numId="22">
    <w:abstractNumId w:val="0"/>
    <w:lvlOverride w:ilvl="0">
      <w:lvl w:ilvl="0">
        <w:start w:val="65535"/>
        <w:numFmt w:val="bullet"/>
        <w:lvlText w:val="-"/>
        <w:legacy w:legacy="1" w:legacySpace="0" w:legacyIndent="168"/>
        <w:lvlJc w:val="left"/>
        <w:rPr>
          <w:rFonts w:ascii="Arial" w:hAnsi="Arial" w:cs="Arial" w:hint="default"/>
        </w:rPr>
      </w:lvl>
    </w:lvlOverride>
  </w:num>
  <w:num w:numId="23">
    <w:abstractNumId w:val="5"/>
  </w:num>
  <w:num w:numId="24">
    <w:abstractNumId w:val="3"/>
  </w:num>
  <w:num w:numId="25">
    <w:abstractNumId w:val="13"/>
  </w:num>
  <w:num w:numId="26">
    <w:abstractNumId w:val="25"/>
  </w:num>
  <w:num w:numId="27">
    <w:abstractNumId w:val="26"/>
  </w:num>
  <w:num w:numId="28">
    <w:abstractNumId w:val="11"/>
  </w:num>
  <w:num w:numId="29">
    <w:abstractNumId w:val="4"/>
  </w:num>
  <w:num w:numId="30">
    <w:abstractNumId w:val="33"/>
  </w:num>
  <w:num w:numId="31">
    <w:abstractNumId w:val="16"/>
  </w:num>
  <w:num w:numId="32">
    <w:abstractNumId w:val="32"/>
  </w:num>
  <w:num w:numId="33">
    <w:abstractNumId w:val="23"/>
  </w:num>
  <w:num w:numId="34">
    <w:abstractNumId w:val="15"/>
  </w:num>
  <w:num w:numId="35">
    <w:abstractNumId w:val="12"/>
  </w:num>
  <w:num w:numId="36">
    <w:abstractNumId w:val="18"/>
    <w:lvlOverride w:ilvl="0">
      <w:startOverride w:val="1"/>
    </w:lvlOverride>
  </w:num>
  <w:num w:numId="37">
    <w:abstractNumId w:val="27"/>
    <w:lvlOverride w:ilvl="0">
      <w:startOverride w:val="1"/>
    </w:lvlOverride>
  </w:num>
  <w:num w:numId="38">
    <w:abstractNumId w:val="22"/>
    <w:lvlOverride w:ilvl="0">
      <w:startOverride w:val="1"/>
    </w:lvlOverride>
  </w:num>
  <w:num w:numId="39">
    <w:abstractNumId w:val="34"/>
    <w:lvlOverride w:ilvl="0">
      <w:startOverride w:val="2"/>
    </w:lvlOverride>
  </w:num>
  <w:num w:numId="40">
    <w:abstractNumId w:val="0"/>
    <w:lvlOverride w:ilvl="0">
      <w:lvl w:ilvl="0">
        <w:numFmt w:val="bullet"/>
        <w:lvlText w:val="-"/>
        <w:legacy w:legacy="1" w:legacySpace="0" w:legacyIndent="160"/>
        <w:lvlJc w:val="left"/>
        <w:pPr>
          <w:ind w:left="0" w:firstLine="0"/>
        </w:pPr>
        <w:rPr>
          <w:rFonts w:ascii="Arial" w:hAnsi="Arial" w:cs="Arial" w:hint="default"/>
        </w:rPr>
      </w:lvl>
    </w:lvlOverride>
  </w:num>
  <w:num w:numId="41">
    <w:abstractNumId w:val="0"/>
    <w:lvlOverride w:ilvl="0">
      <w:lvl w:ilvl="0">
        <w:numFmt w:val="bullet"/>
        <w:lvlText w:val="-"/>
        <w:legacy w:legacy="1" w:legacySpace="0" w:legacyIndent="220"/>
        <w:lvlJc w:val="left"/>
        <w:pPr>
          <w:ind w:left="0" w:firstLine="0"/>
        </w:pPr>
        <w:rPr>
          <w:rFonts w:ascii="Arial" w:hAnsi="Arial" w:cs="Arial" w:hint="default"/>
        </w:rPr>
      </w:lvl>
    </w:lvlOverride>
  </w:num>
  <w:num w:numId="42">
    <w:abstractNumId w:val="14"/>
    <w:lvlOverride w:ilvl="0">
      <w:startOverride w:val="1"/>
    </w:lvlOverride>
  </w:num>
  <w:num w:numId="43">
    <w:abstractNumId w:val="24"/>
    <w:lvlOverride w:ilvl="0">
      <w:startOverride w:val="1"/>
    </w:lvlOverride>
  </w:num>
  <w:num w:numId="44">
    <w:abstractNumId w:val="0"/>
    <w:lvlOverride w:ilvl="0">
      <w:lvl w:ilvl="0">
        <w:numFmt w:val="bullet"/>
        <w:lvlText w:val="•"/>
        <w:legacy w:legacy="1" w:legacySpace="0" w:legacyIndent="348"/>
        <w:lvlJc w:val="left"/>
        <w:pPr>
          <w:ind w:left="0" w:firstLine="0"/>
        </w:pPr>
        <w:rPr>
          <w:rFonts w:ascii="Arial" w:hAnsi="Arial" w:cs="Arial" w:hint="default"/>
        </w:rPr>
      </w:lvl>
    </w:lvlOverride>
  </w:num>
  <w:num w:numId="45">
    <w:abstractNumId w:val="0"/>
    <w:lvlOverride w:ilvl="0">
      <w:lvl w:ilvl="0">
        <w:numFmt w:val="bullet"/>
        <w:lvlText w:val="•"/>
        <w:legacy w:legacy="1" w:legacySpace="0" w:legacyIndent="340"/>
        <w:lvlJc w:val="left"/>
        <w:pPr>
          <w:ind w:left="0" w:firstLine="0"/>
        </w:pPr>
        <w:rPr>
          <w:rFonts w:ascii="Arial" w:hAnsi="Arial" w:cs="Arial" w:hint="default"/>
        </w:rPr>
      </w:lvl>
    </w:lvlOverride>
  </w:num>
  <w:num w:numId="46">
    <w:abstractNumId w:val="0"/>
    <w:lvlOverride w:ilvl="0">
      <w:lvl w:ilvl="0">
        <w:numFmt w:val="bullet"/>
        <w:lvlText w:val="•"/>
        <w:legacy w:legacy="1" w:legacySpace="0" w:legacyIndent="352"/>
        <w:lvlJc w:val="left"/>
        <w:pPr>
          <w:ind w:left="0" w:firstLine="0"/>
        </w:pPr>
        <w:rPr>
          <w:rFonts w:ascii="Arial" w:hAnsi="Arial" w:cs="Arial" w:hint="default"/>
        </w:rPr>
      </w:lvl>
    </w:lvlOverride>
  </w:num>
  <w:num w:numId="47">
    <w:abstractNumId w:val="35"/>
  </w:num>
  <w:num w:numId="4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3"/>
    </w:lvlOverride>
  </w:num>
  <w:num w:numId="53">
    <w:abstractNumId w:val="6"/>
    <w:lvlOverride w:ilvl="0">
      <w:startOverride w:val="1"/>
    </w:lvlOverride>
  </w:num>
  <w:num w:numId="54">
    <w:abstractNumId w:val="10"/>
    <w:lvlOverride w:ilvl="0">
      <w:startOverride w:val="1"/>
    </w:lvlOverride>
  </w:num>
  <w:num w:numId="55">
    <w:abstractNumId w:val="30"/>
    <w:lvlOverride w:ilvl="0">
      <w:startOverride w:val="1"/>
    </w:lvlOverride>
  </w:num>
  <w:num w:numId="56">
    <w:abstractNumId w:val="2"/>
  </w:num>
  <w:num w:numId="5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FE179E"/>
    <w:rsid w:val="0000075D"/>
    <w:rsid w:val="00004A49"/>
    <w:rsid w:val="000135E1"/>
    <w:rsid w:val="00027A88"/>
    <w:rsid w:val="0003178C"/>
    <w:rsid w:val="00033FD3"/>
    <w:rsid w:val="000366BC"/>
    <w:rsid w:val="0004041F"/>
    <w:rsid w:val="0004172F"/>
    <w:rsid w:val="00054DAA"/>
    <w:rsid w:val="000578D7"/>
    <w:rsid w:val="00060C49"/>
    <w:rsid w:val="00065FF9"/>
    <w:rsid w:val="00077EAA"/>
    <w:rsid w:val="00082448"/>
    <w:rsid w:val="0008421F"/>
    <w:rsid w:val="00084C93"/>
    <w:rsid w:val="00090DD3"/>
    <w:rsid w:val="000B32BE"/>
    <w:rsid w:val="000B4EB3"/>
    <w:rsid w:val="000B58D9"/>
    <w:rsid w:val="000B7FD7"/>
    <w:rsid w:val="000C583E"/>
    <w:rsid w:val="000D0E7D"/>
    <w:rsid w:val="000D5E03"/>
    <w:rsid w:val="000E4768"/>
    <w:rsid w:val="000E55B1"/>
    <w:rsid w:val="000E74E9"/>
    <w:rsid w:val="000F579E"/>
    <w:rsid w:val="00103290"/>
    <w:rsid w:val="00105BFE"/>
    <w:rsid w:val="001101E0"/>
    <w:rsid w:val="00116B91"/>
    <w:rsid w:val="00122364"/>
    <w:rsid w:val="001244D6"/>
    <w:rsid w:val="00125DEA"/>
    <w:rsid w:val="00132883"/>
    <w:rsid w:val="00137AB0"/>
    <w:rsid w:val="0015093E"/>
    <w:rsid w:val="00153FBF"/>
    <w:rsid w:val="00154E91"/>
    <w:rsid w:val="00155826"/>
    <w:rsid w:val="00155E0F"/>
    <w:rsid w:val="0017133B"/>
    <w:rsid w:val="001834D7"/>
    <w:rsid w:val="00185577"/>
    <w:rsid w:val="001907A6"/>
    <w:rsid w:val="001A6B62"/>
    <w:rsid w:val="001B6D4C"/>
    <w:rsid w:val="001D56AA"/>
    <w:rsid w:val="001D7D33"/>
    <w:rsid w:val="001E7E33"/>
    <w:rsid w:val="00201F52"/>
    <w:rsid w:val="00212FFD"/>
    <w:rsid w:val="00216127"/>
    <w:rsid w:val="00222BC6"/>
    <w:rsid w:val="002317A5"/>
    <w:rsid w:val="00234CA3"/>
    <w:rsid w:val="00236C5B"/>
    <w:rsid w:val="00240EE7"/>
    <w:rsid w:val="0024211C"/>
    <w:rsid w:val="002601B6"/>
    <w:rsid w:val="0026122E"/>
    <w:rsid w:val="00266187"/>
    <w:rsid w:val="00267054"/>
    <w:rsid w:val="00267F15"/>
    <w:rsid w:val="00272518"/>
    <w:rsid w:val="00276BC5"/>
    <w:rsid w:val="00276D12"/>
    <w:rsid w:val="00277369"/>
    <w:rsid w:val="00281FB3"/>
    <w:rsid w:val="00286595"/>
    <w:rsid w:val="00292D68"/>
    <w:rsid w:val="0029554A"/>
    <w:rsid w:val="00296100"/>
    <w:rsid w:val="00296936"/>
    <w:rsid w:val="002B4161"/>
    <w:rsid w:val="002B76D2"/>
    <w:rsid w:val="002C1E5C"/>
    <w:rsid w:val="002C3231"/>
    <w:rsid w:val="002D575C"/>
    <w:rsid w:val="002D74B0"/>
    <w:rsid w:val="002E328C"/>
    <w:rsid w:val="002F3B23"/>
    <w:rsid w:val="002F6C63"/>
    <w:rsid w:val="002F6F1F"/>
    <w:rsid w:val="002F7BC2"/>
    <w:rsid w:val="00302980"/>
    <w:rsid w:val="00302FD2"/>
    <w:rsid w:val="00305F23"/>
    <w:rsid w:val="003114E1"/>
    <w:rsid w:val="0033404B"/>
    <w:rsid w:val="00335F77"/>
    <w:rsid w:val="00341CFF"/>
    <w:rsid w:val="00343FCD"/>
    <w:rsid w:val="0034631F"/>
    <w:rsid w:val="00346B51"/>
    <w:rsid w:val="0035453C"/>
    <w:rsid w:val="00355EE0"/>
    <w:rsid w:val="003567D8"/>
    <w:rsid w:val="00364399"/>
    <w:rsid w:val="003766E9"/>
    <w:rsid w:val="003831A5"/>
    <w:rsid w:val="003869DE"/>
    <w:rsid w:val="00390455"/>
    <w:rsid w:val="0039678C"/>
    <w:rsid w:val="003A0432"/>
    <w:rsid w:val="003A3C97"/>
    <w:rsid w:val="003A6E4D"/>
    <w:rsid w:val="003B2499"/>
    <w:rsid w:val="003B27E9"/>
    <w:rsid w:val="003C16CD"/>
    <w:rsid w:val="003C7BB4"/>
    <w:rsid w:val="003D4680"/>
    <w:rsid w:val="003F09D3"/>
    <w:rsid w:val="003F55C8"/>
    <w:rsid w:val="003F5747"/>
    <w:rsid w:val="004075C8"/>
    <w:rsid w:val="00420CAD"/>
    <w:rsid w:val="00423A77"/>
    <w:rsid w:val="004304E8"/>
    <w:rsid w:val="004306C4"/>
    <w:rsid w:val="00433054"/>
    <w:rsid w:val="004418CA"/>
    <w:rsid w:val="004430F6"/>
    <w:rsid w:val="004437B4"/>
    <w:rsid w:val="004507B1"/>
    <w:rsid w:val="00454F2D"/>
    <w:rsid w:val="00462A1F"/>
    <w:rsid w:val="00480003"/>
    <w:rsid w:val="004803AA"/>
    <w:rsid w:val="0048068B"/>
    <w:rsid w:val="004828E2"/>
    <w:rsid w:val="00485DEC"/>
    <w:rsid w:val="00485E8C"/>
    <w:rsid w:val="00490521"/>
    <w:rsid w:val="0049653E"/>
    <w:rsid w:val="004A0F6D"/>
    <w:rsid w:val="004A2409"/>
    <w:rsid w:val="004A3B73"/>
    <w:rsid w:val="004A3DD0"/>
    <w:rsid w:val="004B0C87"/>
    <w:rsid w:val="004C31F5"/>
    <w:rsid w:val="004C3FC4"/>
    <w:rsid w:val="004C704A"/>
    <w:rsid w:val="004C7BB2"/>
    <w:rsid w:val="004D0330"/>
    <w:rsid w:val="004D15C1"/>
    <w:rsid w:val="004D6BE5"/>
    <w:rsid w:val="004D7FC0"/>
    <w:rsid w:val="004E4C49"/>
    <w:rsid w:val="004F0630"/>
    <w:rsid w:val="004F4427"/>
    <w:rsid w:val="00501BF0"/>
    <w:rsid w:val="00503A19"/>
    <w:rsid w:val="0050467B"/>
    <w:rsid w:val="00505F73"/>
    <w:rsid w:val="00515AE8"/>
    <w:rsid w:val="005203C0"/>
    <w:rsid w:val="00524845"/>
    <w:rsid w:val="005249C4"/>
    <w:rsid w:val="0053624A"/>
    <w:rsid w:val="005443F9"/>
    <w:rsid w:val="00546590"/>
    <w:rsid w:val="0054712A"/>
    <w:rsid w:val="00553423"/>
    <w:rsid w:val="00564B10"/>
    <w:rsid w:val="005810DE"/>
    <w:rsid w:val="00582C38"/>
    <w:rsid w:val="00584A0A"/>
    <w:rsid w:val="0058701E"/>
    <w:rsid w:val="005909DF"/>
    <w:rsid w:val="00591241"/>
    <w:rsid w:val="0059255C"/>
    <w:rsid w:val="005952AB"/>
    <w:rsid w:val="005A171C"/>
    <w:rsid w:val="005A214A"/>
    <w:rsid w:val="005A2ED8"/>
    <w:rsid w:val="005A7838"/>
    <w:rsid w:val="005B3C31"/>
    <w:rsid w:val="005B51DC"/>
    <w:rsid w:val="005B77CB"/>
    <w:rsid w:val="005D48E5"/>
    <w:rsid w:val="005E28BB"/>
    <w:rsid w:val="005E2A07"/>
    <w:rsid w:val="005E7EE9"/>
    <w:rsid w:val="005F2E45"/>
    <w:rsid w:val="005F7690"/>
    <w:rsid w:val="00605455"/>
    <w:rsid w:val="006130B6"/>
    <w:rsid w:val="00623B17"/>
    <w:rsid w:val="00623F48"/>
    <w:rsid w:val="00632AD8"/>
    <w:rsid w:val="006349C2"/>
    <w:rsid w:val="00637493"/>
    <w:rsid w:val="0065101F"/>
    <w:rsid w:val="006560DD"/>
    <w:rsid w:val="0066287A"/>
    <w:rsid w:val="0066318D"/>
    <w:rsid w:val="006809CB"/>
    <w:rsid w:val="00683F1E"/>
    <w:rsid w:val="006A32DD"/>
    <w:rsid w:val="006D01BB"/>
    <w:rsid w:val="006D14BE"/>
    <w:rsid w:val="006D64CF"/>
    <w:rsid w:val="00713C61"/>
    <w:rsid w:val="00714197"/>
    <w:rsid w:val="00715D2E"/>
    <w:rsid w:val="00720191"/>
    <w:rsid w:val="007269F0"/>
    <w:rsid w:val="007271A9"/>
    <w:rsid w:val="00734518"/>
    <w:rsid w:val="0073777B"/>
    <w:rsid w:val="007407CB"/>
    <w:rsid w:val="00750305"/>
    <w:rsid w:val="0075345F"/>
    <w:rsid w:val="007637B2"/>
    <w:rsid w:val="00765DD3"/>
    <w:rsid w:val="00765E3E"/>
    <w:rsid w:val="007674DE"/>
    <w:rsid w:val="007716FA"/>
    <w:rsid w:val="00773B53"/>
    <w:rsid w:val="007747E1"/>
    <w:rsid w:val="007772DE"/>
    <w:rsid w:val="0078469F"/>
    <w:rsid w:val="007868ED"/>
    <w:rsid w:val="00791B51"/>
    <w:rsid w:val="00793527"/>
    <w:rsid w:val="007A2EBD"/>
    <w:rsid w:val="007A59FB"/>
    <w:rsid w:val="007B240C"/>
    <w:rsid w:val="007B5B6C"/>
    <w:rsid w:val="007C0F53"/>
    <w:rsid w:val="007C22BF"/>
    <w:rsid w:val="007C3DA6"/>
    <w:rsid w:val="007D5933"/>
    <w:rsid w:val="007D68DE"/>
    <w:rsid w:val="007E2870"/>
    <w:rsid w:val="007F6434"/>
    <w:rsid w:val="007F7CE7"/>
    <w:rsid w:val="008015F7"/>
    <w:rsid w:val="00805693"/>
    <w:rsid w:val="00812CF8"/>
    <w:rsid w:val="008132B3"/>
    <w:rsid w:val="00820A7B"/>
    <w:rsid w:val="008236B7"/>
    <w:rsid w:val="00833370"/>
    <w:rsid w:val="00835187"/>
    <w:rsid w:val="00836277"/>
    <w:rsid w:val="008373A6"/>
    <w:rsid w:val="00841049"/>
    <w:rsid w:val="008452A3"/>
    <w:rsid w:val="008454AC"/>
    <w:rsid w:val="00850FA9"/>
    <w:rsid w:val="00852F4C"/>
    <w:rsid w:val="00855C21"/>
    <w:rsid w:val="00871538"/>
    <w:rsid w:val="00872DF7"/>
    <w:rsid w:val="0088072E"/>
    <w:rsid w:val="008811A5"/>
    <w:rsid w:val="00884F73"/>
    <w:rsid w:val="00890807"/>
    <w:rsid w:val="00892C59"/>
    <w:rsid w:val="008955A7"/>
    <w:rsid w:val="00897504"/>
    <w:rsid w:val="008A2993"/>
    <w:rsid w:val="008B7F1B"/>
    <w:rsid w:val="008D1746"/>
    <w:rsid w:val="008D5D5C"/>
    <w:rsid w:val="008E5384"/>
    <w:rsid w:val="008E600C"/>
    <w:rsid w:val="008F23FF"/>
    <w:rsid w:val="008F727E"/>
    <w:rsid w:val="0090373D"/>
    <w:rsid w:val="00905B68"/>
    <w:rsid w:val="00910C2E"/>
    <w:rsid w:val="00911846"/>
    <w:rsid w:val="009154A7"/>
    <w:rsid w:val="009208E6"/>
    <w:rsid w:val="00921FFA"/>
    <w:rsid w:val="0092400A"/>
    <w:rsid w:val="00931FE5"/>
    <w:rsid w:val="00945A46"/>
    <w:rsid w:val="00952D6B"/>
    <w:rsid w:val="009601AB"/>
    <w:rsid w:val="00977D3E"/>
    <w:rsid w:val="009808A3"/>
    <w:rsid w:val="0098453C"/>
    <w:rsid w:val="00987C04"/>
    <w:rsid w:val="00990EA7"/>
    <w:rsid w:val="0099114F"/>
    <w:rsid w:val="009911F6"/>
    <w:rsid w:val="009A0815"/>
    <w:rsid w:val="009C6D10"/>
    <w:rsid w:val="009D1F53"/>
    <w:rsid w:val="009D56E0"/>
    <w:rsid w:val="009F676F"/>
    <w:rsid w:val="009F74BF"/>
    <w:rsid w:val="00A06D89"/>
    <w:rsid w:val="00A122F6"/>
    <w:rsid w:val="00A173C1"/>
    <w:rsid w:val="00A21B2E"/>
    <w:rsid w:val="00A26C5D"/>
    <w:rsid w:val="00A26C9A"/>
    <w:rsid w:val="00A315C9"/>
    <w:rsid w:val="00A31AEF"/>
    <w:rsid w:val="00A330DC"/>
    <w:rsid w:val="00A3499E"/>
    <w:rsid w:val="00A44F1C"/>
    <w:rsid w:val="00A4755E"/>
    <w:rsid w:val="00A573F9"/>
    <w:rsid w:val="00A7296F"/>
    <w:rsid w:val="00A747D0"/>
    <w:rsid w:val="00A76116"/>
    <w:rsid w:val="00A76204"/>
    <w:rsid w:val="00A927BD"/>
    <w:rsid w:val="00A95580"/>
    <w:rsid w:val="00A9630E"/>
    <w:rsid w:val="00A96ABC"/>
    <w:rsid w:val="00AA3209"/>
    <w:rsid w:val="00AA425E"/>
    <w:rsid w:val="00AA5F96"/>
    <w:rsid w:val="00AA7829"/>
    <w:rsid w:val="00AB22A8"/>
    <w:rsid w:val="00AC1E3C"/>
    <w:rsid w:val="00AC3804"/>
    <w:rsid w:val="00AC5B6E"/>
    <w:rsid w:val="00AC60F3"/>
    <w:rsid w:val="00AC768A"/>
    <w:rsid w:val="00AD4124"/>
    <w:rsid w:val="00AD765B"/>
    <w:rsid w:val="00AD78AA"/>
    <w:rsid w:val="00AE334F"/>
    <w:rsid w:val="00AE48EE"/>
    <w:rsid w:val="00AF0C94"/>
    <w:rsid w:val="00AF1E9C"/>
    <w:rsid w:val="00AF2999"/>
    <w:rsid w:val="00AF33E6"/>
    <w:rsid w:val="00AF5B5F"/>
    <w:rsid w:val="00AF7962"/>
    <w:rsid w:val="00B0378F"/>
    <w:rsid w:val="00B039E9"/>
    <w:rsid w:val="00B1704B"/>
    <w:rsid w:val="00B17834"/>
    <w:rsid w:val="00B214A8"/>
    <w:rsid w:val="00B21718"/>
    <w:rsid w:val="00B23FF0"/>
    <w:rsid w:val="00B30A52"/>
    <w:rsid w:val="00B35A59"/>
    <w:rsid w:val="00B53A06"/>
    <w:rsid w:val="00B5502F"/>
    <w:rsid w:val="00B57E0B"/>
    <w:rsid w:val="00B60C47"/>
    <w:rsid w:val="00B6344D"/>
    <w:rsid w:val="00B64017"/>
    <w:rsid w:val="00B70D62"/>
    <w:rsid w:val="00B745DA"/>
    <w:rsid w:val="00B76A98"/>
    <w:rsid w:val="00B77581"/>
    <w:rsid w:val="00B81646"/>
    <w:rsid w:val="00B818B9"/>
    <w:rsid w:val="00B85CA9"/>
    <w:rsid w:val="00B867C9"/>
    <w:rsid w:val="00B90B09"/>
    <w:rsid w:val="00B94D2C"/>
    <w:rsid w:val="00B94D70"/>
    <w:rsid w:val="00BB0BB0"/>
    <w:rsid w:val="00BB0DBF"/>
    <w:rsid w:val="00BC7433"/>
    <w:rsid w:val="00BD5CBD"/>
    <w:rsid w:val="00BD71C6"/>
    <w:rsid w:val="00BE4944"/>
    <w:rsid w:val="00BE4B82"/>
    <w:rsid w:val="00BF0876"/>
    <w:rsid w:val="00BF6CDE"/>
    <w:rsid w:val="00C01358"/>
    <w:rsid w:val="00C01A88"/>
    <w:rsid w:val="00C06FEE"/>
    <w:rsid w:val="00C0795B"/>
    <w:rsid w:val="00C128FC"/>
    <w:rsid w:val="00C12C23"/>
    <w:rsid w:val="00C17F0C"/>
    <w:rsid w:val="00C24204"/>
    <w:rsid w:val="00C35A9F"/>
    <w:rsid w:val="00C3638E"/>
    <w:rsid w:val="00C407B8"/>
    <w:rsid w:val="00C50E1E"/>
    <w:rsid w:val="00C61CDC"/>
    <w:rsid w:val="00C64AC5"/>
    <w:rsid w:val="00C67525"/>
    <w:rsid w:val="00C86D32"/>
    <w:rsid w:val="00C8740D"/>
    <w:rsid w:val="00C916DE"/>
    <w:rsid w:val="00C920CF"/>
    <w:rsid w:val="00C940A2"/>
    <w:rsid w:val="00CA3736"/>
    <w:rsid w:val="00CA539E"/>
    <w:rsid w:val="00CB4B94"/>
    <w:rsid w:val="00CB57F0"/>
    <w:rsid w:val="00CD3135"/>
    <w:rsid w:val="00CE073C"/>
    <w:rsid w:val="00CE1A43"/>
    <w:rsid w:val="00CE2445"/>
    <w:rsid w:val="00CE5441"/>
    <w:rsid w:val="00CF37AC"/>
    <w:rsid w:val="00D020A4"/>
    <w:rsid w:val="00D03449"/>
    <w:rsid w:val="00D07DEA"/>
    <w:rsid w:val="00D1136C"/>
    <w:rsid w:val="00D21CA1"/>
    <w:rsid w:val="00D23F4F"/>
    <w:rsid w:val="00D257FA"/>
    <w:rsid w:val="00D318BF"/>
    <w:rsid w:val="00D3279A"/>
    <w:rsid w:val="00D32CB1"/>
    <w:rsid w:val="00D40383"/>
    <w:rsid w:val="00D46268"/>
    <w:rsid w:val="00D554F7"/>
    <w:rsid w:val="00D640AB"/>
    <w:rsid w:val="00D66A7E"/>
    <w:rsid w:val="00D73035"/>
    <w:rsid w:val="00D80C89"/>
    <w:rsid w:val="00D81748"/>
    <w:rsid w:val="00D82ECF"/>
    <w:rsid w:val="00D83D9B"/>
    <w:rsid w:val="00D84CB5"/>
    <w:rsid w:val="00D87A88"/>
    <w:rsid w:val="00D87DA7"/>
    <w:rsid w:val="00DA2978"/>
    <w:rsid w:val="00DA3F05"/>
    <w:rsid w:val="00DA4755"/>
    <w:rsid w:val="00DA6D8A"/>
    <w:rsid w:val="00DB1FED"/>
    <w:rsid w:val="00DB3C43"/>
    <w:rsid w:val="00DC2AD0"/>
    <w:rsid w:val="00DC2BFD"/>
    <w:rsid w:val="00DC56E6"/>
    <w:rsid w:val="00DC7C1A"/>
    <w:rsid w:val="00DE2BDE"/>
    <w:rsid w:val="00DE72BA"/>
    <w:rsid w:val="00DF675F"/>
    <w:rsid w:val="00E0756D"/>
    <w:rsid w:val="00E11661"/>
    <w:rsid w:val="00E11AFF"/>
    <w:rsid w:val="00E21DBD"/>
    <w:rsid w:val="00E22460"/>
    <w:rsid w:val="00E23C36"/>
    <w:rsid w:val="00E306A4"/>
    <w:rsid w:val="00E30A7B"/>
    <w:rsid w:val="00E33A60"/>
    <w:rsid w:val="00E341A5"/>
    <w:rsid w:val="00E343B8"/>
    <w:rsid w:val="00E367FC"/>
    <w:rsid w:val="00E427E3"/>
    <w:rsid w:val="00E42CA9"/>
    <w:rsid w:val="00E4743D"/>
    <w:rsid w:val="00E47569"/>
    <w:rsid w:val="00E47DC3"/>
    <w:rsid w:val="00E54E9D"/>
    <w:rsid w:val="00E60510"/>
    <w:rsid w:val="00E61ED6"/>
    <w:rsid w:val="00E6492A"/>
    <w:rsid w:val="00E65A90"/>
    <w:rsid w:val="00E7141E"/>
    <w:rsid w:val="00E91028"/>
    <w:rsid w:val="00E926F6"/>
    <w:rsid w:val="00EA51A1"/>
    <w:rsid w:val="00EB3ED1"/>
    <w:rsid w:val="00EC3439"/>
    <w:rsid w:val="00EC60BB"/>
    <w:rsid w:val="00ED43A5"/>
    <w:rsid w:val="00ED4773"/>
    <w:rsid w:val="00ED7567"/>
    <w:rsid w:val="00EE4D9F"/>
    <w:rsid w:val="00EE7FE7"/>
    <w:rsid w:val="00EF3C38"/>
    <w:rsid w:val="00F01F20"/>
    <w:rsid w:val="00F0461D"/>
    <w:rsid w:val="00F07C7E"/>
    <w:rsid w:val="00F17BF0"/>
    <w:rsid w:val="00F23532"/>
    <w:rsid w:val="00F26DE0"/>
    <w:rsid w:val="00F31F60"/>
    <w:rsid w:val="00F352C1"/>
    <w:rsid w:val="00F435BD"/>
    <w:rsid w:val="00F45A93"/>
    <w:rsid w:val="00F5113A"/>
    <w:rsid w:val="00F52E76"/>
    <w:rsid w:val="00F54302"/>
    <w:rsid w:val="00F54C1A"/>
    <w:rsid w:val="00F56667"/>
    <w:rsid w:val="00F6327A"/>
    <w:rsid w:val="00F73C7F"/>
    <w:rsid w:val="00F74548"/>
    <w:rsid w:val="00F749D6"/>
    <w:rsid w:val="00F86028"/>
    <w:rsid w:val="00F93900"/>
    <w:rsid w:val="00F97DB4"/>
    <w:rsid w:val="00FA49F7"/>
    <w:rsid w:val="00FA6E9C"/>
    <w:rsid w:val="00FB1ACB"/>
    <w:rsid w:val="00FC7DC6"/>
    <w:rsid w:val="00FC7F4C"/>
    <w:rsid w:val="00FD57E2"/>
    <w:rsid w:val="00FD7588"/>
    <w:rsid w:val="00FE179E"/>
    <w:rsid w:val="00FE4C58"/>
    <w:rsid w:val="00FE5349"/>
    <w:rsid w:val="00FF33C4"/>
    <w:rsid w:val="00FF51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A90"/>
  </w:style>
  <w:style w:type="paragraph" w:styleId="1">
    <w:name w:val="heading 1"/>
    <w:basedOn w:val="a"/>
    <w:next w:val="a"/>
    <w:link w:val="10"/>
    <w:qFormat/>
    <w:rsid w:val="00276BC5"/>
    <w:pPr>
      <w:keepNext/>
      <w:widowControl w:val="0"/>
      <w:shd w:val="clear" w:color="auto" w:fill="FFFFFF"/>
      <w:autoSpaceDE w:val="0"/>
      <w:autoSpaceDN w:val="0"/>
      <w:adjustRightInd w:val="0"/>
      <w:spacing w:before="116" w:after="0" w:line="240" w:lineRule="auto"/>
      <w:ind w:left="8"/>
      <w:jc w:val="both"/>
      <w:outlineLvl w:val="0"/>
    </w:pPr>
    <w:rPr>
      <w:rFonts w:ascii="Times New Roman" w:eastAsia="Times New Roman" w:hAnsi="Times New Roman" w:cs="Times New Roman"/>
      <w:b/>
      <w:iCs/>
      <w:color w:val="000000"/>
      <w:spacing w:val="-1"/>
      <w:sz w:val="24"/>
      <w:szCs w:val="24"/>
      <w:lang w:eastAsia="ru-RU"/>
    </w:rPr>
  </w:style>
  <w:style w:type="paragraph" w:styleId="2">
    <w:name w:val="heading 2"/>
    <w:basedOn w:val="a"/>
    <w:next w:val="a"/>
    <w:link w:val="20"/>
    <w:qFormat/>
    <w:rsid w:val="00276BC5"/>
    <w:pPr>
      <w:keepNext/>
      <w:widowControl w:val="0"/>
      <w:shd w:val="clear" w:color="auto" w:fill="FFFFFF"/>
      <w:autoSpaceDE w:val="0"/>
      <w:autoSpaceDN w:val="0"/>
      <w:adjustRightInd w:val="0"/>
      <w:spacing w:before="284" w:after="0" w:line="240" w:lineRule="auto"/>
      <w:ind w:left="16"/>
      <w:jc w:val="center"/>
      <w:outlineLvl w:val="1"/>
    </w:pPr>
    <w:rPr>
      <w:rFonts w:ascii="Times New Roman" w:eastAsia="Times New Roman" w:hAnsi="Times New Roman" w:cs="Times New Roman"/>
      <w:b/>
      <w:bCs/>
      <w:iCs/>
      <w:color w:val="000000"/>
      <w:spacing w:val="-5"/>
      <w:sz w:val="24"/>
      <w:szCs w:val="24"/>
      <w:lang w:eastAsia="ru-RU"/>
    </w:rPr>
  </w:style>
  <w:style w:type="paragraph" w:styleId="3">
    <w:name w:val="heading 3"/>
    <w:basedOn w:val="a"/>
    <w:next w:val="a"/>
    <w:link w:val="30"/>
    <w:qFormat/>
    <w:rsid w:val="00276BC5"/>
    <w:pPr>
      <w:keepNext/>
      <w:widowControl w:val="0"/>
      <w:shd w:val="clear" w:color="auto" w:fill="FFFFFF"/>
      <w:autoSpaceDE w:val="0"/>
      <w:autoSpaceDN w:val="0"/>
      <w:adjustRightInd w:val="0"/>
      <w:spacing w:before="88" w:after="0" w:line="240" w:lineRule="auto"/>
      <w:ind w:left="12"/>
      <w:jc w:val="both"/>
      <w:outlineLvl w:val="2"/>
    </w:pPr>
    <w:rPr>
      <w:rFonts w:ascii="Times New Roman" w:eastAsia="Times New Roman" w:hAnsi="Times New Roman" w:cs="Times New Roman"/>
      <w:b/>
      <w:bCs/>
      <w:color w:val="000000"/>
      <w:spacing w:val="-5"/>
      <w:sz w:val="24"/>
      <w:szCs w:val="24"/>
      <w:lang w:eastAsia="ru-RU"/>
    </w:rPr>
  </w:style>
  <w:style w:type="paragraph" w:styleId="4">
    <w:name w:val="heading 4"/>
    <w:basedOn w:val="a"/>
    <w:next w:val="a"/>
    <w:link w:val="40"/>
    <w:qFormat/>
    <w:rsid w:val="00276BC5"/>
    <w:pPr>
      <w:keepNext/>
      <w:widowControl w:val="0"/>
      <w:shd w:val="clear" w:color="auto" w:fill="FFFFFF"/>
      <w:autoSpaceDE w:val="0"/>
      <w:autoSpaceDN w:val="0"/>
      <w:adjustRightInd w:val="0"/>
      <w:spacing w:before="108" w:after="0" w:line="240" w:lineRule="auto"/>
      <w:ind w:left="20"/>
      <w:jc w:val="both"/>
      <w:outlineLvl w:val="3"/>
    </w:pPr>
    <w:rPr>
      <w:rFonts w:ascii="Times New Roman" w:eastAsia="Times New Roman" w:hAnsi="Times New Roman" w:cs="Times New Roman"/>
      <w:b/>
      <w:i/>
      <w:color w:val="000000"/>
      <w:spacing w:val="-6"/>
      <w:sz w:val="28"/>
      <w:szCs w:val="28"/>
      <w:lang w:eastAsia="ru-RU"/>
    </w:rPr>
  </w:style>
  <w:style w:type="paragraph" w:styleId="5">
    <w:name w:val="heading 5"/>
    <w:basedOn w:val="a"/>
    <w:next w:val="a"/>
    <w:link w:val="50"/>
    <w:qFormat/>
    <w:rsid w:val="00276BC5"/>
    <w:pPr>
      <w:keepNext/>
      <w:widowControl w:val="0"/>
      <w:shd w:val="clear" w:color="auto" w:fill="FFFFFF"/>
      <w:tabs>
        <w:tab w:val="left" w:leader="dot" w:pos="9720"/>
      </w:tabs>
      <w:autoSpaceDE w:val="0"/>
      <w:autoSpaceDN w:val="0"/>
      <w:adjustRightInd w:val="0"/>
      <w:spacing w:after="0" w:line="512" w:lineRule="exact"/>
      <w:ind w:left="16"/>
      <w:jc w:val="center"/>
      <w:outlineLvl w:val="4"/>
    </w:pPr>
    <w:rPr>
      <w:rFonts w:ascii="Times New Roman" w:eastAsia="Times New Roman" w:hAnsi="Times New Roman" w:cs="Times New Roman"/>
      <w:b/>
      <w:bCs/>
      <w:i/>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6BC5"/>
    <w:rPr>
      <w:rFonts w:ascii="Times New Roman" w:eastAsia="Times New Roman" w:hAnsi="Times New Roman" w:cs="Times New Roman"/>
      <w:b/>
      <w:iCs/>
      <w:color w:val="000000"/>
      <w:spacing w:val="-1"/>
      <w:sz w:val="24"/>
      <w:szCs w:val="24"/>
      <w:shd w:val="clear" w:color="auto" w:fill="FFFFFF"/>
      <w:lang w:eastAsia="ru-RU"/>
    </w:rPr>
  </w:style>
  <w:style w:type="character" w:customStyle="1" w:styleId="20">
    <w:name w:val="Заголовок 2 Знак"/>
    <w:basedOn w:val="a0"/>
    <w:link w:val="2"/>
    <w:rsid w:val="00276BC5"/>
    <w:rPr>
      <w:rFonts w:ascii="Times New Roman" w:eastAsia="Times New Roman" w:hAnsi="Times New Roman" w:cs="Times New Roman"/>
      <w:b/>
      <w:bCs/>
      <w:iCs/>
      <w:color w:val="000000"/>
      <w:spacing w:val="-5"/>
      <w:sz w:val="24"/>
      <w:szCs w:val="24"/>
      <w:shd w:val="clear" w:color="auto" w:fill="FFFFFF"/>
      <w:lang w:eastAsia="ru-RU"/>
    </w:rPr>
  </w:style>
  <w:style w:type="character" w:customStyle="1" w:styleId="30">
    <w:name w:val="Заголовок 3 Знак"/>
    <w:basedOn w:val="a0"/>
    <w:link w:val="3"/>
    <w:rsid w:val="00276BC5"/>
    <w:rPr>
      <w:rFonts w:ascii="Times New Roman" w:eastAsia="Times New Roman" w:hAnsi="Times New Roman" w:cs="Times New Roman"/>
      <w:b/>
      <w:bCs/>
      <w:color w:val="000000"/>
      <w:spacing w:val="-5"/>
      <w:sz w:val="24"/>
      <w:szCs w:val="24"/>
      <w:shd w:val="clear" w:color="auto" w:fill="FFFFFF"/>
      <w:lang w:eastAsia="ru-RU"/>
    </w:rPr>
  </w:style>
  <w:style w:type="character" w:customStyle="1" w:styleId="40">
    <w:name w:val="Заголовок 4 Знак"/>
    <w:basedOn w:val="a0"/>
    <w:link w:val="4"/>
    <w:rsid w:val="00276BC5"/>
    <w:rPr>
      <w:rFonts w:ascii="Times New Roman" w:eastAsia="Times New Roman" w:hAnsi="Times New Roman" w:cs="Times New Roman"/>
      <w:b/>
      <w:i/>
      <w:color w:val="000000"/>
      <w:spacing w:val="-6"/>
      <w:sz w:val="28"/>
      <w:szCs w:val="28"/>
      <w:shd w:val="clear" w:color="auto" w:fill="FFFFFF"/>
      <w:lang w:eastAsia="ru-RU"/>
    </w:rPr>
  </w:style>
  <w:style w:type="character" w:customStyle="1" w:styleId="50">
    <w:name w:val="Заголовок 5 Знак"/>
    <w:basedOn w:val="a0"/>
    <w:link w:val="5"/>
    <w:rsid w:val="00276BC5"/>
    <w:rPr>
      <w:rFonts w:ascii="Times New Roman" w:eastAsia="Times New Roman" w:hAnsi="Times New Roman" w:cs="Times New Roman"/>
      <w:b/>
      <w:bCs/>
      <w:i/>
      <w:color w:val="000000"/>
      <w:sz w:val="28"/>
      <w:szCs w:val="28"/>
      <w:shd w:val="clear" w:color="auto" w:fill="FFFFFF"/>
      <w:lang w:eastAsia="ru-RU"/>
    </w:rPr>
  </w:style>
  <w:style w:type="paragraph" w:styleId="a3">
    <w:name w:val="Balloon Text"/>
    <w:basedOn w:val="a"/>
    <w:link w:val="a4"/>
    <w:semiHidden/>
    <w:unhideWhenUsed/>
    <w:rsid w:val="00FE17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179E"/>
    <w:rPr>
      <w:rFonts w:ascii="Tahoma" w:hAnsi="Tahoma" w:cs="Tahoma"/>
      <w:sz w:val="16"/>
      <w:szCs w:val="16"/>
    </w:rPr>
  </w:style>
  <w:style w:type="paragraph" w:styleId="a5">
    <w:name w:val="Normal (Web)"/>
    <w:basedOn w:val="a"/>
    <w:rsid w:val="00AC1E3C"/>
    <w:pPr>
      <w:spacing w:after="0" w:line="360" w:lineRule="auto"/>
      <w:ind w:left="1080" w:firstLine="709"/>
      <w:jc w:val="both"/>
    </w:pPr>
    <w:rPr>
      <w:rFonts w:ascii="Times New Roman" w:eastAsia="Times New Roman" w:hAnsi="Times New Roman" w:cs="Times New Roman"/>
      <w:spacing w:val="-5"/>
      <w:sz w:val="28"/>
      <w:szCs w:val="28"/>
    </w:rPr>
  </w:style>
  <w:style w:type="paragraph" w:styleId="a6">
    <w:name w:val="List Paragraph"/>
    <w:basedOn w:val="a"/>
    <w:uiPriority w:val="34"/>
    <w:qFormat/>
    <w:rsid w:val="00C3638E"/>
    <w:pPr>
      <w:ind w:left="720"/>
      <w:contextualSpacing/>
    </w:pPr>
  </w:style>
  <w:style w:type="paragraph" w:styleId="a7">
    <w:name w:val="Body Text"/>
    <w:aliases w:val=" Знак Знак, Знак"/>
    <w:basedOn w:val="a"/>
    <w:link w:val="a8"/>
    <w:rsid w:val="00836277"/>
    <w:pPr>
      <w:spacing w:after="0" w:line="36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aliases w:val=" Знак Знак Знак, Знак Знак1"/>
    <w:basedOn w:val="a0"/>
    <w:link w:val="a7"/>
    <w:rsid w:val="00836277"/>
    <w:rPr>
      <w:rFonts w:ascii="Times New Roman" w:eastAsia="Times New Roman" w:hAnsi="Times New Roman" w:cs="Times New Roman"/>
      <w:sz w:val="24"/>
      <w:szCs w:val="24"/>
      <w:lang w:eastAsia="ru-RU"/>
    </w:rPr>
  </w:style>
  <w:style w:type="paragraph" w:customStyle="1" w:styleId="21">
    <w:name w:val="Основной текст 21"/>
    <w:basedOn w:val="a"/>
    <w:rsid w:val="00836277"/>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Default">
    <w:name w:val="Default"/>
    <w:rsid w:val="005952AB"/>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Title"/>
    <w:basedOn w:val="a"/>
    <w:link w:val="aa"/>
    <w:qFormat/>
    <w:rsid w:val="004828E2"/>
    <w:pPr>
      <w:spacing w:after="0" w:line="240" w:lineRule="auto"/>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4828E2"/>
    <w:rPr>
      <w:rFonts w:ascii="Times New Roman" w:eastAsia="Times New Roman" w:hAnsi="Times New Roman" w:cs="Times New Roman"/>
      <w:b/>
      <w:bCs/>
      <w:sz w:val="24"/>
      <w:szCs w:val="24"/>
      <w:lang w:eastAsia="ru-RU"/>
    </w:rPr>
  </w:style>
  <w:style w:type="paragraph" w:styleId="ab">
    <w:name w:val="caption"/>
    <w:basedOn w:val="a"/>
    <w:next w:val="a"/>
    <w:uiPriority w:val="35"/>
    <w:unhideWhenUsed/>
    <w:qFormat/>
    <w:rsid w:val="0034631F"/>
    <w:pPr>
      <w:spacing w:line="240" w:lineRule="auto"/>
    </w:pPr>
    <w:rPr>
      <w:b/>
      <w:bCs/>
      <w:color w:val="4F81BD" w:themeColor="accent1"/>
      <w:sz w:val="18"/>
      <w:szCs w:val="18"/>
    </w:rPr>
  </w:style>
  <w:style w:type="paragraph" w:customStyle="1" w:styleId="OTCHET00">
    <w:name w:val="OTCHET_00"/>
    <w:basedOn w:val="22"/>
    <w:rsid w:val="005810DE"/>
    <w:pPr>
      <w:tabs>
        <w:tab w:val="clear" w:pos="360"/>
        <w:tab w:val="left" w:pos="709"/>
        <w:tab w:val="left" w:pos="3402"/>
      </w:tabs>
      <w:spacing w:after="0" w:line="360" w:lineRule="auto"/>
      <w:ind w:left="0" w:firstLine="0"/>
      <w:contextualSpacing w:val="0"/>
      <w:jc w:val="both"/>
    </w:pPr>
    <w:rPr>
      <w:rFonts w:ascii="NTTimes/Cyrillic" w:eastAsia="Times New Roman" w:hAnsi="NTTimes/Cyrillic" w:cs="Times New Roman"/>
      <w:sz w:val="24"/>
      <w:szCs w:val="20"/>
      <w:lang w:eastAsia="ru-RU"/>
    </w:rPr>
  </w:style>
  <w:style w:type="paragraph" w:styleId="22">
    <w:name w:val="List Number 2"/>
    <w:basedOn w:val="a"/>
    <w:uiPriority w:val="99"/>
    <w:semiHidden/>
    <w:unhideWhenUsed/>
    <w:rsid w:val="005810DE"/>
    <w:pPr>
      <w:tabs>
        <w:tab w:val="num" w:pos="360"/>
      </w:tabs>
      <w:ind w:left="360" w:hanging="360"/>
      <w:contextualSpacing/>
    </w:pPr>
  </w:style>
  <w:style w:type="paragraph" w:styleId="ac">
    <w:name w:val="Document Map"/>
    <w:basedOn w:val="a"/>
    <w:link w:val="ad"/>
    <w:uiPriority w:val="99"/>
    <w:semiHidden/>
    <w:unhideWhenUsed/>
    <w:rsid w:val="00835187"/>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835187"/>
    <w:rPr>
      <w:rFonts w:ascii="Tahoma" w:hAnsi="Tahoma" w:cs="Tahoma"/>
      <w:sz w:val="16"/>
      <w:szCs w:val="16"/>
    </w:rPr>
  </w:style>
  <w:style w:type="character" w:styleId="ae">
    <w:name w:val="Emphasis"/>
    <w:basedOn w:val="a0"/>
    <w:qFormat/>
    <w:rsid w:val="00835187"/>
    <w:rPr>
      <w:i/>
      <w:iCs/>
    </w:rPr>
  </w:style>
  <w:style w:type="table" w:styleId="af">
    <w:name w:val="Table Grid"/>
    <w:basedOn w:val="a1"/>
    <w:uiPriority w:val="59"/>
    <w:rsid w:val="00C06F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ветлая заливка1"/>
    <w:basedOn w:val="a1"/>
    <w:uiPriority w:val="60"/>
    <w:rsid w:val="00C06FE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C06FE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C06FE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C06FE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C06FE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110">
    <w:name w:val="Светлый список - Акцент 11"/>
    <w:basedOn w:val="a1"/>
    <w:uiPriority w:val="61"/>
    <w:rsid w:val="00C06FE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5">
    <w:name w:val="Light Shading Accent 5"/>
    <w:basedOn w:val="a1"/>
    <w:uiPriority w:val="60"/>
    <w:rsid w:val="00C06FE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0">
    <w:name w:val="Light List Accent 2"/>
    <w:basedOn w:val="a1"/>
    <w:uiPriority w:val="61"/>
    <w:rsid w:val="00C06FE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1"/>
    <w:uiPriority w:val="61"/>
    <w:rsid w:val="00C06FE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111">
    <w:name w:val="Светлая сетка - Акцент 11"/>
    <w:basedOn w:val="a1"/>
    <w:uiPriority w:val="62"/>
    <w:rsid w:val="00C06FE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40">
    <w:name w:val="Light List Accent 4"/>
    <w:basedOn w:val="a1"/>
    <w:uiPriority w:val="61"/>
    <w:rsid w:val="00C06FE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23">
    <w:name w:val="Светлая заливка2"/>
    <w:basedOn w:val="a1"/>
    <w:uiPriority w:val="60"/>
    <w:rsid w:val="007C0F5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6">
    <w:name w:val="Light Shading Accent 6"/>
    <w:basedOn w:val="a1"/>
    <w:uiPriority w:val="60"/>
    <w:rsid w:val="007C0F5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2">
    <w:name w:val="Светлая заливка - Акцент 12"/>
    <w:basedOn w:val="a1"/>
    <w:uiPriority w:val="60"/>
    <w:rsid w:val="00B745D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
    <w:name w:val="S_Обычный"/>
    <w:basedOn w:val="a"/>
    <w:link w:val="S0"/>
    <w:autoRedefine/>
    <w:qFormat/>
    <w:rsid w:val="00AA7829"/>
    <w:pPr>
      <w:spacing w:after="0" w:line="360" w:lineRule="auto"/>
      <w:ind w:left="1069"/>
      <w:jc w:val="both"/>
    </w:pPr>
    <w:rPr>
      <w:rFonts w:ascii="Times New Roman" w:eastAsia="Times New Roman" w:hAnsi="Times New Roman" w:cs="Times New Roman"/>
      <w:sz w:val="24"/>
      <w:szCs w:val="24"/>
      <w:lang w:eastAsia="ru-RU"/>
    </w:rPr>
  </w:style>
  <w:style w:type="character" w:customStyle="1" w:styleId="S0">
    <w:name w:val="S_Обычный Знак"/>
    <w:basedOn w:val="a0"/>
    <w:link w:val="S"/>
    <w:locked/>
    <w:rsid w:val="00AA7829"/>
    <w:rPr>
      <w:rFonts w:ascii="Times New Roman" w:eastAsia="Times New Roman" w:hAnsi="Times New Roman" w:cs="Times New Roman"/>
      <w:sz w:val="24"/>
      <w:szCs w:val="24"/>
      <w:lang w:eastAsia="ru-RU"/>
    </w:rPr>
  </w:style>
  <w:style w:type="table" w:customStyle="1" w:styleId="210">
    <w:name w:val="Средний список 21"/>
    <w:basedOn w:val="a1"/>
    <w:uiPriority w:val="66"/>
    <w:rsid w:val="004A3DD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Grid 1 Accent 2"/>
    <w:basedOn w:val="a1"/>
    <w:uiPriority w:val="67"/>
    <w:rsid w:val="004A3DD0"/>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4">
    <w:name w:val="Medium Grid 1 Accent 4"/>
    <w:basedOn w:val="a1"/>
    <w:uiPriority w:val="67"/>
    <w:rsid w:val="004A3DD0"/>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4">
    <w:name w:val="Medium Grid 3 Accent 4"/>
    <w:basedOn w:val="a1"/>
    <w:uiPriority w:val="69"/>
    <w:rsid w:val="004A3DD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41">
    <w:name w:val="Light Grid Accent 4"/>
    <w:basedOn w:val="a1"/>
    <w:uiPriority w:val="62"/>
    <w:rsid w:val="00F45A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13">
    <w:name w:val="Светлая заливка - Акцент 13"/>
    <w:basedOn w:val="a1"/>
    <w:uiPriority w:val="60"/>
    <w:rsid w:val="003B27E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20">
    <w:name w:val="Светлая сетка - Акцент 12"/>
    <w:basedOn w:val="a1"/>
    <w:uiPriority w:val="62"/>
    <w:rsid w:val="003B27E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1">
    <w:name w:val="Светлый список - Акцент 12"/>
    <w:basedOn w:val="a1"/>
    <w:uiPriority w:val="61"/>
    <w:rsid w:val="00910C2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4">
    <w:name w:val="Светлая заливка - Акцент 14"/>
    <w:basedOn w:val="a1"/>
    <w:uiPriority w:val="60"/>
    <w:rsid w:val="00892C5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30">
    <w:name w:val="Светлая сетка - Акцент 13"/>
    <w:basedOn w:val="a1"/>
    <w:uiPriority w:val="62"/>
    <w:rsid w:val="00892C5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5">
    <w:name w:val="Medium Grid 3 Accent 5"/>
    <w:basedOn w:val="a1"/>
    <w:uiPriority w:val="69"/>
    <w:rsid w:val="00341CF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1">
    <w:name w:val="Medium Grid 3 Accent 1"/>
    <w:basedOn w:val="a1"/>
    <w:uiPriority w:val="69"/>
    <w:rsid w:val="00341CF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af0">
    <w:name w:val="header"/>
    <w:basedOn w:val="a"/>
    <w:link w:val="af1"/>
    <w:uiPriority w:val="99"/>
    <w:unhideWhenUsed/>
    <w:rsid w:val="0075345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5345F"/>
  </w:style>
  <w:style w:type="paragraph" w:styleId="af2">
    <w:name w:val="footer"/>
    <w:basedOn w:val="a"/>
    <w:link w:val="af3"/>
    <w:unhideWhenUsed/>
    <w:rsid w:val="0075345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5345F"/>
  </w:style>
  <w:style w:type="table" w:styleId="3-2">
    <w:name w:val="Medium Grid 3 Accent 2"/>
    <w:basedOn w:val="a1"/>
    <w:uiPriority w:val="69"/>
    <w:rsid w:val="0060545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2-2">
    <w:name w:val="Medium Shading 2 Accent 2"/>
    <w:basedOn w:val="a1"/>
    <w:uiPriority w:val="64"/>
    <w:rsid w:val="00B94D2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List 2 Accent 2"/>
    <w:basedOn w:val="a1"/>
    <w:uiPriority w:val="66"/>
    <w:rsid w:val="00B94D2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Light Grid Accent 2"/>
    <w:basedOn w:val="a1"/>
    <w:uiPriority w:val="62"/>
    <w:rsid w:val="00B94D2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af4">
    <w:name w:val="Îáû÷íûé"/>
    <w:rsid w:val="003D4680"/>
    <w:pPr>
      <w:spacing w:after="0" w:line="240" w:lineRule="auto"/>
    </w:pPr>
    <w:rPr>
      <w:rFonts w:ascii="Times New Roman" w:eastAsia="Times New Roman" w:hAnsi="Times New Roman" w:cs="Times New Roman"/>
      <w:sz w:val="20"/>
      <w:szCs w:val="20"/>
      <w:lang w:val="en-US" w:eastAsia="ru-RU"/>
    </w:rPr>
  </w:style>
  <w:style w:type="paragraph" w:customStyle="1" w:styleId="ConsPlusNormal">
    <w:name w:val="ConsPlusNormal"/>
    <w:rsid w:val="00276BC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basedOn w:val="a"/>
    <w:link w:val="af6"/>
    <w:semiHidden/>
    <w:unhideWhenUsed/>
    <w:rsid w:val="00276BC5"/>
    <w:pPr>
      <w:spacing w:after="120"/>
      <w:ind w:left="283"/>
    </w:pPr>
  </w:style>
  <w:style w:type="character" w:customStyle="1" w:styleId="af6">
    <w:name w:val="Основной текст с отступом Знак"/>
    <w:basedOn w:val="a0"/>
    <w:link w:val="af5"/>
    <w:uiPriority w:val="99"/>
    <w:semiHidden/>
    <w:rsid w:val="00276BC5"/>
  </w:style>
  <w:style w:type="paragraph" w:customStyle="1" w:styleId="ConsNormal">
    <w:name w:val="ConsNormal"/>
    <w:rsid w:val="00276B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276BC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7">
    <w:name w:val="Постановление"/>
    <w:basedOn w:val="a"/>
    <w:rsid w:val="00276BC5"/>
    <w:pPr>
      <w:spacing w:after="0" w:line="360" w:lineRule="atLeast"/>
      <w:jc w:val="center"/>
    </w:pPr>
    <w:rPr>
      <w:rFonts w:ascii="Times New Roman" w:eastAsia="Times New Roman" w:hAnsi="Times New Roman" w:cs="Times New Roman"/>
      <w:spacing w:val="6"/>
      <w:sz w:val="32"/>
      <w:szCs w:val="32"/>
      <w:lang w:eastAsia="ru-RU"/>
    </w:rPr>
  </w:style>
  <w:style w:type="paragraph" w:customStyle="1" w:styleId="12">
    <w:name w:val="Вертикальный отступ 1"/>
    <w:basedOn w:val="a"/>
    <w:rsid w:val="00276BC5"/>
    <w:pPr>
      <w:spacing w:after="0" w:line="240" w:lineRule="auto"/>
      <w:jc w:val="center"/>
    </w:pPr>
    <w:rPr>
      <w:rFonts w:ascii="Times New Roman" w:eastAsia="Times New Roman" w:hAnsi="Times New Roman" w:cs="Times New Roman"/>
      <w:sz w:val="28"/>
      <w:szCs w:val="28"/>
      <w:lang w:val="en-US" w:eastAsia="ru-RU"/>
    </w:rPr>
  </w:style>
  <w:style w:type="paragraph" w:customStyle="1" w:styleId="41">
    <w:name w:val="Вертикальный отступ 4"/>
    <w:basedOn w:val="12"/>
    <w:rsid w:val="00276BC5"/>
    <w:rPr>
      <w:sz w:val="22"/>
      <w:szCs w:val="22"/>
    </w:rPr>
  </w:style>
  <w:style w:type="paragraph" w:customStyle="1" w:styleId="ConsNonformat">
    <w:name w:val="ConsNonformat"/>
    <w:rsid w:val="00276BC5"/>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customStyle="1" w:styleId="ConsPlusNonformat">
    <w:name w:val="ConsPlusNonformat"/>
    <w:rsid w:val="00276B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8">
    <w:name w:val="Strong"/>
    <w:basedOn w:val="a0"/>
    <w:uiPriority w:val="22"/>
    <w:qFormat/>
    <w:rsid w:val="00A747D0"/>
    <w:rPr>
      <w:b/>
      <w:bCs/>
    </w:rPr>
  </w:style>
  <w:style w:type="character" w:customStyle="1" w:styleId="blk">
    <w:name w:val="blk"/>
    <w:rsid w:val="001B6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A0FBC1EFF34AA59C91C6D7DCD14B28"/>
        <w:category>
          <w:name w:val="Общие"/>
          <w:gallery w:val="placeholder"/>
        </w:category>
        <w:types>
          <w:type w:val="bbPlcHdr"/>
        </w:types>
        <w:behaviors>
          <w:behavior w:val="content"/>
        </w:behaviors>
        <w:guid w:val="{0B5252E1-A3A8-48F5-BBA9-53F849496FD6}"/>
      </w:docPartPr>
      <w:docPartBody>
        <w:p w:rsidR="00BF6ED7" w:rsidRDefault="00BF6ED7" w:rsidP="00BF6ED7">
          <w:pPr>
            <w:pStyle w:val="DFA0FBC1EFF34AA59C91C6D7DCD14B28"/>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F6ED7"/>
    <w:rsid w:val="00054D7C"/>
    <w:rsid w:val="00082B78"/>
    <w:rsid w:val="000A2B25"/>
    <w:rsid w:val="001532A2"/>
    <w:rsid w:val="003419BB"/>
    <w:rsid w:val="00452A58"/>
    <w:rsid w:val="006F3F32"/>
    <w:rsid w:val="008C5A34"/>
    <w:rsid w:val="00B17889"/>
    <w:rsid w:val="00B30EFA"/>
    <w:rsid w:val="00BF6ED7"/>
    <w:rsid w:val="00C44BDE"/>
    <w:rsid w:val="00DE2E83"/>
    <w:rsid w:val="00FF00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A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FA0FBC1EFF34AA59C91C6D7DCD14B28">
    <w:name w:val="DFA0FBC1EFF34AA59C91C6D7DCD14B28"/>
    <w:rsid w:val="00BF6ED7"/>
  </w:style>
  <w:style w:type="paragraph" w:customStyle="1" w:styleId="37F2ADC0A8F14A56A44EAABB4CB58DF3">
    <w:name w:val="37F2ADC0A8F14A56A44EAABB4CB58DF3"/>
    <w:rsid w:val="00BF6ED7"/>
  </w:style>
  <w:style w:type="paragraph" w:customStyle="1" w:styleId="ADFC89C04F6645578B5597D168DF1D14">
    <w:name w:val="ADFC89C04F6645578B5597D168DF1D14"/>
    <w:rsid w:val="00BF6ED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79CE9-DE0A-4983-91E2-708EBCBA9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40027</Words>
  <Characters>228159</Characters>
  <Application>Microsoft Office Word</Application>
  <DocSecurity>4</DocSecurity>
  <Lines>1901</Lines>
  <Paragraphs>535</Paragraphs>
  <ScaleCrop>false</ScaleCrop>
  <HeadingPairs>
    <vt:vector size="2" baseType="variant">
      <vt:variant>
        <vt:lpstr>Название</vt:lpstr>
      </vt:variant>
      <vt:variant>
        <vt:i4>1</vt:i4>
      </vt:variant>
    </vt:vector>
  </HeadingPairs>
  <TitlesOfParts>
    <vt:vector size="1" baseType="lpstr">
      <vt:lpstr>Генеральный план Кикинского сельского поселения Тёмкинского района Смоленской Области</vt:lpstr>
    </vt:vector>
  </TitlesOfParts>
  <Company>ООО ПИ "Смоленскагропромпроект-1"</Company>
  <LinksUpToDate>false</LinksUpToDate>
  <CharactersWithSpaces>267651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Кикинского сельского поселения Тёмкинского района Смоленской Области</dc:title>
  <dc:creator>P7H55-M</dc:creator>
  <cp:lastModifiedBy>Лена</cp:lastModifiedBy>
  <cp:revision>2</cp:revision>
  <cp:lastPrinted>2016-12-21T13:41:00Z</cp:lastPrinted>
  <dcterms:created xsi:type="dcterms:W3CDTF">2017-04-26T08:41:00Z</dcterms:created>
  <dcterms:modified xsi:type="dcterms:W3CDTF">2017-04-26T08:41:00Z</dcterms:modified>
</cp:coreProperties>
</file>