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2F" w:rsidRDefault="0056262F" w:rsidP="0056262F">
      <w:pPr>
        <w:tabs>
          <w:tab w:val="left" w:pos="4380"/>
        </w:tabs>
        <w:jc w:val="center"/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62F" w:rsidRDefault="0056262F" w:rsidP="0056262F">
      <w:pPr>
        <w:jc w:val="center"/>
        <w:rPr>
          <w:b/>
          <w:bCs/>
        </w:rPr>
      </w:pP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СОВЕТ ДЕПУТАТОВ  </w:t>
      </w: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МЕДВЕДЕВСКОГО  СЕЛЬСКОГО ПОСЕЛЕНИЯ </w:t>
      </w: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ТЕМКИНСКОГО  РАЙОНА   СМОЛЕНСКОЙ  ОБЛАСТИ </w:t>
      </w:r>
    </w:p>
    <w:p w:rsidR="0056262F" w:rsidRDefault="0056262F" w:rsidP="0056262F">
      <w:pPr>
        <w:rPr>
          <w:b/>
          <w:bCs/>
        </w:rPr>
      </w:pPr>
    </w:p>
    <w:p w:rsidR="0056262F" w:rsidRDefault="0056262F" w:rsidP="0056262F">
      <w:pPr>
        <w:pStyle w:val="1"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szCs w:val="28"/>
        </w:rPr>
      </w:pPr>
      <w:r>
        <w:rPr>
          <w:szCs w:val="28"/>
        </w:rPr>
        <w:t>Р Е Ш Е Н И Е</w:t>
      </w:r>
    </w:p>
    <w:p w:rsidR="0056262F" w:rsidRDefault="0056262F" w:rsidP="0056262F">
      <w:pPr>
        <w:rPr>
          <w:b/>
          <w:bCs/>
        </w:rPr>
      </w:pPr>
      <w:r>
        <w:rPr>
          <w:b/>
          <w:bCs/>
        </w:rPr>
        <w:t xml:space="preserve"> </w:t>
      </w:r>
    </w:p>
    <w:p w:rsidR="0056262F" w:rsidRDefault="009C4089" w:rsidP="0056262F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от  </w:t>
      </w:r>
      <w:r w:rsidR="00E22354">
        <w:rPr>
          <w:rFonts w:ascii="Times New Roman CYR" w:eastAsia="Times New Roman CYR" w:hAnsi="Times New Roman CYR" w:cs="Times New Roman CYR"/>
        </w:rPr>
        <w:t>23</w:t>
      </w:r>
      <w:r w:rsidR="00FE1ACB">
        <w:rPr>
          <w:rFonts w:ascii="Times New Roman CYR" w:eastAsia="Times New Roman CYR" w:hAnsi="Times New Roman CYR" w:cs="Times New Roman CYR"/>
        </w:rPr>
        <w:t xml:space="preserve">  июля </w:t>
      </w:r>
      <w:r>
        <w:rPr>
          <w:rFonts w:ascii="Times New Roman CYR" w:eastAsia="Times New Roman CYR" w:hAnsi="Times New Roman CYR" w:cs="Times New Roman CYR"/>
        </w:rPr>
        <w:t>2024</w:t>
      </w:r>
      <w:r w:rsidR="0056262F">
        <w:rPr>
          <w:rFonts w:ascii="Times New Roman CYR" w:eastAsia="Times New Roman CYR" w:hAnsi="Times New Roman CYR" w:cs="Times New Roman CYR"/>
        </w:rPr>
        <w:t xml:space="preserve"> года                                                                 </w:t>
      </w:r>
      <w:r>
        <w:rPr>
          <w:rFonts w:ascii="Times New Roman CYR" w:eastAsia="Times New Roman CYR" w:hAnsi="Times New Roman CYR" w:cs="Times New Roman CYR"/>
        </w:rPr>
        <w:t xml:space="preserve">                            № </w:t>
      </w:r>
      <w:r w:rsidR="00FE1ACB">
        <w:rPr>
          <w:rFonts w:ascii="Times New Roman CYR" w:eastAsia="Times New Roman CYR" w:hAnsi="Times New Roman CYR" w:cs="Times New Roman CYR"/>
        </w:rPr>
        <w:t>15</w:t>
      </w:r>
      <w:r w:rsidR="0056262F">
        <w:rPr>
          <w:rFonts w:ascii="Times New Roman CYR" w:eastAsia="Times New Roman CYR" w:hAnsi="Times New Roman CYR" w:cs="Times New Roman CYR"/>
        </w:rPr>
        <w:t xml:space="preserve"> </w:t>
      </w:r>
    </w:p>
    <w:p w:rsidR="00D45D53" w:rsidRPr="00817149" w:rsidRDefault="00D45D53" w:rsidP="00D45D53"/>
    <w:p w:rsidR="00D45D53" w:rsidRDefault="00E34AC4" w:rsidP="003E5397">
      <w:pPr>
        <w:tabs>
          <w:tab w:val="left" w:pos="4253"/>
        </w:tabs>
        <w:ind w:right="5669"/>
        <w:jc w:val="both"/>
      </w:pPr>
      <w:r>
        <w:t xml:space="preserve"> </w:t>
      </w:r>
      <w:r w:rsidR="00D45D53">
        <w:t xml:space="preserve">О передаче муниципального имущества  </w:t>
      </w:r>
      <w:r w:rsidR="0056262F">
        <w:t>Медведевского</w:t>
      </w:r>
      <w:r w:rsidR="00D45D53">
        <w:t xml:space="preserve"> сельского поселения Темкинского района Смоленской области, в муниципальную собственность муниципального образования «Темкинский район» Смоленской области</w:t>
      </w:r>
    </w:p>
    <w:p w:rsidR="00D45D53" w:rsidRDefault="00D45D53" w:rsidP="00D45D53"/>
    <w:p w:rsidR="0056262F" w:rsidRDefault="008A1532" w:rsidP="0056262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45D53" w:rsidRPr="00D85FA0">
        <w:rPr>
          <w:sz w:val="28"/>
          <w:szCs w:val="28"/>
        </w:rPr>
        <w:t>В соответствии со статьей 14 Федерального закона от 06.10.2003 №131-ФЗ «Об общих принципах организации местного самоуправл</w:t>
      </w:r>
      <w:r w:rsidR="0013121F">
        <w:rPr>
          <w:sz w:val="28"/>
          <w:szCs w:val="28"/>
        </w:rPr>
        <w:t xml:space="preserve">ения в Российской Федерации», </w:t>
      </w:r>
      <w:r w:rsidR="00D45D53" w:rsidRPr="00D85FA0">
        <w:rPr>
          <w:sz w:val="28"/>
          <w:szCs w:val="28"/>
        </w:rPr>
        <w:t xml:space="preserve">решением  Совета </w:t>
      </w:r>
      <w:r w:rsidR="00D45D53" w:rsidRPr="0056262F">
        <w:rPr>
          <w:sz w:val="28"/>
          <w:szCs w:val="28"/>
        </w:rPr>
        <w:t xml:space="preserve">депутатов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</w:t>
      </w:r>
      <w:r w:rsidR="0056262F" w:rsidRPr="0056262F">
        <w:rPr>
          <w:sz w:val="28"/>
          <w:szCs w:val="28"/>
        </w:rPr>
        <w:t>го района Смоленской области №30</w:t>
      </w:r>
      <w:r w:rsidR="00D45D53" w:rsidRPr="0056262F">
        <w:rPr>
          <w:sz w:val="28"/>
          <w:szCs w:val="28"/>
        </w:rPr>
        <w:t xml:space="preserve"> от </w:t>
      </w:r>
      <w:r w:rsidR="0056262F" w:rsidRPr="0056262F">
        <w:rPr>
          <w:sz w:val="28"/>
          <w:szCs w:val="28"/>
        </w:rPr>
        <w:t>18 сентября</w:t>
      </w:r>
      <w:r w:rsidR="00D45D53" w:rsidRPr="0056262F">
        <w:rPr>
          <w:sz w:val="28"/>
          <w:szCs w:val="28"/>
        </w:rPr>
        <w:t xml:space="preserve"> 2018 года «Об утверждении  Положения о порядке передачи имущества в собственность муниципального образования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Темкинского района Смоленской области из других форм собственности, а также о передаче имущества из муниципальной собственности муниципального образования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Темкинского района Смоленской области в федеральную и государственную собственность, собственность других муниципальных образований»,</w:t>
      </w:r>
      <w:r>
        <w:rPr>
          <w:sz w:val="28"/>
          <w:szCs w:val="28"/>
        </w:rPr>
        <w:t xml:space="preserve"> </w:t>
      </w:r>
      <w:r w:rsidRPr="00D85FA0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>Темкинского райо</w:t>
      </w:r>
      <w:r w:rsidR="009C4089">
        <w:rPr>
          <w:sz w:val="28"/>
          <w:szCs w:val="28"/>
        </w:rPr>
        <w:t>нного Совета депутатов от 28 июня 2024</w:t>
      </w:r>
      <w:r>
        <w:rPr>
          <w:sz w:val="28"/>
          <w:szCs w:val="28"/>
        </w:rPr>
        <w:t xml:space="preserve"> </w:t>
      </w:r>
      <w:r w:rsidR="009C4089">
        <w:rPr>
          <w:sz w:val="28"/>
          <w:szCs w:val="28"/>
        </w:rPr>
        <w:t>года № 5</w:t>
      </w:r>
      <w:r>
        <w:rPr>
          <w:sz w:val="28"/>
          <w:szCs w:val="28"/>
        </w:rPr>
        <w:t>3</w:t>
      </w:r>
      <w:r w:rsidR="00D45D53" w:rsidRPr="005626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E7074">
        <w:rPr>
          <w:sz w:val="28"/>
          <w:szCs w:val="28"/>
        </w:rPr>
        <w:t xml:space="preserve">Об утверждении перечня имущества, находящегося в </w:t>
      </w:r>
      <w:r w:rsidR="009C4089" w:rsidRPr="008E7074">
        <w:rPr>
          <w:sz w:val="28"/>
          <w:szCs w:val="28"/>
        </w:rPr>
        <w:t>собственности</w:t>
      </w:r>
      <w:r w:rsidR="009C4089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Pr="008E7074">
        <w:rPr>
          <w:sz w:val="28"/>
          <w:szCs w:val="28"/>
        </w:rPr>
        <w:t>Медведевского сельского поселения Темкинского района Смоленской области, передаваемого в собственность муниципального образования «Темкинский район» Смоленской</w:t>
      </w:r>
      <w:r w:rsidRPr="008E7074">
        <w:rPr>
          <w:b/>
          <w:sz w:val="28"/>
          <w:szCs w:val="28"/>
        </w:rPr>
        <w:t xml:space="preserve"> </w:t>
      </w:r>
      <w:r w:rsidRPr="008E70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», </w:t>
      </w:r>
      <w:r w:rsidR="0013121F" w:rsidRPr="0013121F">
        <w:rPr>
          <w:sz w:val="28"/>
          <w:szCs w:val="28"/>
        </w:rPr>
        <w:t>руководствуясь</w:t>
      </w:r>
      <w:r w:rsidR="0013121F">
        <w:rPr>
          <w:sz w:val="28"/>
          <w:szCs w:val="28"/>
        </w:rPr>
        <w:t xml:space="preserve"> </w:t>
      </w:r>
      <w:r w:rsidR="009C4089">
        <w:rPr>
          <w:sz w:val="28"/>
          <w:szCs w:val="28"/>
        </w:rPr>
        <w:t>Уставом</w:t>
      </w:r>
      <w:r w:rsidR="00D45D53" w:rsidRPr="0056262F">
        <w:rPr>
          <w:sz w:val="28"/>
          <w:szCs w:val="28"/>
        </w:rPr>
        <w:t xml:space="preserve">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</w:t>
      </w:r>
      <w:r w:rsidR="00D45D53" w:rsidRPr="00D85FA0">
        <w:rPr>
          <w:sz w:val="28"/>
          <w:szCs w:val="28"/>
        </w:rPr>
        <w:t>го поселения Темкинского района Смоленской области</w:t>
      </w:r>
      <w:r w:rsidR="00D45D53">
        <w:rPr>
          <w:sz w:val="28"/>
          <w:szCs w:val="28"/>
        </w:rPr>
        <w:t xml:space="preserve">, </w:t>
      </w:r>
    </w:p>
    <w:p w:rsidR="0056262F" w:rsidRDefault="0056262F" w:rsidP="0056262F">
      <w:pPr>
        <w:pStyle w:val="a5"/>
        <w:rPr>
          <w:sz w:val="28"/>
          <w:szCs w:val="28"/>
        </w:rPr>
      </w:pPr>
    </w:p>
    <w:p w:rsidR="00D45D53" w:rsidRPr="0056262F" w:rsidRDefault="0056262F" w:rsidP="0056262F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44DCC">
        <w:rPr>
          <w:sz w:val="28"/>
          <w:szCs w:val="28"/>
        </w:rPr>
        <w:t xml:space="preserve">Совет депутатов Медведевского сельского поселения Темкинского района Смоленской области  </w:t>
      </w:r>
      <w:r w:rsidRPr="00644DCC">
        <w:rPr>
          <w:b/>
          <w:bCs/>
          <w:sz w:val="28"/>
          <w:szCs w:val="28"/>
        </w:rPr>
        <w:t>р е ш и л:</w:t>
      </w:r>
    </w:p>
    <w:p w:rsidR="00D45D53" w:rsidRDefault="00D45D53" w:rsidP="00D45D53">
      <w:pPr>
        <w:ind w:firstLine="851"/>
        <w:jc w:val="both"/>
        <w:rPr>
          <w:rFonts w:ascii="Times New Roman CYR" w:eastAsia="Times New Roman CYR" w:hAnsi="Times New Roman CYR" w:cs="Times New Roman CYR"/>
          <w:b/>
          <w:bCs/>
        </w:rPr>
      </w:pP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>1.</w:t>
      </w:r>
      <w:r w:rsidR="0056262F">
        <w:rPr>
          <w:rFonts w:ascii="Times New Roman CYR" w:eastAsia="Times New Roman CYR" w:hAnsi="Times New Roman CYR" w:cs="Times New Roman CYR"/>
          <w:bCs/>
        </w:rPr>
        <w:t xml:space="preserve"> </w:t>
      </w:r>
      <w:r>
        <w:rPr>
          <w:rFonts w:ascii="Times New Roman CYR" w:eastAsia="Times New Roman CYR" w:hAnsi="Times New Roman CYR" w:cs="Times New Roman CYR"/>
          <w:bCs/>
        </w:rPr>
        <w:t xml:space="preserve">Передать  муниципальное имущество </w:t>
      </w:r>
      <w:r w:rsidR="0056262F">
        <w:rPr>
          <w:rFonts w:ascii="Times New Roman CYR" w:eastAsia="Times New Roman CYR" w:hAnsi="Times New Roman CYR" w:cs="Times New Roman CYR"/>
          <w:bCs/>
        </w:rPr>
        <w:t>Медведевского</w:t>
      </w:r>
      <w:r>
        <w:rPr>
          <w:rFonts w:ascii="Times New Roman CYR" w:eastAsia="Times New Roman CYR" w:hAnsi="Times New Roman CYR" w:cs="Times New Roman CYR"/>
          <w:bCs/>
        </w:rPr>
        <w:t xml:space="preserve"> сельского поселения Темкинского района Смоленской области  в собственность муниципального образования «Темкинский район» Смоленской области</w:t>
      </w:r>
      <w:r w:rsidR="001E0368">
        <w:rPr>
          <w:rFonts w:ascii="Times New Roman CYR" w:eastAsia="Times New Roman CYR" w:hAnsi="Times New Roman CYR" w:cs="Times New Roman CYR"/>
          <w:bCs/>
        </w:rPr>
        <w:t>, согласно приложение №1</w:t>
      </w:r>
      <w:r>
        <w:rPr>
          <w:rFonts w:ascii="Times New Roman CYR" w:eastAsia="Times New Roman CYR" w:hAnsi="Times New Roman CYR" w:cs="Times New Roman CYR"/>
          <w:bCs/>
        </w:rPr>
        <w:t>.</w:t>
      </w: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 xml:space="preserve">2. Перечень муниципального имущества, передаваемого из муниципальной собственности </w:t>
      </w:r>
      <w:r w:rsidR="0056262F">
        <w:rPr>
          <w:rFonts w:ascii="Times New Roman CYR" w:eastAsia="Times New Roman CYR" w:hAnsi="Times New Roman CYR" w:cs="Times New Roman CYR"/>
          <w:bCs/>
        </w:rPr>
        <w:t xml:space="preserve">Медведевского </w:t>
      </w:r>
      <w:r>
        <w:rPr>
          <w:rFonts w:ascii="Times New Roman CYR" w:eastAsia="Times New Roman CYR" w:hAnsi="Times New Roman CYR" w:cs="Times New Roman CYR"/>
          <w:bCs/>
        </w:rPr>
        <w:t xml:space="preserve">сельского поселения Темкинского района Смоленской области в муниципальную собственность муниципального образования </w:t>
      </w:r>
      <w:r>
        <w:rPr>
          <w:rFonts w:ascii="Times New Roman CYR" w:eastAsia="Times New Roman CYR" w:hAnsi="Times New Roman CYR" w:cs="Times New Roman CYR"/>
          <w:bCs/>
        </w:rPr>
        <w:lastRenderedPageBreak/>
        <w:t xml:space="preserve">«Темкинский район» Смоленской области, исключить из реестра муниципальной собственности </w:t>
      </w:r>
      <w:r w:rsidR="0056262F">
        <w:rPr>
          <w:rFonts w:ascii="Times New Roman CYR" w:eastAsia="Times New Roman CYR" w:hAnsi="Times New Roman CYR" w:cs="Times New Roman CYR"/>
          <w:bCs/>
        </w:rPr>
        <w:t>Медведевского</w:t>
      </w:r>
      <w:r>
        <w:rPr>
          <w:rFonts w:ascii="Times New Roman CYR" w:eastAsia="Times New Roman CYR" w:hAnsi="Times New Roman CYR" w:cs="Times New Roman CYR"/>
          <w:bCs/>
        </w:rPr>
        <w:t xml:space="preserve"> сельского поселения</w:t>
      </w:r>
      <w:r w:rsidR="0056262F">
        <w:rPr>
          <w:rFonts w:ascii="Times New Roman CYR" w:eastAsia="Times New Roman CYR" w:hAnsi="Times New Roman CYR" w:cs="Times New Roman CYR"/>
          <w:bCs/>
        </w:rPr>
        <w:t xml:space="preserve"> Темкинскинского района Смоленской области</w:t>
      </w:r>
      <w:r>
        <w:rPr>
          <w:rFonts w:ascii="Times New Roman CYR" w:eastAsia="Times New Roman CYR" w:hAnsi="Times New Roman CYR" w:cs="Times New Roman CYR"/>
          <w:bCs/>
        </w:rPr>
        <w:t>.</w:t>
      </w:r>
    </w:p>
    <w:p w:rsidR="00D45D53" w:rsidRPr="007B76C1" w:rsidRDefault="00D45D53" w:rsidP="007B76C1">
      <w:pPr>
        <w:pStyle w:val="Bodytext2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76C1">
        <w:rPr>
          <w:rFonts w:ascii="Times New Roman" w:eastAsia="Times New Roman CYR" w:hAnsi="Times New Roman"/>
          <w:bCs/>
          <w:sz w:val="28"/>
          <w:szCs w:val="28"/>
        </w:rPr>
        <w:t>3. Настоящее решение вст</w:t>
      </w:r>
      <w:r w:rsidR="0013121F" w:rsidRPr="007B76C1">
        <w:rPr>
          <w:rFonts w:ascii="Times New Roman" w:eastAsia="Times New Roman CYR" w:hAnsi="Times New Roman"/>
          <w:bCs/>
          <w:sz w:val="28"/>
          <w:szCs w:val="28"/>
        </w:rPr>
        <w:t xml:space="preserve">упает в силу со дня обнародования, подлежит </w:t>
      </w:r>
      <w:r w:rsidR="0013121F" w:rsidRPr="007B76C1">
        <w:rPr>
          <w:rFonts w:ascii="Times New Roman" w:hAnsi="Times New Roman"/>
          <w:sz w:val="28"/>
          <w:szCs w:val="28"/>
        </w:rPr>
        <w:t xml:space="preserve">размещению на </w:t>
      </w:r>
      <w:r w:rsidR="007B76C1">
        <w:rPr>
          <w:rFonts w:ascii="Times New Roman" w:hAnsi="Times New Roman"/>
          <w:sz w:val="28"/>
          <w:szCs w:val="28"/>
        </w:rPr>
        <w:t xml:space="preserve">официальном </w:t>
      </w:r>
      <w:r w:rsidR="0013121F" w:rsidRPr="007B76C1">
        <w:rPr>
          <w:rFonts w:ascii="Times New Roman" w:hAnsi="Times New Roman"/>
          <w:sz w:val="28"/>
          <w:szCs w:val="28"/>
        </w:rPr>
        <w:t>сайте</w:t>
      </w:r>
      <w:r w:rsidR="007B76C1" w:rsidRPr="007B76C1">
        <w:rPr>
          <w:rFonts w:ascii="Times New Roman" w:hAnsi="Times New Roman"/>
          <w:sz w:val="28"/>
          <w:szCs w:val="28"/>
        </w:rPr>
        <w:t xml:space="preserve"> </w:t>
      </w:r>
      <w:r w:rsidR="0013121F" w:rsidRPr="007B76C1"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«Интернет».</w:t>
      </w: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 xml:space="preserve">4. Контроль за исполнением настоящего решения возложить на постоянную комиссию по бюджету, финансовой и налоговой политике (председатель </w:t>
      </w:r>
      <w:r w:rsidR="0056262F">
        <w:rPr>
          <w:rFonts w:ascii="Times New Roman CYR" w:eastAsia="Times New Roman CYR" w:hAnsi="Times New Roman CYR" w:cs="Times New Roman CYR"/>
          <w:bCs/>
        </w:rPr>
        <w:t>Н.А.</w:t>
      </w:r>
      <w:r w:rsidR="0013121F">
        <w:rPr>
          <w:rFonts w:ascii="Times New Roman CYR" w:eastAsia="Times New Roman CYR" w:hAnsi="Times New Roman CYR" w:cs="Times New Roman CYR"/>
          <w:bCs/>
        </w:rPr>
        <w:t xml:space="preserve"> </w:t>
      </w:r>
      <w:r w:rsidR="0056262F">
        <w:rPr>
          <w:rFonts w:ascii="Times New Roman CYR" w:eastAsia="Times New Roman CYR" w:hAnsi="Times New Roman CYR" w:cs="Times New Roman CYR"/>
          <w:bCs/>
        </w:rPr>
        <w:t>Васильев</w:t>
      </w:r>
      <w:r>
        <w:rPr>
          <w:rFonts w:ascii="Times New Roman CYR" w:eastAsia="Times New Roman CYR" w:hAnsi="Times New Roman CYR" w:cs="Times New Roman CYR"/>
          <w:bCs/>
        </w:rPr>
        <w:t>).</w:t>
      </w:r>
    </w:p>
    <w:p w:rsidR="00D45D53" w:rsidRDefault="00D45D53" w:rsidP="00D45D53">
      <w:pPr>
        <w:autoSpaceDE w:val="0"/>
        <w:ind w:firstLine="709"/>
        <w:jc w:val="both"/>
      </w:pPr>
      <w:r>
        <w:t xml:space="preserve">   </w:t>
      </w:r>
    </w:p>
    <w:p w:rsidR="00D45D53" w:rsidRDefault="00D45D53" w:rsidP="00D45D53">
      <w:pPr>
        <w:autoSpaceDE w:val="0"/>
        <w:jc w:val="both"/>
      </w:pP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Глава муниципального образования</w:t>
      </w:r>
    </w:p>
    <w:p w:rsidR="00D45D53" w:rsidRDefault="0056262F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Медведевского</w:t>
      </w:r>
      <w:r w:rsidR="00D45D53">
        <w:rPr>
          <w:rFonts w:ascii="Times New Roman CYR" w:eastAsia="Times New Roman CYR" w:hAnsi="Times New Roman CYR" w:cs="Times New Roman CYR"/>
        </w:rPr>
        <w:t xml:space="preserve">   сельского    поселения</w:t>
      </w:r>
    </w:p>
    <w:p w:rsidR="001E0368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Темкинского района </w:t>
      </w: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Смоленской области                                    </w:t>
      </w:r>
      <w:r w:rsidR="008A1532">
        <w:rPr>
          <w:rFonts w:ascii="Times New Roman CYR" w:eastAsia="Times New Roman CYR" w:hAnsi="Times New Roman CYR" w:cs="Times New Roman CYR"/>
        </w:rPr>
        <w:t xml:space="preserve">           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="001E0368">
        <w:rPr>
          <w:rFonts w:ascii="Times New Roman CYR" w:eastAsia="Times New Roman CYR" w:hAnsi="Times New Roman CYR" w:cs="Times New Roman CYR"/>
        </w:rPr>
        <w:t xml:space="preserve">                                    </w:t>
      </w:r>
      <w:r w:rsidR="008A1532">
        <w:rPr>
          <w:rFonts w:ascii="Times New Roman CYR" w:eastAsia="Times New Roman CYR" w:hAnsi="Times New Roman CYR" w:cs="Times New Roman CYR"/>
          <w:b/>
        </w:rPr>
        <w:t>В.П</w:t>
      </w:r>
      <w:r w:rsidR="0056262F">
        <w:rPr>
          <w:rFonts w:ascii="Times New Roman CYR" w:eastAsia="Times New Roman CYR" w:hAnsi="Times New Roman CYR" w:cs="Times New Roman CYR"/>
          <w:b/>
        </w:rPr>
        <w:t>. Потапов</w:t>
      </w: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  <w:b/>
          <w:bCs/>
        </w:rPr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9D0750" w:rsidRDefault="009D0750" w:rsidP="00D45D53">
      <w:pPr>
        <w:autoSpaceDE w:val="0"/>
      </w:pPr>
    </w:p>
    <w:p w:rsidR="007B76C1" w:rsidRDefault="007B76C1" w:rsidP="00D45D53">
      <w:pPr>
        <w:autoSpaceDE w:val="0"/>
      </w:pPr>
    </w:p>
    <w:p w:rsidR="00FE1ACB" w:rsidRDefault="00FE1ACB" w:rsidP="00D45D53">
      <w:pPr>
        <w:autoSpaceDE w:val="0"/>
      </w:pPr>
    </w:p>
    <w:p w:rsidR="001E0368" w:rsidRDefault="001E0368" w:rsidP="001E036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1E0368" w:rsidRPr="001E0368" w:rsidRDefault="001E0368" w:rsidP="001E0368">
      <w:pPr>
        <w:ind w:left="6237"/>
        <w:jc w:val="both"/>
        <w:rPr>
          <w:sz w:val="24"/>
          <w:szCs w:val="24"/>
        </w:rPr>
      </w:pPr>
      <w:r w:rsidRPr="001E0368">
        <w:rPr>
          <w:sz w:val="24"/>
          <w:szCs w:val="24"/>
        </w:rPr>
        <w:t xml:space="preserve">к решению Совета депутатов Медведевского сельского поселения  Темкинского района Смоленской области </w:t>
      </w:r>
      <w:r w:rsidR="00FE1ACB">
        <w:rPr>
          <w:sz w:val="24"/>
          <w:szCs w:val="24"/>
        </w:rPr>
        <w:t xml:space="preserve">№ 15 от </w:t>
      </w:r>
      <w:r w:rsidR="00E22354" w:rsidRPr="00E22354">
        <w:rPr>
          <w:sz w:val="24"/>
          <w:szCs w:val="24"/>
        </w:rPr>
        <w:t>23</w:t>
      </w:r>
      <w:r w:rsidR="00FE1ACB" w:rsidRPr="00E22354">
        <w:rPr>
          <w:sz w:val="24"/>
          <w:szCs w:val="24"/>
        </w:rPr>
        <w:t>.07.</w:t>
      </w:r>
      <w:r w:rsidR="00FE1ACB">
        <w:rPr>
          <w:sz w:val="24"/>
          <w:szCs w:val="24"/>
        </w:rPr>
        <w:t>2024</w:t>
      </w:r>
      <w:r>
        <w:rPr>
          <w:sz w:val="24"/>
          <w:szCs w:val="24"/>
        </w:rPr>
        <w:t xml:space="preserve"> года</w:t>
      </w:r>
    </w:p>
    <w:p w:rsidR="009D0750" w:rsidRDefault="009D0750" w:rsidP="00D45D53">
      <w:pPr>
        <w:autoSpaceDE w:val="0"/>
      </w:pPr>
    </w:p>
    <w:p w:rsidR="0056262F" w:rsidRPr="001E0368" w:rsidRDefault="00D45D53" w:rsidP="001E0368">
      <w:pPr>
        <w:autoSpaceDE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1E0368">
        <w:rPr>
          <w:sz w:val="24"/>
          <w:szCs w:val="24"/>
        </w:rPr>
        <w:t xml:space="preserve">                            </w:t>
      </w:r>
    </w:p>
    <w:p w:rsidR="0056262F" w:rsidRPr="00CB0646" w:rsidRDefault="0056262F" w:rsidP="0056262F">
      <w:pPr>
        <w:jc w:val="center"/>
      </w:pPr>
      <w:r w:rsidRPr="00CB0646">
        <w:t>ПЕРЕЧЕНЬ</w:t>
      </w:r>
    </w:p>
    <w:p w:rsidR="0056262F" w:rsidRDefault="0056262F" w:rsidP="0056262F">
      <w:pPr>
        <w:tabs>
          <w:tab w:val="left" w:pos="4395"/>
          <w:tab w:val="left" w:pos="4820"/>
        </w:tabs>
        <w:ind w:right="317"/>
        <w:jc w:val="center"/>
      </w:pPr>
      <w:r w:rsidRPr="00CB0646">
        <w:t xml:space="preserve">имущества, находящегося в муниципальной собственности </w:t>
      </w:r>
    </w:p>
    <w:p w:rsidR="0056262F" w:rsidRPr="00CB0646" w:rsidRDefault="0056262F" w:rsidP="0056262F">
      <w:pPr>
        <w:tabs>
          <w:tab w:val="left" w:pos="4395"/>
          <w:tab w:val="left" w:pos="4820"/>
        </w:tabs>
        <w:ind w:right="317"/>
        <w:jc w:val="center"/>
      </w:pPr>
      <w:r w:rsidRPr="00CB0646">
        <w:t>Медведевского сельского поселения Темкинского района Смоленской области, передаваемого в муниципальную собственность муниципального образования «Темкинский район» Смоленской</w:t>
      </w:r>
      <w:r w:rsidRPr="00CB0646">
        <w:rPr>
          <w:b/>
        </w:rPr>
        <w:t xml:space="preserve"> </w:t>
      </w:r>
      <w:r w:rsidRPr="00CB0646">
        <w:t>области</w:t>
      </w:r>
    </w:p>
    <w:p w:rsidR="0056262F" w:rsidRPr="00A13BA2" w:rsidRDefault="0056262F" w:rsidP="0056262F"/>
    <w:tbl>
      <w:tblPr>
        <w:tblpPr w:leftFromText="180" w:rightFromText="180" w:bottomFromText="200" w:vertAnchor="text" w:tblpX="-289" w:tblpY="1"/>
        <w:tblOverlap w:val="never"/>
        <w:tblW w:w="10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1"/>
        <w:gridCol w:w="1987"/>
        <w:gridCol w:w="2134"/>
        <w:gridCol w:w="1563"/>
        <w:gridCol w:w="1820"/>
        <w:gridCol w:w="2587"/>
      </w:tblGrid>
      <w:tr w:rsidR="009C4089" w:rsidTr="004915D6">
        <w:trPr>
          <w:trHeight w:val="98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Полное наименование организации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места нахождения организации, ИНН организации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имущества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 места нахождения имущества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Индивидуализирующие характеристики имущества</w:t>
            </w:r>
          </w:p>
        </w:tc>
      </w:tr>
      <w:tr w:rsidR="009C4089" w:rsidTr="004915D6">
        <w:trPr>
          <w:trHeight w:val="525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Смоленская область, Темкинский район, д. Власово, ул. Центральная, д.7,</w:t>
            </w:r>
          </w:p>
          <w:p w:rsidR="009C4089" w:rsidRDefault="009C4089" w:rsidP="004915D6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6716002497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Автомашина ассенизационная МК-4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tabs>
                <w:tab w:val="left" w:pos="315"/>
              </w:tabs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Смоленская область, Темкинский район, д.Власово, ул. Центральная, д.7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089" w:rsidRDefault="009C4089" w:rsidP="004915D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Автомашина ассенизационная: марка (модель)  МК-4; Идентификационный номер (</w:t>
            </w:r>
            <w:r>
              <w:rPr>
                <w:sz w:val="24"/>
                <w:szCs w:val="24"/>
                <w:lang w:val="en-US" w:eastAsia="en-US"/>
              </w:rPr>
              <w:t>VIN</w:t>
            </w:r>
            <w:r>
              <w:rPr>
                <w:sz w:val="24"/>
                <w:szCs w:val="24"/>
                <w:lang w:eastAsia="en-US"/>
              </w:rPr>
              <w:t xml:space="preserve">)  </w:t>
            </w:r>
            <w:r>
              <w:rPr>
                <w:sz w:val="24"/>
                <w:szCs w:val="24"/>
                <w:lang w:val="en-US" w:eastAsia="en-US"/>
              </w:rPr>
              <w:t>XVC</w:t>
            </w:r>
            <w:r>
              <w:rPr>
                <w:sz w:val="24"/>
                <w:szCs w:val="24"/>
                <w:lang w:eastAsia="en-US"/>
              </w:rPr>
              <w:t xml:space="preserve"> 46430030000023; Категория ТС «С»; год изготовления  2003; модель, № двигателя 51300Н31019097; шасси (рама) №33070030843270; кузов (кабина) № 0023; цвет кабины  белый.  Паспорт транспортного средства  45КО  834937, Свидетельство о регистрации  СА 290514, Гос. регистрационный знак  Т 274 КВ 67, балансовая стоимость  238050 руб.</w:t>
            </w:r>
          </w:p>
        </w:tc>
      </w:tr>
    </w:tbl>
    <w:p w:rsidR="00A078F4" w:rsidRDefault="00A078F4"/>
    <w:p w:rsidR="001E0368" w:rsidRDefault="001E0368"/>
    <w:p w:rsidR="001E0368" w:rsidRDefault="001E0368"/>
    <w:p w:rsidR="00FE1ACB" w:rsidRDefault="00FE1ACB"/>
    <w:p w:rsidR="00FE1ACB" w:rsidRDefault="00FE1ACB"/>
    <w:sectPr w:rsidR="00FE1ACB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59D" w:rsidRDefault="0061159D" w:rsidP="005420F9">
      <w:r>
        <w:separator/>
      </w:r>
    </w:p>
  </w:endnote>
  <w:endnote w:type="continuationSeparator" w:id="1">
    <w:p w:rsidR="0061159D" w:rsidRDefault="0061159D" w:rsidP="0054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59D" w:rsidRDefault="0061159D" w:rsidP="005420F9">
      <w:r>
        <w:separator/>
      </w:r>
    </w:p>
  </w:footnote>
  <w:footnote w:type="continuationSeparator" w:id="1">
    <w:p w:rsidR="0061159D" w:rsidRDefault="0061159D" w:rsidP="00542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D53"/>
    <w:rsid w:val="0013121F"/>
    <w:rsid w:val="001C2E68"/>
    <w:rsid w:val="001C5AA1"/>
    <w:rsid w:val="001C725E"/>
    <w:rsid w:val="001E0368"/>
    <w:rsid w:val="001E5649"/>
    <w:rsid w:val="001F2E4D"/>
    <w:rsid w:val="00216FE7"/>
    <w:rsid w:val="003E5397"/>
    <w:rsid w:val="0043616D"/>
    <w:rsid w:val="004A5B9D"/>
    <w:rsid w:val="005420F9"/>
    <w:rsid w:val="0056262F"/>
    <w:rsid w:val="0061159D"/>
    <w:rsid w:val="0068198B"/>
    <w:rsid w:val="0069061A"/>
    <w:rsid w:val="006B04A9"/>
    <w:rsid w:val="006C668A"/>
    <w:rsid w:val="00753B9B"/>
    <w:rsid w:val="007B76C1"/>
    <w:rsid w:val="00850448"/>
    <w:rsid w:val="00865F1F"/>
    <w:rsid w:val="0087179F"/>
    <w:rsid w:val="008A1532"/>
    <w:rsid w:val="008A2DAB"/>
    <w:rsid w:val="00956ED5"/>
    <w:rsid w:val="00964428"/>
    <w:rsid w:val="00982D77"/>
    <w:rsid w:val="009C4089"/>
    <w:rsid w:val="009D0750"/>
    <w:rsid w:val="00A078F4"/>
    <w:rsid w:val="00A57AA9"/>
    <w:rsid w:val="00A70697"/>
    <w:rsid w:val="00AC5855"/>
    <w:rsid w:val="00B967EF"/>
    <w:rsid w:val="00C0035F"/>
    <w:rsid w:val="00CD2626"/>
    <w:rsid w:val="00D45D53"/>
    <w:rsid w:val="00DF6994"/>
    <w:rsid w:val="00E12BBA"/>
    <w:rsid w:val="00E22354"/>
    <w:rsid w:val="00E34AC4"/>
    <w:rsid w:val="00ED3B75"/>
    <w:rsid w:val="00EF7B85"/>
    <w:rsid w:val="00FE1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26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5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D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6262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ody Text"/>
    <w:basedOn w:val="a"/>
    <w:link w:val="a6"/>
    <w:rsid w:val="0056262F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a6">
    <w:name w:val="Основной текст Знак"/>
    <w:basedOn w:val="a0"/>
    <w:link w:val="a5"/>
    <w:rsid w:val="0056262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 Indent"/>
    <w:basedOn w:val="a"/>
    <w:link w:val="a8"/>
    <w:uiPriority w:val="99"/>
    <w:unhideWhenUsed/>
    <w:rsid w:val="004361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361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420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20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420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20F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2">
    <w:name w:val="Body text (2)_"/>
    <w:link w:val="Bodytext20"/>
    <w:uiPriority w:val="99"/>
    <w:locked/>
    <w:rsid w:val="0013121F"/>
    <w:rPr>
      <w:rFonts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3121F"/>
    <w:pPr>
      <w:widowControl w:val="0"/>
      <w:shd w:val="clear" w:color="auto" w:fill="FFFFFF"/>
      <w:spacing w:before="360" w:after="240" w:line="254" w:lineRule="exact"/>
      <w:ind w:hanging="1720"/>
      <w:jc w:val="center"/>
    </w:pPr>
    <w:rPr>
      <w:rFonts w:asciiTheme="minorHAnsi" w:eastAsia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19</cp:revision>
  <cp:lastPrinted>2024-07-24T06:23:00Z</cp:lastPrinted>
  <dcterms:created xsi:type="dcterms:W3CDTF">2018-12-05T07:02:00Z</dcterms:created>
  <dcterms:modified xsi:type="dcterms:W3CDTF">2024-07-24T06:23:00Z</dcterms:modified>
</cp:coreProperties>
</file>