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AE1" w:rsidRPr="00606AE1" w:rsidRDefault="00606AE1" w:rsidP="00606AE1">
      <w:pPr>
        <w:tabs>
          <w:tab w:val="left" w:pos="8415"/>
        </w:tabs>
        <w:spacing w:after="0"/>
        <w:jc w:val="center"/>
        <w:rPr>
          <w:rFonts w:ascii="Times New Roman" w:hAnsi="Times New Roman" w:cs="Times New Roman"/>
          <w:sz w:val="28"/>
          <w:szCs w:val="28"/>
        </w:rPr>
      </w:pPr>
      <w:r w:rsidRPr="00606AE1">
        <w:rPr>
          <w:rFonts w:ascii="Times New Roman" w:hAnsi="Times New Roman" w:cs="Times New Roman"/>
          <w:noProof/>
          <w:sz w:val="28"/>
          <w:szCs w:val="28"/>
          <w:lang w:eastAsia="ru-RU"/>
        </w:rPr>
        <w:drawing>
          <wp:inline distT="0" distB="0" distL="0" distR="0">
            <wp:extent cx="676275" cy="7620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676275" cy="762000"/>
                    </a:xfrm>
                    <a:prstGeom prst="rect">
                      <a:avLst/>
                    </a:prstGeom>
                    <a:noFill/>
                    <a:ln w="9525">
                      <a:noFill/>
                      <a:miter lim="800000"/>
                      <a:headEnd/>
                      <a:tailEnd/>
                    </a:ln>
                  </pic:spPr>
                </pic:pic>
              </a:graphicData>
            </a:graphic>
          </wp:inline>
        </w:drawing>
      </w:r>
    </w:p>
    <w:p w:rsidR="00606AE1" w:rsidRPr="00606AE1" w:rsidRDefault="00606AE1" w:rsidP="00606AE1">
      <w:pPr>
        <w:tabs>
          <w:tab w:val="left" w:pos="8415"/>
        </w:tabs>
        <w:spacing w:after="0"/>
        <w:rPr>
          <w:rFonts w:ascii="Times New Roman" w:hAnsi="Times New Roman" w:cs="Times New Roman"/>
          <w:sz w:val="28"/>
          <w:szCs w:val="28"/>
        </w:rPr>
      </w:pPr>
      <w:r w:rsidRPr="00606AE1">
        <w:rPr>
          <w:rFonts w:ascii="Times New Roman" w:hAnsi="Times New Roman" w:cs="Times New Roman"/>
          <w:sz w:val="28"/>
          <w:szCs w:val="28"/>
        </w:rPr>
        <w:tab/>
      </w:r>
    </w:p>
    <w:p w:rsidR="00606AE1" w:rsidRPr="00606AE1" w:rsidRDefault="00606AE1" w:rsidP="00606AE1">
      <w:pPr>
        <w:spacing w:after="0"/>
        <w:jc w:val="center"/>
        <w:rPr>
          <w:rFonts w:ascii="Times New Roman" w:hAnsi="Times New Roman" w:cs="Times New Roman"/>
          <w:b/>
          <w:sz w:val="28"/>
          <w:szCs w:val="28"/>
        </w:rPr>
      </w:pPr>
      <w:r w:rsidRPr="00606AE1">
        <w:rPr>
          <w:rFonts w:ascii="Times New Roman" w:hAnsi="Times New Roman" w:cs="Times New Roman"/>
          <w:b/>
          <w:sz w:val="28"/>
          <w:szCs w:val="28"/>
        </w:rPr>
        <w:t>АДМИНИСТРАЦИЯ</w:t>
      </w:r>
    </w:p>
    <w:p w:rsidR="00606AE1" w:rsidRPr="00606AE1" w:rsidRDefault="00606AE1" w:rsidP="00606AE1">
      <w:pPr>
        <w:spacing w:after="0"/>
        <w:jc w:val="center"/>
        <w:rPr>
          <w:rFonts w:ascii="Times New Roman" w:hAnsi="Times New Roman" w:cs="Times New Roman"/>
          <w:b/>
          <w:sz w:val="28"/>
          <w:szCs w:val="28"/>
        </w:rPr>
      </w:pPr>
      <w:r w:rsidRPr="00606AE1">
        <w:rPr>
          <w:rFonts w:ascii="Times New Roman" w:hAnsi="Times New Roman" w:cs="Times New Roman"/>
          <w:b/>
          <w:sz w:val="28"/>
          <w:szCs w:val="28"/>
        </w:rPr>
        <w:t xml:space="preserve">МЕДВЕДЕВСКОГО СЕЛЬСКОГО  ПОСЕЛЕНИЯ </w:t>
      </w:r>
    </w:p>
    <w:p w:rsidR="00606AE1" w:rsidRPr="00606AE1" w:rsidRDefault="00606AE1" w:rsidP="00606AE1">
      <w:pPr>
        <w:spacing w:after="0"/>
        <w:jc w:val="center"/>
        <w:rPr>
          <w:rFonts w:ascii="Times New Roman" w:hAnsi="Times New Roman" w:cs="Times New Roman"/>
          <w:b/>
          <w:sz w:val="28"/>
          <w:szCs w:val="28"/>
        </w:rPr>
      </w:pPr>
      <w:r w:rsidRPr="00606AE1">
        <w:rPr>
          <w:rFonts w:ascii="Times New Roman" w:hAnsi="Times New Roman" w:cs="Times New Roman"/>
          <w:b/>
          <w:sz w:val="28"/>
          <w:szCs w:val="28"/>
        </w:rPr>
        <w:t xml:space="preserve">ТЕМКИНСКОГО РАЙОНА  СМОЛЕНСКОЙ ОБЛАСТИ </w:t>
      </w:r>
    </w:p>
    <w:p w:rsidR="00606AE1" w:rsidRPr="00606AE1" w:rsidRDefault="00606AE1" w:rsidP="00606AE1">
      <w:pPr>
        <w:spacing w:after="0"/>
        <w:jc w:val="center"/>
        <w:rPr>
          <w:rFonts w:ascii="Times New Roman" w:hAnsi="Times New Roman" w:cs="Times New Roman"/>
          <w:b/>
          <w:sz w:val="28"/>
          <w:szCs w:val="28"/>
        </w:rPr>
      </w:pPr>
    </w:p>
    <w:p w:rsidR="00606AE1" w:rsidRPr="00606AE1" w:rsidRDefault="00606AE1" w:rsidP="00606AE1">
      <w:pPr>
        <w:spacing w:after="0"/>
        <w:jc w:val="center"/>
        <w:rPr>
          <w:rFonts w:ascii="Times New Roman" w:hAnsi="Times New Roman" w:cs="Times New Roman"/>
          <w:b/>
          <w:sz w:val="28"/>
          <w:szCs w:val="28"/>
        </w:rPr>
      </w:pPr>
      <w:r w:rsidRPr="00606AE1">
        <w:rPr>
          <w:rFonts w:ascii="Times New Roman" w:hAnsi="Times New Roman" w:cs="Times New Roman"/>
          <w:b/>
          <w:sz w:val="28"/>
          <w:szCs w:val="28"/>
        </w:rPr>
        <w:t>ПОСТАНОВЛЕНИЕ</w:t>
      </w:r>
    </w:p>
    <w:p w:rsidR="00606AE1" w:rsidRPr="00606AE1" w:rsidRDefault="00606AE1" w:rsidP="00606AE1">
      <w:pPr>
        <w:spacing w:after="0"/>
        <w:rPr>
          <w:rFonts w:ascii="Times New Roman" w:hAnsi="Times New Roman" w:cs="Times New Roman"/>
          <w:b/>
          <w:sz w:val="28"/>
          <w:szCs w:val="28"/>
        </w:rPr>
      </w:pPr>
    </w:p>
    <w:p w:rsidR="00606AE1" w:rsidRPr="00606AE1" w:rsidRDefault="00036948" w:rsidP="00606AE1">
      <w:pPr>
        <w:spacing w:after="0"/>
        <w:rPr>
          <w:rFonts w:ascii="Times New Roman" w:hAnsi="Times New Roman" w:cs="Times New Roman"/>
          <w:sz w:val="28"/>
          <w:szCs w:val="28"/>
        </w:rPr>
      </w:pPr>
      <w:r>
        <w:rPr>
          <w:rFonts w:ascii="Times New Roman" w:hAnsi="Times New Roman" w:cs="Times New Roman"/>
          <w:sz w:val="28"/>
          <w:szCs w:val="28"/>
        </w:rPr>
        <w:t>от  21</w:t>
      </w:r>
      <w:r w:rsidR="00606AE1" w:rsidRPr="00606AE1">
        <w:rPr>
          <w:rFonts w:ascii="Times New Roman" w:hAnsi="Times New Roman" w:cs="Times New Roman"/>
          <w:sz w:val="28"/>
          <w:szCs w:val="28"/>
        </w:rPr>
        <w:t>.05.2024  года                    №</w:t>
      </w:r>
      <w:r w:rsidR="00606AE1">
        <w:rPr>
          <w:rFonts w:ascii="Times New Roman" w:hAnsi="Times New Roman" w:cs="Times New Roman"/>
          <w:sz w:val="28"/>
          <w:szCs w:val="28"/>
        </w:rPr>
        <w:t>32</w:t>
      </w:r>
      <w:r w:rsidR="00606AE1" w:rsidRPr="00606AE1">
        <w:rPr>
          <w:rFonts w:ascii="Times New Roman" w:hAnsi="Times New Roman" w:cs="Times New Roman"/>
          <w:sz w:val="28"/>
          <w:szCs w:val="28"/>
        </w:rPr>
        <w:t xml:space="preserve">                                                           д.Власово</w:t>
      </w:r>
    </w:p>
    <w:p w:rsidR="00E9589D" w:rsidRPr="00606AE1" w:rsidRDefault="00E9589D" w:rsidP="00E9589D">
      <w:pPr>
        <w:spacing w:after="0" w:line="240" w:lineRule="auto"/>
        <w:jc w:val="both"/>
        <w:rPr>
          <w:rFonts w:ascii="Times New Roman" w:hAnsi="Times New Roman" w:cs="Times New Roman"/>
          <w:sz w:val="28"/>
          <w:szCs w:val="28"/>
        </w:rPr>
      </w:pPr>
    </w:p>
    <w:p w:rsidR="00E9589D" w:rsidRPr="00FE204B" w:rsidRDefault="00E9589D" w:rsidP="00127F4F">
      <w:pPr>
        <w:spacing w:after="0" w:line="240" w:lineRule="auto"/>
        <w:ind w:right="5952"/>
        <w:jc w:val="both"/>
      </w:pPr>
      <w:r w:rsidRPr="00FE204B">
        <w:rPr>
          <w:rFonts w:ascii="Times New Roman" w:hAnsi="Times New Roman" w:cs="Times New Roman"/>
          <w:sz w:val="28"/>
          <w:szCs w:val="28"/>
        </w:rPr>
        <w:t>Об утверждении Порядка поощрения в 202</w:t>
      </w:r>
      <w:r w:rsidR="00C116A5">
        <w:rPr>
          <w:rFonts w:ascii="Times New Roman" w:hAnsi="Times New Roman" w:cs="Times New Roman"/>
          <w:sz w:val="28"/>
          <w:szCs w:val="28"/>
        </w:rPr>
        <w:t>4</w:t>
      </w:r>
      <w:r w:rsidRPr="00FE204B">
        <w:rPr>
          <w:rFonts w:ascii="Times New Roman" w:hAnsi="Times New Roman" w:cs="Times New Roman"/>
          <w:sz w:val="28"/>
          <w:szCs w:val="28"/>
        </w:rPr>
        <w:t xml:space="preserve"> году муниципальной управленческой команды </w:t>
      </w:r>
      <w:r w:rsidR="00606AE1">
        <w:rPr>
          <w:rFonts w:ascii="Times New Roman" w:hAnsi="Times New Roman" w:cs="Times New Roman"/>
          <w:sz w:val="28"/>
          <w:szCs w:val="28"/>
        </w:rPr>
        <w:t>Медведевского сельского поселения Темкинского района</w:t>
      </w:r>
      <w:r w:rsidR="005601D1">
        <w:rPr>
          <w:rFonts w:ascii="Times New Roman" w:hAnsi="Times New Roman" w:cs="Times New Roman"/>
          <w:sz w:val="28"/>
          <w:szCs w:val="28"/>
        </w:rPr>
        <w:t xml:space="preserve"> </w:t>
      </w:r>
      <w:r w:rsidRPr="00FE204B">
        <w:rPr>
          <w:rFonts w:ascii="Times New Roman" w:hAnsi="Times New Roman" w:cs="Times New Roman"/>
          <w:sz w:val="28"/>
          <w:szCs w:val="28"/>
        </w:rPr>
        <w:t xml:space="preserve">Смоленской области за достижение </w:t>
      </w:r>
      <w:r w:rsidR="00C116A5">
        <w:rPr>
          <w:rFonts w:ascii="Times New Roman" w:hAnsi="Times New Roman" w:cs="Times New Roman"/>
          <w:sz w:val="28"/>
          <w:szCs w:val="28"/>
        </w:rPr>
        <w:t>плановых значений показателей</w:t>
      </w:r>
    </w:p>
    <w:p w:rsidR="00E9589D" w:rsidRDefault="00E9589D" w:rsidP="00FE204B">
      <w:pPr>
        <w:spacing w:after="0" w:line="240" w:lineRule="auto"/>
        <w:ind w:firstLine="709"/>
        <w:jc w:val="both"/>
        <w:rPr>
          <w:rFonts w:ascii="Times New Roman" w:hAnsi="Times New Roman" w:cs="Times New Roman"/>
          <w:sz w:val="28"/>
          <w:szCs w:val="28"/>
        </w:rPr>
      </w:pPr>
    </w:p>
    <w:p w:rsidR="005601D1" w:rsidRDefault="00BB4EFE" w:rsidP="00FE204B">
      <w:pPr>
        <w:spacing w:after="0" w:line="240" w:lineRule="auto"/>
        <w:ind w:firstLine="709"/>
        <w:jc w:val="both"/>
        <w:rPr>
          <w:rFonts w:ascii="Times New Roman" w:hAnsi="Times New Roman" w:cs="Times New Roman"/>
          <w:sz w:val="28"/>
          <w:szCs w:val="28"/>
        </w:rPr>
      </w:pPr>
      <w:r w:rsidRPr="00BB4EFE">
        <w:rPr>
          <w:rFonts w:ascii="Times New Roman" w:hAnsi="Times New Roman" w:cs="Times New Roman"/>
          <w:sz w:val="28"/>
          <w:szCs w:val="28"/>
        </w:rPr>
        <w:t xml:space="preserve">В соответствии с </w:t>
      </w:r>
      <w:hyperlink r:id="rId9" w:history="1">
        <w:r w:rsidRPr="00BB4EFE">
          <w:rPr>
            <w:rStyle w:val="a3"/>
            <w:rFonts w:ascii="Times New Roman" w:hAnsi="Times New Roman" w:cs="Times New Roman"/>
            <w:color w:val="auto"/>
            <w:sz w:val="28"/>
            <w:szCs w:val="28"/>
            <w:u w:val="none"/>
          </w:rPr>
          <w:t>постановлением</w:t>
        </w:r>
      </w:hyperlink>
      <w:r w:rsidR="00606AE1">
        <w:t xml:space="preserve"> </w:t>
      </w:r>
      <w:r w:rsidR="00C116A5">
        <w:rPr>
          <w:rFonts w:ascii="Times New Roman" w:hAnsi="Times New Roman" w:cs="Times New Roman"/>
          <w:sz w:val="28"/>
          <w:szCs w:val="28"/>
        </w:rPr>
        <w:t>Правительства</w:t>
      </w:r>
      <w:r>
        <w:rPr>
          <w:rFonts w:ascii="Times New Roman" w:hAnsi="Times New Roman" w:cs="Times New Roman"/>
          <w:sz w:val="28"/>
          <w:szCs w:val="28"/>
        </w:rPr>
        <w:t xml:space="preserve"> Смоленской области </w:t>
      </w:r>
      <w:r w:rsidRPr="004B707E">
        <w:rPr>
          <w:rFonts w:ascii="Times New Roman" w:hAnsi="Times New Roman" w:cs="Times New Roman"/>
          <w:sz w:val="28"/>
          <w:szCs w:val="28"/>
        </w:rPr>
        <w:t>от</w:t>
      </w:r>
      <w:r w:rsidR="00606AE1">
        <w:rPr>
          <w:rFonts w:ascii="Times New Roman" w:hAnsi="Times New Roman" w:cs="Times New Roman"/>
          <w:sz w:val="28"/>
          <w:szCs w:val="28"/>
        </w:rPr>
        <w:t xml:space="preserve"> </w:t>
      </w:r>
      <w:r w:rsidR="00E92913">
        <w:rPr>
          <w:rFonts w:ascii="Times New Roman" w:hAnsi="Times New Roman" w:cs="Times New Roman"/>
          <w:sz w:val="28"/>
          <w:szCs w:val="28"/>
        </w:rPr>
        <w:t>0</w:t>
      </w:r>
      <w:r w:rsidR="00C116A5">
        <w:rPr>
          <w:rFonts w:ascii="Times New Roman" w:hAnsi="Times New Roman" w:cs="Times New Roman"/>
          <w:sz w:val="28"/>
          <w:szCs w:val="28"/>
        </w:rPr>
        <w:t>8</w:t>
      </w:r>
      <w:r w:rsidR="004B707E" w:rsidRPr="004B707E">
        <w:rPr>
          <w:rFonts w:ascii="Times New Roman" w:hAnsi="Times New Roman" w:cs="Times New Roman"/>
          <w:sz w:val="28"/>
          <w:szCs w:val="28"/>
        </w:rPr>
        <w:t>.</w:t>
      </w:r>
      <w:r w:rsidR="00E92913">
        <w:rPr>
          <w:rFonts w:ascii="Times New Roman" w:hAnsi="Times New Roman" w:cs="Times New Roman"/>
          <w:sz w:val="28"/>
          <w:szCs w:val="28"/>
        </w:rPr>
        <w:t>0</w:t>
      </w:r>
      <w:r w:rsidR="00C116A5">
        <w:rPr>
          <w:rFonts w:ascii="Times New Roman" w:hAnsi="Times New Roman" w:cs="Times New Roman"/>
          <w:sz w:val="28"/>
          <w:szCs w:val="28"/>
        </w:rPr>
        <w:t>5</w:t>
      </w:r>
      <w:r w:rsidR="004B707E" w:rsidRPr="004B707E">
        <w:rPr>
          <w:rFonts w:ascii="Times New Roman" w:hAnsi="Times New Roman" w:cs="Times New Roman"/>
          <w:sz w:val="28"/>
          <w:szCs w:val="28"/>
        </w:rPr>
        <w:t>.202</w:t>
      </w:r>
      <w:r w:rsidR="00C116A5">
        <w:rPr>
          <w:rFonts w:ascii="Times New Roman" w:hAnsi="Times New Roman" w:cs="Times New Roman"/>
          <w:sz w:val="28"/>
          <w:szCs w:val="28"/>
        </w:rPr>
        <w:t>4</w:t>
      </w:r>
      <w:r w:rsidR="00606AE1">
        <w:rPr>
          <w:rFonts w:ascii="Times New Roman" w:hAnsi="Times New Roman" w:cs="Times New Roman"/>
          <w:sz w:val="28"/>
          <w:szCs w:val="28"/>
        </w:rPr>
        <w:t xml:space="preserve"> </w:t>
      </w:r>
      <w:r>
        <w:rPr>
          <w:rFonts w:ascii="Times New Roman" w:hAnsi="Times New Roman" w:cs="Times New Roman"/>
          <w:sz w:val="28"/>
          <w:szCs w:val="28"/>
        </w:rPr>
        <w:t>№</w:t>
      </w:r>
      <w:r w:rsidR="00C116A5">
        <w:rPr>
          <w:rFonts w:ascii="Times New Roman" w:hAnsi="Times New Roman" w:cs="Times New Roman"/>
          <w:sz w:val="28"/>
          <w:szCs w:val="28"/>
        </w:rPr>
        <w:t>306</w:t>
      </w:r>
      <w:r w:rsidR="00606AE1">
        <w:rPr>
          <w:rFonts w:ascii="Times New Roman" w:hAnsi="Times New Roman" w:cs="Times New Roman"/>
          <w:sz w:val="28"/>
          <w:szCs w:val="28"/>
        </w:rPr>
        <w:t xml:space="preserve"> </w:t>
      </w:r>
      <w:r>
        <w:rPr>
          <w:rFonts w:ascii="Times New Roman" w:hAnsi="Times New Roman" w:cs="Times New Roman"/>
          <w:sz w:val="28"/>
          <w:szCs w:val="28"/>
        </w:rPr>
        <w:t>«</w:t>
      </w:r>
      <w:r w:rsidRPr="00BB4EFE">
        <w:rPr>
          <w:rFonts w:ascii="Times New Roman" w:hAnsi="Times New Roman" w:cs="Times New Roman"/>
          <w:sz w:val="28"/>
          <w:szCs w:val="28"/>
        </w:rPr>
        <w:t xml:space="preserve">Об утверждении </w:t>
      </w:r>
      <w:r w:rsidR="00E538DB">
        <w:rPr>
          <w:rFonts w:ascii="Times New Roman" w:hAnsi="Times New Roman" w:cs="Times New Roman"/>
          <w:sz w:val="28"/>
          <w:szCs w:val="28"/>
        </w:rPr>
        <w:t xml:space="preserve">Методики распределения </w:t>
      </w:r>
      <w:r w:rsidR="00C116A5">
        <w:rPr>
          <w:rFonts w:ascii="Times New Roman" w:hAnsi="Times New Roman" w:cs="Times New Roman"/>
          <w:sz w:val="28"/>
          <w:szCs w:val="28"/>
        </w:rPr>
        <w:t xml:space="preserve">из областного бюджета на </w:t>
      </w:r>
      <w:r w:rsidR="00E538DB">
        <w:rPr>
          <w:rFonts w:ascii="Times New Roman" w:hAnsi="Times New Roman" w:cs="Times New Roman"/>
          <w:sz w:val="28"/>
          <w:szCs w:val="28"/>
        </w:rPr>
        <w:t>202</w:t>
      </w:r>
      <w:r w:rsidR="00C116A5">
        <w:rPr>
          <w:rFonts w:ascii="Times New Roman" w:hAnsi="Times New Roman" w:cs="Times New Roman"/>
          <w:sz w:val="28"/>
          <w:szCs w:val="28"/>
        </w:rPr>
        <w:t>4</w:t>
      </w:r>
      <w:r w:rsidR="00E538DB">
        <w:rPr>
          <w:rFonts w:ascii="Times New Roman" w:hAnsi="Times New Roman" w:cs="Times New Roman"/>
          <w:sz w:val="28"/>
          <w:szCs w:val="28"/>
        </w:rPr>
        <w:t xml:space="preserve"> год иных межбюджетных трансфертов </w:t>
      </w:r>
      <w:r w:rsidR="00C116A5">
        <w:rPr>
          <w:rFonts w:ascii="Times New Roman" w:hAnsi="Times New Roman" w:cs="Times New Roman"/>
          <w:sz w:val="28"/>
          <w:szCs w:val="28"/>
        </w:rPr>
        <w:t xml:space="preserve">муниципальным образованиям Смоленской области для </w:t>
      </w:r>
      <w:r w:rsidR="00E538DB">
        <w:rPr>
          <w:rFonts w:ascii="Times New Roman" w:hAnsi="Times New Roman" w:cs="Times New Roman"/>
          <w:sz w:val="28"/>
          <w:szCs w:val="28"/>
        </w:rPr>
        <w:t xml:space="preserve">поощрения муниципальных управленческих команд за достижение </w:t>
      </w:r>
      <w:r w:rsidR="00C116A5">
        <w:rPr>
          <w:rFonts w:ascii="Times New Roman" w:hAnsi="Times New Roman" w:cs="Times New Roman"/>
          <w:sz w:val="28"/>
          <w:szCs w:val="28"/>
        </w:rPr>
        <w:t xml:space="preserve">плановых значений </w:t>
      </w:r>
      <w:r w:rsidR="00E538DB">
        <w:rPr>
          <w:rFonts w:ascii="Times New Roman" w:hAnsi="Times New Roman" w:cs="Times New Roman"/>
          <w:sz w:val="28"/>
          <w:szCs w:val="28"/>
        </w:rPr>
        <w:t>показателей</w:t>
      </w:r>
      <w:r w:rsidR="00C116A5">
        <w:rPr>
          <w:rFonts w:ascii="Times New Roman" w:hAnsi="Times New Roman" w:cs="Times New Roman"/>
          <w:sz w:val="28"/>
          <w:szCs w:val="28"/>
        </w:rPr>
        <w:t>», от 08.05.2024 № 309 «Об</w:t>
      </w:r>
      <w:r w:rsidR="000344D7">
        <w:rPr>
          <w:rFonts w:ascii="Times New Roman" w:hAnsi="Times New Roman" w:cs="Times New Roman"/>
          <w:sz w:val="28"/>
          <w:szCs w:val="28"/>
        </w:rPr>
        <w:t>утверждении распределения предоставляемых из областного бюджета на 2024 год иных межбюджетных трансфертов муниципальным образованиям Смоленской области для поощрения муниципальных управленческих команд за достижение плановых значений показателей»,</w:t>
      </w:r>
    </w:p>
    <w:p w:rsidR="000344D7" w:rsidRDefault="000344D7" w:rsidP="00FE204B">
      <w:pPr>
        <w:spacing w:after="0" w:line="240" w:lineRule="auto"/>
        <w:ind w:firstLine="709"/>
        <w:jc w:val="both"/>
        <w:rPr>
          <w:rFonts w:ascii="Times New Roman" w:hAnsi="Times New Roman" w:cs="Times New Roman"/>
          <w:sz w:val="28"/>
          <w:szCs w:val="28"/>
        </w:rPr>
      </w:pPr>
    </w:p>
    <w:p w:rsidR="00606AE1" w:rsidRPr="00606AE1" w:rsidRDefault="00606AE1" w:rsidP="00606AE1">
      <w:pPr>
        <w:spacing w:after="0"/>
        <w:rPr>
          <w:rFonts w:ascii="Times New Roman" w:hAnsi="Times New Roman" w:cs="Times New Roman"/>
          <w:b/>
          <w:sz w:val="28"/>
          <w:szCs w:val="28"/>
        </w:rPr>
      </w:pPr>
      <w:r w:rsidRPr="00606AE1">
        <w:rPr>
          <w:rFonts w:ascii="Times New Roman" w:hAnsi="Times New Roman" w:cs="Times New Roman"/>
          <w:sz w:val="28"/>
          <w:szCs w:val="28"/>
        </w:rPr>
        <w:t xml:space="preserve">     Администрация  Медведевского сельско</w:t>
      </w:r>
      <w:r>
        <w:rPr>
          <w:rFonts w:ascii="Times New Roman" w:hAnsi="Times New Roman" w:cs="Times New Roman"/>
          <w:sz w:val="28"/>
          <w:szCs w:val="28"/>
        </w:rPr>
        <w:t xml:space="preserve">го поселения Темкинского района </w:t>
      </w:r>
      <w:r w:rsidRPr="00606AE1">
        <w:rPr>
          <w:rFonts w:ascii="Times New Roman" w:hAnsi="Times New Roman" w:cs="Times New Roman"/>
          <w:sz w:val="28"/>
          <w:szCs w:val="28"/>
        </w:rPr>
        <w:t xml:space="preserve">Смоленской области   </w:t>
      </w:r>
      <w:r w:rsidRPr="00606AE1">
        <w:rPr>
          <w:rFonts w:ascii="Times New Roman" w:hAnsi="Times New Roman" w:cs="Times New Roman"/>
          <w:b/>
          <w:sz w:val="28"/>
          <w:szCs w:val="28"/>
        </w:rPr>
        <w:t>п о с т а н о в л я е т:</w:t>
      </w:r>
    </w:p>
    <w:p w:rsidR="00BB4EFE" w:rsidRDefault="00BB4EFE" w:rsidP="00FE204B">
      <w:pPr>
        <w:spacing w:after="0" w:line="240" w:lineRule="auto"/>
        <w:ind w:firstLine="709"/>
        <w:jc w:val="both"/>
        <w:rPr>
          <w:rFonts w:ascii="Times New Roman" w:hAnsi="Times New Roman" w:cs="Times New Roman"/>
          <w:sz w:val="28"/>
          <w:szCs w:val="28"/>
        </w:rPr>
      </w:pPr>
    </w:p>
    <w:p w:rsidR="00BB4EFE" w:rsidRDefault="00010B71" w:rsidP="00FE204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BB4EFE">
        <w:rPr>
          <w:rFonts w:ascii="Times New Roman" w:hAnsi="Times New Roman" w:cs="Times New Roman"/>
          <w:sz w:val="28"/>
          <w:szCs w:val="28"/>
        </w:rPr>
        <w:t xml:space="preserve">Утвердить </w:t>
      </w:r>
      <w:r w:rsidR="002C311A">
        <w:rPr>
          <w:rFonts w:ascii="Times New Roman" w:hAnsi="Times New Roman" w:cs="Times New Roman"/>
          <w:sz w:val="28"/>
          <w:szCs w:val="28"/>
        </w:rPr>
        <w:t xml:space="preserve">прилагаемый </w:t>
      </w:r>
      <w:r w:rsidR="00BB4EFE">
        <w:rPr>
          <w:rFonts w:ascii="Times New Roman" w:hAnsi="Times New Roman" w:cs="Times New Roman"/>
          <w:sz w:val="28"/>
          <w:szCs w:val="28"/>
        </w:rPr>
        <w:t>Порядок поощрения в 202</w:t>
      </w:r>
      <w:r w:rsidR="000344D7">
        <w:rPr>
          <w:rFonts w:ascii="Times New Roman" w:hAnsi="Times New Roman" w:cs="Times New Roman"/>
          <w:sz w:val="28"/>
          <w:szCs w:val="28"/>
        </w:rPr>
        <w:t>4</w:t>
      </w:r>
      <w:r w:rsidR="00BB4EFE">
        <w:rPr>
          <w:rFonts w:ascii="Times New Roman" w:hAnsi="Times New Roman" w:cs="Times New Roman"/>
          <w:sz w:val="28"/>
          <w:szCs w:val="28"/>
        </w:rPr>
        <w:t xml:space="preserve"> году муниципальной управленческой команды </w:t>
      </w:r>
      <w:r w:rsidR="00606AE1">
        <w:rPr>
          <w:rFonts w:ascii="Times New Roman" w:hAnsi="Times New Roman" w:cs="Times New Roman"/>
          <w:sz w:val="28"/>
          <w:szCs w:val="28"/>
        </w:rPr>
        <w:t xml:space="preserve">Медведевского сельского поселения </w:t>
      </w:r>
      <w:r w:rsidR="00BB4EFE">
        <w:rPr>
          <w:rFonts w:ascii="Times New Roman" w:hAnsi="Times New Roman" w:cs="Times New Roman"/>
          <w:sz w:val="28"/>
          <w:szCs w:val="28"/>
        </w:rPr>
        <w:t xml:space="preserve"> </w:t>
      </w:r>
      <w:r w:rsidR="00606AE1">
        <w:rPr>
          <w:rFonts w:ascii="Times New Roman" w:hAnsi="Times New Roman" w:cs="Times New Roman"/>
          <w:sz w:val="28"/>
          <w:szCs w:val="28"/>
        </w:rPr>
        <w:t>Темкинского района</w:t>
      </w:r>
      <w:r w:rsidR="005601D1">
        <w:rPr>
          <w:rFonts w:ascii="Times New Roman" w:hAnsi="Times New Roman" w:cs="Times New Roman"/>
          <w:sz w:val="28"/>
          <w:szCs w:val="28"/>
        </w:rPr>
        <w:t xml:space="preserve"> </w:t>
      </w:r>
      <w:r w:rsidR="00BB4EFE">
        <w:rPr>
          <w:rFonts w:ascii="Times New Roman" w:hAnsi="Times New Roman" w:cs="Times New Roman"/>
          <w:sz w:val="28"/>
          <w:szCs w:val="28"/>
        </w:rPr>
        <w:t xml:space="preserve">Смоленской области за достижение </w:t>
      </w:r>
      <w:r w:rsidR="000344D7">
        <w:rPr>
          <w:rFonts w:ascii="Times New Roman" w:hAnsi="Times New Roman" w:cs="Times New Roman"/>
          <w:sz w:val="28"/>
          <w:szCs w:val="28"/>
        </w:rPr>
        <w:t>плановых значений показателей.</w:t>
      </w:r>
    </w:p>
    <w:p w:rsidR="002729DA" w:rsidRDefault="002729DA" w:rsidP="00911F1F">
      <w:pPr>
        <w:pStyle w:val="ConsPlusNormal"/>
        <w:rPr>
          <w:rFonts w:ascii="Times New Roman" w:hAnsi="Times New Roman" w:cs="Times New Roman"/>
          <w:sz w:val="28"/>
          <w:szCs w:val="28"/>
        </w:rPr>
      </w:pPr>
    </w:p>
    <w:p w:rsidR="000344D7" w:rsidRDefault="000344D7" w:rsidP="00911F1F">
      <w:pPr>
        <w:pStyle w:val="ConsPlusNormal"/>
        <w:rPr>
          <w:rFonts w:ascii="Times New Roman" w:hAnsi="Times New Roman" w:cs="Times New Roman"/>
          <w:sz w:val="28"/>
          <w:szCs w:val="28"/>
        </w:rPr>
      </w:pPr>
    </w:p>
    <w:p w:rsidR="00606AE1" w:rsidRPr="00822F89" w:rsidRDefault="00606AE1" w:rsidP="00606AE1">
      <w:pPr>
        <w:pStyle w:val="ConsNormal"/>
        <w:ind w:right="0" w:firstLine="0"/>
        <w:rPr>
          <w:rFonts w:ascii="Times New Roman" w:hAnsi="Times New Roman" w:cs="Times New Roman"/>
          <w:sz w:val="28"/>
          <w:szCs w:val="28"/>
        </w:rPr>
      </w:pPr>
      <w:r w:rsidRPr="00822F89">
        <w:rPr>
          <w:rFonts w:ascii="Times New Roman" w:hAnsi="Times New Roman" w:cs="Times New Roman"/>
          <w:sz w:val="28"/>
          <w:szCs w:val="28"/>
        </w:rPr>
        <w:t>Глава муниципального образования</w:t>
      </w:r>
    </w:p>
    <w:p w:rsidR="00606AE1" w:rsidRPr="00822F89" w:rsidRDefault="00606AE1" w:rsidP="00606AE1">
      <w:pPr>
        <w:pStyle w:val="ConsNormal"/>
        <w:ind w:right="0" w:firstLine="0"/>
        <w:rPr>
          <w:rFonts w:ascii="Times New Roman" w:hAnsi="Times New Roman" w:cs="Times New Roman"/>
          <w:sz w:val="28"/>
          <w:szCs w:val="28"/>
        </w:rPr>
      </w:pPr>
      <w:r>
        <w:rPr>
          <w:rFonts w:ascii="Times New Roman" w:hAnsi="Times New Roman" w:cs="Times New Roman"/>
          <w:sz w:val="28"/>
          <w:szCs w:val="28"/>
        </w:rPr>
        <w:t>Медведевского</w:t>
      </w:r>
      <w:r w:rsidRPr="00822F89">
        <w:rPr>
          <w:rFonts w:ascii="Times New Roman" w:hAnsi="Times New Roman" w:cs="Times New Roman"/>
          <w:sz w:val="28"/>
          <w:szCs w:val="28"/>
        </w:rPr>
        <w:t xml:space="preserve"> сельского поселения</w:t>
      </w:r>
    </w:p>
    <w:p w:rsidR="00E92913" w:rsidRDefault="00606AE1" w:rsidP="00606AE1">
      <w:pPr>
        <w:pStyle w:val="ConsNormal"/>
        <w:ind w:right="0" w:firstLine="0"/>
        <w:rPr>
          <w:rFonts w:ascii="Times New Roman" w:hAnsi="Times New Roman" w:cs="Times New Roman"/>
          <w:sz w:val="28"/>
          <w:szCs w:val="28"/>
        </w:rPr>
      </w:pPr>
      <w:r w:rsidRPr="00822F89">
        <w:rPr>
          <w:rFonts w:ascii="Times New Roman" w:hAnsi="Times New Roman" w:cs="Times New Roman"/>
          <w:sz w:val="28"/>
          <w:szCs w:val="28"/>
        </w:rPr>
        <w:t xml:space="preserve">Темкинского района Смоленской области                   </w:t>
      </w:r>
      <w:r>
        <w:rPr>
          <w:rFonts w:ascii="Times New Roman" w:hAnsi="Times New Roman" w:cs="Times New Roman"/>
          <w:b/>
          <w:sz w:val="28"/>
          <w:szCs w:val="28"/>
        </w:rPr>
        <w:t xml:space="preserve">                              В.П. Потапов</w:t>
      </w:r>
    </w:p>
    <w:p w:rsidR="000344D7" w:rsidRDefault="000344D7" w:rsidP="00911F1F">
      <w:pPr>
        <w:pStyle w:val="ConsPlusNormal"/>
        <w:rPr>
          <w:rFonts w:ascii="Times New Roman" w:hAnsi="Times New Roman" w:cs="Times New Roman"/>
          <w:sz w:val="28"/>
          <w:szCs w:val="28"/>
        </w:rPr>
      </w:pPr>
    </w:p>
    <w:p w:rsidR="00005398" w:rsidRDefault="002C311A" w:rsidP="00205EDB">
      <w:pPr>
        <w:autoSpaceDE w:val="0"/>
        <w:autoSpaceDN w:val="0"/>
        <w:adjustRightInd w:val="0"/>
        <w:spacing w:after="0" w:line="240" w:lineRule="auto"/>
        <w:ind w:left="6237"/>
        <w:jc w:val="both"/>
        <w:outlineLvl w:val="0"/>
        <w:rPr>
          <w:rFonts w:ascii="Times New Roman" w:hAnsi="Times New Roman" w:cs="Times New Roman"/>
          <w:sz w:val="28"/>
          <w:szCs w:val="28"/>
        </w:rPr>
      </w:pPr>
      <w:r>
        <w:rPr>
          <w:rFonts w:ascii="Times New Roman" w:hAnsi="Times New Roman" w:cs="Times New Roman"/>
          <w:sz w:val="28"/>
          <w:szCs w:val="28"/>
        </w:rPr>
        <w:t>Утвержден</w:t>
      </w:r>
    </w:p>
    <w:p w:rsidR="00FC4B11" w:rsidRDefault="00FC4B11" w:rsidP="00205EDB">
      <w:pPr>
        <w:autoSpaceDE w:val="0"/>
        <w:autoSpaceDN w:val="0"/>
        <w:adjustRightInd w:val="0"/>
        <w:spacing w:after="0" w:line="240" w:lineRule="auto"/>
        <w:ind w:left="6237"/>
        <w:jc w:val="both"/>
        <w:outlineLvl w:val="0"/>
        <w:rPr>
          <w:rFonts w:ascii="Times New Roman" w:hAnsi="Times New Roman" w:cs="Times New Roman"/>
          <w:sz w:val="28"/>
          <w:szCs w:val="28"/>
        </w:rPr>
      </w:pPr>
      <w:r>
        <w:rPr>
          <w:rFonts w:ascii="Times New Roman" w:hAnsi="Times New Roman" w:cs="Times New Roman"/>
          <w:sz w:val="28"/>
          <w:szCs w:val="28"/>
        </w:rPr>
        <w:t>постановлени</w:t>
      </w:r>
      <w:r w:rsidR="002C311A">
        <w:rPr>
          <w:rFonts w:ascii="Times New Roman" w:hAnsi="Times New Roman" w:cs="Times New Roman"/>
          <w:sz w:val="28"/>
          <w:szCs w:val="28"/>
        </w:rPr>
        <w:t>ем</w:t>
      </w:r>
      <w:r>
        <w:rPr>
          <w:rFonts w:ascii="Times New Roman" w:hAnsi="Times New Roman" w:cs="Times New Roman"/>
          <w:sz w:val="28"/>
          <w:szCs w:val="28"/>
        </w:rPr>
        <w:t xml:space="preserve"> Администрации</w:t>
      </w:r>
      <w:r w:rsidR="00606AE1">
        <w:rPr>
          <w:rFonts w:ascii="Times New Roman" w:hAnsi="Times New Roman" w:cs="Times New Roman"/>
          <w:sz w:val="28"/>
          <w:szCs w:val="28"/>
        </w:rPr>
        <w:t xml:space="preserve"> Медведевского сельского поселения Темкинского района</w:t>
      </w:r>
      <w:r w:rsidR="00205EDB">
        <w:rPr>
          <w:rFonts w:ascii="Times New Roman" w:hAnsi="Times New Roman" w:cs="Times New Roman"/>
          <w:sz w:val="28"/>
          <w:szCs w:val="28"/>
        </w:rPr>
        <w:t xml:space="preserve"> </w:t>
      </w:r>
      <w:bookmarkStart w:id="0" w:name="_GoBack"/>
      <w:bookmarkEnd w:id="0"/>
      <w:r w:rsidR="00205EDB">
        <w:rPr>
          <w:rFonts w:ascii="Times New Roman" w:hAnsi="Times New Roman" w:cs="Times New Roman"/>
          <w:sz w:val="28"/>
          <w:szCs w:val="28"/>
        </w:rPr>
        <w:t>Смоленской области</w:t>
      </w:r>
    </w:p>
    <w:p w:rsidR="005F09BA" w:rsidRDefault="002E5344" w:rsidP="005F09BA">
      <w:pPr>
        <w:autoSpaceDE w:val="0"/>
        <w:autoSpaceDN w:val="0"/>
        <w:adjustRightInd w:val="0"/>
        <w:spacing w:after="0" w:line="240" w:lineRule="auto"/>
        <w:ind w:left="6237"/>
        <w:jc w:val="both"/>
        <w:outlineLvl w:val="0"/>
        <w:rPr>
          <w:rFonts w:ascii="Times New Roman" w:hAnsi="Times New Roman" w:cs="Times New Roman"/>
          <w:sz w:val="28"/>
          <w:szCs w:val="28"/>
        </w:rPr>
      </w:pPr>
      <w:r>
        <w:rPr>
          <w:rFonts w:ascii="Times New Roman" w:hAnsi="Times New Roman" w:cs="Times New Roman"/>
          <w:sz w:val="28"/>
          <w:szCs w:val="28"/>
        </w:rPr>
        <w:t xml:space="preserve">от </w:t>
      </w:r>
      <w:r w:rsidR="00981EA7">
        <w:rPr>
          <w:rFonts w:ascii="Times New Roman" w:hAnsi="Times New Roman" w:cs="Times New Roman"/>
          <w:sz w:val="28"/>
          <w:szCs w:val="28"/>
        </w:rPr>
        <w:t>21.05.2024</w:t>
      </w:r>
      <w:r>
        <w:rPr>
          <w:rFonts w:ascii="Times New Roman" w:hAnsi="Times New Roman" w:cs="Times New Roman"/>
          <w:sz w:val="28"/>
          <w:szCs w:val="28"/>
        </w:rPr>
        <w:t xml:space="preserve"> № </w:t>
      </w:r>
      <w:r w:rsidR="00606AE1">
        <w:rPr>
          <w:rFonts w:ascii="Times New Roman" w:hAnsi="Times New Roman" w:cs="Times New Roman"/>
          <w:sz w:val="28"/>
          <w:szCs w:val="28"/>
        </w:rPr>
        <w:t>3</w:t>
      </w:r>
      <w:r w:rsidR="00981EA7">
        <w:rPr>
          <w:rFonts w:ascii="Times New Roman" w:hAnsi="Times New Roman" w:cs="Times New Roman"/>
          <w:sz w:val="28"/>
          <w:szCs w:val="28"/>
        </w:rPr>
        <w:t>2</w:t>
      </w:r>
    </w:p>
    <w:p w:rsidR="000344D7" w:rsidRDefault="000344D7" w:rsidP="005F09BA">
      <w:pPr>
        <w:autoSpaceDE w:val="0"/>
        <w:autoSpaceDN w:val="0"/>
        <w:adjustRightInd w:val="0"/>
        <w:spacing w:after="0" w:line="240" w:lineRule="auto"/>
        <w:ind w:left="6237"/>
        <w:jc w:val="both"/>
        <w:outlineLvl w:val="0"/>
        <w:rPr>
          <w:rFonts w:ascii="Times New Roman" w:hAnsi="Times New Roman" w:cs="Times New Roman"/>
          <w:sz w:val="28"/>
          <w:szCs w:val="28"/>
        </w:rPr>
      </w:pPr>
    </w:p>
    <w:p w:rsidR="00C17028" w:rsidRPr="00C17028" w:rsidRDefault="00C17028" w:rsidP="00C17028">
      <w:pPr>
        <w:pStyle w:val="ConsPlusNormal"/>
        <w:spacing w:before="220"/>
        <w:ind w:firstLine="540"/>
        <w:jc w:val="center"/>
        <w:rPr>
          <w:rFonts w:ascii="Times New Roman" w:hAnsi="Times New Roman" w:cs="Times New Roman"/>
          <w:b/>
          <w:sz w:val="28"/>
          <w:szCs w:val="28"/>
        </w:rPr>
      </w:pPr>
      <w:r w:rsidRPr="00C17028">
        <w:rPr>
          <w:rFonts w:ascii="Times New Roman" w:hAnsi="Times New Roman" w:cs="Times New Roman"/>
          <w:b/>
          <w:sz w:val="28"/>
          <w:szCs w:val="28"/>
        </w:rPr>
        <w:t>ПОРЯДОК</w:t>
      </w:r>
    </w:p>
    <w:p w:rsidR="000344D7" w:rsidRDefault="00C17028" w:rsidP="00C17028">
      <w:pPr>
        <w:spacing w:after="0" w:line="240" w:lineRule="auto"/>
        <w:jc w:val="center"/>
        <w:rPr>
          <w:rFonts w:ascii="Times New Roman" w:hAnsi="Times New Roman" w:cs="Times New Roman"/>
          <w:b/>
          <w:sz w:val="28"/>
          <w:szCs w:val="28"/>
        </w:rPr>
      </w:pPr>
      <w:r w:rsidRPr="00C17028">
        <w:rPr>
          <w:rFonts w:ascii="Times New Roman" w:hAnsi="Times New Roman" w:cs="Times New Roman"/>
          <w:b/>
          <w:sz w:val="28"/>
          <w:szCs w:val="28"/>
        </w:rPr>
        <w:t>поощрения в 202</w:t>
      </w:r>
      <w:r w:rsidR="000344D7">
        <w:rPr>
          <w:rFonts w:ascii="Times New Roman" w:hAnsi="Times New Roman" w:cs="Times New Roman"/>
          <w:b/>
          <w:sz w:val="28"/>
          <w:szCs w:val="28"/>
        </w:rPr>
        <w:t>4</w:t>
      </w:r>
      <w:r w:rsidRPr="00C17028">
        <w:rPr>
          <w:rFonts w:ascii="Times New Roman" w:hAnsi="Times New Roman" w:cs="Times New Roman"/>
          <w:b/>
          <w:sz w:val="28"/>
          <w:szCs w:val="28"/>
        </w:rPr>
        <w:t xml:space="preserve"> году муниципальной управленческой команды </w:t>
      </w:r>
      <w:r w:rsidR="008929B0">
        <w:rPr>
          <w:rFonts w:ascii="Times New Roman" w:hAnsi="Times New Roman" w:cs="Times New Roman"/>
          <w:b/>
          <w:sz w:val="28"/>
          <w:szCs w:val="28"/>
        </w:rPr>
        <w:t>Медведевского сельского поселения Темкинского района</w:t>
      </w:r>
      <w:r w:rsidR="00205EDB">
        <w:rPr>
          <w:rFonts w:ascii="Times New Roman" w:hAnsi="Times New Roman" w:cs="Times New Roman"/>
          <w:b/>
          <w:sz w:val="28"/>
          <w:szCs w:val="28"/>
        </w:rPr>
        <w:t xml:space="preserve"> </w:t>
      </w:r>
      <w:r w:rsidRPr="00C17028">
        <w:rPr>
          <w:rFonts w:ascii="Times New Roman" w:hAnsi="Times New Roman" w:cs="Times New Roman"/>
          <w:b/>
          <w:sz w:val="28"/>
          <w:szCs w:val="28"/>
        </w:rPr>
        <w:t>Смоленской области</w:t>
      </w:r>
    </w:p>
    <w:p w:rsidR="00C17028" w:rsidRPr="00C17028" w:rsidRDefault="00C17028" w:rsidP="00C17028">
      <w:pPr>
        <w:spacing w:after="0" w:line="240" w:lineRule="auto"/>
        <w:jc w:val="center"/>
        <w:rPr>
          <w:rFonts w:ascii="Times New Roman" w:hAnsi="Times New Roman" w:cs="Times New Roman"/>
          <w:b/>
          <w:sz w:val="28"/>
          <w:szCs w:val="28"/>
        </w:rPr>
      </w:pPr>
      <w:r w:rsidRPr="00C17028">
        <w:rPr>
          <w:rFonts w:ascii="Times New Roman" w:hAnsi="Times New Roman" w:cs="Times New Roman"/>
          <w:b/>
          <w:sz w:val="28"/>
          <w:szCs w:val="28"/>
        </w:rPr>
        <w:t xml:space="preserve">за достижение </w:t>
      </w:r>
      <w:r w:rsidR="000344D7">
        <w:rPr>
          <w:rFonts w:ascii="Times New Roman" w:hAnsi="Times New Roman" w:cs="Times New Roman"/>
          <w:b/>
          <w:sz w:val="28"/>
          <w:szCs w:val="28"/>
        </w:rPr>
        <w:t>плановых значений показателей</w:t>
      </w:r>
    </w:p>
    <w:p w:rsidR="00BB4EFE" w:rsidRDefault="00BB4EFE" w:rsidP="002C311A">
      <w:pPr>
        <w:spacing w:after="0" w:line="240" w:lineRule="auto"/>
        <w:ind w:firstLine="709"/>
        <w:jc w:val="center"/>
        <w:rPr>
          <w:rFonts w:ascii="Times New Roman" w:hAnsi="Times New Roman" w:cs="Times New Roman"/>
          <w:sz w:val="28"/>
          <w:szCs w:val="28"/>
        </w:rPr>
      </w:pPr>
    </w:p>
    <w:p w:rsidR="00885F72" w:rsidRDefault="00885F72" w:rsidP="00885F72">
      <w:pPr>
        <w:pStyle w:val="ab"/>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1.</w:t>
      </w:r>
      <w:r w:rsidR="008929B0">
        <w:rPr>
          <w:rFonts w:ascii="Times New Roman" w:hAnsi="Times New Roman"/>
          <w:sz w:val="28"/>
          <w:szCs w:val="28"/>
        </w:rPr>
        <w:t xml:space="preserve"> </w:t>
      </w:r>
      <w:r>
        <w:rPr>
          <w:rFonts w:ascii="Times New Roman" w:hAnsi="Times New Roman"/>
          <w:sz w:val="28"/>
          <w:szCs w:val="28"/>
        </w:rPr>
        <w:t xml:space="preserve">Настоящий Порядок определяет правила поощрения (премирования) муниципальной управленческой команды </w:t>
      </w:r>
      <w:r w:rsidR="008929B0">
        <w:rPr>
          <w:rFonts w:ascii="Times New Roman" w:hAnsi="Times New Roman" w:cs="Times New Roman"/>
          <w:sz w:val="28"/>
          <w:szCs w:val="28"/>
        </w:rPr>
        <w:t>Медведевского сельского поселения  Темкинского района</w:t>
      </w:r>
      <w:r w:rsidR="008929B0">
        <w:rPr>
          <w:rFonts w:ascii="Times New Roman" w:hAnsi="Times New Roman"/>
          <w:sz w:val="28"/>
          <w:szCs w:val="28"/>
        </w:rPr>
        <w:t xml:space="preserve"> </w:t>
      </w:r>
      <w:r>
        <w:rPr>
          <w:rFonts w:ascii="Times New Roman" w:hAnsi="Times New Roman"/>
          <w:sz w:val="28"/>
          <w:szCs w:val="28"/>
        </w:rPr>
        <w:t>Смоленской области (далее ‒ муниципальная управленческая команда) задостижение плановых значений показателей, определенных Постановлением</w:t>
      </w:r>
      <w:r w:rsidR="008929B0">
        <w:rPr>
          <w:rFonts w:ascii="Times New Roman" w:hAnsi="Times New Roman"/>
          <w:sz w:val="28"/>
          <w:szCs w:val="28"/>
        </w:rPr>
        <w:t xml:space="preserve"> </w:t>
      </w:r>
      <w:r>
        <w:rPr>
          <w:rFonts w:ascii="Times New Roman" w:hAnsi="Times New Roman"/>
          <w:sz w:val="28"/>
          <w:szCs w:val="28"/>
        </w:rPr>
        <w:t>Правительства Смоленской области от</w:t>
      </w:r>
      <w:r w:rsidR="002F0E81">
        <w:rPr>
          <w:rFonts w:ascii="Times New Roman" w:hAnsi="Times New Roman"/>
          <w:sz w:val="28"/>
          <w:szCs w:val="28"/>
        </w:rPr>
        <w:t xml:space="preserve"> </w:t>
      </w:r>
      <w:r>
        <w:rPr>
          <w:rFonts w:ascii="Times New Roman" w:hAnsi="Times New Roman"/>
          <w:sz w:val="28"/>
          <w:szCs w:val="28"/>
        </w:rPr>
        <w:t>08.05.2024 года № 306 «Об утверждении Методики распределения из областного бюджета на 2024 год иных межбюджетных трансфертов муниципальным образованиям Смоленской области для поощрения муниципальных управленческих команд за достижение плановых значений показателей».</w:t>
      </w:r>
    </w:p>
    <w:p w:rsidR="00885F72" w:rsidRDefault="00885F72" w:rsidP="00D46800">
      <w:pPr>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sz w:val="28"/>
          <w:szCs w:val="28"/>
        </w:rPr>
        <w:t>2. П</w:t>
      </w:r>
      <w:r>
        <w:rPr>
          <w:rFonts w:ascii="Times New Roman" w:hAnsi="Times New Roman"/>
          <w:bCs/>
          <w:color w:val="000000"/>
          <w:sz w:val="28"/>
          <w:szCs w:val="28"/>
        </w:rPr>
        <w:t xml:space="preserve">од муниципальной управленческой командой понимается группа лиц, замещающих муниципальные должности, должности муниципальной службы в </w:t>
      </w:r>
      <w:r w:rsidR="008929B0">
        <w:rPr>
          <w:rFonts w:ascii="Times New Roman" w:hAnsi="Times New Roman" w:cs="Times New Roman"/>
          <w:sz w:val="28"/>
          <w:szCs w:val="28"/>
        </w:rPr>
        <w:t>Медведевском сельском поселении  Темкинского района</w:t>
      </w:r>
      <w:r w:rsidR="008929B0">
        <w:rPr>
          <w:rFonts w:ascii="Times New Roman" w:hAnsi="Times New Roman"/>
          <w:bCs/>
          <w:color w:val="000000"/>
          <w:sz w:val="28"/>
          <w:szCs w:val="28"/>
        </w:rPr>
        <w:t xml:space="preserve"> </w:t>
      </w:r>
      <w:r>
        <w:rPr>
          <w:rFonts w:ascii="Times New Roman" w:hAnsi="Times New Roman"/>
          <w:bCs/>
          <w:color w:val="000000"/>
          <w:sz w:val="28"/>
          <w:szCs w:val="28"/>
        </w:rPr>
        <w:t>Смоленской области, деятельность которых в</w:t>
      </w:r>
      <w:r w:rsidR="008929B0">
        <w:rPr>
          <w:rFonts w:ascii="Times New Roman" w:hAnsi="Times New Roman"/>
          <w:bCs/>
          <w:color w:val="000000"/>
          <w:sz w:val="28"/>
          <w:szCs w:val="28"/>
        </w:rPr>
        <w:t xml:space="preserve"> </w:t>
      </w:r>
      <w:r>
        <w:rPr>
          <w:rFonts w:ascii="Times New Roman" w:hAnsi="Times New Roman"/>
          <w:bCs/>
          <w:color w:val="000000"/>
          <w:sz w:val="28"/>
          <w:szCs w:val="28"/>
        </w:rPr>
        <w:t xml:space="preserve">2023году способствовала достижению </w:t>
      </w:r>
      <w:r>
        <w:rPr>
          <w:rFonts w:ascii="Times New Roman" w:hAnsi="Times New Roman"/>
          <w:color w:val="000000"/>
          <w:sz w:val="28"/>
          <w:szCs w:val="28"/>
        </w:rPr>
        <w:t>плановых значений следующих показателей:</w:t>
      </w:r>
    </w:p>
    <w:p w:rsidR="00885F72" w:rsidRDefault="00885F72" w:rsidP="00D46800">
      <w:pPr>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-обеспечение поступления налоговых и неналоговых доходов бюджета </w:t>
      </w:r>
      <w:r w:rsidR="008929B0">
        <w:rPr>
          <w:rFonts w:ascii="Times New Roman" w:hAnsi="Times New Roman" w:cs="Times New Roman"/>
          <w:sz w:val="28"/>
          <w:szCs w:val="28"/>
        </w:rPr>
        <w:t>Медведевского сельского поселения  Темкинского района</w:t>
      </w:r>
      <w:r w:rsidR="008929B0">
        <w:rPr>
          <w:rFonts w:ascii="Times New Roman" w:hAnsi="Times New Roman"/>
          <w:color w:val="000000"/>
          <w:sz w:val="28"/>
          <w:szCs w:val="28"/>
        </w:rPr>
        <w:t xml:space="preserve"> </w:t>
      </w:r>
      <w:r>
        <w:rPr>
          <w:rFonts w:ascii="Times New Roman" w:hAnsi="Times New Roman"/>
          <w:color w:val="000000"/>
          <w:sz w:val="28"/>
          <w:szCs w:val="28"/>
        </w:rPr>
        <w:t xml:space="preserve">Смоленской области по итогам исполнения бюджета </w:t>
      </w:r>
      <w:r w:rsidR="008929B0">
        <w:rPr>
          <w:rFonts w:ascii="Times New Roman" w:hAnsi="Times New Roman" w:cs="Times New Roman"/>
          <w:sz w:val="28"/>
          <w:szCs w:val="28"/>
        </w:rPr>
        <w:t>Медведевского сельского поселения  Темкинского района</w:t>
      </w:r>
      <w:r w:rsidR="008929B0">
        <w:rPr>
          <w:rFonts w:ascii="Times New Roman" w:hAnsi="Times New Roman"/>
          <w:color w:val="000000"/>
          <w:sz w:val="28"/>
          <w:szCs w:val="28"/>
        </w:rPr>
        <w:t xml:space="preserve"> </w:t>
      </w:r>
      <w:r>
        <w:rPr>
          <w:rFonts w:ascii="Times New Roman" w:hAnsi="Times New Roman"/>
          <w:color w:val="000000"/>
          <w:sz w:val="28"/>
          <w:szCs w:val="28"/>
        </w:rPr>
        <w:t>Смоленской области за</w:t>
      </w:r>
      <w:r w:rsidR="008929B0">
        <w:rPr>
          <w:rFonts w:ascii="Times New Roman" w:hAnsi="Times New Roman"/>
          <w:color w:val="000000"/>
          <w:sz w:val="28"/>
          <w:szCs w:val="28"/>
        </w:rPr>
        <w:t xml:space="preserve"> </w:t>
      </w:r>
      <w:r>
        <w:rPr>
          <w:rFonts w:ascii="Times New Roman" w:hAnsi="Times New Roman"/>
          <w:color w:val="000000"/>
          <w:sz w:val="28"/>
          <w:szCs w:val="28"/>
        </w:rPr>
        <w:t>2023год по сравнению с уровнем исполнения за 2022 год;</w:t>
      </w:r>
    </w:p>
    <w:p w:rsidR="00885F72" w:rsidRDefault="00885F72" w:rsidP="00D46800">
      <w:pPr>
        <w:autoSpaceDE w:val="0"/>
        <w:autoSpaceDN w:val="0"/>
        <w:adjustRightInd w:val="0"/>
        <w:spacing w:after="0"/>
        <w:ind w:firstLine="709"/>
        <w:jc w:val="both"/>
        <w:rPr>
          <w:rFonts w:ascii="Times New Roman" w:hAnsi="Times New Roman"/>
          <w:color w:val="000000"/>
          <w:sz w:val="28"/>
          <w:szCs w:val="28"/>
        </w:rPr>
      </w:pPr>
      <w:r>
        <w:rPr>
          <w:rFonts w:ascii="Times New Roman" w:hAnsi="Times New Roman"/>
          <w:color w:val="000000"/>
          <w:sz w:val="28"/>
          <w:szCs w:val="28"/>
        </w:rPr>
        <w:t>-соблюдение нормативов формирования расходов на оплату труда;</w:t>
      </w:r>
    </w:p>
    <w:p w:rsidR="00885F72" w:rsidRDefault="00885F72" w:rsidP="00D46800">
      <w:pPr>
        <w:autoSpaceDE w:val="0"/>
        <w:autoSpaceDN w:val="0"/>
        <w:adjustRightInd w:val="0"/>
        <w:spacing w:after="0"/>
        <w:ind w:firstLine="709"/>
        <w:jc w:val="both"/>
        <w:rPr>
          <w:rFonts w:ascii="Times New Roman" w:hAnsi="Times New Roman"/>
          <w:color w:val="000000"/>
          <w:sz w:val="28"/>
          <w:szCs w:val="28"/>
        </w:rPr>
      </w:pPr>
      <w:r>
        <w:rPr>
          <w:rFonts w:ascii="Times New Roman" w:hAnsi="Times New Roman"/>
          <w:color w:val="000000"/>
          <w:sz w:val="28"/>
          <w:szCs w:val="28"/>
        </w:rPr>
        <w:t xml:space="preserve">-отсутствие по состоянию на 31.12.2023 просроченной кредиторской задолженности бюджета </w:t>
      </w:r>
      <w:r w:rsidR="008929B0">
        <w:rPr>
          <w:rFonts w:ascii="Times New Roman" w:hAnsi="Times New Roman" w:cs="Times New Roman"/>
          <w:sz w:val="28"/>
          <w:szCs w:val="28"/>
        </w:rPr>
        <w:t>Медведевского сельского поселения  Темкинского района</w:t>
      </w:r>
      <w:r w:rsidR="008929B0">
        <w:rPr>
          <w:rFonts w:ascii="Times New Roman" w:hAnsi="Times New Roman"/>
          <w:color w:val="000000"/>
          <w:sz w:val="28"/>
          <w:szCs w:val="28"/>
        </w:rPr>
        <w:t xml:space="preserve"> </w:t>
      </w:r>
      <w:r>
        <w:rPr>
          <w:rFonts w:ascii="Times New Roman" w:hAnsi="Times New Roman"/>
          <w:color w:val="000000"/>
          <w:sz w:val="28"/>
          <w:szCs w:val="28"/>
        </w:rPr>
        <w:t>Смоленской области, муниципальных бюджетных учреждений, в части расходов на оплату труда, уплату взносов по обязательному социальному страхованию на выплаты по оплате труда и иные выплаты работникам;</w:t>
      </w:r>
    </w:p>
    <w:p w:rsidR="00885F72" w:rsidRDefault="00885F72" w:rsidP="00D46800">
      <w:pPr>
        <w:autoSpaceDE w:val="0"/>
        <w:autoSpaceDN w:val="0"/>
        <w:adjustRightInd w:val="0"/>
        <w:spacing w:after="0"/>
        <w:ind w:firstLine="709"/>
        <w:jc w:val="both"/>
        <w:rPr>
          <w:rFonts w:ascii="Times New Roman" w:hAnsi="Times New Roman"/>
          <w:color w:val="000000"/>
          <w:sz w:val="28"/>
          <w:szCs w:val="28"/>
        </w:rPr>
      </w:pPr>
      <w:r>
        <w:rPr>
          <w:rFonts w:ascii="Times New Roman" w:hAnsi="Times New Roman"/>
          <w:color w:val="000000"/>
          <w:sz w:val="28"/>
          <w:szCs w:val="28"/>
        </w:rPr>
        <w:t xml:space="preserve">-количество субъектов малого и среднего предпринимательства, зарегистрированных на территории </w:t>
      </w:r>
      <w:r w:rsidR="008929B0">
        <w:rPr>
          <w:rFonts w:ascii="Times New Roman" w:hAnsi="Times New Roman" w:cs="Times New Roman"/>
          <w:sz w:val="28"/>
          <w:szCs w:val="28"/>
        </w:rPr>
        <w:t>Медведевского сельского поселения  Темкинского района</w:t>
      </w:r>
      <w:r>
        <w:rPr>
          <w:rFonts w:ascii="Times New Roman" w:hAnsi="Times New Roman"/>
          <w:color w:val="000000"/>
          <w:sz w:val="28"/>
          <w:szCs w:val="28"/>
        </w:rPr>
        <w:t xml:space="preserve"> Смоленской области по состоянию на 11.01.2024;</w:t>
      </w:r>
    </w:p>
    <w:p w:rsidR="00885F72" w:rsidRDefault="00885F72" w:rsidP="00D46800">
      <w:pPr>
        <w:autoSpaceDE w:val="0"/>
        <w:autoSpaceDN w:val="0"/>
        <w:adjustRightInd w:val="0"/>
        <w:spacing w:after="0"/>
        <w:ind w:firstLine="709"/>
        <w:jc w:val="both"/>
        <w:rPr>
          <w:rFonts w:ascii="Times New Roman" w:hAnsi="Times New Roman"/>
          <w:color w:val="000000"/>
          <w:sz w:val="28"/>
          <w:szCs w:val="28"/>
        </w:rPr>
      </w:pPr>
      <w:r>
        <w:rPr>
          <w:rFonts w:ascii="Times New Roman" w:hAnsi="Times New Roman"/>
          <w:color w:val="000000"/>
          <w:sz w:val="28"/>
          <w:szCs w:val="28"/>
        </w:rPr>
        <w:t>-число зарегистрированных безработных по состоянию на 31.12.2023</w:t>
      </w:r>
      <w:r>
        <w:rPr>
          <w:rFonts w:ascii="Times New Roman" w:hAnsi="Times New Roman"/>
          <w:sz w:val="28"/>
          <w:szCs w:val="28"/>
        </w:rPr>
        <w:t>.</w:t>
      </w:r>
    </w:p>
    <w:p w:rsidR="00885F72" w:rsidRDefault="00885F72" w:rsidP="00D46800">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3.</w:t>
      </w:r>
      <w:r w:rsidR="008929B0">
        <w:rPr>
          <w:rFonts w:ascii="Times New Roman" w:hAnsi="Times New Roman"/>
          <w:sz w:val="28"/>
          <w:szCs w:val="28"/>
        </w:rPr>
        <w:t xml:space="preserve"> </w:t>
      </w:r>
      <w:r>
        <w:rPr>
          <w:rFonts w:ascii="Times New Roman" w:hAnsi="Times New Roman"/>
          <w:sz w:val="28"/>
          <w:szCs w:val="28"/>
        </w:rPr>
        <w:t>Объем средств на поощрение участников</w:t>
      </w:r>
      <w:r w:rsidR="008929B0">
        <w:rPr>
          <w:rFonts w:ascii="Times New Roman" w:hAnsi="Times New Roman"/>
          <w:sz w:val="28"/>
          <w:szCs w:val="28"/>
        </w:rPr>
        <w:t xml:space="preserve"> </w:t>
      </w:r>
      <w:r>
        <w:rPr>
          <w:rFonts w:ascii="Times New Roman" w:hAnsi="Times New Roman"/>
          <w:sz w:val="28"/>
          <w:szCs w:val="28"/>
        </w:rPr>
        <w:t>муниципальной управленческой команды предоставляется с учетом начислений, подлежащих уплате в</w:t>
      </w:r>
      <w:r w:rsidR="008929B0">
        <w:rPr>
          <w:rFonts w:ascii="Times New Roman" w:hAnsi="Times New Roman"/>
          <w:sz w:val="28"/>
          <w:szCs w:val="28"/>
        </w:rPr>
        <w:t xml:space="preserve"> </w:t>
      </w:r>
      <w:r w:rsidR="00D46800">
        <w:rPr>
          <w:rFonts w:ascii="Times New Roman" w:hAnsi="Times New Roman"/>
          <w:sz w:val="28"/>
          <w:szCs w:val="28"/>
        </w:rPr>
        <w:t>г</w:t>
      </w:r>
      <w:r>
        <w:rPr>
          <w:rFonts w:ascii="Times New Roman" w:hAnsi="Times New Roman"/>
          <w:sz w:val="28"/>
          <w:szCs w:val="28"/>
        </w:rPr>
        <w:t>осударственные внебюджетные фонды в соответствии с федеральным законодательством.</w:t>
      </w:r>
    </w:p>
    <w:p w:rsidR="00885F72" w:rsidRDefault="00885F72" w:rsidP="00D46800">
      <w:pPr>
        <w:spacing w:after="0" w:line="240" w:lineRule="auto"/>
        <w:ind w:firstLine="709"/>
        <w:jc w:val="both"/>
        <w:rPr>
          <w:rFonts w:ascii="Times New Roman" w:hAnsi="Times New Roman"/>
          <w:sz w:val="28"/>
          <w:szCs w:val="28"/>
        </w:rPr>
      </w:pPr>
      <w:r>
        <w:rPr>
          <w:rFonts w:ascii="Times New Roman" w:hAnsi="Times New Roman"/>
          <w:sz w:val="28"/>
          <w:szCs w:val="28"/>
        </w:rPr>
        <w:t>4.</w:t>
      </w:r>
      <w:r w:rsidR="008929B0">
        <w:rPr>
          <w:rFonts w:ascii="Times New Roman" w:hAnsi="Times New Roman"/>
          <w:sz w:val="28"/>
          <w:szCs w:val="28"/>
        </w:rPr>
        <w:t xml:space="preserve"> </w:t>
      </w:r>
      <w:r>
        <w:rPr>
          <w:rFonts w:ascii="Times New Roman" w:hAnsi="Times New Roman"/>
          <w:sz w:val="28"/>
          <w:szCs w:val="28"/>
        </w:rPr>
        <w:t>Поощрение участников муниципальной управленческой команды осуществляется единовременно в виде премии</w:t>
      </w:r>
      <w:r w:rsidR="002F0E81">
        <w:rPr>
          <w:rFonts w:ascii="Times New Roman" w:hAnsi="Times New Roman"/>
          <w:sz w:val="28"/>
          <w:szCs w:val="28"/>
        </w:rPr>
        <w:t xml:space="preserve"> </w:t>
      </w:r>
      <w:r>
        <w:rPr>
          <w:rFonts w:ascii="Times New Roman" w:hAnsi="Times New Roman"/>
          <w:sz w:val="28"/>
          <w:szCs w:val="28"/>
        </w:rPr>
        <w:t>за достижение показателей деятельности (далее – единовременная премия).</w:t>
      </w:r>
    </w:p>
    <w:p w:rsidR="00885F72" w:rsidRDefault="00885F72" w:rsidP="00D46800">
      <w:pPr>
        <w:spacing w:after="0" w:line="240" w:lineRule="auto"/>
        <w:ind w:firstLine="709"/>
        <w:jc w:val="both"/>
        <w:rPr>
          <w:rFonts w:ascii="Times New Roman" w:hAnsi="Times New Roman"/>
          <w:sz w:val="28"/>
          <w:szCs w:val="28"/>
        </w:rPr>
      </w:pPr>
      <w:r>
        <w:rPr>
          <w:rFonts w:ascii="Times New Roman" w:hAnsi="Times New Roman"/>
          <w:sz w:val="28"/>
          <w:szCs w:val="28"/>
        </w:rPr>
        <w:t>5.</w:t>
      </w:r>
      <w:r w:rsidR="008929B0">
        <w:rPr>
          <w:rFonts w:ascii="Times New Roman" w:hAnsi="Times New Roman"/>
          <w:sz w:val="28"/>
          <w:szCs w:val="28"/>
        </w:rPr>
        <w:t xml:space="preserve"> </w:t>
      </w:r>
      <w:r>
        <w:rPr>
          <w:rFonts w:ascii="Times New Roman" w:hAnsi="Times New Roman"/>
          <w:sz w:val="28"/>
          <w:szCs w:val="28"/>
        </w:rPr>
        <w:t>Состав участников муниципальной управленческой команды, подлежащей поощрению, утверждается решением комиссии</w:t>
      </w:r>
      <w:r w:rsidR="008929B0">
        <w:rPr>
          <w:rFonts w:ascii="Times New Roman" w:hAnsi="Times New Roman"/>
          <w:sz w:val="28"/>
          <w:szCs w:val="28"/>
        </w:rPr>
        <w:t xml:space="preserve"> </w:t>
      </w:r>
      <w:r>
        <w:rPr>
          <w:rFonts w:ascii="Times New Roman" w:hAnsi="Times New Roman"/>
          <w:sz w:val="28"/>
          <w:szCs w:val="28"/>
        </w:rPr>
        <w:t xml:space="preserve">по оценке деятельности работников Администрации </w:t>
      </w:r>
      <w:r w:rsidR="008929B0">
        <w:rPr>
          <w:rFonts w:ascii="Times New Roman" w:hAnsi="Times New Roman" w:cs="Times New Roman"/>
          <w:sz w:val="28"/>
          <w:szCs w:val="28"/>
        </w:rPr>
        <w:t>Медведевского сельского поселения  Темкинского района</w:t>
      </w:r>
      <w:r w:rsidR="008929B0">
        <w:rPr>
          <w:rFonts w:ascii="Times New Roman" w:hAnsi="Times New Roman"/>
          <w:sz w:val="28"/>
          <w:szCs w:val="28"/>
        </w:rPr>
        <w:t xml:space="preserve"> </w:t>
      </w:r>
      <w:r>
        <w:rPr>
          <w:rFonts w:ascii="Times New Roman" w:hAnsi="Times New Roman"/>
          <w:sz w:val="28"/>
          <w:szCs w:val="28"/>
        </w:rPr>
        <w:t>Смоленской области.</w:t>
      </w:r>
    </w:p>
    <w:p w:rsidR="00885F72" w:rsidRDefault="00885F72" w:rsidP="00885F72">
      <w:pPr>
        <w:spacing w:after="0" w:line="240" w:lineRule="auto"/>
        <w:ind w:firstLine="709"/>
        <w:jc w:val="both"/>
        <w:rPr>
          <w:rFonts w:ascii="Times New Roman" w:hAnsi="Times New Roman"/>
          <w:sz w:val="28"/>
          <w:szCs w:val="28"/>
        </w:rPr>
      </w:pPr>
      <w:r>
        <w:rPr>
          <w:rFonts w:ascii="Times New Roman" w:hAnsi="Times New Roman"/>
          <w:sz w:val="28"/>
          <w:szCs w:val="28"/>
        </w:rPr>
        <w:t>6.</w:t>
      </w:r>
      <w:r w:rsidR="008929B0">
        <w:rPr>
          <w:rFonts w:ascii="Times New Roman" w:hAnsi="Times New Roman"/>
          <w:sz w:val="28"/>
          <w:szCs w:val="28"/>
        </w:rPr>
        <w:t xml:space="preserve"> </w:t>
      </w:r>
      <w:r>
        <w:rPr>
          <w:rFonts w:ascii="Times New Roman" w:hAnsi="Times New Roman"/>
          <w:sz w:val="28"/>
          <w:szCs w:val="28"/>
        </w:rPr>
        <w:t xml:space="preserve">Размеры единовременной премии участникам муниципальной управленческой команды определяется решением комиссии по оценке деятельности работников Администрации </w:t>
      </w:r>
      <w:r w:rsidR="008929B0">
        <w:rPr>
          <w:rFonts w:ascii="Times New Roman" w:hAnsi="Times New Roman" w:cs="Times New Roman"/>
          <w:sz w:val="28"/>
          <w:szCs w:val="28"/>
        </w:rPr>
        <w:t>Медведевского сельского поселения  Темкинского района</w:t>
      </w:r>
      <w:r w:rsidR="008929B0">
        <w:rPr>
          <w:rFonts w:ascii="Times New Roman" w:hAnsi="Times New Roman"/>
          <w:sz w:val="28"/>
          <w:szCs w:val="28"/>
        </w:rPr>
        <w:t xml:space="preserve"> </w:t>
      </w:r>
      <w:r>
        <w:rPr>
          <w:rFonts w:ascii="Times New Roman" w:hAnsi="Times New Roman"/>
          <w:sz w:val="28"/>
          <w:szCs w:val="28"/>
        </w:rPr>
        <w:t>Смоленской области в соответствии со сводной бюджетной росписью в пределах лимитов бюджетных обязательств.</w:t>
      </w:r>
    </w:p>
    <w:p w:rsidR="00885F72" w:rsidRDefault="00885F72" w:rsidP="00D46800">
      <w:pPr>
        <w:autoSpaceDE w:val="0"/>
        <w:autoSpaceDN w:val="0"/>
        <w:adjustRightInd w:val="0"/>
        <w:spacing w:after="0"/>
        <w:ind w:firstLine="709"/>
        <w:jc w:val="both"/>
        <w:rPr>
          <w:rFonts w:ascii="Times New Roman" w:hAnsi="Times New Roman"/>
          <w:bCs/>
          <w:color w:val="000000"/>
          <w:sz w:val="28"/>
          <w:szCs w:val="28"/>
        </w:rPr>
      </w:pPr>
      <w:r>
        <w:rPr>
          <w:rFonts w:ascii="Times New Roman" w:hAnsi="Times New Roman"/>
          <w:sz w:val="28"/>
          <w:szCs w:val="28"/>
        </w:rPr>
        <w:t xml:space="preserve">7. </w:t>
      </w:r>
      <w:r>
        <w:rPr>
          <w:rFonts w:ascii="Times New Roman" w:hAnsi="Times New Roman"/>
          <w:bCs/>
          <w:color w:val="000000"/>
          <w:sz w:val="28"/>
          <w:szCs w:val="28"/>
        </w:rPr>
        <w:t xml:space="preserve">Фонд оплаты труда лиц, замещающих муниципальные должности, должности муниципальной службы в </w:t>
      </w:r>
      <w:r w:rsidR="008929B0">
        <w:rPr>
          <w:rFonts w:ascii="Times New Roman" w:hAnsi="Times New Roman" w:cs="Times New Roman"/>
          <w:sz w:val="28"/>
          <w:szCs w:val="28"/>
        </w:rPr>
        <w:t>Медведевском сельском поселении  Темкинского района</w:t>
      </w:r>
      <w:r w:rsidR="008929B0">
        <w:rPr>
          <w:rFonts w:ascii="Times New Roman" w:hAnsi="Times New Roman"/>
          <w:bCs/>
          <w:color w:val="000000"/>
          <w:sz w:val="28"/>
          <w:szCs w:val="28"/>
        </w:rPr>
        <w:t xml:space="preserve"> </w:t>
      </w:r>
      <w:r>
        <w:rPr>
          <w:rFonts w:ascii="Times New Roman" w:hAnsi="Times New Roman"/>
          <w:bCs/>
          <w:color w:val="000000"/>
          <w:sz w:val="28"/>
          <w:szCs w:val="28"/>
        </w:rPr>
        <w:t>Смоленской области, может превышать нормативы формирования расходов на оплату труда, установленные постановлением Администрации Смоленской области от 08.10.2014 № 691 «Об установлении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на размер иного межбюджетного трансферта.</w:t>
      </w:r>
    </w:p>
    <w:p w:rsidR="00885F72" w:rsidRDefault="00885F72" w:rsidP="00D46800">
      <w:pPr>
        <w:autoSpaceDE w:val="0"/>
        <w:autoSpaceDN w:val="0"/>
        <w:adjustRightInd w:val="0"/>
        <w:spacing w:after="0"/>
        <w:ind w:firstLine="709"/>
        <w:jc w:val="both"/>
        <w:rPr>
          <w:rFonts w:ascii="Times New Roman" w:hAnsi="Times New Roman"/>
          <w:bCs/>
          <w:color w:val="000000"/>
          <w:sz w:val="28"/>
          <w:szCs w:val="28"/>
        </w:rPr>
      </w:pPr>
      <w:r>
        <w:rPr>
          <w:rFonts w:ascii="Times New Roman" w:hAnsi="Times New Roman"/>
          <w:bCs/>
          <w:color w:val="000000"/>
          <w:sz w:val="28"/>
          <w:szCs w:val="28"/>
        </w:rPr>
        <w:t>8. Иные межбюджетные трансферты носят целевой характер и не могут быть использованы на иные цели.</w:t>
      </w:r>
    </w:p>
    <w:p w:rsidR="00885F72" w:rsidRDefault="00D46800" w:rsidP="00D46800">
      <w:pPr>
        <w:spacing w:after="0" w:line="240" w:lineRule="auto"/>
        <w:ind w:firstLine="709"/>
        <w:jc w:val="both"/>
        <w:rPr>
          <w:rFonts w:ascii="Times New Roman" w:hAnsi="Times New Roman"/>
          <w:sz w:val="28"/>
          <w:szCs w:val="28"/>
        </w:rPr>
      </w:pPr>
      <w:r>
        <w:rPr>
          <w:rFonts w:ascii="Times New Roman" w:hAnsi="Times New Roman"/>
          <w:sz w:val="28"/>
          <w:szCs w:val="28"/>
        </w:rPr>
        <w:t xml:space="preserve">9. </w:t>
      </w:r>
      <w:r w:rsidR="00885F72">
        <w:rPr>
          <w:rFonts w:ascii="Times New Roman" w:hAnsi="Times New Roman"/>
          <w:sz w:val="28"/>
          <w:szCs w:val="28"/>
        </w:rPr>
        <w:t>Выплата единовременной премии осуществляется на основании муниципального правового акта.</w:t>
      </w:r>
    </w:p>
    <w:p w:rsidR="00885F72" w:rsidRDefault="00885F72" w:rsidP="00D46800">
      <w:pPr>
        <w:autoSpaceDE w:val="0"/>
        <w:autoSpaceDN w:val="0"/>
        <w:adjustRightInd w:val="0"/>
        <w:spacing w:after="0"/>
        <w:ind w:firstLine="709"/>
        <w:jc w:val="both"/>
        <w:rPr>
          <w:rFonts w:ascii="Times New Roman" w:hAnsi="Times New Roman"/>
          <w:bCs/>
          <w:color w:val="000000"/>
          <w:sz w:val="28"/>
          <w:szCs w:val="28"/>
        </w:rPr>
      </w:pPr>
      <w:r>
        <w:rPr>
          <w:rFonts w:ascii="Times New Roman" w:hAnsi="Times New Roman"/>
          <w:bCs/>
          <w:color w:val="000000"/>
          <w:sz w:val="28"/>
          <w:szCs w:val="28"/>
        </w:rPr>
        <w:t xml:space="preserve">10. Администрации </w:t>
      </w:r>
      <w:r w:rsidR="008929B0">
        <w:rPr>
          <w:rFonts w:ascii="Times New Roman" w:hAnsi="Times New Roman" w:cs="Times New Roman"/>
          <w:sz w:val="28"/>
          <w:szCs w:val="28"/>
        </w:rPr>
        <w:t>Медведевского сельского поселения  Темкинского района</w:t>
      </w:r>
      <w:r w:rsidR="008929B0">
        <w:rPr>
          <w:rFonts w:ascii="Times New Roman" w:hAnsi="Times New Roman"/>
          <w:bCs/>
          <w:color w:val="000000"/>
          <w:sz w:val="28"/>
          <w:szCs w:val="28"/>
        </w:rPr>
        <w:t xml:space="preserve"> </w:t>
      </w:r>
      <w:r>
        <w:rPr>
          <w:rFonts w:ascii="Times New Roman" w:hAnsi="Times New Roman"/>
          <w:bCs/>
          <w:color w:val="000000"/>
          <w:sz w:val="28"/>
          <w:szCs w:val="28"/>
        </w:rPr>
        <w:t>Смоленской области до 20 января 2025 года включительно представить в Министерство экономического развития Смоленской области:</w:t>
      </w:r>
    </w:p>
    <w:p w:rsidR="00885F72" w:rsidRDefault="00885F72" w:rsidP="00D46800">
      <w:pPr>
        <w:autoSpaceDE w:val="0"/>
        <w:autoSpaceDN w:val="0"/>
        <w:adjustRightInd w:val="0"/>
        <w:spacing w:after="0"/>
        <w:ind w:firstLine="709"/>
        <w:jc w:val="both"/>
        <w:rPr>
          <w:rFonts w:ascii="Times New Roman" w:hAnsi="Times New Roman"/>
          <w:bCs/>
          <w:color w:val="000000"/>
          <w:sz w:val="28"/>
          <w:szCs w:val="28"/>
        </w:rPr>
      </w:pPr>
      <w:r>
        <w:rPr>
          <w:rFonts w:ascii="Times New Roman" w:hAnsi="Times New Roman"/>
          <w:bCs/>
          <w:color w:val="000000"/>
          <w:sz w:val="28"/>
          <w:szCs w:val="28"/>
        </w:rPr>
        <w:t>- отчет о расходовании в 2024 году иных межбюджетных трансфертов муниципальным образованием «</w:t>
      </w:r>
      <w:r w:rsidR="00D46800">
        <w:rPr>
          <w:rFonts w:ascii="Times New Roman" w:hAnsi="Times New Roman"/>
          <w:bCs/>
          <w:color w:val="000000"/>
          <w:sz w:val="28"/>
          <w:szCs w:val="28"/>
        </w:rPr>
        <w:t>Темкинский</w:t>
      </w:r>
      <w:r>
        <w:rPr>
          <w:rFonts w:ascii="Times New Roman" w:hAnsi="Times New Roman"/>
          <w:bCs/>
          <w:color w:val="000000"/>
          <w:sz w:val="28"/>
          <w:szCs w:val="28"/>
        </w:rPr>
        <w:t xml:space="preserve"> район» Смоленской области для поощрения муниципальных управленческих команд за достижение плановых значений показателей по форме согласно приложению к Методике распределения из областного бюджета на 2024 год иных межбюджетных трансфертов муниципальным образованиям Смоленской области для поощрения муниципальных управленческих команд за достижение плановых значений показателей, утвержденной Постановлением Правительства Смоленской области от 08.05.2024г. № 306 «Об утверждении Методики распределения из областного бюджета на 2024 год иных </w:t>
      </w:r>
      <w:r>
        <w:rPr>
          <w:rFonts w:ascii="Times New Roman" w:hAnsi="Times New Roman"/>
          <w:bCs/>
          <w:color w:val="000000"/>
          <w:sz w:val="28"/>
          <w:szCs w:val="28"/>
        </w:rPr>
        <w:lastRenderedPageBreak/>
        <w:t>межбюджетных трансфертов муниципальным образованиям Смоленской области для поощрения муниципальных управленческих команд за достижение плановых значений показателей»;</w:t>
      </w:r>
    </w:p>
    <w:p w:rsidR="00885F72" w:rsidRDefault="00885F72" w:rsidP="00885F72">
      <w:pPr>
        <w:autoSpaceDE w:val="0"/>
        <w:autoSpaceDN w:val="0"/>
        <w:adjustRightInd w:val="0"/>
        <w:ind w:firstLine="709"/>
        <w:jc w:val="both"/>
        <w:rPr>
          <w:rFonts w:ascii="Times New Roman" w:hAnsi="Times New Roman"/>
          <w:bCs/>
          <w:color w:val="000000"/>
          <w:sz w:val="28"/>
          <w:szCs w:val="28"/>
        </w:rPr>
      </w:pPr>
      <w:r>
        <w:rPr>
          <w:rFonts w:ascii="Times New Roman" w:hAnsi="Times New Roman"/>
          <w:bCs/>
          <w:color w:val="000000"/>
          <w:sz w:val="28"/>
          <w:szCs w:val="28"/>
        </w:rPr>
        <w:t xml:space="preserve">- правовой акт </w:t>
      </w:r>
      <w:r w:rsidR="008929B0">
        <w:rPr>
          <w:rFonts w:ascii="Times New Roman" w:hAnsi="Times New Roman" w:cs="Times New Roman"/>
          <w:sz w:val="28"/>
          <w:szCs w:val="28"/>
        </w:rPr>
        <w:t>Медведевского сельского поселения  Темкинского района</w:t>
      </w:r>
      <w:r w:rsidR="008929B0">
        <w:rPr>
          <w:rFonts w:ascii="Times New Roman" w:hAnsi="Times New Roman"/>
          <w:bCs/>
          <w:color w:val="000000"/>
          <w:sz w:val="28"/>
          <w:szCs w:val="28"/>
        </w:rPr>
        <w:t xml:space="preserve"> </w:t>
      </w:r>
      <w:r>
        <w:rPr>
          <w:rFonts w:ascii="Times New Roman" w:hAnsi="Times New Roman"/>
          <w:bCs/>
          <w:color w:val="000000"/>
          <w:sz w:val="28"/>
          <w:szCs w:val="28"/>
        </w:rPr>
        <w:t>Смоленской области, устанавливающий порядок поощрения муниципальной управленческой команды.</w:t>
      </w:r>
    </w:p>
    <w:p w:rsidR="00B0370D" w:rsidRDefault="00B0370D">
      <w:pPr>
        <w:spacing w:after="0" w:line="240" w:lineRule="auto"/>
        <w:ind w:firstLine="709"/>
        <w:jc w:val="both"/>
        <w:rPr>
          <w:rFonts w:ascii="Times New Roman" w:hAnsi="Times New Roman" w:cs="Times New Roman"/>
          <w:sz w:val="28"/>
          <w:szCs w:val="28"/>
        </w:rPr>
      </w:pPr>
    </w:p>
    <w:p w:rsidR="00B0370D" w:rsidRDefault="00B0370D">
      <w:pPr>
        <w:spacing w:after="0" w:line="240" w:lineRule="auto"/>
        <w:ind w:firstLine="709"/>
        <w:jc w:val="both"/>
        <w:rPr>
          <w:rFonts w:ascii="Times New Roman" w:hAnsi="Times New Roman" w:cs="Times New Roman"/>
          <w:sz w:val="28"/>
          <w:szCs w:val="28"/>
        </w:rPr>
      </w:pPr>
    </w:p>
    <w:p w:rsidR="00B0370D" w:rsidRDefault="00B0370D">
      <w:pPr>
        <w:spacing w:after="0" w:line="240" w:lineRule="auto"/>
        <w:ind w:firstLine="709"/>
        <w:jc w:val="both"/>
        <w:rPr>
          <w:rFonts w:ascii="Times New Roman" w:hAnsi="Times New Roman" w:cs="Times New Roman"/>
          <w:sz w:val="28"/>
          <w:szCs w:val="28"/>
        </w:rPr>
      </w:pPr>
    </w:p>
    <w:p w:rsidR="00B0370D" w:rsidRDefault="00B0370D">
      <w:pPr>
        <w:spacing w:after="0" w:line="240" w:lineRule="auto"/>
        <w:ind w:firstLine="709"/>
        <w:jc w:val="both"/>
        <w:rPr>
          <w:rFonts w:ascii="Times New Roman" w:hAnsi="Times New Roman" w:cs="Times New Roman"/>
          <w:sz w:val="28"/>
          <w:szCs w:val="28"/>
        </w:rPr>
      </w:pPr>
    </w:p>
    <w:p w:rsidR="00B0370D" w:rsidRDefault="00B0370D">
      <w:pPr>
        <w:spacing w:after="0" w:line="240" w:lineRule="auto"/>
        <w:ind w:firstLine="709"/>
        <w:jc w:val="both"/>
        <w:rPr>
          <w:rFonts w:ascii="Times New Roman" w:hAnsi="Times New Roman" w:cs="Times New Roman"/>
          <w:sz w:val="28"/>
          <w:szCs w:val="28"/>
        </w:rPr>
      </w:pPr>
    </w:p>
    <w:p w:rsidR="00B0370D" w:rsidRDefault="00B0370D">
      <w:pPr>
        <w:spacing w:after="0" w:line="240" w:lineRule="auto"/>
        <w:ind w:firstLine="709"/>
        <w:jc w:val="both"/>
        <w:rPr>
          <w:rFonts w:ascii="Times New Roman" w:hAnsi="Times New Roman" w:cs="Times New Roman"/>
          <w:sz w:val="28"/>
          <w:szCs w:val="28"/>
        </w:rPr>
      </w:pPr>
    </w:p>
    <w:p w:rsidR="00B0370D" w:rsidRDefault="00B0370D">
      <w:pPr>
        <w:spacing w:after="0" w:line="240" w:lineRule="auto"/>
        <w:ind w:firstLine="709"/>
        <w:jc w:val="both"/>
        <w:rPr>
          <w:rFonts w:ascii="Times New Roman" w:hAnsi="Times New Roman" w:cs="Times New Roman"/>
          <w:sz w:val="28"/>
          <w:szCs w:val="28"/>
        </w:rPr>
      </w:pPr>
    </w:p>
    <w:p w:rsidR="00B0370D" w:rsidRDefault="00B0370D">
      <w:pPr>
        <w:spacing w:after="0" w:line="240" w:lineRule="auto"/>
        <w:ind w:firstLine="709"/>
        <w:jc w:val="both"/>
        <w:rPr>
          <w:rFonts w:ascii="Times New Roman" w:hAnsi="Times New Roman" w:cs="Times New Roman"/>
          <w:sz w:val="28"/>
          <w:szCs w:val="28"/>
        </w:rPr>
      </w:pPr>
    </w:p>
    <w:p w:rsidR="00B0370D" w:rsidRDefault="00B0370D">
      <w:pPr>
        <w:spacing w:after="0" w:line="240" w:lineRule="auto"/>
        <w:ind w:firstLine="709"/>
        <w:jc w:val="both"/>
        <w:rPr>
          <w:rFonts w:ascii="Times New Roman" w:hAnsi="Times New Roman" w:cs="Times New Roman"/>
          <w:sz w:val="28"/>
          <w:szCs w:val="28"/>
        </w:rPr>
      </w:pPr>
    </w:p>
    <w:p w:rsidR="00B0370D" w:rsidRDefault="00B0370D">
      <w:pPr>
        <w:spacing w:after="0" w:line="240" w:lineRule="auto"/>
        <w:ind w:firstLine="709"/>
        <w:jc w:val="both"/>
        <w:rPr>
          <w:rFonts w:ascii="Times New Roman" w:hAnsi="Times New Roman" w:cs="Times New Roman"/>
          <w:sz w:val="28"/>
          <w:szCs w:val="28"/>
        </w:rPr>
      </w:pPr>
    </w:p>
    <w:p w:rsidR="00B0370D" w:rsidRDefault="00B0370D">
      <w:pPr>
        <w:spacing w:after="0" w:line="240" w:lineRule="auto"/>
        <w:ind w:firstLine="709"/>
        <w:jc w:val="both"/>
        <w:rPr>
          <w:rFonts w:ascii="Times New Roman" w:hAnsi="Times New Roman" w:cs="Times New Roman"/>
          <w:sz w:val="28"/>
          <w:szCs w:val="28"/>
        </w:rPr>
      </w:pPr>
    </w:p>
    <w:p w:rsidR="00B0370D" w:rsidRDefault="00B0370D">
      <w:pPr>
        <w:spacing w:after="0" w:line="240" w:lineRule="auto"/>
        <w:ind w:firstLine="709"/>
        <w:jc w:val="both"/>
        <w:rPr>
          <w:rFonts w:ascii="Times New Roman" w:hAnsi="Times New Roman" w:cs="Times New Roman"/>
          <w:sz w:val="28"/>
          <w:szCs w:val="28"/>
        </w:rPr>
      </w:pPr>
    </w:p>
    <w:p w:rsidR="00B0370D" w:rsidRDefault="00B0370D">
      <w:pPr>
        <w:spacing w:after="0" w:line="240" w:lineRule="auto"/>
        <w:ind w:firstLine="709"/>
        <w:jc w:val="both"/>
        <w:rPr>
          <w:rFonts w:ascii="Times New Roman" w:hAnsi="Times New Roman" w:cs="Times New Roman"/>
          <w:sz w:val="28"/>
          <w:szCs w:val="28"/>
        </w:rPr>
      </w:pPr>
    </w:p>
    <w:p w:rsidR="00B0370D" w:rsidRDefault="00B0370D">
      <w:pPr>
        <w:spacing w:after="0" w:line="240" w:lineRule="auto"/>
        <w:ind w:firstLine="709"/>
        <w:jc w:val="both"/>
        <w:rPr>
          <w:rFonts w:ascii="Times New Roman" w:hAnsi="Times New Roman" w:cs="Times New Roman"/>
          <w:sz w:val="28"/>
          <w:szCs w:val="28"/>
        </w:rPr>
      </w:pPr>
    </w:p>
    <w:p w:rsidR="00B0370D" w:rsidRDefault="00B0370D">
      <w:pPr>
        <w:spacing w:after="0" w:line="240" w:lineRule="auto"/>
        <w:ind w:firstLine="709"/>
        <w:jc w:val="both"/>
        <w:rPr>
          <w:rFonts w:ascii="Times New Roman" w:hAnsi="Times New Roman" w:cs="Times New Roman"/>
          <w:sz w:val="28"/>
          <w:szCs w:val="28"/>
        </w:rPr>
      </w:pPr>
    </w:p>
    <w:p w:rsidR="00B0370D" w:rsidRDefault="00B0370D">
      <w:pPr>
        <w:spacing w:after="0" w:line="240" w:lineRule="auto"/>
        <w:ind w:firstLine="709"/>
        <w:jc w:val="both"/>
        <w:rPr>
          <w:rFonts w:ascii="Times New Roman" w:hAnsi="Times New Roman" w:cs="Times New Roman"/>
          <w:sz w:val="28"/>
          <w:szCs w:val="28"/>
        </w:rPr>
      </w:pPr>
    </w:p>
    <w:p w:rsidR="00B0370D" w:rsidRDefault="00B0370D">
      <w:pPr>
        <w:spacing w:after="0" w:line="240" w:lineRule="auto"/>
        <w:ind w:firstLine="709"/>
        <w:jc w:val="both"/>
        <w:rPr>
          <w:rFonts w:ascii="Times New Roman" w:hAnsi="Times New Roman" w:cs="Times New Roman"/>
          <w:sz w:val="28"/>
          <w:szCs w:val="28"/>
        </w:rPr>
      </w:pPr>
    </w:p>
    <w:p w:rsidR="00205EDB" w:rsidRDefault="00205EDB">
      <w:pPr>
        <w:spacing w:after="0" w:line="240" w:lineRule="auto"/>
        <w:ind w:firstLine="709"/>
        <w:jc w:val="both"/>
        <w:rPr>
          <w:rFonts w:ascii="Times New Roman" w:hAnsi="Times New Roman" w:cs="Times New Roman"/>
          <w:sz w:val="28"/>
          <w:szCs w:val="28"/>
        </w:rPr>
      </w:pPr>
    </w:p>
    <w:p w:rsidR="00205EDB" w:rsidRDefault="00205EDB">
      <w:pPr>
        <w:spacing w:after="0" w:line="240" w:lineRule="auto"/>
        <w:ind w:firstLine="709"/>
        <w:jc w:val="both"/>
        <w:rPr>
          <w:rFonts w:ascii="Times New Roman" w:hAnsi="Times New Roman" w:cs="Times New Roman"/>
          <w:sz w:val="28"/>
          <w:szCs w:val="28"/>
        </w:rPr>
      </w:pPr>
    </w:p>
    <w:p w:rsidR="00205EDB" w:rsidRDefault="00205EDB">
      <w:pPr>
        <w:spacing w:after="0" w:line="240" w:lineRule="auto"/>
        <w:ind w:firstLine="709"/>
        <w:jc w:val="both"/>
        <w:rPr>
          <w:rFonts w:ascii="Times New Roman" w:hAnsi="Times New Roman" w:cs="Times New Roman"/>
          <w:sz w:val="28"/>
          <w:szCs w:val="28"/>
        </w:rPr>
      </w:pPr>
    </w:p>
    <w:p w:rsidR="00205EDB" w:rsidRDefault="00205EDB">
      <w:pPr>
        <w:spacing w:after="0" w:line="240" w:lineRule="auto"/>
        <w:ind w:firstLine="709"/>
        <w:jc w:val="both"/>
        <w:rPr>
          <w:rFonts w:ascii="Times New Roman" w:hAnsi="Times New Roman" w:cs="Times New Roman"/>
          <w:sz w:val="28"/>
          <w:szCs w:val="28"/>
        </w:rPr>
      </w:pPr>
    </w:p>
    <w:p w:rsidR="00205EDB" w:rsidRDefault="00205EDB">
      <w:pPr>
        <w:spacing w:after="0" w:line="240" w:lineRule="auto"/>
        <w:ind w:firstLine="709"/>
        <w:jc w:val="both"/>
        <w:rPr>
          <w:rFonts w:ascii="Times New Roman" w:hAnsi="Times New Roman" w:cs="Times New Roman"/>
          <w:sz w:val="28"/>
          <w:szCs w:val="28"/>
        </w:rPr>
      </w:pPr>
    </w:p>
    <w:p w:rsidR="00205EDB" w:rsidRDefault="00205EDB">
      <w:pPr>
        <w:spacing w:after="0" w:line="240" w:lineRule="auto"/>
        <w:ind w:firstLine="709"/>
        <w:jc w:val="both"/>
        <w:rPr>
          <w:rFonts w:ascii="Times New Roman" w:hAnsi="Times New Roman" w:cs="Times New Roman"/>
          <w:sz w:val="28"/>
          <w:szCs w:val="28"/>
        </w:rPr>
      </w:pPr>
    </w:p>
    <w:p w:rsidR="00205EDB" w:rsidRDefault="00205EDB">
      <w:pPr>
        <w:spacing w:after="0" w:line="240" w:lineRule="auto"/>
        <w:ind w:firstLine="709"/>
        <w:jc w:val="both"/>
        <w:rPr>
          <w:rFonts w:ascii="Times New Roman" w:hAnsi="Times New Roman" w:cs="Times New Roman"/>
          <w:sz w:val="28"/>
          <w:szCs w:val="28"/>
        </w:rPr>
      </w:pPr>
    </w:p>
    <w:p w:rsidR="00205EDB" w:rsidRDefault="00205EDB">
      <w:pPr>
        <w:spacing w:after="0" w:line="240" w:lineRule="auto"/>
        <w:ind w:firstLine="709"/>
        <w:jc w:val="both"/>
        <w:rPr>
          <w:rFonts w:ascii="Times New Roman" w:hAnsi="Times New Roman" w:cs="Times New Roman"/>
          <w:sz w:val="28"/>
          <w:szCs w:val="28"/>
        </w:rPr>
      </w:pPr>
    </w:p>
    <w:p w:rsidR="00205EDB" w:rsidRDefault="00205EDB">
      <w:pPr>
        <w:spacing w:after="0" w:line="240" w:lineRule="auto"/>
        <w:ind w:firstLine="709"/>
        <w:jc w:val="both"/>
        <w:rPr>
          <w:rFonts w:ascii="Times New Roman" w:hAnsi="Times New Roman" w:cs="Times New Roman"/>
          <w:sz w:val="28"/>
          <w:szCs w:val="28"/>
        </w:rPr>
      </w:pPr>
    </w:p>
    <w:p w:rsidR="00205EDB" w:rsidRDefault="00205EDB">
      <w:pPr>
        <w:spacing w:after="0" w:line="240" w:lineRule="auto"/>
        <w:ind w:firstLine="709"/>
        <w:jc w:val="both"/>
        <w:rPr>
          <w:rFonts w:ascii="Times New Roman" w:hAnsi="Times New Roman" w:cs="Times New Roman"/>
          <w:sz w:val="28"/>
          <w:szCs w:val="28"/>
        </w:rPr>
      </w:pPr>
    </w:p>
    <w:p w:rsidR="00205EDB" w:rsidRDefault="00205EDB">
      <w:pPr>
        <w:spacing w:after="0" w:line="240" w:lineRule="auto"/>
        <w:ind w:firstLine="709"/>
        <w:jc w:val="both"/>
        <w:rPr>
          <w:rFonts w:ascii="Times New Roman" w:hAnsi="Times New Roman" w:cs="Times New Roman"/>
          <w:sz w:val="28"/>
          <w:szCs w:val="28"/>
        </w:rPr>
      </w:pPr>
    </w:p>
    <w:p w:rsidR="00205EDB" w:rsidRDefault="00205EDB">
      <w:pPr>
        <w:spacing w:after="0" w:line="240" w:lineRule="auto"/>
        <w:ind w:firstLine="709"/>
        <w:jc w:val="both"/>
        <w:rPr>
          <w:rFonts w:ascii="Times New Roman" w:hAnsi="Times New Roman" w:cs="Times New Roman"/>
          <w:sz w:val="28"/>
          <w:szCs w:val="28"/>
        </w:rPr>
      </w:pPr>
    </w:p>
    <w:p w:rsidR="00205EDB" w:rsidRDefault="00205EDB">
      <w:pPr>
        <w:spacing w:after="0" w:line="240" w:lineRule="auto"/>
        <w:ind w:firstLine="709"/>
        <w:jc w:val="both"/>
        <w:rPr>
          <w:rFonts w:ascii="Times New Roman" w:hAnsi="Times New Roman" w:cs="Times New Roman"/>
          <w:sz w:val="28"/>
          <w:szCs w:val="28"/>
        </w:rPr>
      </w:pPr>
    </w:p>
    <w:p w:rsidR="00E17002" w:rsidRDefault="00E17002">
      <w:pPr>
        <w:spacing w:after="0" w:line="240" w:lineRule="auto"/>
        <w:ind w:firstLine="709"/>
        <w:jc w:val="both"/>
        <w:rPr>
          <w:rFonts w:ascii="Times New Roman" w:hAnsi="Times New Roman" w:cs="Times New Roman"/>
          <w:sz w:val="28"/>
          <w:szCs w:val="28"/>
        </w:rPr>
      </w:pPr>
    </w:p>
    <w:p w:rsidR="00D46800" w:rsidRDefault="00D46800">
      <w:pPr>
        <w:spacing w:after="0" w:line="240" w:lineRule="auto"/>
        <w:ind w:firstLine="709"/>
        <w:jc w:val="both"/>
        <w:rPr>
          <w:rFonts w:ascii="Times New Roman" w:hAnsi="Times New Roman" w:cs="Times New Roman"/>
          <w:sz w:val="28"/>
          <w:szCs w:val="28"/>
        </w:rPr>
      </w:pPr>
    </w:p>
    <w:p w:rsidR="00D46800" w:rsidRDefault="00D46800">
      <w:pPr>
        <w:spacing w:after="0" w:line="240" w:lineRule="auto"/>
        <w:ind w:firstLine="709"/>
        <w:jc w:val="both"/>
        <w:rPr>
          <w:rFonts w:ascii="Times New Roman" w:hAnsi="Times New Roman" w:cs="Times New Roman"/>
          <w:sz w:val="28"/>
          <w:szCs w:val="28"/>
        </w:rPr>
      </w:pPr>
    </w:p>
    <w:p w:rsidR="00D46800" w:rsidRDefault="00D46800">
      <w:pPr>
        <w:spacing w:after="0" w:line="240" w:lineRule="auto"/>
        <w:ind w:firstLine="709"/>
        <w:jc w:val="both"/>
        <w:rPr>
          <w:rFonts w:ascii="Times New Roman" w:hAnsi="Times New Roman" w:cs="Times New Roman"/>
          <w:sz w:val="28"/>
          <w:szCs w:val="28"/>
        </w:rPr>
      </w:pPr>
    </w:p>
    <w:p w:rsidR="00D46800" w:rsidRDefault="00D46800">
      <w:pPr>
        <w:spacing w:after="0" w:line="240" w:lineRule="auto"/>
        <w:ind w:firstLine="709"/>
        <w:jc w:val="both"/>
        <w:rPr>
          <w:rFonts w:ascii="Times New Roman" w:hAnsi="Times New Roman" w:cs="Times New Roman"/>
          <w:sz w:val="28"/>
          <w:szCs w:val="28"/>
        </w:rPr>
      </w:pPr>
    </w:p>
    <w:p w:rsidR="00D46800" w:rsidRDefault="00D46800">
      <w:pPr>
        <w:spacing w:after="0" w:line="240" w:lineRule="auto"/>
        <w:ind w:firstLine="709"/>
        <w:jc w:val="both"/>
        <w:rPr>
          <w:rFonts w:ascii="Times New Roman" w:hAnsi="Times New Roman" w:cs="Times New Roman"/>
          <w:sz w:val="28"/>
          <w:szCs w:val="28"/>
        </w:rPr>
      </w:pPr>
    </w:p>
    <w:p w:rsidR="00D46800" w:rsidRDefault="00D46800">
      <w:pPr>
        <w:spacing w:after="0" w:line="240" w:lineRule="auto"/>
        <w:ind w:firstLine="709"/>
        <w:jc w:val="both"/>
        <w:rPr>
          <w:rFonts w:ascii="Times New Roman" w:hAnsi="Times New Roman" w:cs="Times New Roman"/>
          <w:sz w:val="28"/>
          <w:szCs w:val="28"/>
        </w:rPr>
      </w:pPr>
    </w:p>
    <w:p w:rsidR="00D46800" w:rsidRDefault="00D46800">
      <w:pPr>
        <w:spacing w:after="0" w:line="240" w:lineRule="auto"/>
        <w:ind w:firstLine="709"/>
        <w:jc w:val="both"/>
        <w:rPr>
          <w:rFonts w:ascii="Times New Roman" w:hAnsi="Times New Roman" w:cs="Times New Roman"/>
          <w:sz w:val="28"/>
          <w:szCs w:val="28"/>
        </w:rPr>
      </w:pPr>
    </w:p>
    <w:p w:rsidR="00D46800" w:rsidRDefault="00D46800">
      <w:pPr>
        <w:spacing w:after="0" w:line="240" w:lineRule="auto"/>
        <w:ind w:firstLine="709"/>
        <w:jc w:val="both"/>
        <w:rPr>
          <w:rFonts w:ascii="Times New Roman" w:hAnsi="Times New Roman" w:cs="Times New Roman"/>
          <w:sz w:val="28"/>
          <w:szCs w:val="28"/>
        </w:rPr>
      </w:pPr>
    </w:p>
    <w:p w:rsidR="00D46800" w:rsidRDefault="00D46800">
      <w:pPr>
        <w:spacing w:after="0" w:line="240" w:lineRule="auto"/>
        <w:ind w:firstLine="709"/>
        <w:jc w:val="both"/>
        <w:rPr>
          <w:rFonts w:ascii="Times New Roman" w:hAnsi="Times New Roman" w:cs="Times New Roman"/>
          <w:sz w:val="28"/>
          <w:szCs w:val="28"/>
        </w:rPr>
      </w:pPr>
    </w:p>
    <w:p w:rsidR="00D46800" w:rsidRDefault="00D46800">
      <w:pPr>
        <w:spacing w:after="0" w:line="240" w:lineRule="auto"/>
        <w:ind w:firstLine="709"/>
        <w:jc w:val="both"/>
        <w:rPr>
          <w:rFonts w:ascii="Times New Roman" w:hAnsi="Times New Roman" w:cs="Times New Roman"/>
          <w:sz w:val="28"/>
          <w:szCs w:val="28"/>
        </w:rPr>
      </w:pPr>
    </w:p>
    <w:p w:rsidR="00D46800" w:rsidRDefault="00D46800">
      <w:pPr>
        <w:spacing w:after="0" w:line="240" w:lineRule="auto"/>
        <w:ind w:firstLine="709"/>
        <w:jc w:val="both"/>
        <w:rPr>
          <w:rFonts w:ascii="Times New Roman" w:hAnsi="Times New Roman" w:cs="Times New Roman"/>
          <w:sz w:val="28"/>
          <w:szCs w:val="28"/>
        </w:rPr>
      </w:pPr>
    </w:p>
    <w:p w:rsidR="00D46800" w:rsidRDefault="00D46800">
      <w:pPr>
        <w:spacing w:after="0" w:line="240" w:lineRule="auto"/>
        <w:ind w:firstLine="709"/>
        <w:jc w:val="both"/>
        <w:rPr>
          <w:rFonts w:ascii="Times New Roman" w:hAnsi="Times New Roman" w:cs="Times New Roman"/>
          <w:sz w:val="28"/>
          <w:szCs w:val="28"/>
        </w:rPr>
      </w:pPr>
    </w:p>
    <w:p w:rsidR="00D46800" w:rsidRDefault="00D46800">
      <w:pPr>
        <w:spacing w:after="0" w:line="240" w:lineRule="auto"/>
        <w:ind w:firstLine="709"/>
        <w:jc w:val="both"/>
        <w:rPr>
          <w:rFonts w:ascii="Times New Roman" w:hAnsi="Times New Roman" w:cs="Times New Roman"/>
          <w:sz w:val="28"/>
          <w:szCs w:val="28"/>
        </w:rPr>
      </w:pPr>
    </w:p>
    <w:p w:rsidR="00D46800" w:rsidRDefault="00D46800">
      <w:pPr>
        <w:spacing w:after="0" w:line="240" w:lineRule="auto"/>
        <w:ind w:firstLine="709"/>
        <w:jc w:val="both"/>
        <w:rPr>
          <w:rFonts w:ascii="Times New Roman" w:hAnsi="Times New Roman" w:cs="Times New Roman"/>
          <w:sz w:val="28"/>
          <w:szCs w:val="28"/>
        </w:rPr>
      </w:pPr>
    </w:p>
    <w:p w:rsidR="00D46800" w:rsidRDefault="00D46800">
      <w:pPr>
        <w:spacing w:after="0" w:line="240" w:lineRule="auto"/>
        <w:ind w:firstLine="709"/>
        <w:jc w:val="both"/>
        <w:rPr>
          <w:rFonts w:ascii="Times New Roman" w:hAnsi="Times New Roman" w:cs="Times New Roman"/>
          <w:sz w:val="28"/>
          <w:szCs w:val="28"/>
        </w:rPr>
      </w:pPr>
    </w:p>
    <w:p w:rsidR="00D46800" w:rsidRDefault="00D46800">
      <w:pPr>
        <w:spacing w:after="0" w:line="240" w:lineRule="auto"/>
        <w:ind w:firstLine="709"/>
        <w:jc w:val="both"/>
        <w:rPr>
          <w:rFonts w:ascii="Times New Roman" w:hAnsi="Times New Roman" w:cs="Times New Roman"/>
          <w:sz w:val="28"/>
          <w:szCs w:val="28"/>
        </w:rPr>
      </w:pPr>
    </w:p>
    <w:p w:rsidR="00D46800" w:rsidRDefault="00D46800">
      <w:pPr>
        <w:spacing w:after="0" w:line="240" w:lineRule="auto"/>
        <w:ind w:firstLine="709"/>
        <w:jc w:val="both"/>
        <w:rPr>
          <w:rFonts w:ascii="Times New Roman" w:hAnsi="Times New Roman" w:cs="Times New Roman"/>
          <w:sz w:val="28"/>
          <w:szCs w:val="28"/>
        </w:rPr>
      </w:pPr>
    </w:p>
    <w:p w:rsidR="00D46800" w:rsidRDefault="00D46800">
      <w:pPr>
        <w:spacing w:after="0" w:line="240" w:lineRule="auto"/>
        <w:ind w:firstLine="709"/>
        <w:jc w:val="both"/>
        <w:rPr>
          <w:rFonts w:ascii="Times New Roman" w:hAnsi="Times New Roman" w:cs="Times New Roman"/>
          <w:sz w:val="28"/>
          <w:szCs w:val="28"/>
        </w:rPr>
      </w:pPr>
    </w:p>
    <w:p w:rsidR="00D46800" w:rsidRDefault="00D46800">
      <w:pPr>
        <w:spacing w:after="0" w:line="240" w:lineRule="auto"/>
        <w:ind w:firstLine="709"/>
        <w:jc w:val="both"/>
        <w:rPr>
          <w:rFonts w:ascii="Times New Roman" w:hAnsi="Times New Roman" w:cs="Times New Roman"/>
          <w:sz w:val="28"/>
          <w:szCs w:val="28"/>
        </w:rPr>
      </w:pPr>
    </w:p>
    <w:p w:rsidR="00D46800" w:rsidRDefault="00D46800">
      <w:pPr>
        <w:spacing w:after="0" w:line="240" w:lineRule="auto"/>
        <w:ind w:firstLine="709"/>
        <w:jc w:val="both"/>
        <w:rPr>
          <w:rFonts w:ascii="Times New Roman" w:hAnsi="Times New Roman" w:cs="Times New Roman"/>
          <w:sz w:val="28"/>
          <w:szCs w:val="28"/>
        </w:rPr>
      </w:pPr>
    </w:p>
    <w:p w:rsidR="00D46800" w:rsidRDefault="00D46800">
      <w:pPr>
        <w:spacing w:after="0" w:line="240" w:lineRule="auto"/>
        <w:ind w:firstLine="709"/>
        <w:jc w:val="both"/>
        <w:rPr>
          <w:rFonts w:ascii="Times New Roman" w:hAnsi="Times New Roman" w:cs="Times New Roman"/>
          <w:sz w:val="28"/>
          <w:szCs w:val="28"/>
        </w:rPr>
      </w:pPr>
    </w:p>
    <w:p w:rsidR="00D46800" w:rsidRDefault="00D46800">
      <w:pPr>
        <w:spacing w:after="0" w:line="240" w:lineRule="auto"/>
        <w:ind w:firstLine="709"/>
        <w:jc w:val="both"/>
        <w:rPr>
          <w:rFonts w:ascii="Times New Roman" w:hAnsi="Times New Roman" w:cs="Times New Roman"/>
          <w:sz w:val="28"/>
          <w:szCs w:val="28"/>
        </w:rPr>
      </w:pPr>
    </w:p>
    <w:p w:rsidR="00D46800" w:rsidRDefault="00D46800">
      <w:pPr>
        <w:spacing w:after="0" w:line="240" w:lineRule="auto"/>
        <w:ind w:firstLine="709"/>
        <w:jc w:val="both"/>
        <w:rPr>
          <w:rFonts w:ascii="Times New Roman" w:hAnsi="Times New Roman" w:cs="Times New Roman"/>
          <w:sz w:val="28"/>
          <w:szCs w:val="28"/>
        </w:rPr>
      </w:pPr>
    </w:p>
    <w:p w:rsidR="00D46800" w:rsidRDefault="00D46800">
      <w:pPr>
        <w:spacing w:after="0" w:line="240" w:lineRule="auto"/>
        <w:ind w:firstLine="709"/>
        <w:jc w:val="both"/>
        <w:rPr>
          <w:rFonts w:ascii="Times New Roman" w:hAnsi="Times New Roman" w:cs="Times New Roman"/>
          <w:sz w:val="28"/>
          <w:szCs w:val="28"/>
        </w:rPr>
      </w:pPr>
    </w:p>
    <w:p w:rsidR="00D46800" w:rsidRDefault="00D46800">
      <w:pPr>
        <w:spacing w:after="0" w:line="240" w:lineRule="auto"/>
        <w:ind w:firstLine="709"/>
        <w:jc w:val="both"/>
        <w:rPr>
          <w:rFonts w:ascii="Times New Roman" w:hAnsi="Times New Roman" w:cs="Times New Roman"/>
          <w:sz w:val="28"/>
          <w:szCs w:val="28"/>
        </w:rPr>
      </w:pPr>
    </w:p>
    <w:p w:rsidR="00D46800" w:rsidRDefault="00D46800">
      <w:pPr>
        <w:spacing w:after="0" w:line="240" w:lineRule="auto"/>
        <w:ind w:firstLine="709"/>
        <w:jc w:val="both"/>
        <w:rPr>
          <w:rFonts w:ascii="Times New Roman" w:hAnsi="Times New Roman" w:cs="Times New Roman"/>
          <w:sz w:val="28"/>
          <w:szCs w:val="28"/>
        </w:rPr>
      </w:pPr>
    </w:p>
    <w:p w:rsidR="00D46800" w:rsidRDefault="00D46800">
      <w:pPr>
        <w:spacing w:after="0" w:line="240" w:lineRule="auto"/>
        <w:ind w:firstLine="709"/>
        <w:jc w:val="both"/>
        <w:rPr>
          <w:rFonts w:ascii="Times New Roman" w:hAnsi="Times New Roman" w:cs="Times New Roman"/>
          <w:sz w:val="28"/>
          <w:szCs w:val="28"/>
        </w:rPr>
      </w:pPr>
    </w:p>
    <w:p w:rsidR="00D46800" w:rsidRDefault="00D46800">
      <w:pPr>
        <w:spacing w:after="0" w:line="240" w:lineRule="auto"/>
        <w:ind w:firstLine="709"/>
        <w:jc w:val="both"/>
        <w:rPr>
          <w:rFonts w:ascii="Times New Roman" w:hAnsi="Times New Roman" w:cs="Times New Roman"/>
          <w:sz w:val="28"/>
          <w:szCs w:val="28"/>
        </w:rPr>
      </w:pPr>
    </w:p>
    <w:p w:rsidR="00D46800" w:rsidRDefault="00D46800">
      <w:pPr>
        <w:spacing w:after="0" w:line="240" w:lineRule="auto"/>
        <w:ind w:firstLine="709"/>
        <w:jc w:val="both"/>
        <w:rPr>
          <w:rFonts w:ascii="Times New Roman" w:hAnsi="Times New Roman" w:cs="Times New Roman"/>
          <w:sz w:val="28"/>
          <w:szCs w:val="28"/>
        </w:rPr>
      </w:pPr>
    </w:p>
    <w:p w:rsidR="00D46800" w:rsidRDefault="00D46800">
      <w:pPr>
        <w:spacing w:after="0" w:line="240" w:lineRule="auto"/>
        <w:ind w:firstLine="709"/>
        <w:jc w:val="both"/>
        <w:rPr>
          <w:rFonts w:ascii="Times New Roman" w:hAnsi="Times New Roman" w:cs="Times New Roman"/>
          <w:sz w:val="28"/>
          <w:szCs w:val="28"/>
        </w:rPr>
      </w:pPr>
    </w:p>
    <w:p w:rsidR="00D46800" w:rsidRDefault="00D46800">
      <w:pPr>
        <w:spacing w:after="0" w:line="240" w:lineRule="auto"/>
        <w:ind w:firstLine="709"/>
        <w:jc w:val="both"/>
        <w:rPr>
          <w:rFonts w:ascii="Times New Roman" w:hAnsi="Times New Roman" w:cs="Times New Roman"/>
          <w:sz w:val="28"/>
          <w:szCs w:val="28"/>
        </w:rPr>
      </w:pPr>
    </w:p>
    <w:p w:rsidR="00D46800" w:rsidRDefault="00D46800">
      <w:pPr>
        <w:spacing w:after="0" w:line="240" w:lineRule="auto"/>
        <w:ind w:firstLine="709"/>
        <w:jc w:val="both"/>
        <w:rPr>
          <w:rFonts w:ascii="Times New Roman" w:hAnsi="Times New Roman" w:cs="Times New Roman"/>
          <w:sz w:val="28"/>
          <w:szCs w:val="28"/>
        </w:rPr>
      </w:pPr>
    </w:p>
    <w:p w:rsidR="00D46800" w:rsidRDefault="00D46800">
      <w:pPr>
        <w:spacing w:after="0" w:line="240" w:lineRule="auto"/>
        <w:ind w:firstLine="709"/>
        <w:jc w:val="both"/>
        <w:rPr>
          <w:rFonts w:ascii="Times New Roman" w:hAnsi="Times New Roman" w:cs="Times New Roman"/>
          <w:sz w:val="28"/>
          <w:szCs w:val="28"/>
        </w:rPr>
      </w:pPr>
    </w:p>
    <w:p w:rsidR="00D46800" w:rsidRDefault="00D46800">
      <w:pPr>
        <w:spacing w:after="0" w:line="240" w:lineRule="auto"/>
        <w:ind w:firstLine="709"/>
        <w:jc w:val="both"/>
        <w:rPr>
          <w:rFonts w:ascii="Times New Roman" w:hAnsi="Times New Roman" w:cs="Times New Roman"/>
          <w:sz w:val="28"/>
          <w:szCs w:val="28"/>
        </w:rPr>
      </w:pPr>
    </w:p>
    <w:p w:rsidR="00D46800" w:rsidRDefault="00D46800">
      <w:pPr>
        <w:spacing w:after="0" w:line="240" w:lineRule="auto"/>
        <w:ind w:firstLine="709"/>
        <w:jc w:val="both"/>
        <w:rPr>
          <w:rFonts w:ascii="Times New Roman" w:hAnsi="Times New Roman" w:cs="Times New Roman"/>
          <w:sz w:val="28"/>
          <w:szCs w:val="28"/>
        </w:rPr>
      </w:pPr>
    </w:p>
    <w:p w:rsidR="00D46800" w:rsidRDefault="00D46800">
      <w:pPr>
        <w:spacing w:after="0" w:line="240" w:lineRule="auto"/>
        <w:ind w:firstLine="709"/>
        <w:jc w:val="both"/>
        <w:rPr>
          <w:rFonts w:ascii="Times New Roman" w:hAnsi="Times New Roman" w:cs="Times New Roman"/>
          <w:sz w:val="28"/>
          <w:szCs w:val="28"/>
        </w:rPr>
      </w:pPr>
    </w:p>
    <w:p w:rsidR="00D46800" w:rsidRDefault="00D46800">
      <w:pPr>
        <w:spacing w:after="0" w:line="240" w:lineRule="auto"/>
        <w:ind w:firstLine="709"/>
        <w:jc w:val="both"/>
        <w:rPr>
          <w:rFonts w:ascii="Times New Roman" w:hAnsi="Times New Roman" w:cs="Times New Roman"/>
          <w:sz w:val="28"/>
          <w:szCs w:val="28"/>
        </w:rPr>
      </w:pPr>
    </w:p>
    <w:p w:rsidR="00D46800" w:rsidRDefault="00D46800">
      <w:pPr>
        <w:spacing w:after="0" w:line="240" w:lineRule="auto"/>
        <w:ind w:firstLine="709"/>
        <w:jc w:val="both"/>
        <w:rPr>
          <w:rFonts w:ascii="Times New Roman" w:hAnsi="Times New Roman" w:cs="Times New Roman"/>
          <w:sz w:val="28"/>
          <w:szCs w:val="28"/>
        </w:rPr>
      </w:pPr>
    </w:p>
    <w:p w:rsidR="00E17002" w:rsidRDefault="00E17002">
      <w:pPr>
        <w:spacing w:after="0" w:line="240" w:lineRule="auto"/>
        <w:ind w:firstLine="709"/>
        <w:jc w:val="both"/>
        <w:rPr>
          <w:rFonts w:ascii="Times New Roman" w:hAnsi="Times New Roman" w:cs="Times New Roman"/>
          <w:sz w:val="28"/>
          <w:szCs w:val="28"/>
        </w:rPr>
      </w:pPr>
    </w:p>
    <w:p w:rsidR="00B0370D" w:rsidRDefault="00B0370D">
      <w:pPr>
        <w:spacing w:after="0" w:line="240" w:lineRule="auto"/>
        <w:ind w:firstLine="709"/>
        <w:jc w:val="both"/>
        <w:rPr>
          <w:rFonts w:ascii="Times New Roman" w:hAnsi="Times New Roman" w:cs="Times New Roman"/>
          <w:sz w:val="28"/>
          <w:szCs w:val="28"/>
        </w:rPr>
      </w:pPr>
    </w:p>
    <w:tbl>
      <w:tblPr>
        <w:tblW w:w="10410" w:type="dxa"/>
        <w:tblLayout w:type="fixed"/>
        <w:tblLook w:val="04A0"/>
      </w:tblPr>
      <w:tblGrid>
        <w:gridCol w:w="4929"/>
        <w:gridCol w:w="5481"/>
      </w:tblGrid>
      <w:tr w:rsidR="00B0370D" w:rsidTr="00B0370D">
        <w:tc>
          <w:tcPr>
            <w:tcW w:w="4929" w:type="dxa"/>
          </w:tcPr>
          <w:p w:rsidR="00B0370D" w:rsidRDefault="00B0370D">
            <w:pPr>
              <w:pStyle w:val="ac"/>
              <w:rPr>
                <w:sz w:val="28"/>
                <w:szCs w:val="28"/>
                <w:lang w:eastAsia="ru-RU"/>
              </w:rPr>
            </w:pPr>
            <w:r>
              <w:rPr>
                <w:sz w:val="28"/>
                <w:szCs w:val="28"/>
                <w:lang w:eastAsia="ru-RU"/>
              </w:rPr>
              <w:t>Отп. 1 экз.– в дело</w:t>
            </w:r>
          </w:p>
          <w:p w:rsidR="00B0370D" w:rsidRDefault="00B0370D">
            <w:pPr>
              <w:pStyle w:val="ac"/>
              <w:rPr>
                <w:sz w:val="28"/>
                <w:szCs w:val="28"/>
                <w:lang w:eastAsia="ru-RU"/>
              </w:rPr>
            </w:pPr>
            <w:r>
              <w:rPr>
                <w:sz w:val="28"/>
                <w:szCs w:val="28"/>
                <w:lang w:eastAsia="ru-RU"/>
              </w:rPr>
              <w:t xml:space="preserve">Исп. </w:t>
            </w:r>
            <w:r w:rsidR="008929B0">
              <w:rPr>
                <w:sz w:val="28"/>
                <w:szCs w:val="28"/>
                <w:lang w:eastAsia="ru-RU"/>
              </w:rPr>
              <w:t>Е.Ю.Трусова</w:t>
            </w:r>
            <w:r>
              <w:rPr>
                <w:sz w:val="28"/>
                <w:szCs w:val="28"/>
                <w:lang w:eastAsia="ru-RU"/>
              </w:rPr>
              <w:t xml:space="preserve"> </w:t>
            </w:r>
          </w:p>
          <w:p w:rsidR="00B0370D" w:rsidRDefault="00B0370D">
            <w:pPr>
              <w:pStyle w:val="ac"/>
              <w:rPr>
                <w:sz w:val="28"/>
                <w:szCs w:val="28"/>
                <w:lang w:eastAsia="ru-RU"/>
              </w:rPr>
            </w:pPr>
            <w:r>
              <w:rPr>
                <w:sz w:val="28"/>
                <w:szCs w:val="28"/>
                <w:lang w:eastAsia="ru-RU"/>
              </w:rPr>
              <w:t>тел. 2-</w:t>
            </w:r>
            <w:r w:rsidR="008929B0">
              <w:rPr>
                <w:sz w:val="28"/>
                <w:szCs w:val="28"/>
                <w:lang w:eastAsia="ru-RU"/>
              </w:rPr>
              <w:t>39-37</w:t>
            </w:r>
          </w:p>
          <w:p w:rsidR="00B0370D" w:rsidRDefault="00D46800">
            <w:pPr>
              <w:pStyle w:val="ac"/>
              <w:rPr>
                <w:sz w:val="28"/>
                <w:szCs w:val="28"/>
                <w:lang w:eastAsia="ru-RU"/>
              </w:rPr>
            </w:pPr>
            <w:r>
              <w:rPr>
                <w:sz w:val="28"/>
                <w:szCs w:val="28"/>
                <w:lang w:eastAsia="ru-RU"/>
              </w:rPr>
              <w:t>21</w:t>
            </w:r>
            <w:r w:rsidR="00B0370D">
              <w:rPr>
                <w:sz w:val="28"/>
                <w:szCs w:val="28"/>
                <w:lang w:eastAsia="ru-RU"/>
              </w:rPr>
              <w:t>.</w:t>
            </w:r>
            <w:r w:rsidR="00C41866">
              <w:rPr>
                <w:sz w:val="28"/>
                <w:szCs w:val="28"/>
                <w:lang w:eastAsia="ru-RU"/>
              </w:rPr>
              <w:t>0</w:t>
            </w:r>
            <w:r>
              <w:rPr>
                <w:sz w:val="28"/>
                <w:szCs w:val="28"/>
                <w:lang w:eastAsia="ru-RU"/>
              </w:rPr>
              <w:t>5</w:t>
            </w:r>
            <w:r w:rsidR="00B0370D">
              <w:rPr>
                <w:sz w:val="28"/>
                <w:szCs w:val="28"/>
                <w:lang w:eastAsia="ru-RU"/>
              </w:rPr>
              <w:t>.202</w:t>
            </w:r>
            <w:r>
              <w:rPr>
                <w:sz w:val="28"/>
                <w:szCs w:val="28"/>
                <w:lang w:eastAsia="ru-RU"/>
              </w:rPr>
              <w:t>4</w:t>
            </w:r>
          </w:p>
          <w:p w:rsidR="00B0370D" w:rsidRDefault="00B0370D">
            <w:pPr>
              <w:pStyle w:val="ac"/>
              <w:rPr>
                <w:sz w:val="28"/>
                <w:szCs w:val="28"/>
                <w:lang w:eastAsia="ru-RU"/>
              </w:rPr>
            </w:pPr>
          </w:p>
          <w:p w:rsidR="00B0370D" w:rsidRDefault="00B0370D">
            <w:pPr>
              <w:pStyle w:val="ac"/>
              <w:rPr>
                <w:sz w:val="28"/>
                <w:szCs w:val="28"/>
                <w:lang w:eastAsia="ru-RU"/>
              </w:rPr>
            </w:pPr>
            <w:r>
              <w:rPr>
                <w:sz w:val="28"/>
                <w:szCs w:val="28"/>
                <w:lang w:eastAsia="ru-RU"/>
              </w:rPr>
              <w:t>Визы:</w:t>
            </w:r>
          </w:p>
          <w:p w:rsidR="00B0370D" w:rsidRDefault="008929B0">
            <w:pPr>
              <w:pStyle w:val="ac"/>
              <w:ind w:firstLine="708"/>
              <w:rPr>
                <w:sz w:val="28"/>
                <w:szCs w:val="28"/>
                <w:lang w:eastAsia="ru-RU"/>
              </w:rPr>
            </w:pPr>
            <w:r>
              <w:rPr>
                <w:sz w:val="28"/>
                <w:szCs w:val="28"/>
                <w:lang w:eastAsia="ru-RU"/>
              </w:rPr>
              <w:t>Е.Н.Голенкова</w:t>
            </w:r>
          </w:p>
        </w:tc>
        <w:tc>
          <w:tcPr>
            <w:tcW w:w="5480" w:type="dxa"/>
            <w:hideMark/>
          </w:tcPr>
          <w:p w:rsidR="00B0370D" w:rsidRDefault="00B0370D">
            <w:pPr>
              <w:pStyle w:val="ac"/>
              <w:rPr>
                <w:sz w:val="28"/>
                <w:szCs w:val="28"/>
                <w:lang w:eastAsia="ru-RU"/>
              </w:rPr>
            </w:pPr>
            <w:r>
              <w:rPr>
                <w:sz w:val="28"/>
                <w:szCs w:val="28"/>
                <w:lang w:eastAsia="ru-RU"/>
              </w:rPr>
              <w:t>Разослать:</w:t>
            </w:r>
          </w:p>
          <w:p w:rsidR="00C41866" w:rsidRDefault="00C41866" w:rsidP="00C41866">
            <w:pPr>
              <w:pStyle w:val="ac"/>
              <w:ind w:left="741"/>
              <w:rPr>
                <w:sz w:val="28"/>
                <w:szCs w:val="28"/>
                <w:lang w:eastAsia="ru-RU"/>
              </w:rPr>
            </w:pPr>
            <w:r>
              <w:rPr>
                <w:sz w:val="28"/>
                <w:szCs w:val="28"/>
                <w:lang w:eastAsia="ru-RU"/>
              </w:rPr>
              <w:t>Прокуратура,</w:t>
            </w:r>
          </w:p>
          <w:p w:rsidR="00C41866" w:rsidRDefault="00C41866" w:rsidP="00C41866">
            <w:pPr>
              <w:pStyle w:val="ac"/>
              <w:ind w:left="741"/>
              <w:rPr>
                <w:sz w:val="28"/>
                <w:szCs w:val="28"/>
                <w:lang w:eastAsia="ru-RU"/>
              </w:rPr>
            </w:pPr>
            <w:r>
              <w:rPr>
                <w:sz w:val="28"/>
                <w:szCs w:val="28"/>
                <w:lang w:eastAsia="ru-RU"/>
              </w:rPr>
              <w:t>бухгалт</w:t>
            </w:r>
            <w:r w:rsidR="008929B0">
              <w:rPr>
                <w:sz w:val="28"/>
                <w:szCs w:val="28"/>
                <w:lang w:eastAsia="ru-RU"/>
              </w:rPr>
              <w:t>ерию</w:t>
            </w:r>
          </w:p>
        </w:tc>
      </w:tr>
    </w:tbl>
    <w:p w:rsidR="00B0370D" w:rsidRPr="00833018" w:rsidRDefault="00B0370D" w:rsidP="00D46800">
      <w:pPr>
        <w:spacing w:after="0" w:line="240" w:lineRule="auto"/>
        <w:ind w:firstLine="709"/>
        <w:jc w:val="both"/>
        <w:rPr>
          <w:rFonts w:ascii="Times New Roman" w:hAnsi="Times New Roman" w:cs="Times New Roman"/>
          <w:sz w:val="28"/>
          <w:szCs w:val="28"/>
        </w:rPr>
      </w:pPr>
    </w:p>
    <w:sectPr w:rsidR="00B0370D" w:rsidRPr="00833018" w:rsidSect="00C116A5">
      <w:headerReference w:type="default" r:id="rId10"/>
      <w:pgSz w:w="11906" w:h="16838"/>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48CB" w:rsidRDefault="008848CB" w:rsidP="000A5870">
      <w:pPr>
        <w:spacing w:after="0" w:line="240" w:lineRule="auto"/>
      </w:pPr>
      <w:r>
        <w:separator/>
      </w:r>
    </w:p>
  </w:endnote>
  <w:endnote w:type="continuationSeparator" w:id="1">
    <w:p w:rsidR="008848CB" w:rsidRDefault="008848CB" w:rsidP="000A58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48CB" w:rsidRDefault="008848CB" w:rsidP="000A5870">
      <w:pPr>
        <w:spacing w:after="0" w:line="240" w:lineRule="auto"/>
      </w:pPr>
      <w:r>
        <w:separator/>
      </w:r>
    </w:p>
  </w:footnote>
  <w:footnote w:type="continuationSeparator" w:id="1">
    <w:p w:rsidR="008848CB" w:rsidRDefault="008848CB" w:rsidP="000A587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866" w:rsidRDefault="00C41866">
    <w:pPr>
      <w:pStyle w:val="a6"/>
      <w:jc w:val="center"/>
    </w:pPr>
  </w:p>
  <w:p w:rsidR="00C97B14" w:rsidRDefault="00C97B14">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329B9"/>
    <w:multiLevelType w:val="hybridMultilevel"/>
    <w:tmpl w:val="9146BBD2"/>
    <w:lvl w:ilvl="0" w:tplc="36D4CD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E4AF1"/>
    <w:rsid w:val="00005398"/>
    <w:rsid w:val="00010B71"/>
    <w:rsid w:val="00010EF4"/>
    <w:rsid w:val="000344D7"/>
    <w:rsid w:val="00036948"/>
    <w:rsid w:val="00073C00"/>
    <w:rsid w:val="0007659F"/>
    <w:rsid w:val="0008574E"/>
    <w:rsid w:val="00087515"/>
    <w:rsid w:val="00096316"/>
    <w:rsid w:val="000A5870"/>
    <w:rsid w:val="000A6440"/>
    <w:rsid w:val="000C1363"/>
    <w:rsid w:val="000C1DD8"/>
    <w:rsid w:val="000C557F"/>
    <w:rsid w:val="000E397B"/>
    <w:rsid w:val="000F5C37"/>
    <w:rsid w:val="00100EDA"/>
    <w:rsid w:val="00110221"/>
    <w:rsid w:val="00124BA8"/>
    <w:rsid w:val="00127F4F"/>
    <w:rsid w:val="0013136C"/>
    <w:rsid w:val="001426D9"/>
    <w:rsid w:val="00147A4C"/>
    <w:rsid w:val="00156DE3"/>
    <w:rsid w:val="00175302"/>
    <w:rsid w:val="0018563C"/>
    <w:rsid w:val="00192C84"/>
    <w:rsid w:val="001A0DBA"/>
    <w:rsid w:val="001C3831"/>
    <w:rsid w:val="001E0759"/>
    <w:rsid w:val="001E569C"/>
    <w:rsid w:val="001F661A"/>
    <w:rsid w:val="00205EDB"/>
    <w:rsid w:val="00221A1A"/>
    <w:rsid w:val="00222B6C"/>
    <w:rsid w:val="00226577"/>
    <w:rsid w:val="00251018"/>
    <w:rsid w:val="002617D0"/>
    <w:rsid w:val="0026707D"/>
    <w:rsid w:val="00267F0B"/>
    <w:rsid w:val="002729DA"/>
    <w:rsid w:val="00286C81"/>
    <w:rsid w:val="002A1CE7"/>
    <w:rsid w:val="002B5D77"/>
    <w:rsid w:val="002B7E8E"/>
    <w:rsid w:val="002C311A"/>
    <w:rsid w:val="002D7194"/>
    <w:rsid w:val="002E5344"/>
    <w:rsid w:val="002F0E81"/>
    <w:rsid w:val="0032385C"/>
    <w:rsid w:val="00346B13"/>
    <w:rsid w:val="0034732E"/>
    <w:rsid w:val="00356299"/>
    <w:rsid w:val="00391CAB"/>
    <w:rsid w:val="003928AA"/>
    <w:rsid w:val="003A432F"/>
    <w:rsid w:val="003A5CEF"/>
    <w:rsid w:val="003B1373"/>
    <w:rsid w:val="003B6FC7"/>
    <w:rsid w:val="003B76F3"/>
    <w:rsid w:val="003D19DC"/>
    <w:rsid w:val="00400157"/>
    <w:rsid w:val="004010DD"/>
    <w:rsid w:val="00405870"/>
    <w:rsid w:val="00430BCA"/>
    <w:rsid w:val="00435F26"/>
    <w:rsid w:val="00440FDB"/>
    <w:rsid w:val="004559AD"/>
    <w:rsid w:val="00483E8A"/>
    <w:rsid w:val="004A3D1B"/>
    <w:rsid w:val="004B707E"/>
    <w:rsid w:val="004E36AB"/>
    <w:rsid w:val="004F19CA"/>
    <w:rsid w:val="0050019C"/>
    <w:rsid w:val="00542744"/>
    <w:rsid w:val="005601D1"/>
    <w:rsid w:val="0056379D"/>
    <w:rsid w:val="00582FAB"/>
    <w:rsid w:val="00592396"/>
    <w:rsid w:val="00596769"/>
    <w:rsid w:val="005A2B91"/>
    <w:rsid w:val="005A7381"/>
    <w:rsid w:val="005B3314"/>
    <w:rsid w:val="005F09BA"/>
    <w:rsid w:val="005F2FBD"/>
    <w:rsid w:val="00606AE1"/>
    <w:rsid w:val="00652E64"/>
    <w:rsid w:val="006A7DCE"/>
    <w:rsid w:val="006B3F8A"/>
    <w:rsid w:val="006C0BD7"/>
    <w:rsid w:val="006E7DB9"/>
    <w:rsid w:val="006F2780"/>
    <w:rsid w:val="006F3959"/>
    <w:rsid w:val="00700FAE"/>
    <w:rsid w:val="0073217B"/>
    <w:rsid w:val="0074476E"/>
    <w:rsid w:val="00747F5E"/>
    <w:rsid w:val="00756683"/>
    <w:rsid w:val="00775A64"/>
    <w:rsid w:val="00776FA7"/>
    <w:rsid w:val="007A0D99"/>
    <w:rsid w:val="007C2953"/>
    <w:rsid w:val="007D38B4"/>
    <w:rsid w:val="00823DAF"/>
    <w:rsid w:val="00833018"/>
    <w:rsid w:val="008436E6"/>
    <w:rsid w:val="00850F1C"/>
    <w:rsid w:val="008701B3"/>
    <w:rsid w:val="00877BCB"/>
    <w:rsid w:val="008848CB"/>
    <w:rsid w:val="00885F72"/>
    <w:rsid w:val="00887448"/>
    <w:rsid w:val="00890A9A"/>
    <w:rsid w:val="008929B0"/>
    <w:rsid w:val="008C0D9D"/>
    <w:rsid w:val="00900D8B"/>
    <w:rsid w:val="00901147"/>
    <w:rsid w:val="009012C3"/>
    <w:rsid w:val="00903CC1"/>
    <w:rsid w:val="00911F1F"/>
    <w:rsid w:val="0092652F"/>
    <w:rsid w:val="009428CB"/>
    <w:rsid w:val="0097477F"/>
    <w:rsid w:val="00981EA7"/>
    <w:rsid w:val="00982B32"/>
    <w:rsid w:val="009A46B8"/>
    <w:rsid w:val="009A5B87"/>
    <w:rsid w:val="009D55BC"/>
    <w:rsid w:val="00A05763"/>
    <w:rsid w:val="00A07F32"/>
    <w:rsid w:val="00A20152"/>
    <w:rsid w:val="00A43BFC"/>
    <w:rsid w:val="00A47941"/>
    <w:rsid w:val="00A50A5E"/>
    <w:rsid w:val="00A652C5"/>
    <w:rsid w:val="00AA412C"/>
    <w:rsid w:val="00AC19E9"/>
    <w:rsid w:val="00AD321F"/>
    <w:rsid w:val="00AD5458"/>
    <w:rsid w:val="00AD7EE8"/>
    <w:rsid w:val="00AF60E6"/>
    <w:rsid w:val="00B0370D"/>
    <w:rsid w:val="00B239DE"/>
    <w:rsid w:val="00B24B61"/>
    <w:rsid w:val="00B415CE"/>
    <w:rsid w:val="00B461D6"/>
    <w:rsid w:val="00BB4EFE"/>
    <w:rsid w:val="00BC00DE"/>
    <w:rsid w:val="00BC4693"/>
    <w:rsid w:val="00BC79B5"/>
    <w:rsid w:val="00BD35EC"/>
    <w:rsid w:val="00BE6857"/>
    <w:rsid w:val="00C116A5"/>
    <w:rsid w:val="00C17028"/>
    <w:rsid w:val="00C36570"/>
    <w:rsid w:val="00C40F95"/>
    <w:rsid w:val="00C41866"/>
    <w:rsid w:val="00C516BE"/>
    <w:rsid w:val="00C72865"/>
    <w:rsid w:val="00C97B14"/>
    <w:rsid w:val="00CA13A8"/>
    <w:rsid w:val="00CC74B5"/>
    <w:rsid w:val="00CD2D1B"/>
    <w:rsid w:val="00CD5807"/>
    <w:rsid w:val="00CF2374"/>
    <w:rsid w:val="00CF753E"/>
    <w:rsid w:val="00D245AC"/>
    <w:rsid w:val="00D269C9"/>
    <w:rsid w:val="00D37378"/>
    <w:rsid w:val="00D37E05"/>
    <w:rsid w:val="00D46800"/>
    <w:rsid w:val="00D532DC"/>
    <w:rsid w:val="00D73910"/>
    <w:rsid w:val="00D923B9"/>
    <w:rsid w:val="00DC169F"/>
    <w:rsid w:val="00DC2ED1"/>
    <w:rsid w:val="00DC4752"/>
    <w:rsid w:val="00DF5A32"/>
    <w:rsid w:val="00E012EB"/>
    <w:rsid w:val="00E07B3E"/>
    <w:rsid w:val="00E1603E"/>
    <w:rsid w:val="00E17002"/>
    <w:rsid w:val="00E22A95"/>
    <w:rsid w:val="00E36899"/>
    <w:rsid w:val="00E377E2"/>
    <w:rsid w:val="00E51453"/>
    <w:rsid w:val="00E538DB"/>
    <w:rsid w:val="00E722DC"/>
    <w:rsid w:val="00E80A98"/>
    <w:rsid w:val="00E87D23"/>
    <w:rsid w:val="00E911A1"/>
    <w:rsid w:val="00E92913"/>
    <w:rsid w:val="00E9589D"/>
    <w:rsid w:val="00EC000C"/>
    <w:rsid w:val="00ED23D8"/>
    <w:rsid w:val="00EE339E"/>
    <w:rsid w:val="00EE4AF1"/>
    <w:rsid w:val="00EE5629"/>
    <w:rsid w:val="00EF38C1"/>
    <w:rsid w:val="00F02D16"/>
    <w:rsid w:val="00F16E90"/>
    <w:rsid w:val="00F22E91"/>
    <w:rsid w:val="00F30D89"/>
    <w:rsid w:val="00F41840"/>
    <w:rsid w:val="00F56A91"/>
    <w:rsid w:val="00F649D9"/>
    <w:rsid w:val="00F712EF"/>
    <w:rsid w:val="00F770C7"/>
    <w:rsid w:val="00F84EAD"/>
    <w:rsid w:val="00F8589D"/>
    <w:rsid w:val="00F86629"/>
    <w:rsid w:val="00FB0D67"/>
    <w:rsid w:val="00FC2E1F"/>
    <w:rsid w:val="00FC4B11"/>
    <w:rsid w:val="00FC6B50"/>
    <w:rsid w:val="00FD5420"/>
    <w:rsid w:val="00FE204B"/>
    <w:rsid w:val="00FF3D9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557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B4EFE"/>
    <w:rPr>
      <w:color w:val="0000FF" w:themeColor="hyperlink"/>
      <w:u w:val="single"/>
    </w:rPr>
  </w:style>
  <w:style w:type="paragraph" w:customStyle="1" w:styleId="ConsPlusNormal">
    <w:name w:val="ConsPlusNormal"/>
    <w:rsid w:val="00C17028"/>
    <w:pPr>
      <w:widowControl w:val="0"/>
      <w:autoSpaceDE w:val="0"/>
      <w:autoSpaceDN w:val="0"/>
      <w:spacing w:after="0" w:line="240" w:lineRule="auto"/>
    </w:pPr>
    <w:rPr>
      <w:rFonts w:ascii="Calibri" w:eastAsia="Times New Roman" w:hAnsi="Calibri" w:cs="Calibri"/>
      <w:szCs w:val="20"/>
      <w:lang w:eastAsia="ru-RU"/>
    </w:rPr>
  </w:style>
  <w:style w:type="paragraph" w:styleId="a4">
    <w:name w:val="Balloon Text"/>
    <w:basedOn w:val="a"/>
    <w:link w:val="a5"/>
    <w:uiPriority w:val="99"/>
    <w:semiHidden/>
    <w:unhideWhenUsed/>
    <w:rsid w:val="007D38B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D38B4"/>
    <w:rPr>
      <w:rFonts w:ascii="Tahoma" w:hAnsi="Tahoma" w:cs="Tahoma"/>
      <w:sz w:val="16"/>
      <w:szCs w:val="16"/>
    </w:rPr>
  </w:style>
  <w:style w:type="paragraph" w:styleId="a6">
    <w:name w:val="header"/>
    <w:basedOn w:val="a"/>
    <w:link w:val="a7"/>
    <w:uiPriority w:val="99"/>
    <w:unhideWhenUsed/>
    <w:rsid w:val="000A587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5870"/>
  </w:style>
  <w:style w:type="paragraph" w:styleId="a8">
    <w:name w:val="footer"/>
    <w:basedOn w:val="a"/>
    <w:link w:val="a9"/>
    <w:uiPriority w:val="99"/>
    <w:unhideWhenUsed/>
    <w:rsid w:val="000A587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5870"/>
  </w:style>
  <w:style w:type="table" w:styleId="aa">
    <w:name w:val="Table Grid"/>
    <w:basedOn w:val="a1"/>
    <w:uiPriority w:val="99"/>
    <w:rsid w:val="00005398"/>
    <w:pPr>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BC4693"/>
    <w:pPr>
      <w:ind w:left="720"/>
      <w:contextualSpacing/>
    </w:pPr>
  </w:style>
  <w:style w:type="paragraph" w:styleId="ac">
    <w:name w:val="No Spacing"/>
    <w:uiPriority w:val="1"/>
    <w:qFormat/>
    <w:rsid w:val="00B0370D"/>
    <w:pPr>
      <w:suppressAutoHyphens/>
      <w:spacing w:after="0" w:line="240" w:lineRule="auto"/>
    </w:pPr>
    <w:rPr>
      <w:rFonts w:ascii="Times New Roman" w:eastAsia="Times New Roman" w:hAnsi="Times New Roman" w:cs="Times New Roman"/>
      <w:sz w:val="20"/>
      <w:szCs w:val="20"/>
      <w:lang w:eastAsia="ar-SA"/>
    </w:rPr>
  </w:style>
  <w:style w:type="paragraph" w:customStyle="1" w:styleId="ConsNormal">
    <w:name w:val="ConsNormal"/>
    <w:rsid w:val="00606AE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B4EFE"/>
    <w:rPr>
      <w:color w:val="0000FF" w:themeColor="hyperlink"/>
      <w:u w:val="single"/>
    </w:rPr>
  </w:style>
  <w:style w:type="paragraph" w:customStyle="1" w:styleId="ConsPlusNormal">
    <w:name w:val="ConsPlusNormal"/>
    <w:rsid w:val="00C17028"/>
    <w:pPr>
      <w:widowControl w:val="0"/>
      <w:autoSpaceDE w:val="0"/>
      <w:autoSpaceDN w:val="0"/>
      <w:spacing w:after="0" w:line="240" w:lineRule="auto"/>
    </w:pPr>
    <w:rPr>
      <w:rFonts w:ascii="Calibri" w:eastAsia="Times New Roman" w:hAnsi="Calibri" w:cs="Calibri"/>
      <w:szCs w:val="20"/>
      <w:lang w:eastAsia="ru-RU"/>
    </w:rPr>
  </w:style>
  <w:style w:type="paragraph" w:styleId="a4">
    <w:name w:val="Balloon Text"/>
    <w:basedOn w:val="a"/>
    <w:link w:val="a5"/>
    <w:uiPriority w:val="99"/>
    <w:semiHidden/>
    <w:unhideWhenUsed/>
    <w:rsid w:val="007D38B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D38B4"/>
    <w:rPr>
      <w:rFonts w:ascii="Tahoma" w:hAnsi="Tahoma" w:cs="Tahoma"/>
      <w:sz w:val="16"/>
      <w:szCs w:val="16"/>
    </w:rPr>
  </w:style>
  <w:style w:type="paragraph" w:styleId="a6">
    <w:name w:val="header"/>
    <w:basedOn w:val="a"/>
    <w:link w:val="a7"/>
    <w:uiPriority w:val="99"/>
    <w:unhideWhenUsed/>
    <w:rsid w:val="000A587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5870"/>
  </w:style>
  <w:style w:type="paragraph" w:styleId="a8">
    <w:name w:val="footer"/>
    <w:basedOn w:val="a"/>
    <w:link w:val="a9"/>
    <w:uiPriority w:val="99"/>
    <w:unhideWhenUsed/>
    <w:rsid w:val="000A587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5870"/>
  </w:style>
  <w:style w:type="table" w:styleId="aa">
    <w:name w:val="Table Grid"/>
    <w:basedOn w:val="a1"/>
    <w:uiPriority w:val="99"/>
    <w:rsid w:val="00005398"/>
    <w:pPr>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BC4693"/>
    <w:pPr>
      <w:ind w:left="720"/>
      <w:contextualSpacing/>
    </w:pPr>
  </w:style>
  <w:style w:type="paragraph" w:styleId="ac">
    <w:name w:val="No Spacing"/>
    <w:uiPriority w:val="1"/>
    <w:qFormat/>
    <w:rsid w:val="00B0370D"/>
    <w:pPr>
      <w:suppressAutoHyphens/>
      <w:spacing w:after="0" w:line="240" w:lineRule="auto"/>
    </w:pPr>
    <w:rPr>
      <w:rFonts w:ascii="Times New Roman" w:eastAsia="Times New Roman" w:hAnsi="Times New Roman" w:cs="Times New Roman"/>
      <w:sz w:val="20"/>
      <w:szCs w:val="20"/>
      <w:lang w:eastAsia="ar-SA"/>
    </w:rPr>
  </w:style>
</w:styles>
</file>

<file path=word/webSettings.xml><?xml version="1.0" encoding="utf-8"?>
<w:webSettings xmlns:r="http://schemas.openxmlformats.org/officeDocument/2006/relationships" xmlns:w="http://schemas.openxmlformats.org/wordprocessingml/2006/main">
  <w:divs>
    <w:div w:id="627126461">
      <w:bodyDiv w:val="1"/>
      <w:marLeft w:val="0"/>
      <w:marRight w:val="0"/>
      <w:marTop w:val="0"/>
      <w:marBottom w:val="0"/>
      <w:divBdr>
        <w:top w:val="none" w:sz="0" w:space="0" w:color="auto"/>
        <w:left w:val="none" w:sz="0" w:space="0" w:color="auto"/>
        <w:bottom w:val="none" w:sz="0" w:space="0" w:color="auto"/>
        <w:right w:val="none" w:sz="0" w:space="0" w:color="auto"/>
      </w:divBdr>
    </w:div>
    <w:div w:id="1685741917">
      <w:bodyDiv w:val="1"/>
      <w:marLeft w:val="0"/>
      <w:marRight w:val="0"/>
      <w:marTop w:val="0"/>
      <w:marBottom w:val="0"/>
      <w:divBdr>
        <w:top w:val="none" w:sz="0" w:space="0" w:color="auto"/>
        <w:left w:val="none" w:sz="0" w:space="0" w:color="auto"/>
        <w:bottom w:val="none" w:sz="0" w:space="0" w:color="auto"/>
        <w:right w:val="none" w:sz="0" w:space="0" w:color="auto"/>
      </w:divBdr>
    </w:div>
    <w:div w:id="1838109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26BCC013C999CF52B1857E42C257A866EC206102DDC6329543AF3C7DD4CE37D03C61D245D17F1EE717220D3DE117D6AADECDB789BE677B86C821A973o4IF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142CA7-AB44-48AD-A651-1EDE9AD75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Pages>
  <Words>1035</Words>
  <Characters>5900</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Горланова Светлана Николаевна</dc:creator>
  <cp:lastModifiedBy>pcuser</cp:lastModifiedBy>
  <cp:revision>44</cp:revision>
  <cp:lastPrinted>2024-05-22T13:18:00Z</cp:lastPrinted>
  <dcterms:created xsi:type="dcterms:W3CDTF">2020-12-28T08:22:00Z</dcterms:created>
  <dcterms:modified xsi:type="dcterms:W3CDTF">2024-05-22T13:30:00Z</dcterms:modified>
</cp:coreProperties>
</file>