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59" w:rsidRDefault="00182759" w:rsidP="00594A73">
      <w:pPr>
        <w:jc w:val="both"/>
        <w:rPr>
          <w:rFonts w:cs="Tahoma"/>
          <w:bCs/>
          <w:sz w:val="28"/>
          <w:szCs w:val="28"/>
        </w:rPr>
      </w:pPr>
    </w:p>
    <w:p w:rsidR="00ED1B32" w:rsidRDefault="00ED1B32" w:rsidP="00ED1B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07390" cy="6756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B32" w:rsidRDefault="00ED1B32" w:rsidP="00ED1B32">
      <w:pPr>
        <w:jc w:val="center"/>
        <w:rPr>
          <w:b/>
          <w:sz w:val="28"/>
          <w:szCs w:val="28"/>
        </w:rPr>
      </w:pP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Д М И Н И С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Ц И Я</w:t>
      </w: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 СЕЛЬСКОГО ПОСЕЛЕНИЯ</w:t>
      </w: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СМОЛЕНСКОЙ ОБЛАСТИ</w:t>
      </w:r>
    </w:p>
    <w:p w:rsidR="00ED1B32" w:rsidRDefault="00ED1B32" w:rsidP="00ED1B32">
      <w:pPr>
        <w:jc w:val="center"/>
        <w:rPr>
          <w:b/>
          <w:sz w:val="28"/>
          <w:szCs w:val="28"/>
        </w:rPr>
      </w:pPr>
    </w:p>
    <w:p w:rsidR="00ED1B32" w:rsidRDefault="00ED1B32" w:rsidP="00ED1B3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D1B32" w:rsidRDefault="00ED1B32" w:rsidP="00ED1B32">
      <w:pPr>
        <w:rPr>
          <w:b/>
          <w:sz w:val="28"/>
          <w:szCs w:val="28"/>
        </w:rPr>
      </w:pPr>
    </w:p>
    <w:p w:rsidR="00ED1B32" w:rsidRPr="0093111C" w:rsidRDefault="00ED1B32" w:rsidP="00ED1B32">
      <w:pPr>
        <w:rPr>
          <w:sz w:val="28"/>
          <w:szCs w:val="28"/>
        </w:rPr>
      </w:pPr>
      <w:r w:rsidRPr="0093111C">
        <w:rPr>
          <w:sz w:val="28"/>
          <w:szCs w:val="28"/>
        </w:rPr>
        <w:t>от</w:t>
      </w:r>
      <w:r w:rsidR="0093111C">
        <w:rPr>
          <w:sz w:val="28"/>
          <w:szCs w:val="28"/>
        </w:rPr>
        <w:t xml:space="preserve"> 24.01.2024</w:t>
      </w:r>
      <w:r w:rsidR="00F533B2" w:rsidRPr="0093111C">
        <w:rPr>
          <w:sz w:val="28"/>
          <w:szCs w:val="28"/>
        </w:rPr>
        <w:t xml:space="preserve"> года                        </w:t>
      </w:r>
      <w:r w:rsidR="0093111C">
        <w:rPr>
          <w:sz w:val="28"/>
          <w:szCs w:val="28"/>
        </w:rPr>
        <w:t>№ 10</w:t>
      </w:r>
      <w:r w:rsidRPr="0093111C">
        <w:rPr>
          <w:sz w:val="28"/>
          <w:szCs w:val="28"/>
        </w:rPr>
        <w:t xml:space="preserve">   </w:t>
      </w:r>
      <w:r w:rsidR="0093111C">
        <w:rPr>
          <w:sz w:val="28"/>
          <w:szCs w:val="28"/>
        </w:rPr>
        <w:t xml:space="preserve">                                                          </w:t>
      </w:r>
      <w:r w:rsidR="0093111C" w:rsidRPr="0093111C">
        <w:rPr>
          <w:sz w:val="28"/>
          <w:szCs w:val="28"/>
        </w:rPr>
        <w:t>д</w:t>
      </w:r>
      <w:proofErr w:type="gramStart"/>
      <w:r w:rsidR="0093111C" w:rsidRPr="0093111C">
        <w:rPr>
          <w:sz w:val="28"/>
          <w:szCs w:val="28"/>
        </w:rPr>
        <w:t>.В</w:t>
      </w:r>
      <w:proofErr w:type="gramEnd"/>
      <w:r w:rsidR="0093111C" w:rsidRPr="0093111C">
        <w:rPr>
          <w:sz w:val="28"/>
          <w:szCs w:val="28"/>
        </w:rPr>
        <w:t>ласово</w:t>
      </w:r>
      <w:r w:rsidRPr="0093111C">
        <w:rPr>
          <w:sz w:val="28"/>
          <w:szCs w:val="28"/>
        </w:rPr>
        <w:t xml:space="preserve">                                                      </w:t>
      </w:r>
    </w:p>
    <w:p w:rsidR="00ED1B32" w:rsidRPr="0093111C" w:rsidRDefault="00ED1B32" w:rsidP="00ED1B32">
      <w:pPr>
        <w:rPr>
          <w:sz w:val="28"/>
          <w:szCs w:val="28"/>
        </w:rPr>
      </w:pPr>
    </w:p>
    <w:p w:rsidR="00ED1B32" w:rsidRDefault="00ED1B32" w:rsidP="00F533B2">
      <w:pPr>
        <w:tabs>
          <w:tab w:val="left" w:pos="4536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"Противодействие экстремизму и профилактика терроризма на территории Медведевского  сельского  поселения  Темкинского рай</w:t>
      </w:r>
      <w:r w:rsidR="0093111C">
        <w:rPr>
          <w:sz w:val="28"/>
          <w:szCs w:val="28"/>
        </w:rPr>
        <w:t>она  Смоленской области  на 2024-2026</w:t>
      </w:r>
      <w:r>
        <w:rPr>
          <w:sz w:val="28"/>
          <w:szCs w:val="28"/>
        </w:rPr>
        <w:t xml:space="preserve"> годы"</w:t>
      </w:r>
    </w:p>
    <w:p w:rsidR="00ED1B32" w:rsidRDefault="00ED1B32" w:rsidP="00ED1B32">
      <w:pPr>
        <w:rPr>
          <w:sz w:val="28"/>
          <w:szCs w:val="28"/>
        </w:rPr>
      </w:pP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sz w:val="28"/>
          <w:szCs w:val="28"/>
        </w:rPr>
      </w:pPr>
      <w:r w:rsidRPr="00ED1B32">
        <w:rPr>
          <w:sz w:val="28"/>
          <w:szCs w:val="28"/>
        </w:rPr>
        <w:t xml:space="preserve">В соответствии с Федеральным законом </w:t>
      </w:r>
      <w:r w:rsidRPr="00ED1B32">
        <w:rPr>
          <w:rStyle w:val="text1"/>
          <w:rFonts w:ascii="Times New Roman" w:hAnsi="Times New Roman"/>
          <w:sz w:val="28"/>
          <w:szCs w:val="28"/>
        </w:rPr>
        <w:t xml:space="preserve">от 06 октября 2003года  № 131-ФЗ «Об общих принципах организации местного самоуправления в Российской Федерации», от 25.07.2002г. № 114-ФЗ «О противодействии экстремистской деятельности», Уставом </w:t>
      </w:r>
      <w:proofErr w:type="spellStart"/>
      <w:r w:rsidRPr="00ED1B32">
        <w:rPr>
          <w:rStyle w:val="text1"/>
          <w:rFonts w:ascii="Times New Roman" w:hAnsi="Times New Roman"/>
          <w:sz w:val="28"/>
          <w:szCs w:val="28"/>
        </w:rPr>
        <w:t>Медведевского</w:t>
      </w:r>
      <w:proofErr w:type="spellEnd"/>
      <w:r w:rsidRPr="00ED1B32">
        <w:rPr>
          <w:rStyle w:val="text1"/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 w:rsidRPr="00ED1B32">
        <w:rPr>
          <w:rStyle w:val="text1"/>
          <w:rFonts w:ascii="Times New Roman" w:hAnsi="Times New Roman"/>
          <w:sz w:val="28"/>
          <w:szCs w:val="28"/>
        </w:rPr>
        <w:t>Темкинского</w:t>
      </w:r>
      <w:proofErr w:type="spellEnd"/>
      <w:r w:rsidRPr="00ED1B32">
        <w:rPr>
          <w:rStyle w:val="text1"/>
          <w:rFonts w:ascii="Times New Roman" w:hAnsi="Times New Roman"/>
          <w:sz w:val="28"/>
          <w:szCs w:val="28"/>
        </w:rPr>
        <w:t xml:space="preserve"> района Смоленской области,</w:t>
      </w: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sz w:val="28"/>
          <w:szCs w:val="28"/>
        </w:rPr>
      </w:pP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b/>
          <w:sz w:val="28"/>
          <w:szCs w:val="28"/>
        </w:rPr>
      </w:pPr>
      <w:r w:rsidRPr="00ED1B32">
        <w:rPr>
          <w:rStyle w:val="text1"/>
          <w:rFonts w:ascii="Times New Roman" w:hAnsi="Times New Roman"/>
          <w:sz w:val="28"/>
          <w:szCs w:val="28"/>
        </w:rPr>
        <w:t xml:space="preserve">Администрация Медведевского  сельского  поселения Темкинского района Смоленской области </w:t>
      </w:r>
      <w:proofErr w:type="spellStart"/>
      <w:proofErr w:type="gramStart"/>
      <w:r w:rsidRPr="00ED1B32">
        <w:rPr>
          <w:rStyle w:val="text1"/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ED1B32">
        <w:rPr>
          <w:rStyle w:val="text1"/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ED1B32">
        <w:rPr>
          <w:rStyle w:val="text1"/>
          <w:rFonts w:ascii="Times New Roman" w:hAnsi="Times New Roman"/>
          <w:b/>
          <w:sz w:val="28"/>
          <w:szCs w:val="28"/>
        </w:rPr>
        <w:t>н</w:t>
      </w:r>
      <w:proofErr w:type="spellEnd"/>
      <w:r w:rsidRPr="00ED1B32">
        <w:rPr>
          <w:rStyle w:val="text1"/>
          <w:rFonts w:ascii="Times New Roman" w:hAnsi="Times New Roman"/>
          <w:b/>
          <w:sz w:val="28"/>
          <w:szCs w:val="28"/>
        </w:rPr>
        <w:t xml:space="preserve"> о в л я е т:</w:t>
      </w:r>
    </w:p>
    <w:p w:rsidR="00ED1B32" w:rsidRDefault="00ED1B32" w:rsidP="00ED1B32">
      <w:pPr>
        <w:pStyle w:val="a6"/>
        <w:spacing w:before="0" w:after="0"/>
        <w:ind w:firstLine="709"/>
        <w:jc w:val="both"/>
      </w:pPr>
    </w:p>
    <w:p w:rsidR="00ED1B32" w:rsidRDefault="00141953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м</w:t>
      </w:r>
      <w:r w:rsidR="00ED1B32">
        <w:rPr>
          <w:sz w:val="28"/>
          <w:szCs w:val="28"/>
        </w:rPr>
        <w:t>униципальную программу  "Противодействие экстремизму и профилактике терроризма на территории Медведевского  сельского  поселения Темкинского  р</w:t>
      </w:r>
      <w:r w:rsidR="0093111C">
        <w:rPr>
          <w:sz w:val="28"/>
          <w:szCs w:val="28"/>
        </w:rPr>
        <w:t>айона Смоленской области на 2024-2026</w:t>
      </w:r>
      <w:r w:rsidR="00ED1B32">
        <w:rPr>
          <w:sz w:val="28"/>
          <w:szCs w:val="28"/>
        </w:rPr>
        <w:t xml:space="preserve"> годы"  согласно приложению № 1 (Далее Программа). </w:t>
      </w:r>
    </w:p>
    <w:p w:rsidR="0093111C" w:rsidRPr="0093111C" w:rsidRDefault="00ED1B32" w:rsidP="00931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Утвердить план  мероприятий по  реализации муниципальной программы  "Противодействие экстремизму и профилактике терроризма на территории Медведевского  сельского  поселения Темкинского  р</w:t>
      </w:r>
      <w:r w:rsidR="0093111C">
        <w:rPr>
          <w:sz w:val="28"/>
          <w:szCs w:val="28"/>
        </w:rPr>
        <w:t>айона Смоленской области на 2024-2026</w:t>
      </w:r>
      <w:r>
        <w:rPr>
          <w:sz w:val="28"/>
          <w:szCs w:val="28"/>
        </w:rPr>
        <w:t xml:space="preserve"> годы"  согласно приложению № 2. </w:t>
      </w:r>
    </w:p>
    <w:p w:rsidR="00ED1B32" w:rsidRDefault="00ED1B32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3111C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  <w:r>
        <w:rPr>
          <w:sz w:val="27"/>
          <w:szCs w:val="27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муниципального образования "Темкинский район" Смоленской области в сети «Интернет». </w:t>
      </w:r>
    </w:p>
    <w:p w:rsidR="00ED1B32" w:rsidRDefault="0093111C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ED1B32">
        <w:rPr>
          <w:sz w:val="28"/>
          <w:szCs w:val="28"/>
        </w:rPr>
        <w:t>. Настоящее постановление распространяет свое действие на правоотношения, возникшие с 01.01.20</w:t>
      </w:r>
      <w:r>
        <w:rPr>
          <w:sz w:val="28"/>
          <w:szCs w:val="28"/>
        </w:rPr>
        <w:t>24</w:t>
      </w:r>
      <w:r w:rsidR="00ED1B32">
        <w:rPr>
          <w:sz w:val="28"/>
          <w:szCs w:val="28"/>
        </w:rPr>
        <w:t xml:space="preserve"> года.</w:t>
      </w:r>
    </w:p>
    <w:p w:rsidR="00ED1B32" w:rsidRDefault="0093111C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ED1B32">
        <w:rPr>
          <w:sz w:val="28"/>
          <w:szCs w:val="28"/>
        </w:rPr>
        <w:t xml:space="preserve">. </w:t>
      </w:r>
      <w:proofErr w:type="gramStart"/>
      <w:r w:rsidR="00ED1B32">
        <w:rPr>
          <w:sz w:val="28"/>
          <w:szCs w:val="28"/>
        </w:rPr>
        <w:t>Контроль за</w:t>
      </w:r>
      <w:proofErr w:type="gramEnd"/>
      <w:r w:rsidR="00ED1B32">
        <w:rPr>
          <w:sz w:val="28"/>
          <w:szCs w:val="28"/>
        </w:rPr>
        <w:t xml:space="preserve"> исполнением постановления оставляю за собой.</w:t>
      </w:r>
    </w:p>
    <w:p w:rsidR="00ED1B32" w:rsidRDefault="00ED1B32" w:rsidP="00ED1B32">
      <w:pPr>
        <w:ind w:left="360"/>
        <w:rPr>
          <w:sz w:val="28"/>
          <w:szCs w:val="28"/>
        </w:rPr>
      </w:pPr>
    </w:p>
    <w:p w:rsidR="00ED1B32" w:rsidRDefault="00ED1B32" w:rsidP="00ED1B32">
      <w:pPr>
        <w:pStyle w:val="ConsPlusNormal"/>
        <w:widowControl/>
        <w:tabs>
          <w:tab w:val="left" w:pos="4962"/>
        </w:tabs>
        <w:ind w:right="-365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D1B32" w:rsidRDefault="00ED1B32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Медведевского сельского поселения </w:t>
      </w:r>
    </w:p>
    <w:p w:rsidR="00ED1B32" w:rsidRDefault="00F533B2" w:rsidP="00ED1B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</w:t>
      </w:r>
      <w:r w:rsidR="00ED1B32">
        <w:rPr>
          <w:sz w:val="28"/>
          <w:szCs w:val="28"/>
        </w:rPr>
        <w:t>мкинского</w:t>
      </w:r>
      <w:proofErr w:type="spellEnd"/>
      <w:r w:rsidR="00ED1B32">
        <w:rPr>
          <w:sz w:val="28"/>
          <w:szCs w:val="28"/>
        </w:rPr>
        <w:t xml:space="preserve"> района</w:t>
      </w:r>
    </w:p>
    <w:p w:rsidR="00F533B2" w:rsidRPr="00DA7ADB" w:rsidRDefault="00ED1B32" w:rsidP="00ED1B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</w:t>
      </w:r>
      <w:r w:rsidR="0093111C">
        <w:rPr>
          <w:sz w:val="28"/>
          <w:szCs w:val="28"/>
        </w:rPr>
        <w:t xml:space="preserve">   </w:t>
      </w:r>
      <w:r w:rsidRPr="00F533B2">
        <w:rPr>
          <w:b/>
          <w:sz w:val="28"/>
          <w:szCs w:val="28"/>
        </w:rPr>
        <w:t>В.П.</w:t>
      </w:r>
      <w:r w:rsidR="0093111C">
        <w:rPr>
          <w:b/>
          <w:sz w:val="28"/>
          <w:szCs w:val="28"/>
        </w:rPr>
        <w:t xml:space="preserve"> </w:t>
      </w:r>
      <w:r w:rsidRPr="00F533B2">
        <w:rPr>
          <w:b/>
          <w:sz w:val="28"/>
          <w:szCs w:val="28"/>
        </w:rPr>
        <w:t>Потапов</w:t>
      </w:r>
    </w:p>
    <w:p w:rsidR="00ED1B32" w:rsidRDefault="00ED1B32" w:rsidP="00ED1B32">
      <w:pPr>
        <w:jc w:val="both"/>
        <w:rPr>
          <w:sz w:val="28"/>
          <w:szCs w:val="28"/>
        </w:rPr>
      </w:pPr>
    </w:p>
    <w:p w:rsidR="00C3559E" w:rsidRDefault="00ED1B32" w:rsidP="00C3559E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3559E" w:rsidRPr="00C3559E">
        <w:rPr>
          <w:sz w:val="22"/>
          <w:szCs w:val="22"/>
        </w:rPr>
        <w:t>Приложение</w:t>
      </w:r>
      <w:r w:rsidR="00C3559E">
        <w:rPr>
          <w:sz w:val="22"/>
          <w:szCs w:val="22"/>
        </w:rPr>
        <w:t xml:space="preserve"> </w:t>
      </w:r>
      <w:r w:rsidR="00C3559E" w:rsidRPr="00C3559E">
        <w:rPr>
          <w:sz w:val="22"/>
          <w:szCs w:val="22"/>
        </w:rPr>
        <w:t>№1</w:t>
      </w:r>
      <w:r>
        <w:rPr>
          <w:sz w:val="28"/>
          <w:szCs w:val="28"/>
        </w:rPr>
        <w:t xml:space="preserve">                                                  </w:t>
      </w:r>
    </w:p>
    <w:p w:rsidR="00ED1B32" w:rsidRDefault="00ED1B32" w:rsidP="00C3559E">
      <w:pPr>
        <w:ind w:left="6237"/>
        <w:rPr>
          <w:sz w:val="28"/>
          <w:szCs w:val="28"/>
        </w:rPr>
      </w:pPr>
      <w:r>
        <w:rPr>
          <w:color w:val="000000"/>
        </w:rPr>
        <w:t>УТВЕРЖДЕНО</w:t>
      </w:r>
    </w:p>
    <w:p w:rsidR="00ED1B32" w:rsidRDefault="00ED1B32" w:rsidP="00F533B2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постановлением Администрации                                                                                                                                                          </w:t>
      </w:r>
      <w:r w:rsidR="00F533B2">
        <w:rPr>
          <w:color w:val="000000"/>
        </w:rPr>
        <w:t xml:space="preserve">                           </w:t>
      </w: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</w:t>
      </w:r>
    </w:p>
    <w:p w:rsidR="00ED1B32" w:rsidRPr="00F533B2" w:rsidRDefault="00ED1B32" w:rsidP="00F533B2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Темкинского района Смоленской области </w:t>
      </w:r>
      <w:r w:rsidR="00141953">
        <w:rPr>
          <w:color w:val="000000"/>
        </w:rPr>
        <w:t>от</w:t>
      </w:r>
      <w:r w:rsidR="0093111C">
        <w:rPr>
          <w:color w:val="000000"/>
        </w:rPr>
        <w:t xml:space="preserve"> 24</w:t>
      </w:r>
      <w:r w:rsidR="00F533B2">
        <w:rPr>
          <w:color w:val="000000"/>
        </w:rPr>
        <w:t>.01</w:t>
      </w:r>
      <w:r w:rsidR="00C0237F">
        <w:rPr>
          <w:color w:val="000000"/>
        </w:rPr>
        <w:t>.</w:t>
      </w:r>
      <w:r w:rsidR="0093111C">
        <w:rPr>
          <w:color w:val="000000"/>
        </w:rPr>
        <w:t>2024</w:t>
      </w:r>
      <w:r>
        <w:rPr>
          <w:color w:val="000000"/>
        </w:rPr>
        <w:t xml:space="preserve">г.   № </w:t>
      </w:r>
      <w:r w:rsidR="0093111C">
        <w:rPr>
          <w:color w:val="000000"/>
        </w:rPr>
        <w:t>10</w:t>
      </w:r>
    </w:p>
    <w:p w:rsidR="00ED1B32" w:rsidRDefault="00ED1B32" w:rsidP="00ED1B32">
      <w:pPr>
        <w:jc w:val="center"/>
        <w:rPr>
          <w:b/>
        </w:rPr>
      </w:pPr>
    </w:p>
    <w:p w:rsidR="00ED1B32" w:rsidRDefault="00ED1B32" w:rsidP="00ED1B32">
      <w:pPr>
        <w:jc w:val="center"/>
        <w:rPr>
          <w:b/>
          <w:u w:val="single"/>
        </w:rPr>
      </w:pPr>
      <w:r>
        <w:rPr>
          <w:b/>
          <w:u w:val="single"/>
        </w:rPr>
        <w:t xml:space="preserve">Паспорт муниципальной программы </w:t>
      </w:r>
    </w:p>
    <w:p w:rsidR="00ED1B32" w:rsidRDefault="00ED1B32" w:rsidP="00ED1B32">
      <w:pPr>
        <w:jc w:val="center"/>
        <w:rPr>
          <w:b/>
        </w:rPr>
      </w:pPr>
      <w:r>
        <w:rPr>
          <w:b/>
        </w:rPr>
        <w:t xml:space="preserve">"Противодействие экстремизму и профилактика терроризма на территории </w:t>
      </w:r>
    </w:p>
    <w:p w:rsidR="00ED1B32" w:rsidRDefault="00ED1B32" w:rsidP="00ED1B32">
      <w:pPr>
        <w:jc w:val="center"/>
        <w:rPr>
          <w:b/>
        </w:rPr>
      </w:pPr>
      <w:r>
        <w:rPr>
          <w:b/>
        </w:rPr>
        <w:t>Медведевского  сельского поселения Темкинского района Смоленской области</w:t>
      </w:r>
    </w:p>
    <w:p w:rsidR="00ED1B32" w:rsidRDefault="0093111C" w:rsidP="00ED1B32">
      <w:pPr>
        <w:jc w:val="center"/>
      </w:pPr>
      <w:r>
        <w:rPr>
          <w:b/>
        </w:rPr>
        <w:t xml:space="preserve"> на 2024-2026</w:t>
      </w:r>
      <w:r w:rsidR="00ED1B32">
        <w:rPr>
          <w:b/>
        </w:rPr>
        <w:t xml:space="preserve"> годы"</w:t>
      </w:r>
    </w:p>
    <w:p w:rsidR="00ED1B32" w:rsidRDefault="00ED1B32" w:rsidP="00ED1B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83"/>
      </w:tblGrid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Наименование   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</w:pPr>
            <w:r>
              <w:t>Комплексная муниципальная программа: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Заказчик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Администрация Медведевского сельского поселения Темкинского района Смоленской области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Исполнители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 xml:space="preserve">Администрация Медведевского сельского </w:t>
            </w:r>
            <w:r w:rsidRPr="00ED1B32">
              <w:t>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Темкинского района Смоленской области (далее - Администрация поселения)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Цели и 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Утверждение основ гражданской идентичности как начала, объединяющего всех жителей </w:t>
            </w:r>
            <w:proofErr w:type="spellStart"/>
            <w:r w:rsidRPr="00ED1B32">
              <w:t>Медведевского</w:t>
            </w:r>
            <w:proofErr w:type="spellEnd"/>
            <w:r w:rsidRPr="00ED1B32">
              <w:t xml:space="preserve"> сельского 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>Темкинского</w:t>
            </w:r>
            <w:proofErr w:type="spellEnd"/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района Смоленской области</w:t>
            </w:r>
            <w:r w:rsidRPr="00ED1B32">
              <w:t xml:space="preserve">.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Воспитание культуры толерантности и межнационального согласия.        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Достижение необходимого уровня правовой культуры граждан как основы толерантного сознания и поведения.      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>Противодействие возможным фактам проявления терроризма  и экстремизма, укрепление доверия  среди  жителей Медведевского сельского 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Темкинского района Смоленской области</w:t>
            </w:r>
            <w:proofErr w:type="gramStart"/>
            <w:r w:rsidRPr="00ED1B32">
              <w:t xml:space="preserve"> .</w:t>
            </w:r>
            <w:proofErr w:type="gramEnd"/>
            <w:r w:rsidRPr="00ED1B32">
              <w:t xml:space="preserve">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 национальной и конфессиональной почве.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>Разработка и реализация образовательных программ, направленных на формирование у подрастающего поколения позитивных  установок   на этническое многообразие.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93111C">
            <w:pPr>
              <w:spacing w:line="276" w:lineRule="auto"/>
              <w:jc w:val="both"/>
            </w:pPr>
            <w:r>
              <w:t>2024-2026</w:t>
            </w:r>
            <w:r w:rsidR="00ED1B32">
              <w:t xml:space="preserve"> годы.</w:t>
            </w:r>
          </w:p>
          <w:p w:rsidR="00ED1B32" w:rsidRDefault="00ED1B32">
            <w:pPr>
              <w:spacing w:line="276" w:lineRule="auto"/>
              <w:jc w:val="both"/>
            </w:pPr>
            <w:r>
              <w:t>Объем средств выделяемых  на реализацию мероприятий  настоящей Программы ежегодно уточняется при формировании проекта бюджета на соответствующий финансовый год.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Ожидаемые результаты от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>Обеспе</w:t>
            </w:r>
            <w:r w:rsidR="00C3559E">
              <w:t xml:space="preserve">чение условий для успешной </w:t>
            </w:r>
            <w:proofErr w:type="spellStart"/>
            <w:r w:rsidR="00C3559E">
              <w:t>социо</w:t>
            </w:r>
            <w:r>
              <w:t>культурной</w:t>
            </w:r>
            <w:proofErr w:type="spellEnd"/>
            <w:r>
              <w:t xml:space="preserve"> адаптации молодежи из числа мигрантов.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Противодействия проникновению в общественное сознание идей религиозного фундаментализма, экстремизма и      нетерпимости.                          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  нетерпимости, противодействию этнической   дискриминации.                         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Повышение уровня компетентности сотрудников муниципальных учреждений в вопросах миграционной и национальной политики, </w:t>
            </w:r>
            <w:r>
              <w:lastRenderedPageBreak/>
              <w:t xml:space="preserve">способах формирования толерантной среды и противодействия экстремизму. </w:t>
            </w:r>
            <w:r>
              <w:rPr>
                <w:color w:val="000000"/>
              </w:rPr>
              <w:t xml:space="preserve">Укрепление материально-технической базы объектов социальной сферы с целью повышения их антитеррористической и </w:t>
            </w:r>
            <w:proofErr w:type="spellStart"/>
            <w:r>
              <w:rPr>
                <w:color w:val="000000"/>
              </w:rPr>
              <w:t>антиэкстремистской</w:t>
            </w:r>
            <w:proofErr w:type="spellEnd"/>
            <w:r>
              <w:rPr>
                <w:color w:val="000000"/>
              </w:rPr>
              <w:t xml:space="preserve"> защищённости, повышение толерантности в обществе, в т.ч. в молодёжной среде, сокращение конфликтов на межнациональной и межконфессиональной почве, усиление взаимодействия всех заинтересованных сторон (органов государственной власти, общественных организаций) в сфере профилактики терроризма и экстремизма на территории района.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   Создание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нетерпимости.   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lastRenderedPageBreak/>
              <w:t>Источники финансирования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 xml:space="preserve">Всего по Программе:     </w:t>
            </w:r>
            <w:r w:rsidR="00C0237F">
              <w:t>1,5</w:t>
            </w:r>
            <w:r>
              <w:t xml:space="preserve">  тыс. руб.,           </w:t>
            </w:r>
          </w:p>
          <w:p w:rsidR="00ED1B32" w:rsidRDefault="0093111C">
            <w:pPr>
              <w:spacing w:line="276" w:lineRule="auto"/>
              <w:jc w:val="both"/>
            </w:pPr>
            <w:r>
              <w:t>2024</w:t>
            </w:r>
            <w:r w:rsidR="00C0237F">
              <w:t xml:space="preserve"> год  – 0,5</w:t>
            </w:r>
            <w:r w:rsidR="00ED1B32">
              <w:t xml:space="preserve">  тыс. руб.,                               </w:t>
            </w:r>
          </w:p>
          <w:p w:rsidR="00ED1B32" w:rsidRDefault="0093111C">
            <w:pPr>
              <w:spacing w:line="276" w:lineRule="auto"/>
              <w:jc w:val="both"/>
            </w:pPr>
            <w:r>
              <w:t>2025</w:t>
            </w:r>
            <w:r w:rsidR="00C0237F">
              <w:t xml:space="preserve">  год - 0</w:t>
            </w:r>
            <w:r w:rsidR="00ED1B32">
              <w:t>,</w:t>
            </w:r>
            <w:r w:rsidR="00C0237F">
              <w:t>5</w:t>
            </w:r>
            <w:r w:rsidR="00ED1B32">
              <w:t xml:space="preserve">  тыс. руб., </w:t>
            </w:r>
          </w:p>
          <w:p w:rsidR="00ED1B32" w:rsidRDefault="0093111C">
            <w:pPr>
              <w:spacing w:line="276" w:lineRule="auto"/>
              <w:jc w:val="both"/>
            </w:pPr>
            <w:r>
              <w:t>2026</w:t>
            </w:r>
            <w:r w:rsidR="00ED1B32">
              <w:t xml:space="preserve"> год -</w:t>
            </w:r>
            <w:r w:rsidR="00C0237F">
              <w:t>0,5</w:t>
            </w:r>
            <w:r w:rsidR="00ED1B32">
              <w:t xml:space="preserve"> тыс</w:t>
            </w:r>
            <w:proofErr w:type="gramStart"/>
            <w:r w:rsidR="00ED1B32">
              <w:t>.р</w:t>
            </w:r>
            <w:proofErr w:type="gramEnd"/>
            <w:r w:rsidR="00ED1B32">
              <w:t>уб.,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Финансирование Программы осуществляется из  </w:t>
            </w:r>
            <w:r w:rsidR="0093111C">
              <w:t>местного бюджета _____________</w:t>
            </w:r>
            <w:r>
              <w:t>___________________________________________</w:t>
            </w:r>
          </w:p>
          <w:p w:rsidR="00ED1B32" w:rsidRDefault="00ED1B32">
            <w:pPr>
              <w:spacing w:line="276" w:lineRule="auto"/>
              <w:jc w:val="both"/>
            </w:pPr>
            <w:r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Программы.   Размещение заказов, связанных с исполнением Программы, осуществляется в соответствии с Федеральным законом от 21.07.2005 N 94-ФЗ "О размещении заказов на поставки товаров, выполнение  работ, оказание услуг для государственных и   муниципальных нужд".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 xml:space="preserve">Управление программой и </w:t>
            </w:r>
            <w:proofErr w:type="gramStart"/>
            <w:r>
              <w:t>контроль за</w:t>
            </w:r>
            <w:proofErr w:type="gramEnd"/>
            <w:r>
              <w:t xml:space="preserve"> её реализацией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выполнением настоящей Программы  осуществляет Администрация поселения, а также Совет депутатов Медведевского сельского поселения </w:t>
            </w:r>
            <w:r>
              <w:rPr>
                <w:rStyle w:val="text1"/>
              </w:rPr>
              <w:t>Темкинского района Смоленской области</w:t>
            </w:r>
            <w:r>
              <w:t xml:space="preserve"> в соответствии с полномочиями, установленными действующим законодательством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Разработчики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>Администрация поселения</w:t>
            </w:r>
            <w:r>
              <w:rPr>
                <w:rStyle w:val="text1"/>
              </w:rPr>
              <w:t xml:space="preserve"> </w:t>
            </w:r>
          </w:p>
        </w:tc>
      </w:tr>
    </w:tbl>
    <w:p w:rsidR="00ED1B32" w:rsidRDefault="00ED1B32" w:rsidP="00C0237F">
      <w:pPr>
        <w:rPr>
          <w:b/>
        </w:rPr>
      </w:pPr>
    </w:p>
    <w:p w:rsidR="00ED1B32" w:rsidRDefault="00ED1B32" w:rsidP="00ED1B32">
      <w:pPr>
        <w:jc w:val="center"/>
        <w:rPr>
          <w:b/>
        </w:rPr>
      </w:pPr>
    </w:p>
    <w:p w:rsidR="00ED1B32" w:rsidRDefault="00ED1B32" w:rsidP="00ED1B32">
      <w:pPr>
        <w:jc w:val="center"/>
        <w:rPr>
          <w:rStyle w:val="a7"/>
        </w:rPr>
      </w:pPr>
      <w:r>
        <w:rPr>
          <w:rStyle w:val="a7"/>
          <w:b w:val="0"/>
        </w:rPr>
        <w:t xml:space="preserve">Раздел 1. СОДЕРЖАНИЕ ПРОБЛЕМЫ И ОБОСНОВАНИЕ НЕОБХОДИМОСТИ </w:t>
      </w: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ЕЕ РЕШЕНИЯ ПРОГРАММНЫМИ МЕТОДАМИ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Необходимость разработки данной программы вызвана тем, что, несмотря на прилагаемые усилия, экстремистские проявления приобретают характер реальной угрозы безопасности жителей граждан. Правоохранительным органам в определенной мере удается противодействовать этому процессу, однако результаты от принимаемых мер не соответствуют экономическому, социальному, моральному и физическому урону, наносимому обществу. 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</w:t>
      </w:r>
      <w:proofErr w:type="gramStart"/>
      <w:r>
        <w:rPr>
          <w:rStyle w:val="a7"/>
          <w:b w:val="0"/>
        </w:rPr>
        <w:t>Сложившееся положение является следствием проявления социально-психологического и нравственно-идеологического кризиса, как в общественном, так и в индивидуальном сознании граждан, вызванного утратой ценностных ориентиров, что способствует вовлечению значительной части населения в конфликты; внедрения в массовое сознание стереотипов межнационального противостояния, силового разрешения споров, неверия в способность правоохранительных органов защитить интересы личности, общества и государства;</w:t>
      </w:r>
      <w:proofErr w:type="gramEnd"/>
      <w:r>
        <w:rPr>
          <w:rStyle w:val="a7"/>
          <w:b w:val="0"/>
        </w:rPr>
        <w:t xml:space="preserve"> разрушения системы профилактики преступлений; распространенности различного рода должностных злоупотреблений и нарушений законности; криминализации экономики, накопления теневых капиталов и становления организованной преступности; нерешенности проблем правового, материально-технического, финансового и иного обеспечения правоохранительных органов.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 xml:space="preserve">Все эти факторы являются основанием прогноза обострения негативных тенденций развития конфликтов на межнациональной основе, в частности: дальнейшей консолидации преступных группировок на национальной почве (вероисповедании), в результате чего может быть установлен </w:t>
      </w:r>
      <w:r>
        <w:rPr>
          <w:rStyle w:val="a7"/>
          <w:b w:val="0"/>
        </w:rPr>
        <w:lastRenderedPageBreak/>
        <w:t>криминальный контроль за целыми отраслями экономики; увеличения масштабов незаконной миграции; повышения степени опасности, изощренности и дерзости преступлений, в том числе террористической направленности;</w:t>
      </w:r>
      <w:proofErr w:type="gramEnd"/>
      <w:r>
        <w:rPr>
          <w:rStyle w:val="a7"/>
          <w:b w:val="0"/>
        </w:rPr>
        <w:t xml:space="preserve"> увеличения числа случаев использования в преступных целях профессиональных знаний специалистов различного профиля; усиления вооруженности и технической оснащенности преступников; роста немотивированных преступлений и нарушений общественного порядка на национальной почве; возрастания тяжести и масштабов последствий противоправного поведения, включая увеличение общего числа жертв, противоправных посягательств; недовольства населения результатами борьбы с преступностью.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Установление контроля над развитием межнациональных процессов возможно путем реализации системы мер целевого воздействия на социальные процессы, комплексного подхода и координации действий по предупреждению нарушений законодательства об экстремизме и межнациональных правоотношениях, в том числе направленные на выявление и последующее устранение причин и условий, способствовавших нарушению названного законодательства.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Решение задач, направленных на предупреждение межнациональных конфликтов, невозможно без серьезной поддержки органов местного самоуправления. Все это обуславливает необходимость применения программно подхода.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2. ОСНОВНЫЕ ЦЕЛИ, ЗАДАЧИ, СРОКИ</w:t>
      </w: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РЕАЛИЗАЦИИПРОГРАММЫ</w:t>
      </w: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Основными целями программы являются: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предупреждение нарушений законодательства об экстремизме и терроризма, в том числе направленные на выявление и последующее устранение причин и условий, способствовавших нарушению названного законодательства;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ведение постоянного мониторинга происходящих процессов, отслеживание динамики межнациональных отношений; 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 Задачи программы:</w:t>
      </w: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  <w:r>
        <w:rPr>
          <w:rStyle w:val="a7"/>
          <w:b w:val="0"/>
        </w:rPr>
        <w:t xml:space="preserve">- </w:t>
      </w:r>
      <w:r>
        <w:t>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 поселения,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проведение сходов граждан, представителей общественных организаций и рабочих коллективов с целью выявления на ранних стадиях  терроризма и экстремизма;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работа    директоров и учителей образовательных школ с целью выявления на ранних стадиях проявлений терроризма и экстремизма среди молодежи;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организация работы по повышению эффективности профилактики терроризма и экстремизма (обеспечение взаимодействия с общественными и религиозными объединениями, СМИ и др.);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ежеквартальное с привлечением специалистов, проведение анализа поступившей в местные библиотеки печатной литературы на предмет выявления фактов поступления запрещенных печатных изданий, внесенных в федеральный список экстремисткой литературы.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Сроки реализации программы: Постоянно.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3. РЕСУРСНОЕОБЕСПЕЧЕНИЕ ПРОГРАММЫ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Финансирование реализации программы осуществляется за счет средств бюджета органа местного самоуправления с учетом степени экстремистских угроз.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4. ЮРИДИЧЕСКОЕ ОБОСНОВАНИЕ ПРОГРАММЫ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 xml:space="preserve">Согласно п. 7.1 ч. 1 ст. 14 Федерального закона РФ «Об общих принципах организации местного самоуправления в РФ» от 06 октября 2003 года № 131- ФЗ, к вопросам местного значения поселений относится, в частности, участие в профилактике терроризма и экстремизма, а </w:t>
      </w:r>
      <w:r>
        <w:rPr>
          <w:rStyle w:val="a7"/>
          <w:b w:val="0"/>
        </w:rPr>
        <w:lastRenderedPageBreak/>
        <w:t>также в минимизации и (или) ликвидации последствий проявлений терроризма и экстремизма в границах поселения.</w:t>
      </w:r>
      <w:proofErr w:type="gramEnd"/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>Кроме того, ст. 5 Федерального закона РФ «О противодействии экстремисткой деятельности» от 25 июля 2002 года  № 144-ФЗ определено, что 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  <w:proofErr w:type="gramEnd"/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Согласно требованиям ст. 2, п. 4 ст. 3 Федерального закона от 06 марта 2006 г. № 35-ФЗ «О противодействии терроризму» противодействие терроризму в Российской Федерации основывается на принципах обеспечения и защиты, основных прав и свобод человека и гражданина, социально-экономических, правовых, специальных и иных мер противодействия терроризму, приоритета мер предупреждения терроризма. Противодействие терроризму - деятельность органов государственной власти и органов местного самоуправления по выявлению и последующему устранению причин и условий, способствующих совершению террористических актов.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C3559E" w:rsidRDefault="00C3559E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ED1B32" w:rsidRPr="00C3559E" w:rsidRDefault="00C3559E" w:rsidP="00C3559E">
      <w:pPr>
        <w:jc w:val="right"/>
        <w:rPr>
          <w:sz w:val="25"/>
          <w:szCs w:val="25"/>
        </w:rPr>
      </w:pPr>
      <w:r w:rsidRPr="00C3559E">
        <w:rPr>
          <w:sz w:val="25"/>
          <w:szCs w:val="25"/>
        </w:rPr>
        <w:lastRenderedPageBreak/>
        <w:t>Приложение №2</w:t>
      </w:r>
    </w:p>
    <w:p w:rsidR="00ED1B32" w:rsidRDefault="00ED1B32" w:rsidP="00C3559E">
      <w:pPr>
        <w:ind w:left="6237"/>
        <w:jc w:val="both"/>
        <w:rPr>
          <w:sz w:val="28"/>
          <w:szCs w:val="28"/>
        </w:rPr>
      </w:pPr>
      <w:r>
        <w:rPr>
          <w:color w:val="000000"/>
        </w:rPr>
        <w:t>УТВЕРЖДЕНО</w:t>
      </w:r>
    </w:p>
    <w:p w:rsidR="00ED1B32" w:rsidRDefault="00ED1B32" w:rsidP="00C3559E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постановлением Администрации                                                                                            </w:t>
      </w:r>
    </w:p>
    <w:p w:rsidR="00ED1B32" w:rsidRDefault="00C3559E" w:rsidP="00C3559E">
      <w:pPr>
        <w:pStyle w:val="a6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ED1B32">
        <w:rPr>
          <w:color w:val="000000"/>
        </w:rPr>
        <w:t xml:space="preserve">                                                                                            Медведевского сельского поселения </w:t>
      </w:r>
    </w:p>
    <w:p w:rsidR="00ED1B32" w:rsidRPr="00C3559E" w:rsidRDefault="00ED1B32" w:rsidP="00C3559E">
      <w:pPr>
        <w:pStyle w:val="a6"/>
        <w:spacing w:before="0" w:after="0"/>
        <w:ind w:left="6237"/>
        <w:jc w:val="both"/>
        <w:rPr>
          <w:color w:val="000000"/>
        </w:rPr>
      </w:pP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</w:t>
      </w:r>
      <w:r w:rsidR="00C3559E">
        <w:rPr>
          <w:color w:val="000000"/>
        </w:rPr>
        <w:t xml:space="preserve"> </w:t>
      </w:r>
      <w:r w:rsidR="00141953">
        <w:rPr>
          <w:color w:val="000000"/>
        </w:rPr>
        <w:t>от 20</w:t>
      </w:r>
      <w:r w:rsidR="0093111C">
        <w:rPr>
          <w:color w:val="000000"/>
        </w:rPr>
        <w:t>24.</w:t>
      </w:r>
      <w:r w:rsidR="00C0237F">
        <w:rPr>
          <w:color w:val="000000"/>
        </w:rPr>
        <w:t>01</w:t>
      </w:r>
      <w:r w:rsidR="00C3559E">
        <w:rPr>
          <w:color w:val="000000"/>
        </w:rPr>
        <w:t>.</w:t>
      </w:r>
      <w:r w:rsidR="0093111C">
        <w:rPr>
          <w:color w:val="000000"/>
        </w:rPr>
        <w:t>2024</w:t>
      </w:r>
      <w:r w:rsidR="00C3559E">
        <w:rPr>
          <w:color w:val="000000"/>
        </w:rPr>
        <w:t xml:space="preserve"> г.</w:t>
      </w:r>
      <w:r>
        <w:rPr>
          <w:color w:val="000000"/>
        </w:rPr>
        <w:t xml:space="preserve"> № </w:t>
      </w:r>
      <w:r w:rsidR="0093111C">
        <w:rPr>
          <w:color w:val="000000"/>
        </w:rPr>
        <w:t>10</w:t>
      </w:r>
    </w:p>
    <w:p w:rsidR="00ED1B32" w:rsidRDefault="00ED1B32" w:rsidP="00ED1B32">
      <w:pPr>
        <w:jc w:val="center"/>
        <w:rPr>
          <w:b/>
          <w:sz w:val="25"/>
          <w:szCs w:val="25"/>
        </w:rPr>
      </w:pP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Мероприятия по реализации муниципальной</w:t>
      </w: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программы "Противодействие экстремизму и профилактика терроризма</w:t>
      </w: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на территории Медведевского  сельского поселения Темкинского ра</w:t>
      </w:r>
      <w:r w:rsidR="00C0237F">
        <w:rPr>
          <w:b/>
          <w:sz w:val="25"/>
          <w:szCs w:val="25"/>
        </w:rPr>
        <w:t xml:space="preserve">йона Смоленской области  на </w:t>
      </w:r>
      <w:r w:rsidR="0093111C">
        <w:rPr>
          <w:b/>
          <w:sz w:val="25"/>
          <w:szCs w:val="25"/>
        </w:rPr>
        <w:t>2024-2026</w:t>
      </w:r>
      <w:r>
        <w:rPr>
          <w:b/>
          <w:sz w:val="25"/>
          <w:szCs w:val="25"/>
        </w:rPr>
        <w:t xml:space="preserve"> годы"</w:t>
      </w:r>
    </w:p>
    <w:p w:rsidR="00ED1B32" w:rsidRDefault="00ED1B32" w:rsidP="00ED1B32">
      <w:pPr>
        <w:jc w:val="center"/>
      </w:pPr>
    </w:p>
    <w:tbl>
      <w:tblPr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33"/>
        <w:gridCol w:w="843"/>
        <w:gridCol w:w="9"/>
        <w:gridCol w:w="1556"/>
        <w:gridCol w:w="1139"/>
        <w:gridCol w:w="1307"/>
        <w:gridCol w:w="1542"/>
      </w:tblGrid>
      <w:tr w:rsidR="00ED1B32" w:rsidTr="00DA7AD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Pr="00DA7ADB" w:rsidRDefault="00DA7AD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AD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A7AD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A7ADB">
              <w:rPr>
                <w:sz w:val="18"/>
                <w:szCs w:val="18"/>
              </w:rPr>
              <w:t>/</w:t>
            </w:r>
            <w:proofErr w:type="spellStart"/>
            <w:r w:rsidRPr="00DA7AD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Ответственные исполнители</w:t>
            </w:r>
          </w:p>
        </w:tc>
      </w:tr>
      <w:tr w:rsidR="00ED1B32" w:rsidTr="00DA7AD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/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</w:p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</w:tr>
      <w:tr w:rsidR="00ED1B3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Организационные и пропагандистские мероприятия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 экстремистской деятельности территории Медведевского сельского поселения Темкинского района Смоленской области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2B55E2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2B55E2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Возложить обязанности на старшего менеджера Администрации Медведевского сельского поселения Темкинского района Смоленской области, отвечающего за участие в деятельности по профилактике терроризма и экстремизма на территории     Медведевского сельского поселения Темкинского района Смоленской области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ED1B32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муниципального образования 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before="150" w:after="150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Принимать участие в заседаниях в деятельности Антитеррористической комиссии при Администрации муниципального образования "Темкинский район" Смоленской области  по борьбе с проявлениями экстремистской деятельности.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2024-2026</w:t>
            </w:r>
            <w:r w:rsidR="00ED1B32">
              <w:rPr>
                <w:sz w:val="18"/>
                <w:szCs w:val="18"/>
              </w:rPr>
              <w:t xml:space="preserve"> г</w:t>
            </w:r>
            <w:proofErr w:type="gramStart"/>
            <w:r w:rsidR="00ED1B32">
              <w:rPr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муниципального образования 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Ответственному лицу Администрации Медведевского сельского поселения Темкинского района Смоленской области совместно с представителями </w:t>
            </w:r>
            <w:r w:rsidR="00C0237F">
              <w:rPr>
                <w:sz w:val="18"/>
                <w:szCs w:val="18"/>
              </w:rPr>
              <w:t xml:space="preserve">ПП </w:t>
            </w:r>
            <w:r w:rsidR="005D7126">
              <w:rPr>
                <w:sz w:val="18"/>
                <w:szCs w:val="18"/>
              </w:rPr>
              <w:t xml:space="preserve">по </w:t>
            </w:r>
            <w:proofErr w:type="spellStart"/>
            <w:r w:rsidR="005D7126">
              <w:rPr>
                <w:sz w:val="18"/>
                <w:szCs w:val="18"/>
              </w:rPr>
              <w:t>Темкинскому</w:t>
            </w:r>
            <w:proofErr w:type="spellEnd"/>
            <w:r w:rsidR="005D7126">
              <w:rPr>
                <w:sz w:val="18"/>
                <w:szCs w:val="18"/>
              </w:rPr>
              <w:t xml:space="preserve"> району МО МВД России  «Вяземский»</w:t>
            </w:r>
            <w:r>
              <w:rPr>
                <w:sz w:val="18"/>
                <w:szCs w:val="18"/>
              </w:rPr>
              <w:t xml:space="preserve"> осуществлять обход населенных пунктов, в целях предупреждения (выявления)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2024-2026</w:t>
            </w:r>
            <w:r w:rsidR="00ED1B32">
              <w:rPr>
                <w:sz w:val="18"/>
                <w:szCs w:val="18"/>
              </w:rPr>
              <w:t>г.г. постоянно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 w:rsidP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Администрации поселения, представитель </w:t>
            </w:r>
            <w:r w:rsidR="002B55E2">
              <w:rPr>
                <w:sz w:val="18"/>
                <w:szCs w:val="18"/>
              </w:rPr>
              <w:t xml:space="preserve">ПП по </w:t>
            </w:r>
            <w:proofErr w:type="spellStart"/>
            <w:r w:rsidR="002B55E2">
              <w:rPr>
                <w:sz w:val="18"/>
                <w:szCs w:val="18"/>
              </w:rPr>
              <w:t>Темкинскому</w:t>
            </w:r>
            <w:proofErr w:type="spellEnd"/>
            <w:r w:rsidR="002B55E2">
              <w:rPr>
                <w:sz w:val="18"/>
                <w:szCs w:val="18"/>
              </w:rPr>
              <w:t xml:space="preserve"> району МО МВД России  «Вяземский»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Проведение уроков и мероприятий, направленных на развитие толерантного сознания у молодежи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2024-2026</w:t>
            </w:r>
            <w:r w:rsidR="00ED1B32">
              <w:rPr>
                <w:sz w:val="18"/>
                <w:szCs w:val="18"/>
              </w:rPr>
              <w:t>г.г.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базе школ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lastRenderedPageBreak/>
              <w:t xml:space="preserve">Информирование населения по вопросам противодействия </w:t>
            </w:r>
            <w:r w:rsidRPr="00560C64">
              <w:rPr>
                <w:sz w:val="18"/>
                <w:szCs w:val="18"/>
              </w:rPr>
              <w:lastRenderedPageBreak/>
              <w:t>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постоянно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2. Мероприятия по профилактике экстремизма и терроризма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информационных стендах.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Организовать подготовку проектов изготовления, приобретения буклетов, плакатов, памяток и рекомендаций для учреждений, предприятий и учреждений, расположенных на территории </w:t>
            </w:r>
            <w:r>
              <w:rPr>
                <w:sz w:val="18"/>
                <w:szCs w:val="18"/>
              </w:rPr>
              <w:t>Медведевского сельского поселения Темкинского района Смоленской области</w:t>
            </w:r>
            <w:r>
              <w:rPr>
                <w:sz w:val="20"/>
                <w:szCs w:val="20"/>
              </w:rPr>
              <w:t xml:space="preserve"> по антитеррористической тематике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2B55E2">
              <w:rPr>
                <w:sz w:val="18"/>
                <w:szCs w:val="18"/>
              </w:rPr>
              <w:t xml:space="preserve"> 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2B55E2">
              <w:rPr>
                <w:sz w:val="18"/>
                <w:szCs w:val="18"/>
              </w:rPr>
              <w:t xml:space="preserve"> 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2026 </w:t>
            </w:r>
            <w:r w:rsidR="002B55E2">
              <w:rPr>
                <w:sz w:val="18"/>
                <w:szCs w:val="18"/>
              </w:rPr>
              <w:t>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Проведение акций Внимание - экстремизм! Терроризму нет! и т.д.</w:t>
            </w:r>
          </w:p>
        </w:tc>
      </w:tr>
      <w:tr w:rsidR="00DA7ADB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Pr="00560C64" w:rsidRDefault="00DA7ADB" w:rsidP="00666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</w:t>
            </w:r>
            <w:r w:rsidRPr="00560C64">
              <w:rPr>
                <w:sz w:val="18"/>
                <w:szCs w:val="18"/>
              </w:rPr>
              <w:t xml:space="preserve"> печатных памяток по тематике противодействия   экстремизму и терроризму         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  <w:r w:rsidR="00DA7ADB">
              <w:rPr>
                <w:sz w:val="18"/>
                <w:szCs w:val="18"/>
              </w:rPr>
              <w:t xml:space="preserve"> г.</w:t>
            </w:r>
          </w:p>
          <w:p w:rsidR="00DA7ADB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DA7ADB">
              <w:rPr>
                <w:sz w:val="18"/>
                <w:szCs w:val="18"/>
              </w:rPr>
              <w:t xml:space="preserve"> г.</w:t>
            </w:r>
          </w:p>
          <w:p w:rsidR="00DA7ADB" w:rsidRDefault="0093111C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  <w:r w:rsidR="00DA7ADB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Pr="00560C64" w:rsidRDefault="00DA7ADB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</w:tbl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/>
    <w:p w:rsidR="00182759" w:rsidRDefault="00182759" w:rsidP="00594A73">
      <w:pPr>
        <w:jc w:val="both"/>
        <w:rPr>
          <w:rFonts w:cs="Tahoma"/>
          <w:bCs/>
          <w:sz w:val="28"/>
          <w:szCs w:val="28"/>
        </w:rPr>
      </w:pPr>
    </w:p>
    <w:p w:rsidR="00087254" w:rsidRDefault="00087254"/>
    <w:sectPr w:rsidR="00087254" w:rsidSect="00DA7AD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0E1AF9"/>
    <w:multiLevelType w:val="multilevel"/>
    <w:tmpl w:val="DDEC5CC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94A73"/>
    <w:rsid w:val="00075678"/>
    <w:rsid w:val="00087254"/>
    <w:rsid w:val="00141953"/>
    <w:rsid w:val="00182759"/>
    <w:rsid w:val="0021248B"/>
    <w:rsid w:val="00227F1A"/>
    <w:rsid w:val="00231017"/>
    <w:rsid w:val="002B55E2"/>
    <w:rsid w:val="0035665F"/>
    <w:rsid w:val="0048349F"/>
    <w:rsid w:val="00495A83"/>
    <w:rsid w:val="0059495F"/>
    <w:rsid w:val="00594A73"/>
    <w:rsid w:val="005A0201"/>
    <w:rsid w:val="005D7126"/>
    <w:rsid w:val="005E361D"/>
    <w:rsid w:val="0067364C"/>
    <w:rsid w:val="0077790E"/>
    <w:rsid w:val="008355DB"/>
    <w:rsid w:val="0087356C"/>
    <w:rsid w:val="0093111C"/>
    <w:rsid w:val="009D7E12"/>
    <w:rsid w:val="009F1D58"/>
    <w:rsid w:val="009F474C"/>
    <w:rsid w:val="00BB32A1"/>
    <w:rsid w:val="00C0237F"/>
    <w:rsid w:val="00C3559E"/>
    <w:rsid w:val="00D215BE"/>
    <w:rsid w:val="00D92358"/>
    <w:rsid w:val="00DA7ADB"/>
    <w:rsid w:val="00E05BE6"/>
    <w:rsid w:val="00ED1B32"/>
    <w:rsid w:val="00F533B2"/>
    <w:rsid w:val="00FD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A73"/>
    <w:pPr>
      <w:keepNext/>
      <w:numPr>
        <w:numId w:val="1"/>
      </w:numPr>
      <w:jc w:val="center"/>
      <w:outlineLvl w:val="0"/>
    </w:pPr>
    <w:rPr>
      <w:b/>
      <w:bCs/>
      <w:i/>
      <w:iCs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94A73"/>
    <w:rPr>
      <w:rFonts w:ascii="Times New Roman" w:eastAsia="Times New Roman" w:hAnsi="Times New Roman" w:cs="Times New Roman"/>
      <w:b/>
      <w:bCs/>
      <w:i/>
      <w:iCs/>
      <w:sz w:val="32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94A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A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182759"/>
    <w:pPr>
      <w:spacing w:before="75" w:after="75"/>
    </w:pPr>
  </w:style>
  <w:style w:type="paragraph" w:customStyle="1" w:styleId="ConsPlusNormal">
    <w:name w:val="ConsPlusNormal"/>
    <w:rsid w:val="00182759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text1">
    <w:name w:val="text1"/>
    <w:basedOn w:val="a0"/>
    <w:rsid w:val="00182759"/>
    <w:rPr>
      <w:rFonts w:ascii="Verdana" w:hAnsi="Verdana" w:hint="default"/>
      <w:sz w:val="18"/>
      <w:szCs w:val="18"/>
    </w:rPr>
  </w:style>
  <w:style w:type="character" w:styleId="a7">
    <w:name w:val="Strong"/>
    <w:basedOn w:val="a0"/>
    <w:qFormat/>
    <w:rsid w:val="001827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19</cp:revision>
  <cp:lastPrinted>2024-01-24T11:42:00Z</cp:lastPrinted>
  <dcterms:created xsi:type="dcterms:W3CDTF">2016-01-29T09:34:00Z</dcterms:created>
  <dcterms:modified xsi:type="dcterms:W3CDTF">2024-01-24T11:43:00Z</dcterms:modified>
</cp:coreProperties>
</file>