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B45" w:rsidRDefault="00833B45" w:rsidP="000B22F8">
      <w:pPr>
        <w:tabs>
          <w:tab w:val="left" w:pos="8415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76275" cy="762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B45" w:rsidRDefault="00833B45" w:rsidP="000B22F8">
      <w:pPr>
        <w:tabs>
          <w:tab w:val="left" w:pos="841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833B45" w:rsidRDefault="007525D3" w:rsidP="000B2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33B45" w:rsidRDefault="003C3489" w:rsidP="000B2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МЕДВЕДЕВСКОГО</w:t>
      </w:r>
      <w:r w:rsidR="00833B45">
        <w:rPr>
          <w:rFonts w:ascii="Times New Roman" w:hAnsi="Times New Roman" w:cs="Times New Roman"/>
          <w:b/>
          <w:sz w:val="28"/>
          <w:szCs w:val="28"/>
        </w:rPr>
        <w:t xml:space="preserve"> СЕЛЬСКОГО  ПОСЕЛЕНИЯ </w:t>
      </w:r>
    </w:p>
    <w:p w:rsidR="00833B45" w:rsidRDefault="00833B45" w:rsidP="000B2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ТЕМКИНСКОГО РАЙОНА  СМОЛЕНСКОЙ ОБЛАСТИ </w:t>
      </w:r>
    </w:p>
    <w:p w:rsidR="00833B45" w:rsidRDefault="00833B45" w:rsidP="000B2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B45" w:rsidRDefault="007525D3" w:rsidP="000B2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3B45" w:rsidRDefault="00833B45" w:rsidP="000B22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3B45" w:rsidRPr="00C647BD" w:rsidRDefault="003C3489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7BD">
        <w:rPr>
          <w:rFonts w:ascii="Times New Roman" w:hAnsi="Times New Roman" w:cs="Times New Roman"/>
          <w:sz w:val="28"/>
          <w:szCs w:val="28"/>
        </w:rPr>
        <w:t xml:space="preserve">от </w:t>
      </w:r>
      <w:r w:rsidR="00C647BD">
        <w:rPr>
          <w:rFonts w:ascii="Times New Roman" w:hAnsi="Times New Roman" w:cs="Times New Roman"/>
          <w:sz w:val="28"/>
          <w:szCs w:val="28"/>
        </w:rPr>
        <w:t>16.04</w:t>
      </w:r>
      <w:r w:rsidRPr="00C647BD">
        <w:rPr>
          <w:rFonts w:ascii="Times New Roman" w:hAnsi="Times New Roman" w:cs="Times New Roman"/>
          <w:sz w:val="28"/>
          <w:szCs w:val="28"/>
        </w:rPr>
        <w:t xml:space="preserve"> </w:t>
      </w:r>
      <w:r w:rsidR="00833B45" w:rsidRPr="00C647BD">
        <w:rPr>
          <w:rFonts w:ascii="Times New Roman" w:hAnsi="Times New Roman" w:cs="Times New Roman"/>
          <w:sz w:val="28"/>
          <w:szCs w:val="28"/>
        </w:rPr>
        <w:t>202</w:t>
      </w:r>
      <w:r w:rsidR="00C647BD">
        <w:rPr>
          <w:rFonts w:ascii="Times New Roman" w:hAnsi="Times New Roman" w:cs="Times New Roman"/>
          <w:sz w:val="28"/>
          <w:szCs w:val="28"/>
        </w:rPr>
        <w:t>4</w:t>
      </w:r>
      <w:r w:rsidR="00833B45" w:rsidRPr="00C647BD">
        <w:rPr>
          <w:rFonts w:ascii="Times New Roman" w:hAnsi="Times New Roman" w:cs="Times New Roman"/>
          <w:sz w:val="28"/>
          <w:szCs w:val="28"/>
        </w:rPr>
        <w:t xml:space="preserve">  го</w:t>
      </w:r>
      <w:r w:rsidRPr="00C647BD">
        <w:rPr>
          <w:rFonts w:ascii="Times New Roman" w:hAnsi="Times New Roman" w:cs="Times New Roman"/>
          <w:sz w:val="28"/>
          <w:szCs w:val="28"/>
        </w:rPr>
        <w:t xml:space="preserve">да              </w:t>
      </w:r>
      <w:r w:rsidR="00B51154" w:rsidRPr="00C647BD">
        <w:rPr>
          <w:rFonts w:ascii="Times New Roman" w:hAnsi="Times New Roman" w:cs="Times New Roman"/>
          <w:sz w:val="28"/>
          <w:szCs w:val="28"/>
        </w:rPr>
        <w:t xml:space="preserve">      </w:t>
      </w:r>
      <w:r w:rsidR="00C77D98" w:rsidRPr="00C647BD">
        <w:rPr>
          <w:rFonts w:ascii="Times New Roman" w:hAnsi="Times New Roman" w:cs="Times New Roman"/>
          <w:sz w:val="28"/>
          <w:szCs w:val="28"/>
        </w:rPr>
        <w:t>№</w:t>
      </w:r>
      <w:r w:rsidR="00C647BD" w:rsidRPr="00C647BD">
        <w:rPr>
          <w:rFonts w:ascii="Times New Roman" w:hAnsi="Times New Roman" w:cs="Times New Roman"/>
          <w:sz w:val="28"/>
          <w:szCs w:val="28"/>
        </w:rPr>
        <w:t xml:space="preserve"> 2</w:t>
      </w:r>
      <w:r w:rsidR="003326AC" w:rsidRPr="00C647BD">
        <w:rPr>
          <w:rFonts w:ascii="Times New Roman" w:hAnsi="Times New Roman" w:cs="Times New Roman"/>
          <w:sz w:val="28"/>
          <w:szCs w:val="28"/>
        </w:rPr>
        <w:t>5</w:t>
      </w:r>
      <w:r w:rsidR="00C647BD" w:rsidRPr="00C647BD">
        <w:rPr>
          <w:rFonts w:ascii="Times New Roman" w:hAnsi="Times New Roman" w:cs="Times New Roman"/>
          <w:sz w:val="28"/>
          <w:szCs w:val="28"/>
        </w:rPr>
        <w:t xml:space="preserve">  </w:t>
      </w:r>
      <w:r w:rsidR="00C647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C647BD" w:rsidRPr="00C647BD">
        <w:rPr>
          <w:rFonts w:ascii="Times New Roman" w:hAnsi="Times New Roman" w:cs="Times New Roman"/>
          <w:sz w:val="28"/>
          <w:szCs w:val="28"/>
        </w:rPr>
        <w:t>д.Власово</w:t>
      </w:r>
    </w:p>
    <w:p w:rsidR="00833B45" w:rsidRPr="00C647BD" w:rsidRDefault="00833B45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5D3" w:rsidRPr="00822F89" w:rsidRDefault="003C3489" w:rsidP="003C3489">
      <w:pPr>
        <w:spacing w:after="0" w:line="240" w:lineRule="auto"/>
        <w:ind w:right="56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приеме </w:t>
      </w:r>
      <w:r w:rsidR="007525D3" w:rsidRPr="00822F89">
        <w:rPr>
          <w:rFonts w:ascii="Times New Roman" w:hAnsi="Times New Roman" w:cs="Times New Roman"/>
          <w:sz w:val="28"/>
          <w:szCs w:val="28"/>
        </w:rPr>
        <w:t>объект</w:t>
      </w:r>
      <w:r w:rsidR="00822F89" w:rsidRPr="00822F89">
        <w:rPr>
          <w:rFonts w:ascii="Times New Roman" w:hAnsi="Times New Roman" w:cs="Times New Roman"/>
          <w:sz w:val="28"/>
          <w:szCs w:val="28"/>
        </w:rPr>
        <w:t>ов</w:t>
      </w:r>
      <w:r w:rsidR="007525D3" w:rsidRPr="00822F89">
        <w:rPr>
          <w:rFonts w:ascii="Times New Roman" w:hAnsi="Times New Roman" w:cs="Times New Roman"/>
          <w:sz w:val="28"/>
          <w:szCs w:val="28"/>
        </w:rPr>
        <w:t xml:space="preserve">    недвижимого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7D98" w:rsidRPr="00822F89">
        <w:rPr>
          <w:rFonts w:ascii="Times New Roman" w:hAnsi="Times New Roman" w:cs="Times New Roman"/>
          <w:sz w:val="28"/>
          <w:szCs w:val="28"/>
        </w:rPr>
        <w:t xml:space="preserve">имущества, </w:t>
      </w:r>
      <w:r w:rsidR="00822F89" w:rsidRPr="00822F89">
        <w:rPr>
          <w:rFonts w:ascii="Times New Roman" w:hAnsi="Times New Roman" w:cs="Times New Roman"/>
          <w:sz w:val="28"/>
          <w:szCs w:val="28"/>
        </w:rPr>
        <w:t>(земельны</w:t>
      </w:r>
      <w:r w:rsidR="00EB611F">
        <w:rPr>
          <w:rFonts w:ascii="Times New Roman" w:hAnsi="Times New Roman" w:cs="Times New Roman"/>
          <w:sz w:val="28"/>
          <w:szCs w:val="28"/>
        </w:rPr>
        <w:t>е</w:t>
      </w:r>
      <w:r w:rsidR="00822F89" w:rsidRPr="00822F89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EB611F">
        <w:rPr>
          <w:rFonts w:ascii="Times New Roman" w:hAnsi="Times New Roman" w:cs="Times New Roman"/>
          <w:sz w:val="28"/>
          <w:szCs w:val="28"/>
        </w:rPr>
        <w:t xml:space="preserve">ки) </w:t>
      </w:r>
      <w:r w:rsidR="007525D3" w:rsidRPr="00822F89">
        <w:rPr>
          <w:rFonts w:ascii="Times New Roman" w:hAnsi="Times New Roman" w:cs="Times New Roman"/>
          <w:sz w:val="28"/>
          <w:szCs w:val="28"/>
        </w:rPr>
        <w:t>в    собственность        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25D3" w:rsidRPr="00822F8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Медведевского</w:t>
      </w:r>
      <w:r w:rsidR="007525D3" w:rsidRPr="00822F8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25D3" w:rsidRPr="00822F89">
        <w:rPr>
          <w:rFonts w:ascii="Times New Roman" w:hAnsi="Times New Roman" w:cs="Times New Roman"/>
          <w:sz w:val="28"/>
          <w:szCs w:val="28"/>
        </w:rPr>
        <w:t>Темкинского района Смоленской области</w:t>
      </w:r>
    </w:p>
    <w:p w:rsidR="00833B45" w:rsidRPr="00822F89" w:rsidRDefault="00833B45" w:rsidP="003C3489">
      <w:pPr>
        <w:spacing w:after="0" w:line="240" w:lineRule="auto"/>
        <w:ind w:right="566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33CB3" w:rsidRPr="00533CB3" w:rsidRDefault="003C3489" w:rsidP="00533C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33CB3" w:rsidRPr="00533CB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06.10.2003г. №131-ФЗ «Об общих принципах организации местного самоуправления в Российской Федерации», на основании постановления Администрации муниципального образования «Темкинский район» Смоленской области от </w:t>
      </w:r>
      <w:r w:rsidR="00C647BD">
        <w:rPr>
          <w:rFonts w:ascii="Times New Roman" w:hAnsi="Times New Roman" w:cs="Times New Roman"/>
          <w:sz w:val="28"/>
          <w:szCs w:val="28"/>
        </w:rPr>
        <w:t>04.04.2024</w:t>
      </w:r>
      <w:r w:rsidR="00533CB3" w:rsidRPr="00533CB3">
        <w:rPr>
          <w:rFonts w:ascii="Times New Roman" w:hAnsi="Times New Roman" w:cs="Times New Roman"/>
          <w:sz w:val="28"/>
          <w:szCs w:val="28"/>
        </w:rPr>
        <w:t xml:space="preserve"> № </w:t>
      </w:r>
      <w:r w:rsidR="00C647BD">
        <w:rPr>
          <w:rFonts w:ascii="Times New Roman" w:hAnsi="Times New Roman" w:cs="Times New Roman"/>
          <w:sz w:val="28"/>
          <w:szCs w:val="28"/>
        </w:rPr>
        <w:t>103</w:t>
      </w:r>
      <w:r w:rsidR="00533CB3" w:rsidRPr="00533CB3">
        <w:rPr>
          <w:rFonts w:ascii="Times New Roman" w:hAnsi="Times New Roman" w:cs="Times New Roman"/>
          <w:sz w:val="28"/>
          <w:szCs w:val="28"/>
        </w:rPr>
        <w:t xml:space="preserve"> «Об исключении из муниципальной казны Администрации муниципального образования «Темкинский район» Смоленской области объектов недвижимого имущества (земельные участки) и о передаче объектов недвижимого имущества (земельные участки) из муниципальной собственности муниципального образования «Темкинский район» Смоленской области в муниципальную собственность Медведевского сельского поселения Темкинского района Смоленской области» </w:t>
      </w:r>
    </w:p>
    <w:p w:rsidR="003C3489" w:rsidRPr="00822F89" w:rsidRDefault="003C3489" w:rsidP="000B2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B45" w:rsidRPr="00822F89" w:rsidRDefault="003C3489" w:rsidP="000B22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8184B" w:rsidRPr="00822F89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>
        <w:rPr>
          <w:rFonts w:ascii="Times New Roman" w:hAnsi="Times New Roman" w:cs="Times New Roman"/>
          <w:sz w:val="28"/>
          <w:szCs w:val="28"/>
        </w:rPr>
        <w:t>Медведевского</w:t>
      </w:r>
      <w:r w:rsidR="00833B45" w:rsidRPr="00822F89">
        <w:rPr>
          <w:rFonts w:ascii="Times New Roman" w:hAnsi="Times New Roman" w:cs="Times New Roman"/>
          <w:sz w:val="28"/>
          <w:szCs w:val="28"/>
        </w:rPr>
        <w:t xml:space="preserve"> сельского поселения Темкинского района Смоленской области   </w:t>
      </w:r>
      <w:r w:rsidR="0078184B" w:rsidRPr="00822F89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833B45" w:rsidRPr="00822F89">
        <w:rPr>
          <w:rFonts w:ascii="Times New Roman" w:hAnsi="Times New Roman" w:cs="Times New Roman"/>
          <w:b/>
          <w:sz w:val="28"/>
          <w:szCs w:val="28"/>
        </w:rPr>
        <w:t>:</w:t>
      </w:r>
    </w:p>
    <w:p w:rsidR="00833B45" w:rsidRPr="00822F89" w:rsidRDefault="00833B45" w:rsidP="000B22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3B45" w:rsidRPr="003C3489" w:rsidRDefault="003C3489" w:rsidP="003C3489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FC1F77">
        <w:rPr>
          <w:sz w:val="28"/>
          <w:szCs w:val="28"/>
        </w:rPr>
        <w:t xml:space="preserve"> </w:t>
      </w:r>
      <w:r w:rsidR="0072675C" w:rsidRPr="0072675C">
        <w:rPr>
          <w:sz w:val="28"/>
          <w:szCs w:val="28"/>
        </w:rPr>
        <w:t>Принять в муниципальную собственность Медведевского сельского поселения Темкинского района Смоленской области</w:t>
      </w:r>
      <w:r w:rsidR="005A40FE" w:rsidRPr="0072675C">
        <w:rPr>
          <w:sz w:val="28"/>
          <w:szCs w:val="28"/>
        </w:rPr>
        <w:t>:</w:t>
      </w:r>
    </w:p>
    <w:p w:rsidR="00C647BD" w:rsidRPr="00F067D2" w:rsidRDefault="00F067D2" w:rsidP="00F067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D2">
        <w:rPr>
          <w:rFonts w:ascii="Times New Roman" w:hAnsi="Times New Roman" w:cs="Times New Roman"/>
          <w:sz w:val="28"/>
          <w:szCs w:val="28"/>
        </w:rPr>
        <w:t xml:space="preserve">1.1. земельный участок с </w:t>
      </w:r>
      <w:r w:rsidR="00C647BD" w:rsidRPr="00F067D2">
        <w:rPr>
          <w:rFonts w:ascii="Times New Roman" w:hAnsi="Times New Roman" w:cs="Times New Roman"/>
          <w:sz w:val="28"/>
          <w:szCs w:val="28"/>
        </w:rPr>
        <w:t>кадастровым номером 67:20:0950101:606, площадью 16 кв. м, относящийся к категории земель населенных пунктов, с видом разрешенного использования коммунальное обслуживание, расположенный по адресу (местоположение): Российская Федерация, Смоленская область, муниципальный район Темкинский,  сельское поселение Медведевское, деревня Кикино, улица Центральная, кадастровая стоимость 1655 (Одна тысяча шестьсот пятьдесят пять) рублей 70 копеек;</w:t>
      </w:r>
    </w:p>
    <w:p w:rsidR="00C647BD" w:rsidRPr="00F067D2" w:rsidRDefault="00C647BD" w:rsidP="00F067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D2"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r w:rsidR="00F067D2" w:rsidRPr="00F067D2">
        <w:rPr>
          <w:rFonts w:ascii="Times New Roman" w:hAnsi="Times New Roman" w:cs="Times New Roman"/>
          <w:sz w:val="28"/>
          <w:szCs w:val="28"/>
        </w:rPr>
        <w:t xml:space="preserve">земельный участок с </w:t>
      </w:r>
      <w:r w:rsidRPr="00F067D2">
        <w:rPr>
          <w:rFonts w:ascii="Times New Roman" w:hAnsi="Times New Roman" w:cs="Times New Roman"/>
          <w:sz w:val="28"/>
          <w:szCs w:val="28"/>
        </w:rPr>
        <w:t xml:space="preserve"> кадастровым номером 67:20:0950101:607, площадью 8 кв. м, относящийся к категории земель населенных пунктов, с видом разрешенного использования коммунальное обслуживание, расположенный по адресу (местоположение): Российская Федерация, Смоленская область, муниципальный район Темкинский,  сельское поселение Медведевское, деревня Кикино, улица Школьная, кадастровая стоимость 827 (Восемьсот двадцать семь) рублей 85 копеек;</w:t>
      </w:r>
    </w:p>
    <w:p w:rsidR="00C647BD" w:rsidRPr="00F067D2" w:rsidRDefault="00C647BD" w:rsidP="00F067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D2">
        <w:rPr>
          <w:rFonts w:ascii="Times New Roman" w:hAnsi="Times New Roman" w:cs="Times New Roman"/>
          <w:sz w:val="28"/>
          <w:szCs w:val="28"/>
        </w:rPr>
        <w:t xml:space="preserve">1.3. </w:t>
      </w:r>
      <w:r w:rsidR="00F067D2" w:rsidRPr="00F067D2">
        <w:rPr>
          <w:rFonts w:ascii="Times New Roman" w:hAnsi="Times New Roman" w:cs="Times New Roman"/>
          <w:sz w:val="28"/>
          <w:szCs w:val="28"/>
        </w:rPr>
        <w:t xml:space="preserve">земельный участок с </w:t>
      </w:r>
      <w:r w:rsidRPr="00F067D2">
        <w:rPr>
          <w:rFonts w:ascii="Times New Roman" w:hAnsi="Times New Roman" w:cs="Times New Roman"/>
          <w:sz w:val="28"/>
          <w:szCs w:val="28"/>
        </w:rPr>
        <w:t xml:space="preserve"> кадастровым номером 67:20:0950101:608, площадью 19 кв. м, относящийся к категории земель населенных пунктов, с видом разрешенного использования коммунальное обслуживание, расположенный по адресу (местоположение): Российская Федерация, Смоленская область, муниципальный район Темкинский,  сельское поселение Медведевское, деревня Кикино, улица Молодежная, кадастровая стоимость 1966 (Одна тысяча девятьсот шестьдесят шесть) рублей 14 копеек;</w:t>
      </w:r>
    </w:p>
    <w:p w:rsidR="00C647BD" w:rsidRPr="00F067D2" w:rsidRDefault="00C647BD" w:rsidP="00F067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D2">
        <w:rPr>
          <w:rFonts w:ascii="Times New Roman" w:hAnsi="Times New Roman" w:cs="Times New Roman"/>
          <w:sz w:val="28"/>
          <w:szCs w:val="28"/>
        </w:rPr>
        <w:t xml:space="preserve">1.4. </w:t>
      </w:r>
      <w:r w:rsidR="00F067D2" w:rsidRPr="00F067D2">
        <w:rPr>
          <w:rFonts w:ascii="Times New Roman" w:hAnsi="Times New Roman" w:cs="Times New Roman"/>
          <w:sz w:val="28"/>
          <w:szCs w:val="28"/>
        </w:rPr>
        <w:t xml:space="preserve">земельный участок с </w:t>
      </w:r>
      <w:r w:rsidRPr="00F067D2">
        <w:rPr>
          <w:rFonts w:ascii="Times New Roman" w:hAnsi="Times New Roman" w:cs="Times New Roman"/>
          <w:sz w:val="28"/>
          <w:szCs w:val="28"/>
        </w:rPr>
        <w:t xml:space="preserve"> кадастровым номером 67:20:0950101:609, площадью 13 кв. м, относящийся к категории земель населенных пунктов, с видом разрешенного использования коммунальное обслуживание, расположенный по адресу (местоположение): Российская Федерация, Смоленская область, муниципальный район Темкинский,  сельское поселение Медведевское, деревня Кикино, улица Центральная, кадастровая стоимость 1346 (Одна тысяча триста сорок шесть) рублей 26 копеек;</w:t>
      </w:r>
    </w:p>
    <w:p w:rsidR="00C647BD" w:rsidRPr="00F067D2" w:rsidRDefault="00C647BD" w:rsidP="00F067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D2">
        <w:rPr>
          <w:rFonts w:ascii="Times New Roman" w:hAnsi="Times New Roman" w:cs="Times New Roman"/>
          <w:sz w:val="28"/>
          <w:szCs w:val="28"/>
        </w:rPr>
        <w:t xml:space="preserve">1.5. </w:t>
      </w:r>
      <w:r w:rsidR="00F067D2" w:rsidRPr="00F067D2">
        <w:rPr>
          <w:rFonts w:ascii="Times New Roman" w:hAnsi="Times New Roman" w:cs="Times New Roman"/>
          <w:sz w:val="28"/>
          <w:szCs w:val="28"/>
        </w:rPr>
        <w:t xml:space="preserve">земельный участок с </w:t>
      </w:r>
      <w:r w:rsidRPr="00F067D2">
        <w:rPr>
          <w:rFonts w:ascii="Times New Roman" w:hAnsi="Times New Roman" w:cs="Times New Roman"/>
          <w:sz w:val="28"/>
          <w:szCs w:val="28"/>
        </w:rPr>
        <w:t xml:space="preserve"> кадастровым номером 67:20:0950101:610, площадью 15 кв. м, относящийся к категории земель населенных пунктов, с видом разрешенного использования коммунальное обслуживание, расположенный по адресу (местоположение): Российская Федерация, Смоленская область, муниципальный район Темкинский,  сельское поселение Медведевское, деревня Кикино, улица Мурманская, кадастровая стоимость 1552 (Одна тысяча пятьсот пятьдесят два) рубля 22 копейки;</w:t>
      </w:r>
    </w:p>
    <w:p w:rsidR="00C647BD" w:rsidRPr="00F067D2" w:rsidRDefault="00C647BD" w:rsidP="00F067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D2">
        <w:rPr>
          <w:rFonts w:ascii="Times New Roman" w:hAnsi="Times New Roman" w:cs="Times New Roman"/>
          <w:sz w:val="28"/>
          <w:szCs w:val="28"/>
        </w:rPr>
        <w:t>1.6.</w:t>
      </w:r>
      <w:r w:rsidR="00F067D2" w:rsidRPr="00F067D2">
        <w:rPr>
          <w:rFonts w:ascii="Times New Roman" w:hAnsi="Times New Roman" w:cs="Times New Roman"/>
          <w:sz w:val="28"/>
          <w:szCs w:val="28"/>
        </w:rPr>
        <w:t xml:space="preserve"> земельный участок с </w:t>
      </w:r>
      <w:r w:rsidRPr="00F067D2">
        <w:rPr>
          <w:rFonts w:ascii="Times New Roman" w:hAnsi="Times New Roman" w:cs="Times New Roman"/>
          <w:sz w:val="28"/>
          <w:szCs w:val="28"/>
        </w:rPr>
        <w:t xml:space="preserve"> кадастровым номером 67:20:0950101:611, площадью 13 кв. м, относящийся к категории земель населенных пунктов, с видом разрешенного использования коммунальное обслуживание, расположенный по адресу (местоположение): Российская Федерация, Смоленская область, муниципальный район Темкинский, сельское поселение Медведевское, деревня Кикино, улица Центральная, кадастровая стоимость 1345 (Одна тысяча триста сорок пять) рублей 26 копеек;</w:t>
      </w:r>
    </w:p>
    <w:p w:rsidR="00C647BD" w:rsidRPr="00F067D2" w:rsidRDefault="00C647BD" w:rsidP="00F067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D2">
        <w:rPr>
          <w:rFonts w:ascii="Times New Roman" w:hAnsi="Times New Roman" w:cs="Times New Roman"/>
          <w:sz w:val="28"/>
          <w:szCs w:val="28"/>
        </w:rPr>
        <w:t xml:space="preserve">1.7. </w:t>
      </w:r>
      <w:r w:rsidR="00F067D2" w:rsidRPr="00F067D2">
        <w:rPr>
          <w:rFonts w:ascii="Times New Roman" w:hAnsi="Times New Roman" w:cs="Times New Roman"/>
          <w:sz w:val="28"/>
          <w:szCs w:val="28"/>
        </w:rPr>
        <w:t xml:space="preserve">земельный участок с </w:t>
      </w:r>
      <w:r w:rsidRPr="00F067D2">
        <w:rPr>
          <w:rFonts w:ascii="Times New Roman" w:hAnsi="Times New Roman" w:cs="Times New Roman"/>
          <w:sz w:val="28"/>
          <w:szCs w:val="28"/>
        </w:rPr>
        <w:t xml:space="preserve"> кадастровым номером 67:20:0950101:612, площадью 8 кв. м, относящийся к категории земель населенных пунктов, с видом разрешенного использования коммунальное обслуживание, расположенный по адресу (местоположение): Российская Федерация, Смоленская область, муниципальный район Темкинский, сельское поселение Медведевское, деревня Кикино, улица Клубная, кадастровая стоимость 827 (Восемьсот двадцать семь) рублей 85 копеек;</w:t>
      </w:r>
    </w:p>
    <w:p w:rsidR="00C647BD" w:rsidRPr="00F067D2" w:rsidRDefault="00C647BD" w:rsidP="00F067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D2">
        <w:rPr>
          <w:rFonts w:ascii="Times New Roman" w:hAnsi="Times New Roman" w:cs="Times New Roman"/>
          <w:sz w:val="28"/>
          <w:szCs w:val="28"/>
        </w:rPr>
        <w:lastRenderedPageBreak/>
        <w:t xml:space="preserve">1.8. </w:t>
      </w:r>
      <w:r w:rsidR="00F067D2" w:rsidRPr="00F067D2">
        <w:rPr>
          <w:rFonts w:ascii="Times New Roman" w:hAnsi="Times New Roman" w:cs="Times New Roman"/>
          <w:sz w:val="28"/>
          <w:szCs w:val="28"/>
        </w:rPr>
        <w:t xml:space="preserve">земельный участок с </w:t>
      </w:r>
      <w:r w:rsidRPr="00F067D2">
        <w:rPr>
          <w:rFonts w:ascii="Times New Roman" w:hAnsi="Times New Roman" w:cs="Times New Roman"/>
          <w:sz w:val="28"/>
          <w:szCs w:val="28"/>
        </w:rPr>
        <w:t xml:space="preserve"> кадастровым номером 67:20:1190101:190, площадью 6 кв. м, относящийся к категории земель населенных пунктов, с видом разрешенного использования коммунальное обслуживание, расположенный по адресу (местоположение): Российская Федерация, Смоленская область, муниципальный район Темкинский, сельское поселение Медведевское, деревня Ивашутино, улица Никольская, кадастровая стоимость 552 (Пятьсот пятьдесят два) рубля 70 копеек.</w:t>
      </w:r>
    </w:p>
    <w:p w:rsidR="00005357" w:rsidRPr="00822F89" w:rsidRDefault="003C3489" w:rsidP="005A4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005357" w:rsidRPr="00822F89">
        <w:rPr>
          <w:rFonts w:ascii="Times New Roman" w:hAnsi="Times New Roman" w:cs="Times New Roman"/>
          <w:sz w:val="28"/>
          <w:szCs w:val="28"/>
        </w:rPr>
        <w:t>. Принимающей стороне осуществить необходимые юридические действия по приему имущества в соответствии с настоящим постановлением.</w:t>
      </w:r>
    </w:p>
    <w:p w:rsidR="00005357" w:rsidRPr="00822F89" w:rsidRDefault="003C3489" w:rsidP="005A40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005357" w:rsidRPr="00822F89">
        <w:rPr>
          <w:rFonts w:ascii="Times New Roman" w:hAnsi="Times New Roman" w:cs="Times New Roman"/>
          <w:sz w:val="28"/>
          <w:szCs w:val="28"/>
        </w:rPr>
        <w:t>. Ведущ</w:t>
      </w:r>
      <w:r w:rsidR="00DB68E9" w:rsidRPr="00822F89">
        <w:rPr>
          <w:rFonts w:ascii="Times New Roman" w:hAnsi="Times New Roman" w:cs="Times New Roman"/>
          <w:sz w:val="28"/>
          <w:szCs w:val="28"/>
        </w:rPr>
        <w:t>ему</w:t>
      </w:r>
      <w:r w:rsidR="00005357" w:rsidRPr="00822F89">
        <w:rPr>
          <w:rFonts w:ascii="Times New Roman" w:hAnsi="Times New Roman" w:cs="Times New Roman"/>
          <w:sz w:val="28"/>
          <w:szCs w:val="28"/>
        </w:rPr>
        <w:t xml:space="preserve">  специалист</w:t>
      </w:r>
      <w:r w:rsidR="00DB68E9" w:rsidRPr="00822F89">
        <w:rPr>
          <w:rFonts w:ascii="Times New Roman" w:hAnsi="Times New Roman" w:cs="Times New Roman"/>
          <w:sz w:val="28"/>
          <w:szCs w:val="28"/>
        </w:rPr>
        <w:t>у</w:t>
      </w:r>
      <w:r w:rsidR="00005357" w:rsidRPr="00822F8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Медведевского</w:t>
      </w:r>
      <w:r w:rsidR="00005357" w:rsidRPr="00822F89">
        <w:rPr>
          <w:rFonts w:ascii="Times New Roman" w:hAnsi="Times New Roman" w:cs="Times New Roman"/>
          <w:sz w:val="28"/>
          <w:szCs w:val="28"/>
        </w:rPr>
        <w:t xml:space="preserve"> сельского поселения Темкинского района Смоленской области внести соответствующие изменения в Реестр объектов муниципальной собственности.</w:t>
      </w:r>
    </w:p>
    <w:p w:rsidR="00833B45" w:rsidRPr="00822F89" w:rsidRDefault="003C3489" w:rsidP="00DB68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="00005357" w:rsidRPr="00822F89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DB68E9" w:rsidRPr="00822F89" w:rsidRDefault="00DB68E9" w:rsidP="00DB68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8E9" w:rsidRPr="00822F89" w:rsidRDefault="00DB68E9" w:rsidP="00DB68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B45" w:rsidRPr="00822F89" w:rsidRDefault="00833B45" w:rsidP="000B22F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 w:rsidRPr="00822F89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833B45" w:rsidRPr="00822F89" w:rsidRDefault="003C3489" w:rsidP="000B22F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Медведевского</w:t>
      </w:r>
      <w:r w:rsidR="00833B45" w:rsidRPr="00822F8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33B45" w:rsidRPr="00822F89" w:rsidRDefault="00833B45" w:rsidP="000B22F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 w:rsidRPr="00822F89">
        <w:rPr>
          <w:rFonts w:ascii="Times New Roman" w:hAnsi="Times New Roman" w:cs="Times New Roman"/>
          <w:sz w:val="28"/>
          <w:szCs w:val="28"/>
        </w:rPr>
        <w:t xml:space="preserve">Темкинского района Смоленской области                   </w:t>
      </w:r>
      <w:r w:rsidR="003C3489">
        <w:rPr>
          <w:rFonts w:ascii="Times New Roman" w:hAnsi="Times New Roman" w:cs="Times New Roman"/>
          <w:b/>
          <w:sz w:val="28"/>
          <w:szCs w:val="28"/>
        </w:rPr>
        <w:t xml:space="preserve">                   В.П. Потапов</w:t>
      </w:r>
    </w:p>
    <w:p w:rsidR="00833B45" w:rsidRPr="00822F89" w:rsidRDefault="00833B45" w:rsidP="000B2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B45" w:rsidRPr="00DB68E9" w:rsidRDefault="00833B45" w:rsidP="000B22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3B45" w:rsidRPr="00DB68E9" w:rsidRDefault="00833B45" w:rsidP="000B22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3B45" w:rsidRPr="00DB68E9" w:rsidRDefault="00833B45" w:rsidP="000B22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3B45" w:rsidRPr="00DB68E9" w:rsidRDefault="00833B45" w:rsidP="000B22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3B45" w:rsidRPr="00DB68E9" w:rsidRDefault="00833B45" w:rsidP="000B22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3B45" w:rsidRPr="00DB68E9" w:rsidRDefault="00833B45" w:rsidP="000B22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3B45" w:rsidRDefault="00833B45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B45" w:rsidRDefault="00833B45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B45" w:rsidRDefault="00833B45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B45" w:rsidRDefault="00833B45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B45" w:rsidRDefault="00833B45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B45" w:rsidRDefault="00833B45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B45" w:rsidRDefault="00833B45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B45" w:rsidRDefault="00833B45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22F8" w:rsidRDefault="000B22F8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22F8" w:rsidRDefault="000B22F8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22F8" w:rsidRDefault="000B22F8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22F8" w:rsidRDefault="000B22F8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22F8" w:rsidRDefault="000B22F8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22F8" w:rsidRDefault="000B22F8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22F8" w:rsidRDefault="000B22F8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22F8" w:rsidRDefault="000B22F8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22F8" w:rsidRDefault="000B22F8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22F8" w:rsidRDefault="000B22F8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9B0" w:rsidRDefault="00B669B0" w:rsidP="000B22F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21C1" w:rsidRPr="000B22F8" w:rsidRDefault="00FE21C1" w:rsidP="00822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E21C1" w:rsidRPr="000B22F8" w:rsidSect="00B51154">
      <w:headerReference w:type="default" r:id="rId9"/>
      <w:pgSz w:w="11906" w:h="16838"/>
      <w:pgMar w:top="567" w:right="567" w:bottom="567" w:left="1134" w:header="62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117" w:rsidRDefault="00D32117" w:rsidP="00DB68E9">
      <w:pPr>
        <w:spacing w:after="0" w:line="240" w:lineRule="auto"/>
      </w:pPr>
      <w:r>
        <w:separator/>
      </w:r>
    </w:p>
  </w:endnote>
  <w:endnote w:type="continuationSeparator" w:id="1">
    <w:p w:rsidR="00D32117" w:rsidRDefault="00D32117" w:rsidP="00DB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117" w:rsidRDefault="00D32117" w:rsidP="00DB68E9">
      <w:pPr>
        <w:spacing w:after="0" w:line="240" w:lineRule="auto"/>
      </w:pPr>
      <w:r>
        <w:separator/>
      </w:r>
    </w:p>
  </w:footnote>
  <w:footnote w:type="continuationSeparator" w:id="1">
    <w:p w:rsidR="00D32117" w:rsidRDefault="00D32117" w:rsidP="00DB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8E9" w:rsidRDefault="00DB68E9">
    <w:pPr>
      <w:pStyle w:val="ae"/>
    </w:pPr>
  </w:p>
  <w:p w:rsidR="00DB68E9" w:rsidRDefault="00DB68E9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517A1"/>
    <w:multiLevelType w:val="hybridMultilevel"/>
    <w:tmpl w:val="0936CC1A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445818E5"/>
    <w:multiLevelType w:val="multilevel"/>
    <w:tmpl w:val="104217A4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EastAsia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7680517D"/>
    <w:multiLevelType w:val="hybridMultilevel"/>
    <w:tmpl w:val="59A2F35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3BBD"/>
    <w:rsid w:val="00005357"/>
    <w:rsid w:val="000625DE"/>
    <w:rsid w:val="00080A77"/>
    <w:rsid w:val="00094051"/>
    <w:rsid w:val="000A0926"/>
    <w:rsid w:val="000B22F8"/>
    <w:rsid w:val="001436B0"/>
    <w:rsid w:val="00162E3F"/>
    <w:rsid w:val="00270443"/>
    <w:rsid w:val="002A7DA1"/>
    <w:rsid w:val="003115EC"/>
    <w:rsid w:val="003326AC"/>
    <w:rsid w:val="003A3BBD"/>
    <w:rsid w:val="003C3489"/>
    <w:rsid w:val="0047708C"/>
    <w:rsid w:val="0048760E"/>
    <w:rsid w:val="00496BE9"/>
    <w:rsid w:val="004A52D6"/>
    <w:rsid w:val="00533CB3"/>
    <w:rsid w:val="00554846"/>
    <w:rsid w:val="00561531"/>
    <w:rsid w:val="00582814"/>
    <w:rsid w:val="005A40FE"/>
    <w:rsid w:val="005A5F89"/>
    <w:rsid w:val="005C5249"/>
    <w:rsid w:val="005F2D00"/>
    <w:rsid w:val="0064186A"/>
    <w:rsid w:val="00687883"/>
    <w:rsid w:val="0072675C"/>
    <w:rsid w:val="007525D3"/>
    <w:rsid w:val="0078184B"/>
    <w:rsid w:val="007A6DD1"/>
    <w:rsid w:val="007C5CD8"/>
    <w:rsid w:val="00822F89"/>
    <w:rsid w:val="00824C7B"/>
    <w:rsid w:val="00833B45"/>
    <w:rsid w:val="008747CD"/>
    <w:rsid w:val="009A7C0F"/>
    <w:rsid w:val="00A01BB4"/>
    <w:rsid w:val="00A0337E"/>
    <w:rsid w:val="00B240ED"/>
    <w:rsid w:val="00B51154"/>
    <w:rsid w:val="00B669B0"/>
    <w:rsid w:val="00B76664"/>
    <w:rsid w:val="00BD463C"/>
    <w:rsid w:val="00C04707"/>
    <w:rsid w:val="00C11927"/>
    <w:rsid w:val="00C647BD"/>
    <w:rsid w:val="00C708E4"/>
    <w:rsid w:val="00C77D98"/>
    <w:rsid w:val="00CA48C2"/>
    <w:rsid w:val="00D32117"/>
    <w:rsid w:val="00D74C28"/>
    <w:rsid w:val="00DB68E9"/>
    <w:rsid w:val="00E7367A"/>
    <w:rsid w:val="00E76C42"/>
    <w:rsid w:val="00EB611F"/>
    <w:rsid w:val="00F067D2"/>
    <w:rsid w:val="00F3178F"/>
    <w:rsid w:val="00F52FB7"/>
    <w:rsid w:val="00FC1F77"/>
    <w:rsid w:val="00FE2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33B45"/>
    <w:pPr>
      <w:spacing w:after="50" w:line="240" w:lineRule="auto"/>
      <w:ind w:firstLine="2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semiHidden/>
    <w:unhideWhenUsed/>
    <w:rsid w:val="00833B4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5">
    <w:name w:val="Основной текст Знак"/>
    <w:basedOn w:val="a0"/>
    <w:link w:val="a4"/>
    <w:semiHidden/>
    <w:rsid w:val="00833B4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833B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833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33B4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2 Знак"/>
    <w:basedOn w:val="a0"/>
    <w:link w:val="2"/>
    <w:semiHidden/>
    <w:rsid w:val="00833B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833B4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833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833B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833B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833B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833B4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833B45"/>
    <w:rPr>
      <w:vertAlign w:val="superscript"/>
    </w:rPr>
  </w:style>
  <w:style w:type="character" w:styleId="aa">
    <w:name w:val="Strong"/>
    <w:basedOn w:val="a0"/>
    <w:qFormat/>
    <w:rsid w:val="00833B45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33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3B45"/>
    <w:rPr>
      <w:rFonts w:ascii="Tahoma" w:eastAsiaTheme="minorEastAsia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0A09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DB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B68E9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DB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B68E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33B45"/>
    <w:pPr>
      <w:spacing w:after="50" w:line="240" w:lineRule="auto"/>
      <w:ind w:firstLine="2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semiHidden/>
    <w:unhideWhenUsed/>
    <w:rsid w:val="00833B4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5">
    <w:name w:val="Основной текст Знак"/>
    <w:basedOn w:val="a0"/>
    <w:link w:val="a4"/>
    <w:semiHidden/>
    <w:rsid w:val="00833B4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833B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833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33B4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2 Знак"/>
    <w:basedOn w:val="a0"/>
    <w:link w:val="2"/>
    <w:semiHidden/>
    <w:rsid w:val="00833B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833B4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833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833B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833B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833B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833B4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833B45"/>
    <w:rPr>
      <w:vertAlign w:val="superscript"/>
    </w:rPr>
  </w:style>
  <w:style w:type="character" w:styleId="aa">
    <w:name w:val="Strong"/>
    <w:basedOn w:val="a0"/>
    <w:qFormat/>
    <w:rsid w:val="00833B45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33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3B45"/>
    <w:rPr>
      <w:rFonts w:ascii="Tahoma" w:eastAsiaTheme="minorEastAsia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0A09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DB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B68E9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DB6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B68E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BA08C-B18E-4FF2-9AB8-324F5C1E5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pcuser</cp:lastModifiedBy>
  <cp:revision>20</cp:revision>
  <cp:lastPrinted>2022-03-04T07:32:00Z</cp:lastPrinted>
  <dcterms:created xsi:type="dcterms:W3CDTF">2020-08-10T11:49:00Z</dcterms:created>
  <dcterms:modified xsi:type="dcterms:W3CDTF">2024-04-12T11:21:00Z</dcterms:modified>
</cp:coreProperties>
</file>