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D8F" w:rsidRPr="005D1D8F" w:rsidRDefault="00CC55A3" w:rsidP="005D1D8F">
      <w:pPr>
        <w:suppressAutoHyphens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noProof/>
          <w:sz w:val="24"/>
          <w:szCs w:val="24"/>
        </w:rPr>
        <w:drawing>
          <wp:inline distT="0" distB="0" distL="0" distR="0">
            <wp:extent cx="647700" cy="1019175"/>
            <wp:effectExtent l="19050" t="0" r="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D8F" w:rsidRPr="005D1D8F" w:rsidRDefault="005D1D8F" w:rsidP="005D1D8F">
      <w:pPr>
        <w:suppressAutoHyphens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</w:p>
    <w:p w:rsidR="005D1D8F" w:rsidRPr="005D1D8F" w:rsidRDefault="005D1D8F" w:rsidP="005D1D8F">
      <w:pPr>
        <w:suppressAutoHyphens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5D1D8F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АДМИНИСТРАЦИЯ МУНИЦИПАЛЬНОГО ОБРАЗОВАНИЯ</w:t>
      </w:r>
    </w:p>
    <w:p w:rsidR="005D1D8F" w:rsidRPr="005D1D8F" w:rsidRDefault="005D1D8F" w:rsidP="005D1D8F">
      <w:pPr>
        <w:suppressAutoHyphens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5D1D8F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«ТЕМКИНСКИЙ РАЙОН» СМОЛЕНСКОЙ ОБЛАСТИ</w:t>
      </w:r>
    </w:p>
    <w:p w:rsidR="005D1D8F" w:rsidRPr="005D1D8F" w:rsidRDefault="005D1D8F" w:rsidP="005D1D8F">
      <w:pPr>
        <w:suppressAutoHyphens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Cs w:val="28"/>
        </w:rPr>
      </w:pPr>
    </w:p>
    <w:p w:rsidR="005D1D8F" w:rsidRDefault="005D1D8F" w:rsidP="005D1D8F">
      <w:pPr>
        <w:suppressAutoHyphens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</w:pPr>
      <w:r w:rsidRPr="005D1D8F"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  <w:t>РАСПОРЯЖЕНИЕ</w:t>
      </w:r>
    </w:p>
    <w:p w:rsidR="00CC55A3" w:rsidRDefault="00CC55A3" w:rsidP="005D1D8F">
      <w:pPr>
        <w:suppressAutoHyphens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</w:pPr>
    </w:p>
    <w:p w:rsidR="005D1D8F" w:rsidRPr="005D1D8F" w:rsidRDefault="00DA5B2B" w:rsidP="005D1D8F">
      <w:pPr>
        <w:suppressAutoHyphens/>
        <w:autoSpaceDE w:val="0"/>
        <w:ind w:right="-2"/>
        <w:jc w:val="center"/>
        <w:rPr>
          <w:rFonts w:ascii="Times New Roman CYR" w:eastAsia="Times New Roman CYR" w:hAnsi="Times New Roman CYR" w:cs="Times New Roman CYR"/>
          <w:szCs w:val="28"/>
        </w:rPr>
      </w:pPr>
      <w:r>
        <w:rPr>
          <w:rFonts w:ascii="Times New Roman CYR" w:eastAsia="Times New Roman CYR" w:hAnsi="Times New Roman CYR" w:cs="Times New Roman CYR"/>
          <w:szCs w:val="28"/>
        </w:rPr>
        <w:t>от</w:t>
      </w:r>
      <w:r w:rsidR="008D1B9A">
        <w:rPr>
          <w:rFonts w:ascii="Times New Roman CYR" w:eastAsia="Times New Roman CYR" w:hAnsi="Times New Roman CYR" w:cs="Times New Roman CYR"/>
          <w:szCs w:val="28"/>
        </w:rPr>
        <w:t xml:space="preserve"> </w:t>
      </w:r>
      <w:r w:rsidR="008D1B9A">
        <w:rPr>
          <w:rFonts w:ascii="Times New Roman CYR" w:eastAsia="Times New Roman CYR" w:hAnsi="Times New Roman CYR" w:cs="Times New Roman CYR"/>
          <w:szCs w:val="28"/>
          <w:u w:val="single"/>
        </w:rPr>
        <w:t xml:space="preserve">  30.04.2019        </w:t>
      </w:r>
      <w:r w:rsidR="005D1D8F" w:rsidRPr="005D1D8F">
        <w:rPr>
          <w:rFonts w:ascii="Times New Roman CYR" w:eastAsia="Times New Roman CYR" w:hAnsi="Times New Roman CYR" w:cs="Times New Roman CYR"/>
          <w:szCs w:val="28"/>
        </w:rPr>
        <w:t>№</w:t>
      </w:r>
      <w:r>
        <w:rPr>
          <w:rFonts w:ascii="Times New Roman CYR" w:eastAsia="Times New Roman CYR" w:hAnsi="Times New Roman CYR" w:cs="Times New Roman CYR"/>
          <w:szCs w:val="28"/>
        </w:rPr>
        <w:t xml:space="preserve"> </w:t>
      </w:r>
      <w:r w:rsidR="008D1B9A">
        <w:rPr>
          <w:rFonts w:ascii="Times New Roman CYR" w:eastAsia="Times New Roman CYR" w:hAnsi="Times New Roman CYR" w:cs="Times New Roman CYR"/>
          <w:szCs w:val="28"/>
          <w:u w:val="single"/>
        </w:rPr>
        <w:t xml:space="preserve">    259р  </w:t>
      </w:r>
      <w:r w:rsidR="00BD6C8F">
        <w:rPr>
          <w:rFonts w:ascii="Times New Roman CYR" w:eastAsia="Times New Roman CYR" w:hAnsi="Times New Roman CYR" w:cs="Times New Roman CYR"/>
          <w:szCs w:val="28"/>
        </w:rPr>
        <w:t xml:space="preserve"> </w:t>
      </w:r>
      <w:r w:rsidR="005D1D8F" w:rsidRPr="005D1D8F">
        <w:rPr>
          <w:rFonts w:ascii="Times New Roman CYR" w:eastAsia="Times New Roman CYR" w:hAnsi="Times New Roman CYR" w:cs="Times New Roman CYR"/>
          <w:szCs w:val="28"/>
        </w:rPr>
        <w:t xml:space="preserve"> </w:t>
      </w:r>
      <w:r w:rsidR="005359EF">
        <w:rPr>
          <w:rFonts w:ascii="Times New Roman CYR" w:eastAsia="Times New Roman CYR" w:hAnsi="Times New Roman CYR" w:cs="Times New Roman CYR"/>
          <w:szCs w:val="28"/>
        </w:rPr>
        <w:t xml:space="preserve">      </w:t>
      </w:r>
      <w:r w:rsidR="005D1D8F" w:rsidRPr="005D1D8F">
        <w:rPr>
          <w:rFonts w:ascii="Times New Roman CYR" w:eastAsia="Times New Roman CYR" w:hAnsi="Times New Roman CYR" w:cs="Times New Roman CYR"/>
          <w:szCs w:val="28"/>
        </w:rPr>
        <w:t xml:space="preserve">            </w:t>
      </w:r>
      <w:r w:rsidR="00647DAE">
        <w:rPr>
          <w:rFonts w:ascii="Times New Roman CYR" w:eastAsia="Times New Roman CYR" w:hAnsi="Times New Roman CYR" w:cs="Times New Roman CYR"/>
          <w:szCs w:val="28"/>
        </w:rPr>
        <w:t xml:space="preserve">        </w:t>
      </w:r>
      <w:r w:rsidR="005D1D8F" w:rsidRPr="005D1D8F">
        <w:rPr>
          <w:rFonts w:ascii="Times New Roman CYR" w:eastAsia="Times New Roman CYR" w:hAnsi="Times New Roman CYR" w:cs="Times New Roman CYR"/>
          <w:szCs w:val="28"/>
        </w:rPr>
        <w:t xml:space="preserve">                  </w:t>
      </w:r>
      <w:r w:rsidR="00CC55A3">
        <w:rPr>
          <w:rFonts w:ascii="Times New Roman CYR" w:eastAsia="Times New Roman CYR" w:hAnsi="Times New Roman CYR" w:cs="Times New Roman CYR"/>
          <w:szCs w:val="28"/>
        </w:rPr>
        <w:t xml:space="preserve"> </w:t>
      </w:r>
      <w:r w:rsidR="00153F80">
        <w:rPr>
          <w:rFonts w:ascii="Times New Roman CYR" w:eastAsia="Times New Roman CYR" w:hAnsi="Times New Roman CYR" w:cs="Times New Roman CYR"/>
          <w:szCs w:val="28"/>
        </w:rPr>
        <w:t xml:space="preserve"> </w:t>
      </w:r>
      <w:r w:rsidR="00CC55A3">
        <w:rPr>
          <w:rFonts w:ascii="Times New Roman CYR" w:eastAsia="Times New Roman CYR" w:hAnsi="Times New Roman CYR" w:cs="Times New Roman CYR"/>
          <w:szCs w:val="28"/>
        </w:rPr>
        <w:t xml:space="preserve"> </w:t>
      </w:r>
      <w:r w:rsidR="005D1D8F" w:rsidRPr="005D1D8F">
        <w:rPr>
          <w:rFonts w:ascii="Times New Roman CYR" w:eastAsia="Times New Roman CYR" w:hAnsi="Times New Roman CYR" w:cs="Times New Roman CYR"/>
          <w:szCs w:val="28"/>
        </w:rPr>
        <w:t xml:space="preserve">                   с. Темкино</w:t>
      </w:r>
    </w:p>
    <w:p w:rsidR="003B7116" w:rsidRPr="005D1D8F" w:rsidRDefault="003B7116" w:rsidP="005D1D8F">
      <w:pPr>
        <w:suppressAutoHyphens/>
        <w:ind w:right="-2"/>
        <w:jc w:val="center"/>
        <w:rPr>
          <w:szCs w:val="28"/>
          <w:lang w:eastAsia="ar-SA"/>
        </w:rPr>
      </w:pPr>
    </w:p>
    <w:p w:rsidR="00335716" w:rsidRDefault="00647DAE" w:rsidP="00DE6B0F">
      <w:pPr>
        <w:tabs>
          <w:tab w:val="left" w:pos="3969"/>
        </w:tabs>
        <w:rPr>
          <w:lang w:bidi="ru-RU"/>
        </w:rPr>
      </w:pPr>
      <w:r>
        <w:rPr>
          <w:lang w:bidi="ru-RU"/>
        </w:rPr>
        <w:t>О</w:t>
      </w:r>
      <w:r w:rsidR="00DE6B0F">
        <w:rPr>
          <w:lang w:bidi="ru-RU"/>
        </w:rPr>
        <w:t>б</w:t>
      </w:r>
      <w:r>
        <w:rPr>
          <w:lang w:bidi="ru-RU"/>
        </w:rPr>
        <w:t xml:space="preserve"> </w:t>
      </w:r>
      <w:r w:rsidR="00335716">
        <w:rPr>
          <w:lang w:bidi="ru-RU"/>
        </w:rPr>
        <w:t xml:space="preserve">        </w:t>
      </w:r>
      <w:r w:rsidR="003D58D6">
        <w:rPr>
          <w:lang w:bidi="ru-RU"/>
        </w:rPr>
        <w:t xml:space="preserve">определении </w:t>
      </w:r>
      <w:r w:rsidR="00335716">
        <w:rPr>
          <w:lang w:bidi="ru-RU"/>
        </w:rPr>
        <w:t xml:space="preserve">         </w:t>
      </w:r>
      <w:r w:rsidR="003D58D6">
        <w:rPr>
          <w:lang w:bidi="ru-RU"/>
        </w:rPr>
        <w:t xml:space="preserve"> </w:t>
      </w:r>
      <w:r w:rsidR="00335716">
        <w:rPr>
          <w:lang w:bidi="ru-RU"/>
        </w:rPr>
        <w:t>органа,</w:t>
      </w:r>
    </w:p>
    <w:p w:rsidR="00335716" w:rsidRDefault="003D58D6" w:rsidP="00DE6B0F">
      <w:pPr>
        <w:tabs>
          <w:tab w:val="left" w:pos="3969"/>
        </w:tabs>
        <w:rPr>
          <w:lang w:bidi="ru-RU"/>
        </w:rPr>
      </w:pPr>
      <w:r>
        <w:rPr>
          <w:lang w:bidi="ru-RU"/>
        </w:rPr>
        <w:t>уполномоченного</w:t>
      </w:r>
      <w:r w:rsidR="00DE6B0F">
        <w:rPr>
          <w:lang w:bidi="ru-RU"/>
        </w:rPr>
        <w:t xml:space="preserve"> </w:t>
      </w:r>
      <w:r w:rsidR="00335716">
        <w:rPr>
          <w:lang w:bidi="ru-RU"/>
        </w:rPr>
        <w:t xml:space="preserve">     </w:t>
      </w:r>
      <w:r>
        <w:rPr>
          <w:lang w:bidi="ru-RU"/>
        </w:rPr>
        <w:t>осуществл</w:t>
      </w:r>
      <w:r w:rsidR="00335716">
        <w:rPr>
          <w:lang w:bidi="ru-RU"/>
        </w:rPr>
        <w:t>ять</w:t>
      </w:r>
    </w:p>
    <w:p w:rsidR="003D58D6" w:rsidRDefault="003D58D6" w:rsidP="00DE6B0F">
      <w:pPr>
        <w:tabs>
          <w:tab w:val="left" w:pos="3969"/>
        </w:tabs>
        <w:rPr>
          <w:lang w:bidi="ru-RU"/>
        </w:rPr>
      </w:pPr>
      <w:r>
        <w:rPr>
          <w:lang w:bidi="ru-RU"/>
        </w:rPr>
        <w:t>государственны</w:t>
      </w:r>
      <w:r w:rsidR="00335716">
        <w:rPr>
          <w:lang w:bidi="ru-RU"/>
        </w:rPr>
        <w:t>е</w:t>
      </w:r>
      <w:r>
        <w:rPr>
          <w:lang w:bidi="ru-RU"/>
        </w:rPr>
        <w:t xml:space="preserve">          полномочи</w:t>
      </w:r>
      <w:r w:rsidR="00335716">
        <w:rPr>
          <w:lang w:bidi="ru-RU"/>
        </w:rPr>
        <w:t>я</w:t>
      </w:r>
    </w:p>
    <w:p w:rsidR="003D58D6" w:rsidRDefault="003D58D6" w:rsidP="00DE6B0F">
      <w:pPr>
        <w:tabs>
          <w:tab w:val="left" w:pos="3969"/>
        </w:tabs>
        <w:rPr>
          <w:lang w:bidi="ru-RU"/>
        </w:rPr>
      </w:pPr>
      <w:r>
        <w:rPr>
          <w:lang w:bidi="ru-RU"/>
        </w:rPr>
        <w:t>по       обеспечению        отдыха    и</w:t>
      </w:r>
    </w:p>
    <w:p w:rsidR="003D58D6" w:rsidRDefault="003D58D6" w:rsidP="00DE6B0F">
      <w:pPr>
        <w:tabs>
          <w:tab w:val="left" w:pos="3969"/>
        </w:tabs>
        <w:rPr>
          <w:lang w:bidi="ru-RU"/>
        </w:rPr>
      </w:pPr>
      <w:r>
        <w:rPr>
          <w:lang w:bidi="ru-RU"/>
        </w:rPr>
        <w:t>оздоровления детей на территории</w:t>
      </w:r>
    </w:p>
    <w:p w:rsidR="003D58D6" w:rsidRDefault="003D58D6" w:rsidP="00DE6B0F">
      <w:pPr>
        <w:tabs>
          <w:tab w:val="left" w:pos="3969"/>
        </w:tabs>
        <w:rPr>
          <w:lang w:bidi="ru-RU"/>
        </w:rPr>
      </w:pPr>
      <w:r>
        <w:rPr>
          <w:lang w:bidi="ru-RU"/>
        </w:rPr>
        <w:t>муниципального          образования</w:t>
      </w:r>
    </w:p>
    <w:p w:rsidR="003D58D6" w:rsidRDefault="00177409" w:rsidP="00DE6B0F">
      <w:pPr>
        <w:tabs>
          <w:tab w:val="left" w:pos="3969"/>
        </w:tabs>
        <w:rPr>
          <w:lang w:bidi="ru-RU"/>
        </w:rPr>
      </w:pPr>
      <w:r>
        <w:t>«</w:t>
      </w:r>
      <w:r w:rsidR="003D58D6">
        <w:rPr>
          <w:lang w:bidi="ru-RU"/>
        </w:rPr>
        <w:t>Темкинский район</w:t>
      </w:r>
      <w:r>
        <w:t>»</w:t>
      </w:r>
      <w:r w:rsidR="003D58D6">
        <w:rPr>
          <w:lang w:bidi="ru-RU"/>
        </w:rPr>
        <w:t xml:space="preserve">   </w:t>
      </w:r>
      <w:proofErr w:type="gramStart"/>
      <w:r w:rsidR="003D58D6">
        <w:rPr>
          <w:lang w:bidi="ru-RU"/>
        </w:rPr>
        <w:t>Смоленской</w:t>
      </w:r>
      <w:proofErr w:type="gramEnd"/>
      <w:r w:rsidR="003D58D6">
        <w:rPr>
          <w:lang w:bidi="ru-RU"/>
        </w:rPr>
        <w:t xml:space="preserve"> </w:t>
      </w:r>
      <w:bookmarkStart w:id="0" w:name="_GoBack"/>
      <w:bookmarkEnd w:id="0"/>
    </w:p>
    <w:p w:rsidR="003D58D6" w:rsidRDefault="003D58D6" w:rsidP="00DE6B0F">
      <w:pPr>
        <w:tabs>
          <w:tab w:val="left" w:pos="3969"/>
        </w:tabs>
        <w:rPr>
          <w:lang w:bidi="ru-RU"/>
        </w:rPr>
      </w:pPr>
      <w:r>
        <w:rPr>
          <w:lang w:bidi="ru-RU"/>
        </w:rPr>
        <w:t xml:space="preserve">области        в     лагерях   </w:t>
      </w:r>
      <w:proofErr w:type="gramStart"/>
      <w:r>
        <w:rPr>
          <w:lang w:bidi="ru-RU"/>
        </w:rPr>
        <w:t>дневного</w:t>
      </w:r>
      <w:proofErr w:type="gramEnd"/>
      <w:r>
        <w:rPr>
          <w:lang w:bidi="ru-RU"/>
        </w:rPr>
        <w:t xml:space="preserve"> </w:t>
      </w:r>
    </w:p>
    <w:p w:rsidR="005359EF" w:rsidRDefault="003D58D6" w:rsidP="00DE6B0F">
      <w:pPr>
        <w:tabs>
          <w:tab w:val="left" w:pos="3969"/>
        </w:tabs>
        <w:rPr>
          <w:lang w:bidi="ru-RU"/>
        </w:rPr>
      </w:pPr>
      <w:r>
        <w:rPr>
          <w:lang w:bidi="ru-RU"/>
        </w:rPr>
        <w:t xml:space="preserve">пребывания </w:t>
      </w:r>
      <w:r w:rsidR="005359EF">
        <w:rPr>
          <w:lang w:bidi="ru-RU"/>
        </w:rPr>
        <w:t xml:space="preserve"> </w:t>
      </w:r>
    </w:p>
    <w:p w:rsidR="004B4720" w:rsidRDefault="004B4720" w:rsidP="00DE6B0F">
      <w:pPr>
        <w:tabs>
          <w:tab w:val="left" w:pos="3969"/>
        </w:tabs>
        <w:rPr>
          <w:lang w:bidi="ru-RU"/>
        </w:rPr>
      </w:pPr>
    </w:p>
    <w:p w:rsidR="00385BE2" w:rsidRPr="00385BE2" w:rsidRDefault="003D58D6" w:rsidP="004B4720">
      <w:pPr>
        <w:tabs>
          <w:tab w:val="left" w:pos="3969"/>
        </w:tabs>
        <w:jc w:val="both"/>
        <w:rPr>
          <w:lang w:bidi="ru-RU"/>
        </w:rPr>
      </w:pPr>
      <w:r>
        <w:rPr>
          <w:lang w:bidi="ru-RU"/>
        </w:rPr>
        <w:t xml:space="preserve">  </w:t>
      </w:r>
      <w:r w:rsidR="00385BE2">
        <w:rPr>
          <w:lang w:bidi="ru-RU"/>
        </w:rPr>
        <w:t xml:space="preserve">            </w:t>
      </w:r>
      <w:r w:rsidR="00385BE2" w:rsidRPr="00385BE2">
        <w:rPr>
          <w:lang w:bidi="ru-RU"/>
        </w:rPr>
        <w:t>В соответствии с</w:t>
      </w:r>
      <w:r w:rsidR="00335716">
        <w:rPr>
          <w:lang w:bidi="ru-RU"/>
        </w:rPr>
        <w:t>о</w:t>
      </w:r>
      <w:r w:rsidR="0093756C">
        <w:rPr>
          <w:lang w:bidi="ru-RU"/>
        </w:rPr>
        <w:t xml:space="preserve"> </w:t>
      </w:r>
      <w:r w:rsidR="0093756C">
        <w:rPr>
          <w:szCs w:val="28"/>
        </w:rPr>
        <w:t xml:space="preserve"> стать</w:t>
      </w:r>
      <w:r w:rsidR="00335716">
        <w:rPr>
          <w:szCs w:val="28"/>
        </w:rPr>
        <w:t>ей</w:t>
      </w:r>
      <w:r w:rsidR="0093756C">
        <w:rPr>
          <w:szCs w:val="28"/>
        </w:rPr>
        <w:t xml:space="preserve"> 1</w:t>
      </w:r>
      <w:r w:rsidR="00335716">
        <w:rPr>
          <w:szCs w:val="28"/>
        </w:rPr>
        <w:t xml:space="preserve"> и статьей 2</w:t>
      </w:r>
      <w:r w:rsidR="0093756C">
        <w:rPr>
          <w:szCs w:val="28"/>
        </w:rPr>
        <w:t xml:space="preserve"> областного закона </w:t>
      </w:r>
      <w:r w:rsidR="0093756C" w:rsidRPr="0093756C">
        <w:rPr>
          <w:color w:val="000000" w:themeColor="text1"/>
          <w:spacing w:val="2"/>
          <w:szCs w:val="28"/>
          <w:shd w:val="clear" w:color="auto" w:fill="FFFFFF"/>
        </w:rPr>
        <w:t>от 15 ноября 2018 года N 120-з</w:t>
      </w:r>
      <w:r w:rsidR="00177409">
        <w:rPr>
          <w:color w:val="000000" w:themeColor="text1"/>
          <w:spacing w:val="2"/>
          <w:szCs w:val="28"/>
          <w:shd w:val="clear" w:color="auto" w:fill="FFFFFF"/>
        </w:rPr>
        <w:t xml:space="preserve"> </w:t>
      </w:r>
      <w:r w:rsidR="00177409">
        <w:t>«</w:t>
      </w:r>
      <w:r w:rsidR="0093756C" w:rsidRPr="003960A9">
        <w:rPr>
          <w:szCs w:val="28"/>
          <w:lang w:eastAsia="en-US"/>
        </w:rPr>
        <w:t xml:space="preserve">О наделении органов местного самоуправления муниципальных районов и городских округов Смоленской области государственными полномочиями по обеспечению отдыха и оздоровления детей, проживающих </w:t>
      </w:r>
      <w:proofErr w:type="gramStart"/>
      <w:r w:rsidR="0093756C" w:rsidRPr="003960A9">
        <w:rPr>
          <w:szCs w:val="28"/>
          <w:lang w:eastAsia="en-US"/>
        </w:rPr>
        <w:t>на</w:t>
      </w:r>
      <w:proofErr w:type="gramEnd"/>
      <w:r w:rsidR="0093756C" w:rsidRPr="003960A9">
        <w:rPr>
          <w:szCs w:val="28"/>
          <w:lang w:eastAsia="en-US"/>
        </w:rPr>
        <w:t xml:space="preserve">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</w:r>
      <w:r w:rsidR="00177409">
        <w:t>»</w:t>
      </w:r>
      <w:r w:rsidR="00153F80">
        <w:rPr>
          <w:lang w:bidi="ru-RU"/>
        </w:rPr>
        <w:t>:</w:t>
      </w:r>
      <w:r w:rsidR="00385BE2" w:rsidRPr="00385BE2">
        <w:rPr>
          <w:lang w:bidi="ru-RU"/>
        </w:rPr>
        <w:t xml:space="preserve">  </w:t>
      </w:r>
    </w:p>
    <w:p w:rsidR="003549D0" w:rsidRPr="003549D0" w:rsidRDefault="00385BE2" w:rsidP="00153F80">
      <w:pPr>
        <w:tabs>
          <w:tab w:val="left" w:pos="3969"/>
        </w:tabs>
        <w:jc w:val="both"/>
        <w:rPr>
          <w:lang w:bidi="ru-RU"/>
        </w:rPr>
      </w:pPr>
      <w:r w:rsidRPr="00385BE2">
        <w:rPr>
          <w:lang w:bidi="ru-RU"/>
        </w:rPr>
        <w:t xml:space="preserve">  </w:t>
      </w:r>
      <w:r>
        <w:rPr>
          <w:lang w:bidi="ru-RU"/>
        </w:rPr>
        <w:t xml:space="preserve">          1. </w:t>
      </w:r>
      <w:r w:rsidR="0093756C">
        <w:rPr>
          <w:lang w:bidi="ru-RU"/>
        </w:rPr>
        <w:t xml:space="preserve">Определить </w:t>
      </w:r>
      <w:r w:rsidR="00335716">
        <w:rPr>
          <w:lang w:bidi="ru-RU"/>
        </w:rPr>
        <w:t>Администраци</w:t>
      </w:r>
      <w:r w:rsidR="00FD5EC2">
        <w:rPr>
          <w:lang w:bidi="ru-RU"/>
        </w:rPr>
        <w:t>ю</w:t>
      </w:r>
      <w:r w:rsidR="00335716">
        <w:rPr>
          <w:lang w:bidi="ru-RU"/>
        </w:rPr>
        <w:t xml:space="preserve"> муниципального образования </w:t>
      </w:r>
      <w:r w:rsidR="00177409">
        <w:t>«</w:t>
      </w:r>
      <w:r w:rsidR="00335716">
        <w:rPr>
          <w:lang w:bidi="ru-RU"/>
        </w:rPr>
        <w:t>Темкинский район</w:t>
      </w:r>
      <w:r w:rsidR="00177409">
        <w:t>»</w:t>
      </w:r>
      <w:r w:rsidR="00335716">
        <w:rPr>
          <w:lang w:bidi="ru-RU"/>
        </w:rPr>
        <w:t xml:space="preserve"> Смоленской области органом, </w:t>
      </w:r>
      <w:r w:rsidR="0093756C">
        <w:rPr>
          <w:lang w:bidi="ru-RU"/>
        </w:rPr>
        <w:t xml:space="preserve">уполномоченным </w:t>
      </w:r>
      <w:r w:rsidR="00335716">
        <w:rPr>
          <w:szCs w:val="28"/>
        </w:rPr>
        <w:t xml:space="preserve">осуществлять государственные полномочия </w:t>
      </w:r>
      <w:r w:rsidR="00335716">
        <w:rPr>
          <w:szCs w:val="28"/>
          <w:lang w:eastAsia="en-US"/>
        </w:rPr>
        <w:t xml:space="preserve">по обеспечению отдыха и оздоровления детей на территории муниципального образования </w:t>
      </w:r>
      <w:r w:rsidR="00177409">
        <w:t>«</w:t>
      </w:r>
      <w:r w:rsidR="00335716">
        <w:rPr>
          <w:lang w:bidi="ru-RU"/>
        </w:rPr>
        <w:t>Темкинский район</w:t>
      </w:r>
      <w:r w:rsidR="00177409">
        <w:t>»</w:t>
      </w:r>
      <w:r w:rsidR="00335716">
        <w:rPr>
          <w:lang w:bidi="ru-RU"/>
        </w:rPr>
        <w:t xml:space="preserve"> Смоленской области</w:t>
      </w:r>
      <w:r w:rsidR="00335716">
        <w:rPr>
          <w:szCs w:val="28"/>
          <w:lang w:eastAsia="en-US"/>
        </w:rPr>
        <w:t xml:space="preserve"> в лагерях дневного пребывания</w:t>
      </w:r>
      <w:r w:rsidR="00335716">
        <w:rPr>
          <w:szCs w:val="28"/>
        </w:rPr>
        <w:t>.</w:t>
      </w:r>
    </w:p>
    <w:p w:rsidR="009142F0" w:rsidRDefault="00F91EC0" w:rsidP="00F91EC0">
      <w:pPr>
        <w:pStyle w:val="a3"/>
        <w:ind w:firstLine="0"/>
      </w:pPr>
      <w:r>
        <w:t xml:space="preserve">           </w:t>
      </w:r>
      <w:r w:rsidR="00153F80">
        <w:t xml:space="preserve"> </w:t>
      </w:r>
      <w:r>
        <w:t>2</w:t>
      </w:r>
      <w:r w:rsidR="004D4F15">
        <w:t>.</w:t>
      </w:r>
      <w:r w:rsidR="005B3D96">
        <w:t xml:space="preserve"> </w:t>
      </w:r>
      <w:proofErr w:type="gramStart"/>
      <w:r w:rsidR="005B3D96">
        <w:t>Контроль</w:t>
      </w:r>
      <w:r w:rsidR="005B6834">
        <w:t xml:space="preserve"> за</w:t>
      </w:r>
      <w:proofErr w:type="gramEnd"/>
      <w:r w:rsidR="005B6834">
        <w:t xml:space="preserve"> исполнением</w:t>
      </w:r>
      <w:r w:rsidR="005B3D96">
        <w:t xml:space="preserve"> </w:t>
      </w:r>
      <w:r w:rsidR="001A6D20">
        <w:t>настоящег</w:t>
      </w:r>
      <w:r w:rsidR="005B6834">
        <w:t xml:space="preserve">о распоряжения возложить на </w:t>
      </w:r>
      <w:r w:rsidR="00965873">
        <w:t xml:space="preserve">заместителя Главы </w:t>
      </w:r>
      <w:r w:rsidR="0058712E">
        <w:t xml:space="preserve"> </w:t>
      </w:r>
      <w:r w:rsidR="007C091E">
        <w:t xml:space="preserve">муниципального образования «Темкинский район» Смоленской области </w:t>
      </w:r>
      <w:r w:rsidR="00965873">
        <w:t>О.В. Григорьеву</w:t>
      </w:r>
      <w:r w:rsidR="0058712E">
        <w:t>.</w:t>
      </w:r>
    </w:p>
    <w:p w:rsidR="00795474" w:rsidRDefault="00795474" w:rsidP="00F91EC0">
      <w:pPr>
        <w:pStyle w:val="a3"/>
      </w:pPr>
    </w:p>
    <w:p w:rsidR="00965873" w:rsidRDefault="00965873" w:rsidP="004D4F15">
      <w:pPr>
        <w:pStyle w:val="a3"/>
      </w:pPr>
    </w:p>
    <w:p w:rsidR="001A6D20" w:rsidRDefault="005557C2" w:rsidP="004D4F15">
      <w:pPr>
        <w:tabs>
          <w:tab w:val="num" w:pos="0"/>
        </w:tabs>
        <w:jc w:val="both"/>
      </w:pPr>
      <w:r>
        <w:t>Глав</w:t>
      </w:r>
      <w:r w:rsidR="00C759BA">
        <w:t>а</w:t>
      </w:r>
      <w:r w:rsidR="005B6834">
        <w:t xml:space="preserve"> </w:t>
      </w:r>
      <w:r w:rsidR="001A6D20">
        <w:t>муниципального образования</w:t>
      </w:r>
    </w:p>
    <w:p w:rsidR="00F71538" w:rsidRDefault="001A6D20" w:rsidP="004D4F15">
      <w:pPr>
        <w:tabs>
          <w:tab w:val="num" w:pos="0"/>
        </w:tabs>
        <w:jc w:val="both"/>
      </w:pPr>
      <w:r>
        <w:t>«Т</w:t>
      </w:r>
      <w:r w:rsidR="009619D5">
        <w:t>е</w:t>
      </w:r>
      <w:r>
        <w:t xml:space="preserve">мкинский район» Смоленской области             </w:t>
      </w:r>
      <w:r w:rsidR="005D1D8F">
        <w:t xml:space="preserve">            </w:t>
      </w:r>
      <w:r w:rsidR="00153F80">
        <w:t xml:space="preserve"> </w:t>
      </w:r>
      <w:r>
        <w:t xml:space="preserve">  </w:t>
      </w:r>
      <w:r w:rsidR="005B6834">
        <w:t xml:space="preserve">             </w:t>
      </w:r>
      <w:r w:rsidR="00FC4EB8">
        <w:t xml:space="preserve">  </w:t>
      </w:r>
      <w:r w:rsidR="005B6834">
        <w:t xml:space="preserve"> </w:t>
      </w:r>
      <w:r w:rsidR="00A56AE4">
        <w:t xml:space="preserve">   </w:t>
      </w:r>
      <w:r w:rsidR="005B6834">
        <w:t xml:space="preserve"> </w:t>
      </w:r>
      <w:r w:rsidR="00823DC7">
        <w:t xml:space="preserve"> </w:t>
      </w:r>
      <w:r w:rsidR="005B6834">
        <w:t xml:space="preserve">   </w:t>
      </w:r>
      <w:r w:rsidR="00FC4EB8">
        <w:t>С</w:t>
      </w:r>
      <w:r w:rsidR="005557C2">
        <w:t>.</w:t>
      </w:r>
      <w:r w:rsidR="00FC4EB8">
        <w:t>А</w:t>
      </w:r>
      <w:r w:rsidR="005557C2">
        <w:t>.</w:t>
      </w:r>
      <w:r w:rsidR="00FC4EB8">
        <w:t xml:space="preserve"> Гуляев</w:t>
      </w:r>
      <w:r>
        <w:t xml:space="preserve"> </w:t>
      </w:r>
    </w:p>
    <w:p w:rsidR="00965873" w:rsidRDefault="00965873" w:rsidP="004D4F15">
      <w:pPr>
        <w:tabs>
          <w:tab w:val="num" w:pos="0"/>
        </w:tabs>
        <w:jc w:val="both"/>
      </w:pPr>
    </w:p>
    <w:p w:rsidR="00965873" w:rsidRDefault="00965873" w:rsidP="004D4F15">
      <w:pPr>
        <w:tabs>
          <w:tab w:val="num" w:pos="0"/>
        </w:tabs>
        <w:jc w:val="both"/>
      </w:pPr>
    </w:p>
    <w:p w:rsidR="00965873" w:rsidRDefault="00965873" w:rsidP="004D4F15">
      <w:pPr>
        <w:tabs>
          <w:tab w:val="num" w:pos="0"/>
        </w:tabs>
        <w:jc w:val="both"/>
      </w:pPr>
    </w:p>
    <w:p w:rsidR="00965873" w:rsidRDefault="00965873" w:rsidP="004D4F15">
      <w:pPr>
        <w:tabs>
          <w:tab w:val="num" w:pos="0"/>
        </w:tabs>
        <w:jc w:val="both"/>
      </w:pPr>
    </w:p>
    <w:p w:rsidR="00965873" w:rsidRDefault="00965873" w:rsidP="004D4F15">
      <w:pPr>
        <w:tabs>
          <w:tab w:val="num" w:pos="0"/>
        </w:tabs>
        <w:jc w:val="both"/>
      </w:pPr>
    </w:p>
    <w:p w:rsidR="00965873" w:rsidRDefault="00965873" w:rsidP="004D4F15">
      <w:pPr>
        <w:tabs>
          <w:tab w:val="num" w:pos="0"/>
        </w:tabs>
        <w:jc w:val="both"/>
      </w:pPr>
    </w:p>
    <w:p w:rsidR="00965873" w:rsidRDefault="00965873" w:rsidP="004D4F15">
      <w:pPr>
        <w:tabs>
          <w:tab w:val="num" w:pos="0"/>
        </w:tabs>
        <w:jc w:val="both"/>
      </w:pPr>
    </w:p>
    <w:p w:rsidR="00965873" w:rsidRDefault="00965873" w:rsidP="004D4F15">
      <w:pPr>
        <w:tabs>
          <w:tab w:val="num" w:pos="0"/>
        </w:tabs>
        <w:jc w:val="both"/>
      </w:pPr>
    </w:p>
    <w:p w:rsidR="00965873" w:rsidRDefault="00965873" w:rsidP="004D4F15">
      <w:pPr>
        <w:tabs>
          <w:tab w:val="num" w:pos="0"/>
        </w:tabs>
        <w:jc w:val="both"/>
      </w:pPr>
    </w:p>
    <w:p w:rsidR="00965873" w:rsidRDefault="00965873" w:rsidP="004D4F15">
      <w:pPr>
        <w:tabs>
          <w:tab w:val="num" w:pos="0"/>
        </w:tabs>
        <w:jc w:val="both"/>
      </w:pPr>
    </w:p>
    <w:p w:rsidR="00965873" w:rsidRDefault="00965873" w:rsidP="004D4F15">
      <w:pPr>
        <w:tabs>
          <w:tab w:val="num" w:pos="0"/>
        </w:tabs>
        <w:jc w:val="both"/>
      </w:pPr>
    </w:p>
    <w:p w:rsidR="00965873" w:rsidRDefault="00965873" w:rsidP="004D4F15">
      <w:pPr>
        <w:tabs>
          <w:tab w:val="num" w:pos="0"/>
        </w:tabs>
        <w:jc w:val="both"/>
      </w:pPr>
    </w:p>
    <w:p w:rsidR="00965873" w:rsidRDefault="00965873" w:rsidP="004D4F15">
      <w:pPr>
        <w:tabs>
          <w:tab w:val="num" w:pos="0"/>
        </w:tabs>
        <w:jc w:val="both"/>
      </w:pPr>
    </w:p>
    <w:p w:rsidR="00965873" w:rsidRDefault="00965873" w:rsidP="004D4F15">
      <w:pPr>
        <w:tabs>
          <w:tab w:val="num" w:pos="0"/>
        </w:tabs>
        <w:jc w:val="both"/>
      </w:pPr>
    </w:p>
    <w:p w:rsidR="00965873" w:rsidRDefault="00965873" w:rsidP="004D4F15">
      <w:pPr>
        <w:tabs>
          <w:tab w:val="num" w:pos="0"/>
        </w:tabs>
        <w:jc w:val="both"/>
      </w:pPr>
    </w:p>
    <w:p w:rsidR="00965873" w:rsidRDefault="00965873" w:rsidP="004D4F15">
      <w:pPr>
        <w:tabs>
          <w:tab w:val="num" w:pos="0"/>
        </w:tabs>
        <w:jc w:val="both"/>
      </w:pPr>
    </w:p>
    <w:p w:rsidR="00965873" w:rsidRDefault="00965873" w:rsidP="004D4F15">
      <w:pPr>
        <w:tabs>
          <w:tab w:val="num" w:pos="0"/>
        </w:tabs>
        <w:jc w:val="both"/>
      </w:pPr>
    </w:p>
    <w:p w:rsidR="00965873" w:rsidRDefault="00965873" w:rsidP="004D4F15">
      <w:pPr>
        <w:tabs>
          <w:tab w:val="num" w:pos="0"/>
        </w:tabs>
        <w:jc w:val="both"/>
      </w:pPr>
    </w:p>
    <w:p w:rsidR="00965873" w:rsidRDefault="00965873" w:rsidP="004D4F15">
      <w:pPr>
        <w:tabs>
          <w:tab w:val="num" w:pos="0"/>
        </w:tabs>
        <w:jc w:val="both"/>
      </w:pPr>
    </w:p>
    <w:p w:rsidR="00965873" w:rsidRDefault="00965873" w:rsidP="004D4F15">
      <w:pPr>
        <w:tabs>
          <w:tab w:val="num" w:pos="0"/>
        </w:tabs>
        <w:jc w:val="both"/>
      </w:pPr>
    </w:p>
    <w:p w:rsidR="00965873" w:rsidRDefault="00965873" w:rsidP="004D4F15">
      <w:pPr>
        <w:tabs>
          <w:tab w:val="num" w:pos="0"/>
        </w:tabs>
        <w:jc w:val="both"/>
      </w:pPr>
    </w:p>
    <w:p w:rsidR="00965873" w:rsidRDefault="00965873" w:rsidP="004D4F15">
      <w:pPr>
        <w:tabs>
          <w:tab w:val="num" w:pos="0"/>
        </w:tabs>
        <w:jc w:val="both"/>
      </w:pPr>
    </w:p>
    <w:p w:rsidR="00965873" w:rsidRDefault="00965873" w:rsidP="004D4F15">
      <w:pPr>
        <w:tabs>
          <w:tab w:val="num" w:pos="0"/>
        </w:tabs>
        <w:jc w:val="both"/>
      </w:pPr>
    </w:p>
    <w:p w:rsidR="00965873" w:rsidRDefault="00965873" w:rsidP="004D4F15">
      <w:pPr>
        <w:tabs>
          <w:tab w:val="num" w:pos="0"/>
        </w:tabs>
        <w:jc w:val="both"/>
      </w:pPr>
    </w:p>
    <w:p w:rsidR="00965873" w:rsidRDefault="00965873" w:rsidP="004D4F15">
      <w:pPr>
        <w:tabs>
          <w:tab w:val="num" w:pos="0"/>
        </w:tabs>
        <w:jc w:val="both"/>
      </w:pPr>
    </w:p>
    <w:p w:rsidR="00965873" w:rsidRDefault="00965873" w:rsidP="004D4F15">
      <w:pPr>
        <w:tabs>
          <w:tab w:val="num" w:pos="0"/>
        </w:tabs>
        <w:jc w:val="both"/>
      </w:pPr>
    </w:p>
    <w:p w:rsidR="00965873" w:rsidRDefault="00965873" w:rsidP="004D4F15">
      <w:pPr>
        <w:tabs>
          <w:tab w:val="num" w:pos="0"/>
        </w:tabs>
        <w:jc w:val="both"/>
      </w:pPr>
    </w:p>
    <w:p w:rsidR="00965873" w:rsidRDefault="00965873" w:rsidP="004D4F15">
      <w:pPr>
        <w:tabs>
          <w:tab w:val="num" w:pos="0"/>
        </w:tabs>
        <w:jc w:val="both"/>
      </w:pPr>
    </w:p>
    <w:p w:rsidR="00965873" w:rsidRDefault="00965873" w:rsidP="004D4F15">
      <w:pPr>
        <w:tabs>
          <w:tab w:val="num" w:pos="0"/>
        </w:tabs>
        <w:jc w:val="both"/>
      </w:pPr>
    </w:p>
    <w:p w:rsidR="00965873" w:rsidRDefault="00965873" w:rsidP="004D4F15">
      <w:pPr>
        <w:tabs>
          <w:tab w:val="num" w:pos="0"/>
        </w:tabs>
        <w:jc w:val="both"/>
      </w:pPr>
    </w:p>
    <w:p w:rsidR="004F6560" w:rsidRDefault="004F6560" w:rsidP="004D4F15">
      <w:pPr>
        <w:tabs>
          <w:tab w:val="num" w:pos="0"/>
        </w:tabs>
        <w:jc w:val="both"/>
      </w:pPr>
    </w:p>
    <w:p w:rsidR="00F91EC0" w:rsidRDefault="00F91EC0" w:rsidP="004D4F15">
      <w:pPr>
        <w:tabs>
          <w:tab w:val="num" w:pos="0"/>
        </w:tabs>
        <w:jc w:val="both"/>
      </w:pPr>
    </w:p>
    <w:p w:rsidR="009765E9" w:rsidRDefault="009765E9" w:rsidP="004D4F15">
      <w:pPr>
        <w:tabs>
          <w:tab w:val="num" w:pos="0"/>
        </w:tabs>
        <w:jc w:val="both"/>
      </w:pPr>
    </w:p>
    <w:p w:rsidR="009765E9" w:rsidRDefault="009765E9" w:rsidP="004D4F15">
      <w:pPr>
        <w:tabs>
          <w:tab w:val="num" w:pos="0"/>
        </w:tabs>
        <w:jc w:val="both"/>
      </w:pPr>
    </w:p>
    <w:p w:rsidR="006B58CE" w:rsidRPr="006B58CE" w:rsidRDefault="006B58CE" w:rsidP="00A168ED">
      <w:pPr>
        <w:rPr>
          <w:rFonts w:eastAsia="Calibri"/>
          <w:szCs w:val="28"/>
        </w:rPr>
      </w:pPr>
      <w:proofErr w:type="spellStart"/>
      <w:r w:rsidRPr="006B58CE">
        <w:rPr>
          <w:szCs w:val="28"/>
        </w:rPr>
        <w:t>Отп</w:t>
      </w:r>
      <w:proofErr w:type="spellEnd"/>
      <w:r w:rsidRPr="006B58CE">
        <w:rPr>
          <w:szCs w:val="28"/>
        </w:rPr>
        <w:t>. 1 экз. – в дело</w:t>
      </w:r>
      <w:proofErr w:type="gramStart"/>
      <w:r>
        <w:rPr>
          <w:szCs w:val="28"/>
        </w:rPr>
        <w:t xml:space="preserve">                                     </w:t>
      </w:r>
      <w:r w:rsidR="00A168ED">
        <w:rPr>
          <w:szCs w:val="28"/>
        </w:rPr>
        <w:t xml:space="preserve">       </w:t>
      </w:r>
      <w:r>
        <w:rPr>
          <w:szCs w:val="28"/>
        </w:rPr>
        <w:t xml:space="preserve">  </w:t>
      </w:r>
      <w:r w:rsidRPr="006B58CE">
        <w:rPr>
          <w:szCs w:val="28"/>
        </w:rPr>
        <w:t>Р</w:t>
      </w:r>
      <w:proofErr w:type="gramEnd"/>
      <w:r w:rsidRPr="006B58CE">
        <w:rPr>
          <w:szCs w:val="28"/>
        </w:rPr>
        <w:t xml:space="preserve">азослать: </w:t>
      </w:r>
    </w:p>
    <w:p w:rsidR="006B58CE" w:rsidRPr="006B58CE" w:rsidRDefault="006B58CE" w:rsidP="00CC55A3">
      <w:pPr>
        <w:rPr>
          <w:szCs w:val="28"/>
          <w:lang w:eastAsia="ar-SA"/>
        </w:rPr>
      </w:pPr>
      <w:r w:rsidRPr="006B58CE">
        <w:rPr>
          <w:szCs w:val="28"/>
          <w:lang w:eastAsia="ar-SA"/>
        </w:rPr>
        <w:t xml:space="preserve">Исп. </w:t>
      </w:r>
      <w:r w:rsidR="004B4720">
        <w:rPr>
          <w:szCs w:val="28"/>
          <w:lang w:eastAsia="ar-SA"/>
        </w:rPr>
        <w:t>Е</w:t>
      </w:r>
      <w:r w:rsidRPr="006B58CE">
        <w:rPr>
          <w:szCs w:val="28"/>
          <w:lang w:eastAsia="ar-SA"/>
        </w:rPr>
        <w:t>.</w:t>
      </w:r>
      <w:r w:rsidR="004B4720">
        <w:rPr>
          <w:szCs w:val="28"/>
          <w:lang w:eastAsia="ar-SA"/>
        </w:rPr>
        <w:t>В</w:t>
      </w:r>
      <w:r w:rsidRPr="006B58CE">
        <w:rPr>
          <w:szCs w:val="28"/>
          <w:lang w:eastAsia="ar-SA"/>
        </w:rPr>
        <w:t xml:space="preserve">. </w:t>
      </w:r>
      <w:proofErr w:type="spellStart"/>
      <w:r w:rsidR="004B4720">
        <w:rPr>
          <w:szCs w:val="28"/>
          <w:lang w:eastAsia="ar-SA"/>
        </w:rPr>
        <w:t>Борисенкова</w:t>
      </w:r>
      <w:proofErr w:type="spellEnd"/>
      <w:r w:rsidRPr="006B58CE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 xml:space="preserve">                                      </w:t>
      </w:r>
      <w:r w:rsidR="004B4720">
        <w:rPr>
          <w:szCs w:val="28"/>
          <w:lang w:eastAsia="ar-SA"/>
        </w:rPr>
        <w:t xml:space="preserve">       о</w:t>
      </w:r>
      <w:r w:rsidRPr="006B58CE">
        <w:rPr>
          <w:szCs w:val="28"/>
          <w:lang w:eastAsia="ar-SA"/>
        </w:rPr>
        <w:t>тдел по образованию</w:t>
      </w:r>
      <w:r w:rsidR="004B4720">
        <w:rPr>
          <w:szCs w:val="28"/>
          <w:lang w:eastAsia="ar-SA"/>
        </w:rPr>
        <w:t xml:space="preserve"> и</w:t>
      </w:r>
    </w:p>
    <w:p w:rsidR="006B58CE" w:rsidRPr="006B58CE" w:rsidRDefault="006B58CE" w:rsidP="00CC55A3">
      <w:pPr>
        <w:rPr>
          <w:szCs w:val="28"/>
          <w:lang w:eastAsia="ar-SA"/>
        </w:rPr>
      </w:pPr>
      <w:r w:rsidRPr="006B58CE">
        <w:rPr>
          <w:szCs w:val="28"/>
          <w:lang w:eastAsia="ar-SA"/>
        </w:rPr>
        <w:t xml:space="preserve">тел. 2-17-56 </w:t>
      </w:r>
      <w:r>
        <w:rPr>
          <w:szCs w:val="28"/>
          <w:lang w:eastAsia="ar-SA"/>
        </w:rPr>
        <w:t xml:space="preserve">                                  </w:t>
      </w:r>
      <w:r w:rsidR="00AA691A">
        <w:rPr>
          <w:szCs w:val="28"/>
          <w:lang w:eastAsia="ar-SA"/>
        </w:rPr>
        <w:t xml:space="preserve">                             </w:t>
      </w:r>
      <w:proofErr w:type="gramStart"/>
      <w:r w:rsidR="004B4720">
        <w:rPr>
          <w:szCs w:val="28"/>
          <w:lang w:eastAsia="ar-SA"/>
        </w:rPr>
        <w:t>гражданско-патриотическому</w:t>
      </w:r>
      <w:proofErr w:type="gramEnd"/>
      <w:r w:rsidR="00CC55A3">
        <w:rPr>
          <w:szCs w:val="28"/>
          <w:lang w:eastAsia="ar-SA"/>
        </w:rPr>
        <w:t xml:space="preserve">   </w:t>
      </w:r>
      <w:r>
        <w:rPr>
          <w:szCs w:val="28"/>
          <w:lang w:eastAsia="ar-SA"/>
        </w:rPr>
        <w:t xml:space="preserve"> </w:t>
      </w:r>
    </w:p>
    <w:p w:rsidR="006B58CE" w:rsidRPr="006B58CE" w:rsidRDefault="00AA691A" w:rsidP="00CC55A3">
      <w:pPr>
        <w:rPr>
          <w:szCs w:val="28"/>
          <w:lang w:eastAsia="ar-SA"/>
        </w:rPr>
      </w:pPr>
      <w:r>
        <w:rPr>
          <w:szCs w:val="28"/>
          <w:lang w:eastAsia="ar-SA"/>
        </w:rPr>
        <w:t>2</w:t>
      </w:r>
      <w:r w:rsidR="004B4720">
        <w:rPr>
          <w:szCs w:val="28"/>
          <w:lang w:eastAsia="ar-SA"/>
        </w:rPr>
        <w:t>6</w:t>
      </w:r>
      <w:r w:rsidR="006B58CE" w:rsidRPr="006B58CE">
        <w:rPr>
          <w:szCs w:val="28"/>
          <w:lang w:eastAsia="ar-SA"/>
        </w:rPr>
        <w:t>.</w:t>
      </w:r>
      <w:r w:rsidR="00F91EC0">
        <w:rPr>
          <w:szCs w:val="28"/>
          <w:lang w:eastAsia="ar-SA"/>
        </w:rPr>
        <w:t>0</w:t>
      </w:r>
      <w:r w:rsidR="004B4720">
        <w:rPr>
          <w:szCs w:val="28"/>
          <w:lang w:eastAsia="ar-SA"/>
        </w:rPr>
        <w:t>4</w:t>
      </w:r>
      <w:r>
        <w:rPr>
          <w:szCs w:val="28"/>
          <w:lang w:eastAsia="ar-SA"/>
        </w:rPr>
        <w:t>.</w:t>
      </w:r>
      <w:r w:rsidR="006B58CE" w:rsidRPr="006B58CE">
        <w:rPr>
          <w:szCs w:val="28"/>
          <w:lang w:eastAsia="ar-SA"/>
        </w:rPr>
        <w:t>201</w:t>
      </w:r>
      <w:r w:rsidR="00F91EC0">
        <w:rPr>
          <w:szCs w:val="28"/>
          <w:lang w:eastAsia="ar-SA"/>
        </w:rPr>
        <w:t>9</w:t>
      </w:r>
      <w:r w:rsidR="00CC55A3">
        <w:rPr>
          <w:szCs w:val="28"/>
          <w:lang w:eastAsia="ar-SA"/>
        </w:rPr>
        <w:t xml:space="preserve"> </w:t>
      </w:r>
      <w:r w:rsidR="006B58CE">
        <w:rPr>
          <w:szCs w:val="28"/>
          <w:lang w:eastAsia="ar-SA"/>
        </w:rPr>
        <w:t xml:space="preserve">г.                                   </w:t>
      </w:r>
      <w:r>
        <w:rPr>
          <w:szCs w:val="28"/>
          <w:lang w:eastAsia="ar-SA"/>
        </w:rPr>
        <w:t xml:space="preserve">                            </w:t>
      </w:r>
      <w:r w:rsidR="004B4720">
        <w:rPr>
          <w:szCs w:val="28"/>
          <w:lang w:eastAsia="ar-SA"/>
        </w:rPr>
        <w:t>воспитанию Администрации</w:t>
      </w:r>
      <w:r w:rsidR="00CC55A3">
        <w:rPr>
          <w:szCs w:val="28"/>
          <w:lang w:eastAsia="ar-SA"/>
        </w:rPr>
        <w:t xml:space="preserve">          </w:t>
      </w:r>
      <w:r w:rsidR="00153F80">
        <w:rPr>
          <w:szCs w:val="28"/>
          <w:lang w:eastAsia="ar-SA"/>
        </w:rPr>
        <w:t xml:space="preserve"> </w:t>
      </w:r>
      <w:r w:rsidR="006B58CE">
        <w:rPr>
          <w:szCs w:val="28"/>
          <w:lang w:eastAsia="ar-SA"/>
        </w:rPr>
        <w:t xml:space="preserve">                    </w:t>
      </w:r>
    </w:p>
    <w:p w:rsidR="006B58CE" w:rsidRPr="006B58CE" w:rsidRDefault="006B58CE" w:rsidP="006B58CE">
      <w:pPr>
        <w:ind w:firstLine="720"/>
        <w:rPr>
          <w:rFonts w:eastAsia="Calibri"/>
          <w:szCs w:val="28"/>
        </w:rPr>
      </w:pPr>
      <w:r>
        <w:rPr>
          <w:szCs w:val="28"/>
          <w:lang w:eastAsia="ar-SA"/>
        </w:rPr>
        <w:t xml:space="preserve">                                                       </w:t>
      </w:r>
      <w:r w:rsidR="00AA691A">
        <w:rPr>
          <w:szCs w:val="28"/>
          <w:lang w:eastAsia="ar-SA"/>
        </w:rPr>
        <w:t xml:space="preserve">                               </w:t>
      </w:r>
      <w:r w:rsidRPr="006B58CE">
        <w:rPr>
          <w:szCs w:val="28"/>
          <w:lang w:eastAsia="ar-SA"/>
        </w:rPr>
        <w:t xml:space="preserve">                                                                                     </w:t>
      </w:r>
      <w:r w:rsidR="00AA691A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6B58CE" w:rsidRPr="006B58CE" w:rsidRDefault="004F6560" w:rsidP="006B58CE">
      <w:pPr>
        <w:jc w:val="both"/>
        <w:rPr>
          <w:szCs w:val="28"/>
        </w:rPr>
      </w:pPr>
      <w:r>
        <w:rPr>
          <w:szCs w:val="28"/>
        </w:rPr>
        <w:t>В</w:t>
      </w:r>
      <w:r w:rsidR="006B58CE" w:rsidRPr="006B58CE">
        <w:rPr>
          <w:szCs w:val="28"/>
        </w:rPr>
        <w:t>изы:</w:t>
      </w:r>
    </w:p>
    <w:p w:rsidR="006B58CE" w:rsidRPr="006B58CE" w:rsidRDefault="006B58CE" w:rsidP="006B58CE">
      <w:pPr>
        <w:jc w:val="both"/>
        <w:rPr>
          <w:szCs w:val="28"/>
        </w:rPr>
      </w:pPr>
      <w:r w:rsidRPr="006B58CE">
        <w:rPr>
          <w:szCs w:val="28"/>
        </w:rPr>
        <w:t xml:space="preserve">            А.М.</w:t>
      </w:r>
      <w:r w:rsidR="004B4720">
        <w:rPr>
          <w:szCs w:val="28"/>
        </w:rPr>
        <w:t xml:space="preserve"> </w:t>
      </w:r>
      <w:r w:rsidRPr="006B58CE">
        <w:rPr>
          <w:szCs w:val="28"/>
        </w:rPr>
        <w:t>Муравьев</w:t>
      </w:r>
    </w:p>
    <w:p w:rsidR="006B58CE" w:rsidRDefault="006B58CE" w:rsidP="006B58CE">
      <w:pPr>
        <w:jc w:val="both"/>
        <w:rPr>
          <w:szCs w:val="28"/>
        </w:rPr>
      </w:pPr>
      <w:r w:rsidRPr="006B58CE">
        <w:rPr>
          <w:szCs w:val="28"/>
        </w:rPr>
        <w:t xml:space="preserve">            О.В. Григорьева</w:t>
      </w:r>
    </w:p>
    <w:p w:rsidR="004B4720" w:rsidRPr="006B58CE" w:rsidRDefault="004B4720" w:rsidP="006B58CE">
      <w:pPr>
        <w:jc w:val="both"/>
        <w:rPr>
          <w:szCs w:val="28"/>
        </w:rPr>
      </w:pPr>
      <w:r>
        <w:rPr>
          <w:szCs w:val="28"/>
        </w:rPr>
        <w:t xml:space="preserve">            М.А. </w:t>
      </w:r>
      <w:proofErr w:type="spellStart"/>
      <w:r>
        <w:rPr>
          <w:szCs w:val="28"/>
        </w:rPr>
        <w:t>Карнилова</w:t>
      </w:r>
      <w:proofErr w:type="spellEnd"/>
    </w:p>
    <w:p w:rsidR="00F71538" w:rsidRDefault="006B58CE" w:rsidP="00795474">
      <w:pPr>
        <w:tabs>
          <w:tab w:val="num" w:pos="0"/>
        </w:tabs>
        <w:jc w:val="both"/>
      </w:pPr>
      <w:r w:rsidRPr="006B58CE">
        <w:rPr>
          <w:szCs w:val="28"/>
        </w:rPr>
        <w:t xml:space="preserve">            В.Н. Беляев</w:t>
      </w:r>
    </w:p>
    <w:sectPr w:rsidR="00F71538" w:rsidSect="003D58D6">
      <w:pgSz w:w="11906" w:h="16838"/>
      <w:pgMar w:top="1134" w:right="567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55FD"/>
    <w:multiLevelType w:val="hybridMultilevel"/>
    <w:tmpl w:val="23002F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8990C28"/>
    <w:multiLevelType w:val="singleLevel"/>
    <w:tmpl w:val="1F0EDAD0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3C025DF5"/>
    <w:multiLevelType w:val="multilevel"/>
    <w:tmpl w:val="7E0894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124D23"/>
    <w:multiLevelType w:val="multilevel"/>
    <w:tmpl w:val="7E0894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2F3CC6"/>
    <w:multiLevelType w:val="hybridMultilevel"/>
    <w:tmpl w:val="785848AC"/>
    <w:lvl w:ilvl="0" w:tplc="CDC468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2F0"/>
    <w:rsid w:val="0003664E"/>
    <w:rsid w:val="00061C25"/>
    <w:rsid w:val="001035BF"/>
    <w:rsid w:val="00116C0D"/>
    <w:rsid w:val="00153F80"/>
    <w:rsid w:val="0016699F"/>
    <w:rsid w:val="00177409"/>
    <w:rsid w:val="00183991"/>
    <w:rsid w:val="001841A7"/>
    <w:rsid w:val="001A6D20"/>
    <w:rsid w:val="001A7787"/>
    <w:rsid w:val="001D356D"/>
    <w:rsid w:val="001F3B5F"/>
    <w:rsid w:val="00215E2B"/>
    <w:rsid w:val="002523FA"/>
    <w:rsid w:val="002911A8"/>
    <w:rsid w:val="002B6AFC"/>
    <w:rsid w:val="003133B6"/>
    <w:rsid w:val="00317598"/>
    <w:rsid w:val="00330E50"/>
    <w:rsid w:val="003353B1"/>
    <w:rsid w:val="00335716"/>
    <w:rsid w:val="00342935"/>
    <w:rsid w:val="0034484C"/>
    <w:rsid w:val="003549D0"/>
    <w:rsid w:val="00363194"/>
    <w:rsid w:val="0037637B"/>
    <w:rsid w:val="00385BE2"/>
    <w:rsid w:val="003862C6"/>
    <w:rsid w:val="00392B64"/>
    <w:rsid w:val="003A0F6F"/>
    <w:rsid w:val="003A5C7A"/>
    <w:rsid w:val="003B7116"/>
    <w:rsid w:val="003C4313"/>
    <w:rsid w:val="003C5A5A"/>
    <w:rsid w:val="003C62CC"/>
    <w:rsid w:val="003D58D6"/>
    <w:rsid w:val="003F3D16"/>
    <w:rsid w:val="003F74CC"/>
    <w:rsid w:val="004001CF"/>
    <w:rsid w:val="00440B3F"/>
    <w:rsid w:val="0044303D"/>
    <w:rsid w:val="004432A9"/>
    <w:rsid w:val="00446FA1"/>
    <w:rsid w:val="00454045"/>
    <w:rsid w:val="004667A1"/>
    <w:rsid w:val="004B05AC"/>
    <w:rsid w:val="004B3303"/>
    <w:rsid w:val="004B4720"/>
    <w:rsid w:val="004D34AC"/>
    <w:rsid w:val="004D4F15"/>
    <w:rsid w:val="004F6560"/>
    <w:rsid w:val="004F797A"/>
    <w:rsid w:val="005359EF"/>
    <w:rsid w:val="0055439C"/>
    <w:rsid w:val="005557C2"/>
    <w:rsid w:val="00570EEC"/>
    <w:rsid w:val="0057525D"/>
    <w:rsid w:val="005822BC"/>
    <w:rsid w:val="0058712E"/>
    <w:rsid w:val="005A1823"/>
    <w:rsid w:val="005A2393"/>
    <w:rsid w:val="005B3D96"/>
    <w:rsid w:val="005B6834"/>
    <w:rsid w:val="005D1D8F"/>
    <w:rsid w:val="005D2ED5"/>
    <w:rsid w:val="005F5CC2"/>
    <w:rsid w:val="005F6F1C"/>
    <w:rsid w:val="00627C3E"/>
    <w:rsid w:val="00647DAE"/>
    <w:rsid w:val="006665D6"/>
    <w:rsid w:val="00680189"/>
    <w:rsid w:val="00681EBD"/>
    <w:rsid w:val="006B58CE"/>
    <w:rsid w:val="006E1E5A"/>
    <w:rsid w:val="006E4C4C"/>
    <w:rsid w:val="00703AB3"/>
    <w:rsid w:val="0071591C"/>
    <w:rsid w:val="00724E89"/>
    <w:rsid w:val="00727451"/>
    <w:rsid w:val="007358F4"/>
    <w:rsid w:val="0074073C"/>
    <w:rsid w:val="00760FC0"/>
    <w:rsid w:val="007672EE"/>
    <w:rsid w:val="007677AE"/>
    <w:rsid w:val="0077452F"/>
    <w:rsid w:val="00786812"/>
    <w:rsid w:val="0079322B"/>
    <w:rsid w:val="00795474"/>
    <w:rsid w:val="00795DF1"/>
    <w:rsid w:val="007B43CD"/>
    <w:rsid w:val="007C091E"/>
    <w:rsid w:val="007D3AB2"/>
    <w:rsid w:val="007F53CF"/>
    <w:rsid w:val="00822053"/>
    <w:rsid w:val="00823DC7"/>
    <w:rsid w:val="00836F4A"/>
    <w:rsid w:val="00846A39"/>
    <w:rsid w:val="00853179"/>
    <w:rsid w:val="008649E4"/>
    <w:rsid w:val="00867E2D"/>
    <w:rsid w:val="0087676B"/>
    <w:rsid w:val="00893F42"/>
    <w:rsid w:val="008B4413"/>
    <w:rsid w:val="008C3C6F"/>
    <w:rsid w:val="008D1B9A"/>
    <w:rsid w:val="008E1B88"/>
    <w:rsid w:val="008E6510"/>
    <w:rsid w:val="00907F1F"/>
    <w:rsid w:val="00907F39"/>
    <w:rsid w:val="009142F0"/>
    <w:rsid w:val="00916414"/>
    <w:rsid w:val="00924669"/>
    <w:rsid w:val="009351D5"/>
    <w:rsid w:val="0093756C"/>
    <w:rsid w:val="009619D5"/>
    <w:rsid w:val="00965873"/>
    <w:rsid w:val="009765E9"/>
    <w:rsid w:val="00983958"/>
    <w:rsid w:val="00987709"/>
    <w:rsid w:val="009D0EA2"/>
    <w:rsid w:val="00A168ED"/>
    <w:rsid w:val="00A271BB"/>
    <w:rsid w:val="00A56AE4"/>
    <w:rsid w:val="00A918DA"/>
    <w:rsid w:val="00AA691A"/>
    <w:rsid w:val="00AB561E"/>
    <w:rsid w:val="00AB56F2"/>
    <w:rsid w:val="00AE0418"/>
    <w:rsid w:val="00B41873"/>
    <w:rsid w:val="00B51F0A"/>
    <w:rsid w:val="00B53DD8"/>
    <w:rsid w:val="00B86646"/>
    <w:rsid w:val="00B9278D"/>
    <w:rsid w:val="00BC1F82"/>
    <w:rsid w:val="00BC57D8"/>
    <w:rsid w:val="00BD6C8F"/>
    <w:rsid w:val="00BE4F7C"/>
    <w:rsid w:val="00BE60F8"/>
    <w:rsid w:val="00BF0D69"/>
    <w:rsid w:val="00C27C27"/>
    <w:rsid w:val="00C336FE"/>
    <w:rsid w:val="00C67097"/>
    <w:rsid w:val="00C759BA"/>
    <w:rsid w:val="00CA442D"/>
    <w:rsid w:val="00CC55A3"/>
    <w:rsid w:val="00CD576B"/>
    <w:rsid w:val="00D00C6A"/>
    <w:rsid w:val="00D26025"/>
    <w:rsid w:val="00D3606D"/>
    <w:rsid w:val="00D423B5"/>
    <w:rsid w:val="00D463BE"/>
    <w:rsid w:val="00D465E2"/>
    <w:rsid w:val="00D46F97"/>
    <w:rsid w:val="00D84D9C"/>
    <w:rsid w:val="00DA5B2B"/>
    <w:rsid w:val="00DB5BAE"/>
    <w:rsid w:val="00DC5652"/>
    <w:rsid w:val="00DE6B0F"/>
    <w:rsid w:val="00DF06C0"/>
    <w:rsid w:val="00DF64A6"/>
    <w:rsid w:val="00E30A63"/>
    <w:rsid w:val="00E6044B"/>
    <w:rsid w:val="00E64557"/>
    <w:rsid w:val="00E80CAF"/>
    <w:rsid w:val="00E95E02"/>
    <w:rsid w:val="00EB0AA7"/>
    <w:rsid w:val="00EC738A"/>
    <w:rsid w:val="00ED5D64"/>
    <w:rsid w:val="00EF6B19"/>
    <w:rsid w:val="00F005DE"/>
    <w:rsid w:val="00F00ACD"/>
    <w:rsid w:val="00F27EEF"/>
    <w:rsid w:val="00F50D46"/>
    <w:rsid w:val="00F71538"/>
    <w:rsid w:val="00F74CB2"/>
    <w:rsid w:val="00F91EC0"/>
    <w:rsid w:val="00FB52FB"/>
    <w:rsid w:val="00FC4EB8"/>
    <w:rsid w:val="00FD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1F82"/>
    <w:rPr>
      <w:sz w:val="28"/>
    </w:rPr>
  </w:style>
  <w:style w:type="paragraph" w:styleId="1">
    <w:name w:val="heading 1"/>
    <w:basedOn w:val="a"/>
    <w:next w:val="a"/>
    <w:qFormat/>
    <w:rsid w:val="001841A7"/>
    <w:pPr>
      <w:keepNext/>
      <w:ind w:left="426" w:right="424" w:firstLine="567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C1F82"/>
    <w:pPr>
      <w:ind w:firstLine="567"/>
      <w:jc w:val="both"/>
    </w:pPr>
  </w:style>
  <w:style w:type="paragraph" w:styleId="2">
    <w:name w:val="Body Text Indent 2"/>
    <w:basedOn w:val="a"/>
    <w:rsid w:val="00BC1F82"/>
    <w:pPr>
      <w:tabs>
        <w:tab w:val="num" w:pos="0"/>
      </w:tabs>
      <w:ind w:left="567"/>
      <w:jc w:val="both"/>
    </w:pPr>
  </w:style>
  <w:style w:type="paragraph" w:styleId="a4">
    <w:name w:val="Block Text"/>
    <w:basedOn w:val="a"/>
    <w:rsid w:val="001841A7"/>
    <w:pPr>
      <w:ind w:left="426" w:right="424" w:hanging="426"/>
      <w:jc w:val="center"/>
    </w:pPr>
    <w:rPr>
      <w:b/>
    </w:rPr>
  </w:style>
  <w:style w:type="paragraph" w:styleId="a5">
    <w:name w:val="Balloon Text"/>
    <w:basedOn w:val="a"/>
    <w:link w:val="a6"/>
    <w:rsid w:val="00D46F97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D46F97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7D3A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85B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1F82"/>
    <w:rPr>
      <w:sz w:val="28"/>
    </w:rPr>
  </w:style>
  <w:style w:type="paragraph" w:styleId="1">
    <w:name w:val="heading 1"/>
    <w:basedOn w:val="a"/>
    <w:next w:val="a"/>
    <w:qFormat/>
    <w:rsid w:val="001841A7"/>
    <w:pPr>
      <w:keepNext/>
      <w:ind w:left="426" w:right="424" w:firstLine="567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C1F82"/>
    <w:pPr>
      <w:ind w:firstLine="567"/>
      <w:jc w:val="both"/>
    </w:pPr>
  </w:style>
  <w:style w:type="paragraph" w:styleId="2">
    <w:name w:val="Body Text Indent 2"/>
    <w:basedOn w:val="a"/>
    <w:rsid w:val="00BC1F82"/>
    <w:pPr>
      <w:tabs>
        <w:tab w:val="num" w:pos="0"/>
      </w:tabs>
      <w:ind w:left="567"/>
      <w:jc w:val="both"/>
    </w:pPr>
  </w:style>
  <w:style w:type="paragraph" w:styleId="a4">
    <w:name w:val="Block Text"/>
    <w:basedOn w:val="a"/>
    <w:rsid w:val="001841A7"/>
    <w:pPr>
      <w:ind w:left="426" w:right="424" w:hanging="426"/>
      <w:jc w:val="center"/>
    </w:pPr>
    <w:rPr>
      <w:b/>
    </w:rPr>
  </w:style>
  <w:style w:type="paragraph" w:styleId="a5">
    <w:name w:val="Balloon Text"/>
    <w:basedOn w:val="a"/>
    <w:link w:val="a6"/>
    <w:rsid w:val="00D46F97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D46F97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7D3A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85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C8ECC-5819-4B67-A571-12E004068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мерах по обеспечению</vt:lpstr>
    </vt:vector>
  </TitlesOfParts>
  <Company>Администрация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по обеспечению</dc:title>
  <dc:creator>Левченков В. А.</dc:creator>
  <cp:lastModifiedBy>user</cp:lastModifiedBy>
  <cp:revision>2</cp:revision>
  <cp:lastPrinted>2019-05-06T08:46:00Z</cp:lastPrinted>
  <dcterms:created xsi:type="dcterms:W3CDTF">2019-09-30T06:55:00Z</dcterms:created>
  <dcterms:modified xsi:type="dcterms:W3CDTF">2019-09-30T06:55:00Z</dcterms:modified>
</cp:coreProperties>
</file>