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2A" w:rsidRDefault="00F53107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СВЕДЕНИЯ </w:t>
      </w: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доходах, расходах, об имуществе и обязательствах имущественного характера депутата Павловского сельского поселения Темкинского района  Смоленской области</w:t>
      </w: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Филичкиной Елены Сергеевны и членов ее семьи</w:t>
      </w: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пери</w:t>
      </w:r>
      <w:r w:rsidR="00496961">
        <w:rPr>
          <w:rFonts w:ascii="Times New Roman" w:eastAsia="Times New Roman" w:hAnsi="Times New Roman" w:cs="Times New Roman"/>
          <w:b/>
          <w:sz w:val="28"/>
        </w:rPr>
        <w:t>од с 1 января по 31 декабря 2021</w:t>
      </w:r>
      <w:r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000"/>
      </w:tblPr>
      <w:tblGrid>
        <w:gridCol w:w="1481"/>
        <w:gridCol w:w="1481"/>
        <w:gridCol w:w="2167"/>
        <w:gridCol w:w="967"/>
        <w:gridCol w:w="1432"/>
        <w:gridCol w:w="2105"/>
        <w:gridCol w:w="1304"/>
        <w:gridCol w:w="1029"/>
        <w:gridCol w:w="1481"/>
      </w:tblGrid>
      <w:tr w:rsidR="0079532A">
        <w:trPr>
          <w:trHeight w:val="1"/>
        </w:trPr>
        <w:tc>
          <w:tcPr>
            <w:tcW w:w="1481" w:type="dxa"/>
            <w:vMerge w:val="restart"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81" w:type="dxa"/>
            <w:vMerge w:val="restart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Декларированный годовой доход </w:t>
            </w:r>
          </w:p>
          <w:p w:rsidR="0079532A" w:rsidRDefault="004969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за 2021</w:t>
            </w:r>
            <w:r w:rsidR="00D4382A">
              <w:rPr>
                <w:rFonts w:ascii="Times New Roman" w:eastAsia="Times New Roman" w:hAnsi="Times New Roman" w:cs="Times New Roman"/>
                <w:sz w:val="16"/>
              </w:rPr>
              <w:t xml:space="preserve"> год (руб.)</w:t>
            </w:r>
          </w:p>
        </w:tc>
        <w:tc>
          <w:tcPr>
            <w:tcW w:w="6671" w:type="dxa"/>
            <w:gridSpan w:val="4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2392" w:type="dxa"/>
            <w:gridSpan w:val="2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объектов недвижимого имущества, находящихся в пользовании</w:t>
            </w:r>
          </w:p>
        </w:tc>
      </w:tr>
      <w:tr w:rsidR="0079532A">
        <w:trPr>
          <w:trHeight w:val="1"/>
        </w:trPr>
        <w:tc>
          <w:tcPr>
            <w:tcW w:w="1481" w:type="dxa"/>
            <w:vMerge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7953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1" w:type="dxa"/>
            <w:vMerge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7953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67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 (кв.м)</w:t>
            </w:r>
          </w:p>
        </w:tc>
        <w:tc>
          <w:tcPr>
            <w:tcW w:w="1432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транспортные средства</w:t>
            </w:r>
          </w:p>
        </w:tc>
        <w:tc>
          <w:tcPr>
            <w:tcW w:w="1304" w:type="dxa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7953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вид объектов недвижимости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 (кв.м)</w:t>
            </w:r>
          </w:p>
        </w:tc>
      </w:tr>
      <w:tr w:rsidR="0079532A">
        <w:trPr>
          <w:trHeight w:val="1993"/>
        </w:trPr>
        <w:tc>
          <w:tcPr>
            <w:tcW w:w="1481" w:type="dxa"/>
            <w:tcBorders>
              <w:top w:val="single" w:sz="0" w:space="0" w:color="000000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Филичкина Елена Сергеевна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ED24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496961">
              <w:rPr>
                <w:rFonts w:ascii="Times New Roman" w:eastAsia="Times New Roman" w:hAnsi="Times New Roman" w:cs="Times New Roman"/>
                <w:sz w:val="20"/>
              </w:rPr>
              <w:t>80942</w:t>
            </w:r>
          </w:p>
        </w:tc>
        <w:tc>
          <w:tcPr>
            <w:tcW w:w="2167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</w:rPr>
              <w:t>емельный участок (индивидуальная</w:t>
            </w: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собственность)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 (индивидуальная собственность)</w:t>
            </w: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24C4" w:rsidRDefault="00ED24C4" w:rsidP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 (индивидуальная собственность)</w:t>
            </w: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 трехкомнатная (долевая собственность 1/3)</w:t>
            </w: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24C4" w:rsidRDefault="00ED24C4" w:rsidP="00ED24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   (индивидуальная собственность)</w:t>
            </w:r>
          </w:p>
        </w:tc>
        <w:tc>
          <w:tcPr>
            <w:tcW w:w="967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1914,0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2046,0</w:t>
            </w: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1520,0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55,8</w:t>
            </w: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24C4" w:rsidRDefault="00ED24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68,8</w:t>
            </w:r>
          </w:p>
        </w:tc>
        <w:tc>
          <w:tcPr>
            <w:tcW w:w="1432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D24C4" w:rsidRDefault="00ED24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24C4" w:rsidRDefault="00ED24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нет </w:t>
            </w:r>
          </w:p>
        </w:tc>
        <w:tc>
          <w:tcPr>
            <w:tcW w:w="1304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911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  <w:p w:rsidR="0079532A" w:rsidRDefault="0079532A">
            <w:pPr>
              <w:spacing w:after="0" w:line="240" w:lineRule="auto"/>
              <w:jc w:val="center"/>
            </w:pP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нет</w:t>
            </w:r>
          </w:p>
        </w:tc>
      </w:tr>
    </w:tbl>
    <w:p w:rsidR="0079532A" w:rsidRDefault="0079532A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sectPr w:rsidR="0079532A" w:rsidSect="00D438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9532A"/>
    <w:rsid w:val="000E1064"/>
    <w:rsid w:val="003B5452"/>
    <w:rsid w:val="00496961"/>
    <w:rsid w:val="005F4AD3"/>
    <w:rsid w:val="006378F2"/>
    <w:rsid w:val="00684EF9"/>
    <w:rsid w:val="0075472C"/>
    <w:rsid w:val="0079532A"/>
    <w:rsid w:val="007F4DC3"/>
    <w:rsid w:val="00846921"/>
    <w:rsid w:val="008F787B"/>
    <w:rsid w:val="00A13585"/>
    <w:rsid w:val="00B666AA"/>
    <w:rsid w:val="00BC1D39"/>
    <w:rsid w:val="00D4382A"/>
    <w:rsid w:val="00ED24C4"/>
    <w:rsid w:val="00F5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0C22-8CAD-49F6-A7B3-0D36CCE0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2022-04-05T09:33:00Z</dcterms:created>
  <dcterms:modified xsi:type="dcterms:W3CDTF">2022-04-05T09:37:00Z</dcterms:modified>
</cp:coreProperties>
</file>