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95" w:rsidRPr="007D5234" w:rsidRDefault="00B65495" w:rsidP="00B65495">
      <w:pPr>
        <w:adjustRightInd w:val="0"/>
        <w:ind w:firstLine="720"/>
        <w:outlineLvl w:val="1"/>
        <w:rPr>
          <w:rFonts w:cs="Arial"/>
          <w:sz w:val="28"/>
          <w:szCs w:val="28"/>
        </w:rPr>
      </w:pPr>
      <w:r w:rsidRPr="007D5234">
        <w:rPr>
          <w:rFonts w:cs="Arial"/>
          <w:sz w:val="28"/>
          <w:szCs w:val="28"/>
        </w:rPr>
        <w:t xml:space="preserve">                                                 </w:t>
      </w:r>
      <w:r>
        <w:rPr>
          <w:rFonts w:ascii="Arial" w:eastAsia="Arial" w:hAnsi="Arial" w:cs="Arial"/>
          <w:noProof/>
          <w:sz w:val="20"/>
        </w:rPr>
        <w:drawing>
          <wp:inline distT="0" distB="0" distL="0" distR="0">
            <wp:extent cx="752475" cy="866775"/>
            <wp:effectExtent l="19050" t="0" r="9525" b="0"/>
            <wp:docPr id="3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495" w:rsidRPr="007D5234" w:rsidRDefault="00B65495" w:rsidP="00B65495">
      <w:pPr>
        <w:adjustRightInd w:val="0"/>
        <w:ind w:firstLine="720"/>
        <w:jc w:val="right"/>
        <w:outlineLvl w:val="1"/>
        <w:rPr>
          <w:rFonts w:cs="Arial"/>
          <w:sz w:val="28"/>
          <w:szCs w:val="28"/>
        </w:rPr>
      </w:pPr>
    </w:p>
    <w:p w:rsidR="00B65495" w:rsidRPr="007D5234" w:rsidRDefault="00B65495" w:rsidP="00B65495">
      <w:pPr>
        <w:overflowPunct w:val="0"/>
        <w:adjustRightInd w:val="0"/>
        <w:jc w:val="center"/>
        <w:rPr>
          <w:rFonts w:ascii="Times New Roman CYR" w:hAnsi="Times New Roman CYR"/>
          <w:b/>
          <w:szCs w:val="24"/>
        </w:rPr>
      </w:pPr>
      <w:r w:rsidRPr="007D5234">
        <w:rPr>
          <w:rFonts w:ascii="Times New Roman CYR" w:hAnsi="Times New Roman CYR"/>
          <w:b/>
          <w:szCs w:val="24"/>
        </w:rPr>
        <w:t>АДМИНИСТРАЦИЯ МУНИЦИПАЛЬНОГО ОБРАЗОВАНИЯ</w:t>
      </w:r>
    </w:p>
    <w:p w:rsidR="00B65495" w:rsidRPr="007D5234" w:rsidRDefault="00B65495" w:rsidP="00B65495">
      <w:pPr>
        <w:overflowPunct w:val="0"/>
        <w:adjustRightInd w:val="0"/>
        <w:jc w:val="center"/>
        <w:rPr>
          <w:rFonts w:ascii="Times New Roman CYR" w:hAnsi="Times New Roman CYR"/>
          <w:b/>
          <w:szCs w:val="24"/>
        </w:rPr>
      </w:pPr>
      <w:r w:rsidRPr="007D5234">
        <w:rPr>
          <w:rFonts w:ascii="Arial" w:hAnsi="Arial"/>
          <w:szCs w:val="24"/>
        </w:rPr>
        <w:t xml:space="preserve"> </w:t>
      </w:r>
      <w:r w:rsidRPr="007D5234">
        <w:rPr>
          <w:rFonts w:ascii="Times New Roman CYR" w:hAnsi="Times New Roman CYR"/>
          <w:b/>
          <w:szCs w:val="24"/>
        </w:rPr>
        <w:t>«ТЕМКИНСКИЙ МУНИЦИПАЛЬНЫЙ ОКРУГ» СМОЛЕНСКОЙ ОБЛАСТИ</w:t>
      </w:r>
    </w:p>
    <w:p w:rsidR="00B65495" w:rsidRPr="007D5234" w:rsidRDefault="00B65495" w:rsidP="00B65495">
      <w:pPr>
        <w:overflowPunct w:val="0"/>
        <w:adjustRightInd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8"/>
        </w:rPr>
      </w:pPr>
    </w:p>
    <w:p w:rsidR="00B65495" w:rsidRPr="007D5234" w:rsidRDefault="00B65495" w:rsidP="00B65495">
      <w:pPr>
        <w:overflowPunct w:val="0"/>
        <w:adjustRightInd w:val="0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 w:rsidRPr="007D5234"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ПОСТАНОВЛЕНИЕ</w:t>
      </w:r>
    </w:p>
    <w:p w:rsidR="00B65495" w:rsidRPr="007D5234" w:rsidRDefault="00B65495" w:rsidP="00B65495">
      <w:pPr>
        <w:overflowPunct w:val="0"/>
        <w:adjustRightInd w:val="0"/>
        <w:rPr>
          <w:rFonts w:eastAsia="Times New Roman CYR"/>
          <w:sz w:val="28"/>
          <w:szCs w:val="28"/>
        </w:rPr>
      </w:pPr>
      <w:r w:rsidRPr="007D5234">
        <w:rPr>
          <w:rFonts w:eastAsia="Times New Roman CYR"/>
          <w:sz w:val="28"/>
          <w:szCs w:val="28"/>
        </w:rPr>
        <w:t xml:space="preserve">                                   </w:t>
      </w:r>
    </w:p>
    <w:p w:rsidR="00496DBF" w:rsidRDefault="00B65495" w:rsidP="00B65495">
      <w:pPr>
        <w:rPr>
          <w:rFonts w:eastAsia="Times New Roman CYR"/>
          <w:sz w:val="28"/>
          <w:szCs w:val="28"/>
        </w:rPr>
      </w:pPr>
      <w:r w:rsidRPr="007D5234">
        <w:rPr>
          <w:sz w:val="28"/>
          <w:szCs w:val="28"/>
        </w:rPr>
        <w:t xml:space="preserve">от  </w:t>
      </w:r>
      <w:r w:rsidR="00224106">
        <w:rPr>
          <w:sz w:val="28"/>
          <w:szCs w:val="28"/>
        </w:rPr>
        <w:t>15.05.2026</w:t>
      </w:r>
      <w:r w:rsidRPr="007D5234">
        <w:rPr>
          <w:sz w:val="28"/>
          <w:szCs w:val="28"/>
        </w:rPr>
        <w:t xml:space="preserve">  №  </w:t>
      </w:r>
      <w:r w:rsidR="00224106">
        <w:rPr>
          <w:sz w:val="28"/>
          <w:szCs w:val="28"/>
        </w:rPr>
        <w:t>317</w:t>
      </w:r>
      <w:r w:rsidRPr="007D5234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</w:t>
      </w:r>
      <w:r w:rsidRPr="007D5234">
        <w:rPr>
          <w:sz w:val="28"/>
          <w:szCs w:val="28"/>
        </w:rPr>
        <w:t xml:space="preserve">    </w:t>
      </w:r>
      <w:r w:rsidRPr="007D5234">
        <w:rPr>
          <w:rFonts w:eastAsia="Times New Roman CYR"/>
          <w:sz w:val="28"/>
          <w:szCs w:val="28"/>
        </w:rPr>
        <w:t>с. Темкино</w:t>
      </w:r>
    </w:p>
    <w:p w:rsidR="00B65495" w:rsidRDefault="00B65495" w:rsidP="00B65495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148"/>
        <w:gridCol w:w="5211"/>
      </w:tblGrid>
      <w:tr w:rsidR="00F01B3F" w:rsidRPr="00F01B3F" w:rsidTr="00682CB6">
        <w:tc>
          <w:tcPr>
            <w:tcW w:w="5148" w:type="dxa"/>
          </w:tcPr>
          <w:p w:rsidR="00F01B3F" w:rsidRPr="00F01B3F" w:rsidRDefault="00F01B3F" w:rsidP="00B65495">
            <w:pPr>
              <w:ind w:right="517"/>
              <w:jc w:val="both"/>
              <w:rPr>
                <w:sz w:val="28"/>
                <w:szCs w:val="28"/>
              </w:rPr>
            </w:pPr>
            <w:r w:rsidRPr="00F01B3F">
              <w:rPr>
                <w:sz w:val="28"/>
                <w:szCs w:val="28"/>
              </w:rPr>
              <w:t>Об утверждении Плана подготовки муниципального образования «</w:t>
            </w:r>
            <w:r w:rsidR="00B65495">
              <w:rPr>
                <w:sz w:val="28"/>
                <w:szCs w:val="28"/>
              </w:rPr>
              <w:t>Темкинский</w:t>
            </w:r>
            <w:r w:rsidRPr="00F01B3F">
              <w:rPr>
                <w:sz w:val="28"/>
                <w:szCs w:val="28"/>
              </w:rPr>
              <w:t xml:space="preserve"> муниципальный округ» Смоленской области к отопительному периоду 2026-2027 годов</w:t>
            </w:r>
          </w:p>
        </w:tc>
        <w:tc>
          <w:tcPr>
            <w:tcW w:w="5211" w:type="dxa"/>
          </w:tcPr>
          <w:p w:rsidR="00F01B3F" w:rsidRPr="00F01B3F" w:rsidRDefault="00F01B3F" w:rsidP="00F01B3F">
            <w:pPr>
              <w:rPr>
                <w:rFonts w:cs="Calibri"/>
                <w:b/>
                <w:sz w:val="28"/>
                <w:szCs w:val="28"/>
              </w:rPr>
            </w:pPr>
          </w:p>
        </w:tc>
      </w:tr>
    </w:tbl>
    <w:p w:rsidR="00F01B3F" w:rsidRDefault="00F01B3F" w:rsidP="00F01B3F">
      <w:pPr>
        <w:rPr>
          <w:szCs w:val="24"/>
        </w:rPr>
      </w:pPr>
    </w:p>
    <w:p w:rsidR="00F01B3F" w:rsidRDefault="00F01B3F" w:rsidP="00F01B3F">
      <w:pPr>
        <w:spacing w:line="240" w:lineRule="atLeast"/>
        <w:ind w:firstLine="709"/>
        <w:jc w:val="both"/>
        <w:rPr>
          <w:sz w:val="28"/>
          <w:szCs w:val="28"/>
        </w:rPr>
      </w:pPr>
      <w:r w:rsidRPr="00F01B3F">
        <w:rPr>
          <w:sz w:val="28"/>
          <w:szCs w:val="28"/>
        </w:rPr>
        <w:t xml:space="preserve">В соответствии с Федеральным законом от 27.07.2010 № 190 </w:t>
      </w:r>
      <w:r w:rsidR="007B04E2">
        <w:rPr>
          <w:sz w:val="28"/>
          <w:szCs w:val="28"/>
        </w:rPr>
        <w:t xml:space="preserve">                                   </w:t>
      </w:r>
      <w:r w:rsidRPr="00F01B3F">
        <w:rPr>
          <w:sz w:val="28"/>
          <w:szCs w:val="28"/>
        </w:rPr>
        <w:t>«О теплоснабжении», Приказом Министерства энергетики Российской Федерации от 13.11.2024 № 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подготовки муниципального образования «</w:t>
      </w:r>
      <w:r w:rsidR="00B65495">
        <w:rPr>
          <w:sz w:val="28"/>
          <w:szCs w:val="28"/>
        </w:rPr>
        <w:t>Темкинский</w:t>
      </w:r>
      <w:r w:rsidRPr="00F01B3F">
        <w:rPr>
          <w:sz w:val="28"/>
          <w:szCs w:val="28"/>
        </w:rPr>
        <w:t xml:space="preserve"> муниципальный округ» Смоленской области к отопительному периоду 2026-2027 годов</w:t>
      </w:r>
      <w:r w:rsidR="00B65495">
        <w:rPr>
          <w:sz w:val="28"/>
          <w:szCs w:val="28"/>
        </w:rPr>
        <w:t>,</w:t>
      </w:r>
    </w:p>
    <w:p w:rsidR="00B65495" w:rsidRDefault="00B65495" w:rsidP="00F01B3F">
      <w:pPr>
        <w:spacing w:line="240" w:lineRule="atLeast"/>
        <w:ind w:firstLine="709"/>
        <w:jc w:val="both"/>
        <w:rPr>
          <w:sz w:val="28"/>
          <w:szCs w:val="28"/>
        </w:rPr>
      </w:pPr>
    </w:p>
    <w:p w:rsidR="00B65495" w:rsidRPr="007D5234" w:rsidRDefault="00B65495" w:rsidP="00B65495">
      <w:pPr>
        <w:ind w:firstLine="709"/>
        <w:jc w:val="both"/>
        <w:rPr>
          <w:sz w:val="28"/>
          <w:szCs w:val="28"/>
        </w:rPr>
      </w:pPr>
      <w:r w:rsidRPr="007D5234">
        <w:rPr>
          <w:sz w:val="28"/>
          <w:szCs w:val="28"/>
        </w:rPr>
        <w:t xml:space="preserve">Администрация муниципального образования «Темкинский муниципальный округ» Смоленской области </w:t>
      </w:r>
      <w:r w:rsidRPr="007D5234">
        <w:rPr>
          <w:b/>
          <w:sz w:val="28"/>
          <w:szCs w:val="28"/>
        </w:rPr>
        <w:t>п о с т а н о в л я е т:</w:t>
      </w:r>
    </w:p>
    <w:p w:rsidR="00B65495" w:rsidRPr="00930EF0" w:rsidRDefault="00B65495" w:rsidP="00B65495">
      <w:pPr>
        <w:rPr>
          <w:rFonts w:eastAsia="Calibri"/>
          <w:sz w:val="16"/>
          <w:szCs w:val="16"/>
        </w:rPr>
      </w:pPr>
    </w:p>
    <w:p w:rsidR="00F01B3F" w:rsidRPr="00F01B3F" w:rsidRDefault="007B04E2" w:rsidP="007B04E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F01B3F" w:rsidRPr="00F01B3F">
        <w:rPr>
          <w:sz w:val="28"/>
          <w:szCs w:val="28"/>
          <w:lang w:eastAsia="en-US"/>
        </w:rPr>
        <w:t>Утвердить прилагаемый План подготовки муниципального образования «</w:t>
      </w:r>
      <w:r w:rsidR="00B65495">
        <w:rPr>
          <w:sz w:val="28"/>
          <w:szCs w:val="28"/>
          <w:lang w:eastAsia="en-US"/>
        </w:rPr>
        <w:t>Темкинский</w:t>
      </w:r>
      <w:r w:rsidR="00F01B3F" w:rsidRPr="00F01B3F">
        <w:rPr>
          <w:sz w:val="28"/>
          <w:szCs w:val="28"/>
          <w:lang w:eastAsia="en-US"/>
        </w:rPr>
        <w:t xml:space="preserve"> муниципальный округ» Смоленской области к отопительному периоду 2026-2027.</w:t>
      </w:r>
    </w:p>
    <w:p w:rsidR="00B65495" w:rsidRPr="007D5234" w:rsidRDefault="00B65495" w:rsidP="00B65495">
      <w:pPr>
        <w:pStyle w:val="afa"/>
        <w:ind w:right="-108" w:firstLine="709"/>
        <w:rPr>
          <w:rFonts w:ascii="Times New Roman" w:hAnsi="Times New Roman"/>
          <w:sz w:val="28"/>
          <w:szCs w:val="28"/>
        </w:rPr>
      </w:pPr>
      <w:r w:rsidRPr="007D5234">
        <w:rPr>
          <w:rFonts w:ascii="Times New Roman" w:hAnsi="Times New Roman"/>
          <w:sz w:val="28"/>
          <w:szCs w:val="28"/>
        </w:rPr>
        <w:t>2. Разместить настоящее постановление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«Интернет».</w:t>
      </w:r>
    </w:p>
    <w:p w:rsidR="00B65495" w:rsidRPr="00B65495" w:rsidRDefault="00B65495" w:rsidP="00B654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65495">
        <w:rPr>
          <w:sz w:val="28"/>
          <w:szCs w:val="28"/>
        </w:rPr>
        <w:t xml:space="preserve">3. Контроль исполнения настоящего постановления возложить на заместителя Главы муниципального образования «Темкинский муниципальный округ» Смоленской области Волкова В.И. </w:t>
      </w:r>
    </w:p>
    <w:p w:rsidR="00B65495" w:rsidRPr="00B65495" w:rsidRDefault="00B65495" w:rsidP="00B65495">
      <w:pPr>
        <w:pStyle w:val="aff0"/>
        <w:ind w:left="927" w:firstLine="709"/>
        <w:jc w:val="both"/>
        <w:rPr>
          <w:rFonts w:eastAsia="Calibri"/>
          <w:color w:val="000000"/>
          <w:sz w:val="28"/>
          <w:szCs w:val="28"/>
        </w:rPr>
      </w:pPr>
    </w:p>
    <w:p w:rsidR="00F01B3F" w:rsidRPr="00F01B3F" w:rsidRDefault="00F01B3F" w:rsidP="00F01B3F">
      <w:pPr>
        <w:tabs>
          <w:tab w:val="left" w:pos="709"/>
        </w:tabs>
        <w:spacing w:line="240" w:lineRule="atLeast"/>
        <w:ind w:firstLine="851"/>
        <w:jc w:val="both"/>
        <w:rPr>
          <w:color w:val="000000"/>
          <w:sz w:val="26"/>
          <w:szCs w:val="26"/>
        </w:rPr>
      </w:pPr>
    </w:p>
    <w:p w:rsidR="00F01B3F" w:rsidRPr="00F01B3F" w:rsidRDefault="00F01B3F" w:rsidP="00F01B3F">
      <w:pPr>
        <w:shd w:val="clear" w:color="auto" w:fill="FFFFFF"/>
        <w:jc w:val="both"/>
        <w:textAlignment w:val="baseline"/>
        <w:rPr>
          <w:rFonts w:eastAsia="Calibri"/>
          <w:sz w:val="26"/>
          <w:szCs w:val="26"/>
        </w:rPr>
      </w:pPr>
    </w:p>
    <w:p w:rsidR="00F01B3F" w:rsidRPr="00F01B3F" w:rsidRDefault="00F01B3F" w:rsidP="00F01B3F">
      <w:pPr>
        <w:jc w:val="both"/>
        <w:rPr>
          <w:bCs/>
          <w:sz w:val="28"/>
          <w:szCs w:val="28"/>
        </w:rPr>
      </w:pPr>
      <w:r w:rsidRPr="00F01B3F">
        <w:rPr>
          <w:bCs/>
          <w:sz w:val="28"/>
          <w:szCs w:val="28"/>
        </w:rPr>
        <w:t>Глав</w:t>
      </w:r>
      <w:r w:rsidR="00B65495">
        <w:rPr>
          <w:bCs/>
          <w:sz w:val="28"/>
          <w:szCs w:val="28"/>
        </w:rPr>
        <w:t>а</w:t>
      </w:r>
      <w:r w:rsidRPr="00F01B3F">
        <w:rPr>
          <w:bCs/>
          <w:sz w:val="28"/>
          <w:szCs w:val="28"/>
        </w:rPr>
        <w:t xml:space="preserve"> муниципального образования</w:t>
      </w:r>
    </w:p>
    <w:p w:rsidR="00F01B3F" w:rsidRPr="00F01B3F" w:rsidRDefault="00F01B3F" w:rsidP="00F01B3F">
      <w:pPr>
        <w:jc w:val="both"/>
        <w:rPr>
          <w:bCs/>
          <w:sz w:val="28"/>
          <w:szCs w:val="28"/>
        </w:rPr>
      </w:pPr>
      <w:r w:rsidRPr="00F01B3F">
        <w:rPr>
          <w:bCs/>
          <w:sz w:val="28"/>
          <w:szCs w:val="28"/>
        </w:rPr>
        <w:t>«</w:t>
      </w:r>
      <w:r w:rsidR="00B65495">
        <w:rPr>
          <w:bCs/>
          <w:sz w:val="28"/>
          <w:szCs w:val="28"/>
        </w:rPr>
        <w:t>Темкинский</w:t>
      </w:r>
      <w:r w:rsidRPr="00F01B3F">
        <w:rPr>
          <w:bCs/>
          <w:sz w:val="28"/>
          <w:szCs w:val="28"/>
        </w:rPr>
        <w:t xml:space="preserve"> муниципальный округ»     </w:t>
      </w:r>
    </w:p>
    <w:p w:rsidR="00F01B3F" w:rsidRDefault="00F01B3F" w:rsidP="00F01B3F">
      <w:pPr>
        <w:jc w:val="both"/>
        <w:rPr>
          <w:b/>
          <w:bCs/>
          <w:sz w:val="28"/>
          <w:szCs w:val="28"/>
        </w:rPr>
      </w:pPr>
      <w:r w:rsidRPr="00F01B3F">
        <w:rPr>
          <w:bCs/>
          <w:sz w:val="28"/>
          <w:szCs w:val="28"/>
        </w:rPr>
        <w:t>Смоленской области</w:t>
      </w:r>
      <w:r w:rsidRPr="00F01B3F">
        <w:rPr>
          <w:bCs/>
          <w:sz w:val="28"/>
          <w:szCs w:val="28"/>
        </w:rPr>
        <w:tab/>
      </w:r>
      <w:r w:rsidRPr="00F01B3F">
        <w:rPr>
          <w:b/>
          <w:bCs/>
          <w:sz w:val="28"/>
          <w:szCs w:val="28"/>
        </w:rPr>
        <w:tab/>
      </w:r>
      <w:r w:rsidRPr="00F01B3F">
        <w:rPr>
          <w:b/>
          <w:bCs/>
          <w:sz w:val="28"/>
          <w:szCs w:val="28"/>
        </w:rPr>
        <w:tab/>
        <w:t xml:space="preserve">                                                </w:t>
      </w:r>
      <w:r w:rsidR="00B65495">
        <w:rPr>
          <w:b/>
          <w:bCs/>
          <w:sz w:val="28"/>
          <w:szCs w:val="28"/>
        </w:rPr>
        <w:t xml:space="preserve">       </w:t>
      </w:r>
      <w:r w:rsidR="00B65495">
        <w:rPr>
          <w:sz w:val="28"/>
          <w:szCs w:val="28"/>
        </w:rPr>
        <w:t>А.Н. Васильев</w:t>
      </w:r>
      <w:r w:rsidRPr="00F01B3F">
        <w:rPr>
          <w:b/>
          <w:bCs/>
          <w:sz w:val="28"/>
          <w:szCs w:val="28"/>
        </w:rPr>
        <w:t xml:space="preserve"> </w:t>
      </w:r>
    </w:p>
    <w:p w:rsidR="00B65495" w:rsidRDefault="00B65495" w:rsidP="00F01B3F">
      <w:pPr>
        <w:jc w:val="both"/>
        <w:rPr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01B3F" w:rsidTr="00F01B3F">
        <w:tc>
          <w:tcPr>
            <w:tcW w:w="4814" w:type="dxa"/>
          </w:tcPr>
          <w:p w:rsidR="00F01B3F" w:rsidRDefault="00F01B3F" w:rsidP="00F01B3F">
            <w:pPr>
              <w:rPr>
                <w:szCs w:val="24"/>
              </w:rPr>
            </w:pPr>
          </w:p>
        </w:tc>
        <w:tc>
          <w:tcPr>
            <w:tcW w:w="4814" w:type="dxa"/>
          </w:tcPr>
          <w:p w:rsidR="00B65495" w:rsidRPr="00B65495" w:rsidRDefault="00B65495" w:rsidP="00B65495">
            <w:pPr>
              <w:ind w:left="573"/>
              <w:rPr>
                <w:sz w:val="28"/>
                <w:szCs w:val="28"/>
              </w:rPr>
            </w:pPr>
            <w:r w:rsidRPr="00B65495">
              <w:rPr>
                <w:sz w:val="28"/>
                <w:szCs w:val="28"/>
              </w:rPr>
              <w:t>УТВЕРЖДЕН</w:t>
            </w:r>
          </w:p>
          <w:p w:rsidR="00B65495" w:rsidRPr="00B65495" w:rsidRDefault="00B65495" w:rsidP="00B65495">
            <w:pPr>
              <w:ind w:left="573"/>
              <w:jc w:val="both"/>
              <w:rPr>
                <w:sz w:val="28"/>
                <w:szCs w:val="28"/>
              </w:rPr>
            </w:pPr>
            <w:r w:rsidRPr="00B65495">
              <w:rPr>
                <w:sz w:val="28"/>
                <w:szCs w:val="28"/>
              </w:rPr>
              <w:t>постановлением Администрации муниципального образования</w:t>
            </w:r>
          </w:p>
          <w:p w:rsidR="00B65495" w:rsidRPr="00B65495" w:rsidRDefault="00B65495" w:rsidP="00B65495">
            <w:pPr>
              <w:ind w:left="573"/>
              <w:jc w:val="both"/>
              <w:rPr>
                <w:sz w:val="28"/>
                <w:szCs w:val="28"/>
              </w:rPr>
            </w:pPr>
            <w:r w:rsidRPr="00B65495">
              <w:rPr>
                <w:sz w:val="28"/>
                <w:szCs w:val="28"/>
              </w:rPr>
              <w:t>«Темкинский муниципальный округ» Смоленской области</w:t>
            </w:r>
          </w:p>
          <w:p w:rsidR="00F01B3F" w:rsidRPr="00B65495" w:rsidRDefault="00B65495" w:rsidP="00224106">
            <w:pPr>
              <w:ind w:left="573"/>
              <w:jc w:val="both"/>
              <w:rPr>
                <w:szCs w:val="24"/>
              </w:rPr>
            </w:pPr>
            <w:r w:rsidRPr="00B65495">
              <w:rPr>
                <w:sz w:val="28"/>
                <w:szCs w:val="28"/>
              </w:rPr>
              <w:t xml:space="preserve">от </w:t>
            </w:r>
            <w:r w:rsidR="00224106">
              <w:rPr>
                <w:sz w:val="28"/>
                <w:szCs w:val="28"/>
              </w:rPr>
              <w:t>15.05.2026</w:t>
            </w:r>
            <w:r>
              <w:rPr>
                <w:sz w:val="28"/>
                <w:szCs w:val="28"/>
              </w:rPr>
              <w:t xml:space="preserve">  </w:t>
            </w:r>
            <w:r w:rsidRPr="00B65495">
              <w:rPr>
                <w:sz w:val="28"/>
                <w:szCs w:val="28"/>
              </w:rPr>
              <w:t xml:space="preserve">№ </w:t>
            </w:r>
            <w:r w:rsidR="00224106">
              <w:rPr>
                <w:sz w:val="28"/>
                <w:szCs w:val="28"/>
              </w:rPr>
              <w:t>317</w:t>
            </w:r>
          </w:p>
        </w:tc>
      </w:tr>
    </w:tbl>
    <w:p w:rsidR="00F01B3F" w:rsidRPr="00F01B3F" w:rsidRDefault="00F01B3F" w:rsidP="00F01B3F">
      <w:pPr>
        <w:rPr>
          <w:szCs w:val="24"/>
        </w:rPr>
      </w:pPr>
    </w:p>
    <w:p w:rsidR="00F01B3F" w:rsidRPr="00F01B3F" w:rsidRDefault="00F01B3F" w:rsidP="00F01B3F">
      <w:pPr>
        <w:rPr>
          <w:szCs w:val="24"/>
        </w:rPr>
      </w:pPr>
    </w:p>
    <w:p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1B3F">
        <w:rPr>
          <w:b/>
          <w:sz w:val="28"/>
          <w:szCs w:val="28"/>
        </w:rPr>
        <w:t xml:space="preserve">План подготовки </w:t>
      </w:r>
    </w:p>
    <w:p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1B3F">
        <w:rPr>
          <w:b/>
          <w:sz w:val="28"/>
          <w:szCs w:val="28"/>
        </w:rPr>
        <w:t>муниципального образования «</w:t>
      </w:r>
      <w:r w:rsidR="00B65495">
        <w:rPr>
          <w:b/>
          <w:sz w:val="28"/>
          <w:szCs w:val="28"/>
        </w:rPr>
        <w:t>Темкинский</w:t>
      </w:r>
      <w:r w:rsidRPr="00F01B3F">
        <w:rPr>
          <w:b/>
          <w:sz w:val="28"/>
          <w:szCs w:val="28"/>
        </w:rPr>
        <w:t xml:space="preserve"> муниципальный округ» Смоленской области к отопительному периоду 2026-2027 годов </w:t>
      </w:r>
    </w:p>
    <w:p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1B3F">
        <w:rPr>
          <w:b/>
          <w:sz w:val="28"/>
          <w:szCs w:val="28"/>
        </w:rPr>
        <w:t xml:space="preserve">1. Анализ прохождения трех прошлых отопительных периодов </w:t>
      </w:r>
    </w:p>
    <w:p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977"/>
        <w:gridCol w:w="3703"/>
        <w:gridCol w:w="2500"/>
      </w:tblGrid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01B3F">
              <w:rPr>
                <w:b/>
                <w:szCs w:val="24"/>
              </w:rPr>
              <w:t>№п\п</w:t>
            </w: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01B3F">
              <w:rPr>
                <w:b/>
                <w:szCs w:val="24"/>
              </w:rPr>
              <w:t xml:space="preserve">Наименование </w:t>
            </w:r>
          </w:p>
        </w:tc>
        <w:tc>
          <w:tcPr>
            <w:tcW w:w="3703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01B3F">
              <w:rPr>
                <w:b/>
                <w:szCs w:val="24"/>
              </w:rPr>
              <w:t xml:space="preserve">Описание 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01B3F">
              <w:rPr>
                <w:b/>
                <w:szCs w:val="24"/>
              </w:rPr>
              <w:t xml:space="preserve">Примечание </w:t>
            </w: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1.1</w:t>
            </w:r>
          </w:p>
        </w:tc>
        <w:tc>
          <w:tcPr>
            <w:tcW w:w="9180" w:type="dxa"/>
            <w:gridSpan w:val="3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Начало отопительного периода </w:t>
            </w:r>
          </w:p>
        </w:tc>
      </w:tr>
      <w:tr w:rsidR="00F01B3F" w:rsidRPr="00F01B3F" w:rsidTr="00682CB6">
        <w:tc>
          <w:tcPr>
            <w:tcW w:w="817" w:type="dxa"/>
            <w:vMerge w:val="restart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2023-2024</w:t>
            </w:r>
          </w:p>
        </w:tc>
        <w:tc>
          <w:tcPr>
            <w:tcW w:w="3703" w:type="dxa"/>
          </w:tcPr>
          <w:p w:rsidR="00F01B3F" w:rsidRPr="00F573B9" w:rsidRDefault="00F573B9" w:rsidP="00F573B9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573B9">
              <w:rPr>
                <w:szCs w:val="24"/>
              </w:rPr>
              <w:t>03.10.2023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  <w:vMerge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2024-2025</w:t>
            </w:r>
          </w:p>
        </w:tc>
        <w:tc>
          <w:tcPr>
            <w:tcW w:w="3703" w:type="dxa"/>
          </w:tcPr>
          <w:p w:rsidR="00F01B3F" w:rsidRPr="00F573B9" w:rsidRDefault="00F573B9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573B9">
              <w:rPr>
                <w:szCs w:val="24"/>
              </w:rPr>
              <w:t>07.10.2024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  <w:vMerge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2025-2026</w:t>
            </w:r>
          </w:p>
        </w:tc>
        <w:tc>
          <w:tcPr>
            <w:tcW w:w="3703" w:type="dxa"/>
          </w:tcPr>
          <w:p w:rsidR="00F01B3F" w:rsidRPr="00D156DA" w:rsidRDefault="00D156DA" w:rsidP="00F573B9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 w:rsidR="00F573B9">
              <w:rPr>
                <w:szCs w:val="24"/>
                <w:lang w:val="en-US"/>
              </w:rPr>
              <w:t>5</w:t>
            </w:r>
            <w:r>
              <w:rPr>
                <w:szCs w:val="24"/>
                <w:lang w:val="en-US"/>
              </w:rPr>
              <w:t>.09.</w:t>
            </w:r>
            <w:r w:rsidR="00F01B3F" w:rsidRPr="00F01B3F">
              <w:rPr>
                <w:szCs w:val="24"/>
              </w:rPr>
              <w:t>202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1.2. </w:t>
            </w:r>
          </w:p>
        </w:tc>
        <w:tc>
          <w:tcPr>
            <w:tcW w:w="9180" w:type="dxa"/>
            <w:gridSpan w:val="3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Завершение отопительного периода </w:t>
            </w:r>
          </w:p>
        </w:tc>
      </w:tr>
      <w:tr w:rsidR="00F01B3F" w:rsidRPr="00F01B3F" w:rsidTr="00682CB6">
        <w:tc>
          <w:tcPr>
            <w:tcW w:w="817" w:type="dxa"/>
            <w:vMerge w:val="restart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2023-2024</w:t>
            </w:r>
          </w:p>
        </w:tc>
        <w:tc>
          <w:tcPr>
            <w:tcW w:w="3703" w:type="dxa"/>
          </w:tcPr>
          <w:p w:rsidR="00F01B3F" w:rsidRPr="00F573B9" w:rsidRDefault="00F573B9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573B9">
              <w:rPr>
                <w:szCs w:val="24"/>
              </w:rPr>
              <w:t>28.04.2024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  <w:vMerge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2024-2025</w:t>
            </w:r>
          </w:p>
        </w:tc>
        <w:tc>
          <w:tcPr>
            <w:tcW w:w="3703" w:type="dxa"/>
          </w:tcPr>
          <w:p w:rsidR="00F01B3F" w:rsidRPr="00F573B9" w:rsidRDefault="00F573B9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573B9">
              <w:rPr>
                <w:szCs w:val="24"/>
              </w:rPr>
              <w:t>18.04.2025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  <w:vMerge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2025-2026</w:t>
            </w:r>
          </w:p>
        </w:tc>
        <w:tc>
          <w:tcPr>
            <w:tcW w:w="3703" w:type="dxa"/>
          </w:tcPr>
          <w:p w:rsidR="00F01B3F" w:rsidRPr="00D156DA" w:rsidRDefault="00D156DA" w:rsidP="00D156DA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04.05</w:t>
            </w:r>
            <w:r w:rsidR="00F01B3F" w:rsidRPr="00F01B3F"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1.3.</w:t>
            </w:r>
          </w:p>
        </w:tc>
        <w:tc>
          <w:tcPr>
            <w:tcW w:w="9180" w:type="dxa"/>
            <w:gridSpan w:val="3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Продолжительность отопительного периода </w:t>
            </w:r>
          </w:p>
        </w:tc>
      </w:tr>
      <w:tr w:rsidR="00F01B3F" w:rsidRPr="00F01B3F" w:rsidTr="00682CB6">
        <w:tc>
          <w:tcPr>
            <w:tcW w:w="817" w:type="dxa"/>
            <w:vMerge w:val="restart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2023-2024</w:t>
            </w:r>
          </w:p>
        </w:tc>
        <w:tc>
          <w:tcPr>
            <w:tcW w:w="3703" w:type="dxa"/>
          </w:tcPr>
          <w:p w:rsidR="00F01B3F" w:rsidRPr="00F573B9" w:rsidRDefault="00F573B9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573B9">
              <w:rPr>
                <w:szCs w:val="24"/>
              </w:rPr>
              <w:t>209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  <w:vMerge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2024-2025</w:t>
            </w:r>
          </w:p>
        </w:tc>
        <w:tc>
          <w:tcPr>
            <w:tcW w:w="3703" w:type="dxa"/>
          </w:tcPr>
          <w:p w:rsidR="00F01B3F" w:rsidRPr="00F573B9" w:rsidRDefault="00F573B9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573B9">
              <w:rPr>
                <w:szCs w:val="24"/>
              </w:rPr>
              <w:t>194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  <w:vMerge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2025-2026</w:t>
            </w:r>
          </w:p>
        </w:tc>
        <w:tc>
          <w:tcPr>
            <w:tcW w:w="3703" w:type="dxa"/>
          </w:tcPr>
          <w:p w:rsidR="00F01B3F" w:rsidRPr="00F01B3F" w:rsidRDefault="00F01B3F" w:rsidP="00D156DA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</w:t>
            </w:r>
            <w:r w:rsidR="00D156DA">
              <w:rPr>
                <w:szCs w:val="24"/>
              </w:rPr>
              <w:t>23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1.4.</w:t>
            </w:r>
          </w:p>
        </w:tc>
        <w:tc>
          <w:tcPr>
            <w:tcW w:w="9180" w:type="dxa"/>
            <w:gridSpan w:val="3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Технологические нарушения по внешним причинам </w:t>
            </w: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2023-2024</w:t>
            </w:r>
          </w:p>
        </w:tc>
        <w:tc>
          <w:tcPr>
            <w:tcW w:w="3703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2024-2025</w:t>
            </w:r>
          </w:p>
        </w:tc>
        <w:tc>
          <w:tcPr>
            <w:tcW w:w="3703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2025-2026</w:t>
            </w:r>
          </w:p>
        </w:tc>
        <w:tc>
          <w:tcPr>
            <w:tcW w:w="3703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1.5.</w:t>
            </w:r>
          </w:p>
        </w:tc>
        <w:tc>
          <w:tcPr>
            <w:tcW w:w="9180" w:type="dxa"/>
            <w:gridSpan w:val="3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Технологические причины по внутренним причинам </w:t>
            </w: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2023-2024</w:t>
            </w:r>
          </w:p>
        </w:tc>
        <w:tc>
          <w:tcPr>
            <w:tcW w:w="3703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нет 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2024-2025</w:t>
            </w:r>
          </w:p>
        </w:tc>
        <w:tc>
          <w:tcPr>
            <w:tcW w:w="3703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2025-2026</w:t>
            </w:r>
          </w:p>
        </w:tc>
        <w:tc>
          <w:tcPr>
            <w:tcW w:w="3703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1.6.</w:t>
            </w:r>
          </w:p>
        </w:tc>
        <w:tc>
          <w:tcPr>
            <w:tcW w:w="9180" w:type="dxa"/>
            <w:gridSpan w:val="3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Наличие обращений по качеству параметров микроклимата в помещениях</w:t>
            </w: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2023-2024</w:t>
            </w:r>
          </w:p>
        </w:tc>
        <w:tc>
          <w:tcPr>
            <w:tcW w:w="3703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нет 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2024-2025</w:t>
            </w:r>
          </w:p>
        </w:tc>
        <w:tc>
          <w:tcPr>
            <w:tcW w:w="3703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2025-2026</w:t>
            </w:r>
          </w:p>
        </w:tc>
        <w:tc>
          <w:tcPr>
            <w:tcW w:w="3703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1.7. </w:t>
            </w:r>
          </w:p>
        </w:tc>
        <w:tc>
          <w:tcPr>
            <w:tcW w:w="9180" w:type="dxa"/>
            <w:gridSpan w:val="3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Аварийные ситуации </w:t>
            </w: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2023-2024</w:t>
            </w:r>
          </w:p>
        </w:tc>
        <w:tc>
          <w:tcPr>
            <w:tcW w:w="3703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2024-2025</w:t>
            </w:r>
          </w:p>
        </w:tc>
        <w:tc>
          <w:tcPr>
            <w:tcW w:w="3703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2025-2026</w:t>
            </w:r>
          </w:p>
        </w:tc>
        <w:tc>
          <w:tcPr>
            <w:tcW w:w="3703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нет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1.8. </w:t>
            </w:r>
          </w:p>
        </w:tc>
        <w:tc>
          <w:tcPr>
            <w:tcW w:w="9180" w:type="dxa"/>
            <w:gridSpan w:val="3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Особенности функционирования объектов теплоснабжения и их оборудования </w:t>
            </w: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2023-2024</w:t>
            </w:r>
          </w:p>
        </w:tc>
        <w:tc>
          <w:tcPr>
            <w:tcW w:w="3703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в штатном режиме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2024-2025</w:t>
            </w:r>
          </w:p>
        </w:tc>
        <w:tc>
          <w:tcPr>
            <w:tcW w:w="3703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в штатном режиме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01B3F" w:rsidRPr="00F01B3F" w:rsidTr="00682CB6">
        <w:tc>
          <w:tcPr>
            <w:tcW w:w="81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2025-2026</w:t>
            </w:r>
          </w:p>
        </w:tc>
        <w:tc>
          <w:tcPr>
            <w:tcW w:w="3703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в штатном режиме</w:t>
            </w:r>
          </w:p>
        </w:tc>
        <w:tc>
          <w:tcPr>
            <w:tcW w:w="2500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rPr>
          <w:b/>
          <w:szCs w:val="24"/>
        </w:rPr>
      </w:pPr>
    </w:p>
    <w:p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Cs w:val="24"/>
        </w:rPr>
      </w:pPr>
    </w:p>
    <w:p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1B3F">
        <w:rPr>
          <w:b/>
          <w:sz w:val="28"/>
          <w:szCs w:val="28"/>
        </w:rPr>
        <w:lastRenderedPageBreak/>
        <w:t>2. Организационные и технические мероприятия по подготовке к отопительному периоду 2026-2027 годов</w:t>
      </w:r>
    </w:p>
    <w:p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8"/>
        <w:gridCol w:w="4132"/>
        <w:gridCol w:w="1985"/>
        <w:gridCol w:w="3021"/>
      </w:tblGrid>
      <w:tr w:rsidR="00F01B3F" w:rsidRPr="00F01B3F" w:rsidTr="00B65495">
        <w:trPr>
          <w:trHeight w:val="542"/>
        </w:trPr>
        <w:tc>
          <w:tcPr>
            <w:tcW w:w="688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01B3F">
              <w:rPr>
                <w:b/>
                <w:szCs w:val="24"/>
              </w:rPr>
              <w:t>№п\п</w:t>
            </w:r>
          </w:p>
        </w:tc>
        <w:tc>
          <w:tcPr>
            <w:tcW w:w="4132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01B3F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01B3F">
              <w:rPr>
                <w:b/>
                <w:szCs w:val="24"/>
              </w:rPr>
              <w:t>Срок исполнения</w:t>
            </w:r>
          </w:p>
        </w:tc>
        <w:tc>
          <w:tcPr>
            <w:tcW w:w="3021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01B3F">
              <w:rPr>
                <w:b/>
                <w:szCs w:val="24"/>
              </w:rPr>
              <w:t>Ответственные исполнители</w:t>
            </w:r>
          </w:p>
        </w:tc>
      </w:tr>
      <w:tr w:rsidR="00F01B3F" w:rsidRPr="00F01B3F" w:rsidTr="00B65495">
        <w:trPr>
          <w:trHeight w:val="1099"/>
        </w:trPr>
        <w:tc>
          <w:tcPr>
            <w:tcW w:w="688" w:type="dxa"/>
          </w:tcPr>
          <w:p w:rsidR="00F01B3F" w:rsidRPr="00F01B3F" w:rsidRDefault="00F01B3F" w:rsidP="00F573B9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</w:t>
            </w:r>
            <w:r w:rsidR="00F573B9">
              <w:rPr>
                <w:szCs w:val="24"/>
              </w:rPr>
              <w:t>1</w:t>
            </w:r>
          </w:p>
        </w:tc>
        <w:tc>
          <w:tcPr>
            <w:tcW w:w="4132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Проведение заседаний штаба по подготовке к отопительному периоду 2026-2027 гг. </w:t>
            </w:r>
          </w:p>
        </w:tc>
        <w:tc>
          <w:tcPr>
            <w:tcW w:w="1985" w:type="dxa"/>
          </w:tcPr>
          <w:p w:rsidR="00F01B3F" w:rsidRPr="00F01B3F" w:rsidRDefault="00B65495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3021" w:type="dxa"/>
          </w:tcPr>
          <w:p w:rsidR="00F01B3F" w:rsidRPr="00F01B3F" w:rsidRDefault="00F01B3F" w:rsidP="00F573B9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Отдел по строительству, </w:t>
            </w:r>
            <w:r w:rsidR="00F573B9">
              <w:rPr>
                <w:szCs w:val="24"/>
              </w:rPr>
              <w:t>транспорту, дорожному и жилищно-коммунальному хозяйству</w:t>
            </w:r>
          </w:p>
        </w:tc>
      </w:tr>
      <w:tr w:rsidR="00F01B3F" w:rsidRPr="00F01B3F" w:rsidTr="00B65495">
        <w:trPr>
          <w:trHeight w:val="1386"/>
        </w:trPr>
        <w:tc>
          <w:tcPr>
            <w:tcW w:w="688" w:type="dxa"/>
          </w:tcPr>
          <w:p w:rsidR="00F01B3F" w:rsidRPr="00F01B3F" w:rsidRDefault="00F01B3F" w:rsidP="00F573B9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</w:t>
            </w:r>
            <w:r w:rsidR="00F573B9">
              <w:rPr>
                <w:szCs w:val="24"/>
              </w:rPr>
              <w:t>2</w:t>
            </w:r>
          </w:p>
        </w:tc>
        <w:tc>
          <w:tcPr>
            <w:tcW w:w="4132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Контроль исполнения планов подготовки к ОЗП теплоснабжающих, теплосетевых организаций, потребителей тепловой энергии и управляющих организаций</w:t>
            </w:r>
          </w:p>
        </w:tc>
        <w:tc>
          <w:tcPr>
            <w:tcW w:w="1985" w:type="dxa"/>
          </w:tcPr>
          <w:p w:rsidR="00F01B3F" w:rsidRPr="00F01B3F" w:rsidRDefault="00F01B3F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постоянно</w:t>
            </w:r>
          </w:p>
        </w:tc>
        <w:tc>
          <w:tcPr>
            <w:tcW w:w="3021" w:type="dxa"/>
          </w:tcPr>
          <w:p w:rsidR="00F01B3F" w:rsidRPr="00F01B3F" w:rsidRDefault="00B65495" w:rsidP="00F01B3F">
            <w:pPr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Отдел по строительству, </w:t>
            </w:r>
            <w:r>
              <w:rPr>
                <w:szCs w:val="24"/>
              </w:rPr>
              <w:t>транспорту, дорожному и жилищно-коммунальному хозяйству</w:t>
            </w:r>
          </w:p>
        </w:tc>
      </w:tr>
      <w:tr w:rsidR="00F01B3F" w:rsidRPr="00F01B3F" w:rsidTr="00B65495">
        <w:trPr>
          <w:trHeight w:val="1099"/>
        </w:trPr>
        <w:tc>
          <w:tcPr>
            <w:tcW w:w="688" w:type="dxa"/>
          </w:tcPr>
          <w:p w:rsidR="00F01B3F" w:rsidRPr="00F01B3F" w:rsidRDefault="00F01B3F" w:rsidP="00F573B9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</w:t>
            </w:r>
            <w:r w:rsidR="00F573B9">
              <w:rPr>
                <w:szCs w:val="24"/>
              </w:rPr>
              <w:t>3</w:t>
            </w:r>
          </w:p>
        </w:tc>
        <w:tc>
          <w:tcPr>
            <w:tcW w:w="4132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Создание комиссии по оценке обеспечения готовности к отопительному периоду 2026-2027 гг. </w:t>
            </w:r>
          </w:p>
        </w:tc>
        <w:tc>
          <w:tcPr>
            <w:tcW w:w="1985" w:type="dxa"/>
          </w:tcPr>
          <w:p w:rsidR="00F01B3F" w:rsidRPr="00F01B3F" w:rsidRDefault="00F01B3F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до 15.08.2026г.</w:t>
            </w:r>
          </w:p>
        </w:tc>
        <w:tc>
          <w:tcPr>
            <w:tcW w:w="3021" w:type="dxa"/>
          </w:tcPr>
          <w:p w:rsidR="00F01B3F" w:rsidRPr="00F01B3F" w:rsidRDefault="00B65495" w:rsidP="00F01B3F">
            <w:pPr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Отдел по строительству, </w:t>
            </w:r>
            <w:r>
              <w:rPr>
                <w:szCs w:val="24"/>
              </w:rPr>
              <w:t>транспорту, дорожному и жилищно-коммунальному хозяйству</w:t>
            </w:r>
          </w:p>
        </w:tc>
      </w:tr>
      <w:tr w:rsidR="00F01B3F" w:rsidRPr="00F01B3F" w:rsidTr="00B65495">
        <w:trPr>
          <w:trHeight w:val="1099"/>
        </w:trPr>
        <w:tc>
          <w:tcPr>
            <w:tcW w:w="688" w:type="dxa"/>
          </w:tcPr>
          <w:p w:rsidR="00F01B3F" w:rsidRPr="00F01B3F" w:rsidRDefault="00F01B3F" w:rsidP="00F573B9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</w:t>
            </w:r>
            <w:r w:rsidR="00F573B9">
              <w:rPr>
                <w:szCs w:val="24"/>
              </w:rPr>
              <w:t>4</w:t>
            </w:r>
          </w:p>
        </w:tc>
        <w:tc>
          <w:tcPr>
            <w:tcW w:w="4132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Разработка программы проведения оценки обеспечения готовности к отопительному периоду 2026-2027 гг. </w:t>
            </w:r>
          </w:p>
        </w:tc>
        <w:tc>
          <w:tcPr>
            <w:tcW w:w="1985" w:type="dxa"/>
          </w:tcPr>
          <w:p w:rsidR="00F01B3F" w:rsidRPr="00F01B3F" w:rsidRDefault="00F01B3F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до 15.08.2026г.</w:t>
            </w:r>
          </w:p>
        </w:tc>
        <w:tc>
          <w:tcPr>
            <w:tcW w:w="3021" w:type="dxa"/>
          </w:tcPr>
          <w:p w:rsidR="00F01B3F" w:rsidRPr="00F01B3F" w:rsidRDefault="00B65495" w:rsidP="00F01B3F">
            <w:pPr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Отдел по строительству, </w:t>
            </w:r>
            <w:r>
              <w:rPr>
                <w:szCs w:val="24"/>
              </w:rPr>
              <w:t>транспорту, дорожному и жилищно-коммунальному хозяйству</w:t>
            </w:r>
          </w:p>
        </w:tc>
      </w:tr>
      <w:tr w:rsidR="00F01B3F" w:rsidRPr="00F01B3F" w:rsidTr="00B65495">
        <w:trPr>
          <w:trHeight w:val="2486"/>
        </w:trPr>
        <w:tc>
          <w:tcPr>
            <w:tcW w:w="688" w:type="dxa"/>
          </w:tcPr>
          <w:p w:rsidR="00F01B3F" w:rsidRPr="00F01B3F" w:rsidRDefault="00F01B3F" w:rsidP="00F573B9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</w:t>
            </w:r>
            <w:r w:rsidR="00F573B9">
              <w:rPr>
                <w:szCs w:val="24"/>
              </w:rPr>
              <w:t>5</w:t>
            </w:r>
          </w:p>
        </w:tc>
        <w:tc>
          <w:tcPr>
            <w:tcW w:w="4132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Подготовка документов для оценки готовности обеспечения готовности к отопительному периоду 2026-2027гг теплоснабжающих, теплосетевых организаций, потребителей тепловой энергии и управляющих организаций в соответствии с Приказом Минэнерго России от 13.11.2024 </w:t>
            </w:r>
            <w:r>
              <w:rPr>
                <w:szCs w:val="24"/>
              </w:rPr>
              <w:t xml:space="preserve">                 </w:t>
            </w:r>
            <w:r w:rsidRPr="00F01B3F">
              <w:rPr>
                <w:szCs w:val="24"/>
              </w:rPr>
              <w:t xml:space="preserve">№ 2234 </w:t>
            </w:r>
          </w:p>
        </w:tc>
        <w:tc>
          <w:tcPr>
            <w:tcW w:w="1985" w:type="dxa"/>
          </w:tcPr>
          <w:p w:rsidR="00F01B3F" w:rsidRPr="00F01B3F" w:rsidRDefault="00F01B3F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до 20.08.2026г.</w:t>
            </w:r>
          </w:p>
        </w:tc>
        <w:tc>
          <w:tcPr>
            <w:tcW w:w="3021" w:type="dxa"/>
          </w:tcPr>
          <w:p w:rsidR="00F01B3F" w:rsidRPr="00F01B3F" w:rsidRDefault="00B65495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Отдел по строительству, </w:t>
            </w:r>
            <w:r>
              <w:rPr>
                <w:szCs w:val="24"/>
              </w:rPr>
              <w:t>транспорту, дорожному и жилищно-коммунальному хозяйству</w:t>
            </w:r>
            <w:r w:rsidR="00F01B3F" w:rsidRPr="00F01B3F">
              <w:rPr>
                <w:szCs w:val="24"/>
              </w:rPr>
              <w:t>, социальная сфера муниципального образования</w:t>
            </w:r>
          </w:p>
        </w:tc>
      </w:tr>
      <w:tr w:rsidR="00F01B3F" w:rsidRPr="00F01B3F" w:rsidTr="00B65495">
        <w:trPr>
          <w:trHeight w:val="1657"/>
        </w:trPr>
        <w:tc>
          <w:tcPr>
            <w:tcW w:w="688" w:type="dxa"/>
          </w:tcPr>
          <w:p w:rsidR="00F01B3F" w:rsidRPr="00F01B3F" w:rsidRDefault="00F01B3F" w:rsidP="00F573B9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</w:t>
            </w:r>
            <w:r w:rsidR="00F573B9">
              <w:rPr>
                <w:szCs w:val="24"/>
              </w:rPr>
              <w:t>6</w:t>
            </w:r>
          </w:p>
        </w:tc>
        <w:tc>
          <w:tcPr>
            <w:tcW w:w="4132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Осуществление оценки готовности обеспечения готовности к отопительному периоду 2026-2027 гг. теплоснабжающих, теплосетевых организаций, потребителей тепловой энергии и управляющих организаций </w:t>
            </w:r>
          </w:p>
        </w:tc>
        <w:tc>
          <w:tcPr>
            <w:tcW w:w="1985" w:type="dxa"/>
          </w:tcPr>
          <w:p w:rsidR="00F01B3F" w:rsidRPr="00F01B3F" w:rsidRDefault="00F01B3F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до 01.09.2026г.</w:t>
            </w:r>
          </w:p>
        </w:tc>
        <w:tc>
          <w:tcPr>
            <w:tcW w:w="3021" w:type="dxa"/>
          </w:tcPr>
          <w:p w:rsidR="00F01B3F" w:rsidRPr="00F01B3F" w:rsidRDefault="00B65495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Отдел по строительству, </w:t>
            </w:r>
            <w:r>
              <w:rPr>
                <w:szCs w:val="24"/>
              </w:rPr>
              <w:t>транспорту, дорожному и жилищно-коммунальному хозяйству</w:t>
            </w:r>
          </w:p>
        </w:tc>
      </w:tr>
      <w:tr w:rsidR="00F01B3F" w:rsidRPr="00F01B3F" w:rsidTr="00B65495">
        <w:trPr>
          <w:trHeight w:val="1943"/>
        </w:trPr>
        <w:tc>
          <w:tcPr>
            <w:tcW w:w="688" w:type="dxa"/>
          </w:tcPr>
          <w:p w:rsidR="00F01B3F" w:rsidRPr="00F01B3F" w:rsidRDefault="00F01B3F" w:rsidP="00F573B9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</w:t>
            </w:r>
            <w:r w:rsidR="00F573B9">
              <w:rPr>
                <w:szCs w:val="24"/>
              </w:rPr>
              <w:t>7</w:t>
            </w:r>
          </w:p>
        </w:tc>
        <w:tc>
          <w:tcPr>
            <w:tcW w:w="4132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Составление акта оценки обеспечения готовности к отопительному периоду 2026-2027 гг.:</w:t>
            </w:r>
          </w:p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- для теплоснабжающих организаций, теплосетевых организаций;</w:t>
            </w:r>
          </w:p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- для потребителей тепловой энергии и управляющих организаций</w:t>
            </w:r>
          </w:p>
        </w:tc>
        <w:tc>
          <w:tcPr>
            <w:tcW w:w="1985" w:type="dxa"/>
          </w:tcPr>
          <w:p w:rsidR="00B65495" w:rsidRDefault="00B65495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ind w:left="-108"/>
              <w:jc w:val="center"/>
              <w:rPr>
                <w:szCs w:val="24"/>
              </w:rPr>
            </w:pPr>
          </w:p>
          <w:p w:rsidR="00B65495" w:rsidRDefault="00B65495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ind w:left="-108"/>
              <w:jc w:val="center"/>
              <w:rPr>
                <w:szCs w:val="24"/>
              </w:rPr>
            </w:pPr>
          </w:p>
          <w:p w:rsidR="00B65495" w:rsidRDefault="00B65495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ind w:left="-108"/>
              <w:jc w:val="center"/>
              <w:rPr>
                <w:szCs w:val="24"/>
              </w:rPr>
            </w:pPr>
          </w:p>
          <w:p w:rsidR="00F01B3F" w:rsidRPr="00F01B3F" w:rsidRDefault="00F01B3F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ind w:left="-108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 позднее 25.10.2026г.</w:t>
            </w:r>
          </w:p>
          <w:p w:rsidR="00F01B3F" w:rsidRPr="00F01B3F" w:rsidRDefault="00F01B3F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 позднее</w:t>
            </w:r>
          </w:p>
          <w:p w:rsidR="00F01B3F" w:rsidRPr="00F01B3F" w:rsidRDefault="00F01B3F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10.09.2026г.</w:t>
            </w:r>
          </w:p>
        </w:tc>
        <w:tc>
          <w:tcPr>
            <w:tcW w:w="3021" w:type="dxa"/>
          </w:tcPr>
          <w:p w:rsidR="00F01B3F" w:rsidRPr="00F01B3F" w:rsidRDefault="00B65495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Отдел по строительству, </w:t>
            </w:r>
            <w:r>
              <w:rPr>
                <w:szCs w:val="24"/>
              </w:rPr>
              <w:t>транспорту, дорожному и жилищно-коммунальному хозяйству</w:t>
            </w:r>
          </w:p>
        </w:tc>
      </w:tr>
      <w:tr w:rsidR="00F01B3F" w:rsidRPr="00F01B3F" w:rsidTr="00B65495">
        <w:trPr>
          <w:trHeight w:val="431"/>
        </w:trPr>
        <w:tc>
          <w:tcPr>
            <w:tcW w:w="688" w:type="dxa"/>
          </w:tcPr>
          <w:p w:rsidR="00F01B3F" w:rsidRPr="00F01B3F" w:rsidRDefault="00F01B3F" w:rsidP="00F573B9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</w:t>
            </w:r>
            <w:r w:rsidR="00F573B9">
              <w:rPr>
                <w:szCs w:val="24"/>
              </w:rPr>
              <w:t>8</w:t>
            </w:r>
          </w:p>
        </w:tc>
        <w:tc>
          <w:tcPr>
            <w:tcW w:w="4132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Выдача паспорта обеспечения готовности к отопительному периоду 2026-20267гг.:</w:t>
            </w:r>
          </w:p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- для теплоснабжающих организаций, теплосетевых организаций;</w:t>
            </w:r>
          </w:p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- для потребителей тепловой энергии и управляющих организаций</w:t>
            </w:r>
          </w:p>
        </w:tc>
        <w:tc>
          <w:tcPr>
            <w:tcW w:w="1985" w:type="dxa"/>
          </w:tcPr>
          <w:p w:rsidR="00B65495" w:rsidRDefault="00B65495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65495" w:rsidRDefault="00B65495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65495" w:rsidRDefault="00B65495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01B3F" w:rsidRPr="00F01B3F" w:rsidRDefault="00F01B3F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 позднее 01.11.2025г.</w:t>
            </w:r>
          </w:p>
          <w:p w:rsidR="00F01B3F" w:rsidRPr="00F01B3F" w:rsidRDefault="00F01B3F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 позднее</w:t>
            </w:r>
          </w:p>
          <w:p w:rsidR="00F01B3F" w:rsidRPr="00F01B3F" w:rsidRDefault="00F01B3F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15.09.2025г.</w:t>
            </w:r>
          </w:p>
        </w:tc>
        <w:tc>
          <w:tcPr>
            <w:tcW w:w="3021" w:type="dxa"/>
          </w:tcPr>
          <w:p w:rsidR="00F01B3F" w:rsidRPr="00F01B3F" w:rsidRDefault="00B65495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Отдел по строительству, </w:t>
            </w:r>
            <w:r>
              <w:rPr>
                <w:szCs w:val="24"/>
              </w:rPr>
              <w:t>транспорту, дорожному и жилищно-коммунальному хозяйству</w:t>
            </w:r>
          </w:p>
        </w:tc>
      </w:tr>
      <w:tr w:rsidR="00F01B3F" w:rsidRPr="00F01B3F" w:rsidTr="00B65495">
        <w:trPr>
          <w:trHeight w:val="1657"/>
        </w:trPr>
        <w:tc>
          <w:tcPr>
            <w:tcW w:w="688" w:type="dxa"/>
          </w:tcPr>
          <w:p w:rsidR="00F01B3F" w:rsidRPr="00F01B3F" w:rsidRDefault="00F01B3F" w:rsidP="00F573B9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lastRenderedPageBreak/>
              <w:t>2.</w:t>
            </w:r>
            <w:r w:rsidR="00F573B9">
              <w:rPr>
                <w:szCs w:val="24"/>
              </w:rPr>
              <w:t>9</w:t>
            </w:r>
          </w:p>
        </w:tc>
        <w:tc>
          <w:tcPr>
            <w:tcW w:w="4132" w:type="dxa"/>
          </w:tcPr>
          <w:p w:rsidR="00F01B3F" w:rsidRPr="00F01B3F" w:rsidRDefault="00F01B3F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Получение паспорта обеспечения готовности к отопительному периоду 2026-2027 муниципального образования «</w:t>
            </w:r>
            <w:r w:rsidR="00B65495">
              <w:rPr>
                <w:szCs w:val="24"/>
              </w:rPr>
              <w:t>Темкинский</w:t>
            </w:r>
            <w:r w:rsidRPr="00F01B3F">
              <w:rPr>
                <w:szCs w:val="24"/>
              </w:rPr>
              <w:t xml:space="preserve"> муниципальный округ» Смоленской области </w:t>
            </w:r>
          </w:p>
        </w:tc>
        <w:tc>
          <w:tcPr>
            <w:tcW w:w="1985" w:type="dxa"/>
          </w:tcPr>
          <w:p w:rsidR="00F01B3F" w:rsidRPr="00F01B3F" w:rsidRDefault="00F01B3F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не позднее 01.09.2026г.</w:t>
            </w:r>
          </w:p>
        </w:tc>
        <w:tc>
          <w:tcPr>
            <w:tcW w:w="3021" w:type="dxa"/>
          </w:tcPr>
          <w:p w:rsidR="00F01B3F" w:rsidRPr="00F01B3F" w:rsidRDefault="00B65495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Отдел по строительству, </w:t>
            </w:r>
            <w:r>
              <w:rPr>
                <w:szCs w:val="24"/>
              </w:rPr>
              <w:t>транспорту, дорожному и жилищно-коммунальному хозяйству</w:t>
            </w:r>
            <w:r w:rsidR="00F01B3F" w:rsidRPr="00F01B3F">
              <w:rPr>
                <w:szCs w:val="24"/>
              </w:rPr>
              <w:t>, МТУ Ростехнадзора</w:t>
            </w:r>
          </w:p>
        </w:tc>
      </w:tr>
      <w:tr w:rsidR="00F01B3F" w:rsidRPr="00F01B3F" w:rsidTr="00B65495">
        <w:trPr>
          <w:trHeight w:val="1099"/>
        </w:trPr>
        <w:tc>
          <w:tcPr>
            <w:tcW w:w="688" w:type="dxa"/>
          </w:tcPr>
          <w:p w:rsidR="00F01B3F" w:rsidRPr="00F01B3F" w:rsidRDefault="00F01B3F" w:rsidP="00F573B9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2.1</w:t>
            </w:r>
            <w:r w:rsidR="00F573B9">
              <w:rPr>
                <w:szCs w:val="24"/>
              </w:rPr>
              <w:t>0</w:t>
            </w:r>
          </w:p>
        </w:tc>
        <w:tc>
          <w:tcPr>
            <w:tcW w:w="4132" w:type="dxa"/>
          </w:tcPr>
          <w:p w:rsidR="00F01B3F" w:rsidRPr="00F01B3F" w:rsidRDefault="00F01B3F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Опубликование сводной информации о результатах оценки обеспечения готовности к отопительному периоду 2026-2027гг. на официальном сайте </w:t>
            </w:r>
          </w:p>
        </w:tc>
        <w:tc>
          <w:tcPr>
            <w:tcW w:w="1985" w:type="dxa"/>
          </w:tcPr>
          <w:p w:rsidR="00F01B3F" w:rsidRPr="00F01B3F" w:rsidRDefault="00F01B3F" w:rsidP="00B65495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>до 01.10.2026г.</w:t>
            </w:r>
          </w:p>
        </w:tc>
        <w:tc>
          <w:tcPr>
            <w:tcW w:w="3021" w:type="dxa"/>
          </w:tcPr>
          <w:p w:rsidR="00F01B3F" w:rsidRPr="00F01B3F" w:rsidRDefault="00B65495" w:rsidP="00F01B3F">
            <w:pPr>
              <w:widowControl w:val="0"/>
              <w:tabs>
                <w:tab w:val="left" w:pos="1305"/>
                <w:tab w:val="center" w:pos="6686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1B3F">
              <w:rPr>
                <w:szCs w:val="24"/>
              </w:rPr>
              <w:t xml:space="preserve">Отдел по строительству, </w:t>
            </w:r>
            <w:r>
              <w:rPr>
                <w:szCs w:val="24"/>
              </w:rPr>
              <w:t>транспорту, дорожному и жилищно-коммунальному хозяйству</w:t>
            </w:r>
          </w:p>
        </w:tc>
      </w:tr>
    </w:tbl>
    <w:p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Cs w:val="24"/>
        </w:rPr>
      </w:pPr>
    </w:p>
    <w:p w:rsidR="00F01B3F" w:rsidRPr="00F01B3F" w:rsidRDefault="00F01B3F" w:rsidP="00F01B3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Cs w:val="24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</w:p>
    <w:p w:rsidR="00EB7030" w:rsidRDefault="00EB7030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EB7030" w:rsidSect="00B65495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39E" w:rsidRDefault="001B139E" w:rsidP="00FC6C01">
      <w:r>
        <w:separator/>
      </w:r>
    </w:p>
  </w:endnote>
  <w:endnote w:type="continuationSeparator" w:id="0">
    <w:p w:rsidR="001B139E" w:rsidRDefault="001B139E" w:rsidP="00FC6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39E" w:rsidRDefault="001B139E" w:rsidP="00FC6C01">
      <w:r>
        <w:separator/>
      </w:r>
    </w:p>
  </w:footnote>
  <w:footnote w:type="continuationSeparator" w:id="0">
    <w:p w:rsidR="001B139E" w:rsidRDefault="001B139E" w:rsidP="00FC6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EC5" w:rsidRDefault="00AB736E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A6EC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6EC5" w:rsidRDefault="001A6EC5" w:rsidP="00AB5BA9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4433945"/>
      <w:docPartObj>
        <w:docPartGallery w:val="Page Numbers (Top of Page)"/>
        <w:docPartUnique/>
      </w:docPartObj>
    </w:sdtPr>
    <w:sdtContent>
      <w:p w:rsidR="00713119" w:rsidRDefault="00AB736E">
        <w:pPr>
          <w:pStyle w:val="a4"/>
          <w:jc w:val="center"/>
        </w:pPr>
        <w:r>
          <w:fldChar w:fldCharType="begin"/>
        </w:r>
        <w:r w:rsidR="00713119">
          <w:instrText>PAGE   \* MERGEFORMAT</w:instrText>
        </w:r>
        <w:r>
          <w:fldChar w:fldCharType="separate"/>
        </w:r>
        <w:r w:rsidR="00224106">
          <w:rPr>
            <w:noProof/>
          </w:rPr>
          <w:t>2</w:t>
        </w:r>
        <w:r>
          <w:fldChar w:fldCharType="end"/>
        </w:r>
      </w:p>
    </w:sdtContent>
  </w:sdt>
  <w:p w:rsidR="001A6EC5" w:rsidRDefault="001A6EC5" w:rsidP="00AB5BA9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5544F8A"/>
    <w:multiLevelType w:val="multilevel"/>
    <w:tmpl w:val="19647F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6" w:hanging="14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8" w:hanging="14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0" w:hanging="14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2" w:hanging="14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6" w:hanging="145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9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6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B4337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39E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4106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048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5454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04E2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C456E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3912"/>
    <w:rsid w:val="00AA5125"/>
    <w:rsid w:val="00AA5E87"/>
    <w:rsid w:val="00AA6C68"/>
    <w:rsid w:val="00AA7252"/>
    <w:rsid w:val="00AB0EAE"/>
    <w:rsid w:val="00AB231C"/>
    <w:rsid w:val="00AB4EB0"/>
    <w:rsid w:val="00AB5BA9"/>
    <w:rsid w:val="00AB736E"/>
    <w:rsid w:val="00AB7C0C"/>
    <w:rsid w:val="00AC0AED"/>
    <w:rsid w:val="00AC1B85"/>
    <w:rsid w:val="00AC2130"/>
    <w:rsid w:val="00AC36A7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65495"/>
    <w:rsid w:val="00B715E7"/>
    <w:rsid w:val="00B72848"/>
    <w:rsid w:val="00B72998"/>
    <w:rsid w:val="00B745DB"/>
    <w:rsid w:val="00B82CA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3F6D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56DA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1B3F"/>
    <w:rsid w:val="00F0352B"/>
    <w:rsid w:val="00F0424C"/>
    <w:rsid w:val="00F05039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3B9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12">
    <w:name w:val="Название1"/>
    <w:basedOn w:val="a"/>
    <w:link w:val="ad"/>
    <w:qFormat/>
    <w:rsid w:val="006D2E9A"/>
    <w:pPr>
      <w:jc w:val="center"/>
    </w:pPr>
    <w:rPr>
      <w:b/>
      <w:sz w:val="28"/>
    </w:rPr>
  </w:style>
  <w:style w:type="paragraph" w:styleId="ae">
    <w:name w:val="Balloon Text"/>
    <w:basedOn w:val="a"/>
    <w:link w:val="af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0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1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2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7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8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9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a">
    <w:name w:val="No Spacing"/>
    <w:link w:val="afb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c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0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d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eastAsia="ar-SA"/>
    </w:rPr>
  </w:style>
  <w:style w:type="character" w:customStyle="1" w:styleId="70">
    <w:name w:val="Заголовок 7 Знак"/>
    <w:link w:val="7"/>
    <w:rsid w:val="001A6EC5"/>
    <w:rPr>
      <w:sz w:val="28"/>
      <w:lang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d">
    <w:name w:val="Название Знак"/>
    <w:link w:val="12"/>
    <w:rsid w:val="001A6EC5"/>
    <w:rPr>
      <w:b/>
      <w:sz w:val="28"/>
    </w:rPr>
  </w:style>
  <w:style w:type="paragraph" w:styleId="afe">
    <w:name w:val="Subtitle"/>
    <w:basedOn w:val="a"/>
    <w:link w:val="aff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eastAsia="ar-SA"/>
    </w:rPr>
  </w:style>
  <w:style w:type="character" w:customStyle="1" w:styleId="aff">
    <w:name w:val="Подзаголовок Знак"/>
    <w:link w:val="afe"/>
    <w:rsid w:val="001A6EC5"/>
    <w:rPr>
      <w:rFonts w:ascii="Arial" w:hAnsi="Arial"/>
      <w:sz w:val="24"/>
      <w:szCs w:val="24"/>
      <w:lang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b">
    <w:name w:val="Без интервала Знак"/>
    <w:link w:val="afa"/>
    <w:uiPriority w:val="99"/>
    <w:qFormat/>
    <w:locked/>
    <w:rsid w:val="001A6EC5"/>
    <w:rPr>
      <w:rFonts w:ascii="Calibri" w:hAnsi="Calibri"/>
      <w:sz w:val="22"/>
      <w:szCs w:val="22"/>
      <w:lang w:bidi="ar-SA"/>
    </w:rPr>
  </w:style>
  <w:style w:type="paragraph" w:styleId="aff0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1">
    <w:name w:val="annotation reference"/>
    <w:uiPriority w:val="99"/>
    <w:unhideWhenUsed/>
    <w:rsid w:val="001A6EC5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1A6EC5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rsid w:val="001A6EC5"/>
  </w:style>
  <w:style w:type="paragraph" w:styleId="aff4">
    <w:name w:val="annotation subject"/>
    <w:basedOn w:val="aff2"/>
    <w:next w:val="aff2"/>
    <w:link w:val="aff5"/>
    <w:uiPriority w:val="99"/>
    <w:unhideWhenUsed/>
    <w:rsid w:val="001A6EC5"/>
    <w:rPr>
      <w:b/>
      <w:bCs/>
    </w:rPr>
  </w:style>
  <w:style w:type="character" w:customStyle="1" w:styleId="aff5">
    <w:name w:val="Тема примечания Знак"/>
    <w:link w:val="aff4"/>
    <w:uiPriority w:val="99"/>
    <w:rsid w:val="001A6EC5"/>
    <w:rPr>
      <w:b/>
      <w:bCs/>
    </w:rPr>
  </w:style>
  <w:style w:type="paragraph" w:styleId="aff6">
    <w:name w:val="endnote text"/>
    <w:basedOn w:val="a"/>
    <w:link w:val="aff7"/>
    <w:uiPriority w:val="99"/>
    <w:unhideWhenUsed/>
    <w:rsid w:val="001A6EC5"/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rsid w:val="001A6EC5"/>
  </w:style>
  <w:style w:type="character" w:styleId="aff8">
    <w:name w:val="endnote reference"/>
    <w:uiPriority w:val="99"/>
    <w:unhideWhenUsed/>
    <w:rsid w:val="001A6EC5"/>
    <w:rPr>
      <w:vertAlign w:val="superscript"/>
    </w:rPr>
  </w:style>
  <w:style w:type="paragraph" w:styleId="aff9">
    <w:name w:val="footnote text"/>
    <w:basedOn w:val="a"/>
    <w:link w:val="affa"/>
    <w:uiPriority w:val="99"/>
    <w:unhideWhenUsed/>
    <w:rsid w:val="001A6EC5"/>
    <w:rPr>
      <w:sz w:val="20"/>
    </w:rPr>
  </w:style>
  <w:style w:type="character" w:customStyle="1" w:styleId="affa">
    <w:name w:val="Текст сноски Знак"/>
    <w:basedOn w:val="a0"/>
    <w:link w:val="aff9"/>
    <w:uiPriority w:val="99"/>
    <w:rsid w:val="001A6EC5"/>
  </w:style>
  <w:style w:type="character" w:styleId="affb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57D8E-4868-4DA9-B1A0-6496F112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pcuser</cp:lastModifiedBy>
  <cp:revision>5</cp:revision>
  <cp:lastPrinted>2026-05-15T09:14:00Z</cp:lastPrinted>
  <dcterms:created xsi:type="dcterms:W3CDTF">2026-05-15T08:55:00Z</dcterms:created>
  <dcterms:modified xsi:type="dcterms:W3CDTF">2026-05-18T06:05:00Z</dcterms:modified>
</cp:coreProperties>
</file>