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49" w:rsidRPr="007D5FEC" w:rsidRDefault="00C66E51" w:rsidP="00EA3A49">
      <w:pPr>
        <w:pStyle w:val="a3"/>
        <w:jc w:val="center"/>
        <w:rPr>
          <w:rFonts w:ascii="Times New Roman" w:hAnsi="Times New Roman" w:cs="Times New Roman"/>
          <w:lang w:eastAsia="ar-SA"/>
        </w:rPr>
      </w:pPr>
      <w:r>
        <w:rPr>
          <w:rFonts w:ascii="Times New Roman" w:hAnsi="Times New Roman" w:cs="Times New Roman"/>
          <w:kern w:val="36"/>
          <w:sz w:val="28"/>
          <w:szCs w:val="28"/>
          <w:lang w:eastAsia="ru-RU"/>
        </w:rPr>
        <w:t xml:space="preserve"> </w:t>
      </w:r>
      <w:r w:rsidR="00EA3A49" w:rsidRPr="007D5FEC">
        <w:rPr>
          <w:rFonts w:ascii="Times New Roman" w:hAnsi="Times New Roman" w:cs="Times New Roman"/>
          <w:noProof/>
          <w:lang w:eastAsia="ru-RU"/>
        </w:rPr>
        <w:drawing>
          <wp:inline distT="0" distB="0" distL="0" distR="0">
            <wp:extent cx="676275" cy="1000125"/>
            <wp:effectExtent l="19050" t="0" r="9525" b="0"/>
            <wp:docPr id="2" name="Рисунок 1"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вч + короной [Converted]"/>
                    <pic:cNvPicPr>
                      <a:picLocks noChangeAspect="1" noChangeArrowheads="1"/>
                    </pic:cNvPicPr>
                  </pic:nvPicPr>
                  <pic:blipFill>
                    <a:blip r:embed="rId5" cstate="print"/>
                    <a:srcRect/>
                    <a:stretch>
                      <a:fillRect/>
                    </a:stretch>
                  </pic:blipFill>
                  <pic:spPr bwMode="auto">
                    <a:xfrm>
                      <a:off x="0" y="0"/>
                      <a:ext cx="676275" cy="1000125"/>
                    </a:xfrm>
                    <a:prstGeom prst="rect">
                      <a:avLst/>
                    </a:prstGeom>
                    <a:noFill/>
                    <a:ln w="9525">
                      <a:noFill/>
                      <a:miter lim="800000"/>
                      <a:headEnd/>
                      <a:tailEnd/>
                    </a:ln>
                  </pic:spPr>
                </pic:pic>
              </a:graphicData>
            </a:graphic>
          </wp:inline>
        </w:drawing>
      </w:r>
    </w:p>
    <w:p w:rsidR="00EA3A49" w:rsidRPr="007D5FEC" w:rsidRDefault="00EA3A49" w:rsidP="00EA3A49">
      <w:pPr>
        <w:pStyle w:val="a3"/>
        <w:jc w:val="center"/>
        <w:rPr>
          <w:rFonts w:ascii="Times New Roman" w:hAnsi="Times New Roman" w:cs="Times New Roman"/>
          <w:lang w:eastAsia="ar-SA"/>
        </w:rPr>
      </w:pPr>
    </w:p>
    <w:p w:rsidR="00EA3A49" w:rsidRPr="007D5FEC" w:rsidRDefault="00EA3A49" w:rsidP="00EA3A49">
      <w:pPr>
        <w:pStyle w:val="a3"/>
        <w:jc w:val="center"/>
        <w:rPr>
          <w:rFonts w:ascii="Times New Roman" w:hAnsi="Times New Roman" w:cs="Times New Roman"/>
          <w:b/>
          <w:sz w:val="24"/>
          <w:szCs w:val="24"/>
          <w:lang w:eastAsia="ar-SA"/>
        </w:rPr>
      </w:pPr>
      <w:r w:rsidRPr="007D5FEC">
        <w:rPr>
          <w:rFonts w:ascii="Times New Roman" w:hAnsi="Times New Roman" w:cs="Times New Roman"/>
          <w:b/>
          <w:sz w:val="24"/>
          <w:szCs w:val="24"/>
          <w:lang w:eastAsia="ar-SA"/>
        </w:rPr>
        <w:t>АДМИНИСТРАЦИЯ МУНИЦИПАЛЬНОГО ОБРАЗОВАНИЯ</w:t>
      </w:r>
    </w:p>
    <w:p w:rsidR="00EA3A49" w:rsidRPr="007D5FEC" w:rsidRDefault="00EA3A49" w:rsidP="00EA3A49">
      <w:pPr>
        <w:pStyle w:val="a3"/>
        <w:jc w:val="center"/>
        <w:rPr>
          <w:rFonts w:ascii="Times New Roman" w:hAnsi="Times New Roman" w:cs="Times New Roman"/>
          <w:b/>
          <w:sz w:val="24"/>
          <w:szCs w:val="24"/>
          <w:lang w:eastAsia="ar-SA"/>
        </w:rPr>
      </w:pPr>
      <w:r w:rsidRPr="007D5FEC">
        <w:rPr>
          <w:rFonts w:ascii="Times New Roman" w:hAnsi="Times New Roman" w:cs="Times New Roman"/>
          <w:b/>
          <w:sz w:val="24"/>
          <w:szCs w:val="24"/>
          <w:lang w:eastAsia="ar-SA"/>
        </w:rPr>
        <w:t>«ТЕМКИНСКИЙ РАЙОН» СМОЛЕНСКОЙ ОБЛАСТИ</w:t>
      </w:r>
    </w:p>
    <w:p w:rsidR="00EA3A49" w:rsidRPr="007D5FEC" w:rsidRDefault="00EA3A49" w:rsidP="00EA3A49">
      <w:pPr>
        <w:pStyle w:val="a3"/>
        <w:jc w:val="center"/>
        <w:rPr>
          <w:rFonts w:ascii="Times New Roman" w:hAnsi="Times New Roman" w:cs="Times New Roman"/>
          <w:sz w:val="28"/>
          <w:szCs w:val="28"/>
          <w:lang w:eastAsia="ar-SA"/>
        </w:rPr>
      </w:pPr>
    </w:p>
    <w:p w:rsidR="00EA3A49" w:rsidRPr="007D5FEC" w:rsidRDefault="00EA3A49" w:rsidP="00EA3A49">
      <w:pPr>
        <w:pStyle w:val="a3"/>
        <w:jc w:val="center"/>
        <w:rPr>
          <w:rFonts w:ascii="Times New Roman" w:hAnsi="Times New Roman" w:cs="Times New Roman"/>
          <w:b/>
          <w:sz w:val="36"/>
          <w:szCs w:val="36"/>
          <w:lang w:eastAsia="ar-SA"/>
        </w:rPr>
      </w:pPr>
      <w:r w:rsidRPr="007D5FEC">
        <w:rPr>
          <w:rFonts w:ascii="Times New Roman" w:hAnsi="Times New Roman" w:cs="Times New Roman"/>
          <w:b/>
          <w:sz w:val="36"/>
          <w:szCs w:val="36"/>
          <w:lang w:eastAsia="ar-SA"/>
        </w:rPr>
        <w:t>ПОСТАНОВЛЕНИЕ</w:t>
      </w:r>
    </w:p>
    <w:p w:rsidR="00EA3A49" w:rsidRPr="007D5FEC" w:rsidRDefault="00EA3A49" w:rsidP="00EA3A49">
      <w:pPr>
        <w:suppressAutoHyphens/>
        <w:autoSpaceDE w:val="0"/>
        <w:ind w:right="-2"/>
        <w:jc w:val="center"/>
        <w:rPr>
          <w:rFonts w:ascii="Times New Roman CYR" w:eastAsia="Times New Roman CYR" w:hAnsi="Times New Roman CYR" w:cs="Times New Roman CYR"/>
          <w:b/>
          <w:bCs/>
          <w:sz w:val="28"/>
          <w:szCs w:val="28"/>
          <w:lang w:eastAsia="ar-SA"/>
        </w:rPr>
      </w:pPr>
    </w:p>
    <w:p w:rsidR="00EA3A49" w:rsidRPr="007D5FEC" w:rsidRDefault="00014BD8" w:rsidP="00EA3A49">
      <w:pPr>
        <w:pStyle w:val="a3"/>
        <w:rPr>
          <w:rFonts w:ascii="Times New Roman" w:hAnsi="Times New Roman" w:cs="Times New Roman"/>
          <w:sz w:val="28"/>
          <w:szCs w:val="28"/>
          <w:lang w:eastAsia="ar-SA"/>
        </w:rPr>
      </w:pPr>
      <w:r>
        <w:rPr>
          <w:rFonts w:ascii="Times New Roman" w:hAnsi="Times New Roman" w:cs="Times New Roman"/>
          <w:sz w:val="28"/>
          <w:szCs w:val="28"/>
          <w:lang w:eastAsia="ar-SA"/>
        </w:rPr>
        <w:t>о</w:t>
      </w:r>
      <w:r w:rsidR="00EA3A49" w:rsidRPr="007D5FEC">
        <w:rPr>
          <w:rFonts w:ascii="Times New Roman" w:hAnsi="Times New Roman" w:cs="Times New Roman"/>
          <w:sz w:val="28"/>
          <w:szCs w:val="28"/>
          <w:lang w:eastAsia="ar-SA"/>
        </w:rPr>
        <w:t>т</w:t>
      </w:r>
      <w:r w:rsidR="00EA3A49">
        <w:rPr>
          <w:rFonts w:ascii="Times New Roman" w:hAnsi="Times New Roman" w:cs="Times New Roman"/>
          <w:sz w:val="28"/>
          <w:szCs w:val="28"/>
          <w:lang w:eastAsia="ar-SA"/>
        </w:rPr>
        <w:t xml:space="preserve"> </w:t>
      </w:r>
      <w:r w:rsidR="002E03B5">
        <w:rPr>
          <w:rFonts w:ascii="Times New Roman" w:hAnsi="Times New Roman" w:cs="Times New Roman"/>
          <w:sz w:val="28"/>
          <w:szCs w:val="28"/>
          <w:lang w:eastAsia="ar-SA"/>
        </w:rPr>
        <w:t xml:space="preserve">18.09.2017г </w:t>
      </w:r>
      <w:r w:rsidR="00EA3A49">
        <w:rPr>
          <w:rFonts w:ascii="Times New Roman" w:hAnsi="Times New Roman" w:cs="Times New Roman"/>
          <w:sz w:val="28"/>
          <w:szCs w:val="28"/>
          <w:lang w:eastAsia="ar-SA"/>
        </w:rPr>
        <w:t xml:space="preserve"> </w:t>
      </w:r>
      <w:r w:rsidR="00EA3A49" w:rsidRPr="007D5FEC">
        <w:rPr>
          <w:rFonts w:ascii="Times New Roman" w:hAnsi="Times New Roman" w:cs="Times New Roman"/>
          <w:sz w:val="28"/>
          <w:szCs w:val="28"/>
          <w:lang w:eastAsia="ar-SA"/>
        </w:rPr>
        <w:t>№</w:t>
      </w:r>
      <w:r w:rsidR="002E03B5">
        <w:rPr>
          <w:rFonts w:ascii="Times New Roman" w:hAnsi="Times New Roman" w:cs="Times New Roman"/>
          <w:sz w:val="28"/>
          <w:szCs w:val="28"/>
          <w:lang w:eastAsia="ar-SA"/>
        </w:rPr>
        <w:t xml:space="preserve"> 396</w:t>
      </w:r>
      <w:r w:rsidR="00EA3A49">
        <w:rPr>
          <w:rFonts w:ascii="Times New Roman" w:hAnsi="Times New Roman" w:cs="Times New Roman"/>
          <w:sz w:val="28"/>
          <w:szCs w:val="28"/>
          <w:lang w:eastAsia="ar-SA"/>
        </w:rPr>
        <w:t xml:space="preserve">  </w:t>
      </w:r>
      <w:r w:rsidR="00EA3A49" w:rsidRPr="007D5FEC">
        <w:rPr>
          <w:rFonts w:ascii="Times New Roman" w:hAnsi="Times New Roman" w:cs="Times New Roman"/>
          <w:sz w:val="28"/>
          <w:szCs w:val="28"/>
          <w:lang w:eastAsia="ar-SA"/>
        </w:rPr>
        <w:t xml:space="preserve">                                                                        с. Темкино</w:t>
      </w:r>
    </w:p>
    <w:p w:rsidR="00EA3A49" w:rsidRDefault="00EA3A49" w:rsidP="00334EB4">
      <w:pPr>
        <w:pStyle w:val="a3"/>
        <w:rPr>
          <w:rFonts w:ascii="Times New Roman" w:hAnsi="Times New Roman" w:cs="Times New Roman"/>
          <w:kern w:val="36"/>
          <w:sz w:val="28"/>
          <w:szCs w:val="28"/>
          <w:lang w:eastAsia="ru-RU"/>
        </w:rPr>
      </w:pPr>
    </w:p>
    <w:p w:rsidR="00334EB4" w:rsidRPr="00334EB4" w:rsidRDefault="00334EB4" w:rsidP="00334EB4">
      <w:pPr>
        <w:pStyle w:val="a3"/>
        <w:rPr>
          <w:rFonts w:ascii="Times New Roman" w:hAnsi="Times New Roman" w:cs="Times New Roman"/>
          <w:kern w:val="36"/>
          <w:sz w:val="28"/>
          <w:szCs w:val="28"/>
          <w:lang w:eastAsia="ru-RU"/>
        </w:rPr>
      </w:pPr>
      <w:r w:rsidRPr="00334EB4">
        <w:rPr>
          <w:rFonts w:ascii="Times New Roman" w:hAnsi="Times New Roman" w:cs="Times New Roman"/>
          <w:kern w:val="36"/>
          <w:sz w:val="28"/>
          <w:szCs w:val="28"/>
          <w:lang w:eastAsia="ru-RU"/>
        </w:rPr>
        <w:t>Об утверждении Положения</w:t>
      </w:r>
    </w:p>
    <w:p w:rsidR="00334EB4" w:rsidRPr="00334EB4" w:rsidRDefault="00334EB4" w:rsidP="00334EB4">
      <w:pPr>
        <w:pStyle w:val="a3"/>
        <w:rPr>
          <w:rFonts w:ascii="Times New Roman" w:hAnsi="Times New Roman" w:cs="Times New Roman"/>
          <w:kern w:val="36"/>
          <w:sz w:val="28"/>
          <w:szCs w:val="28"/>
          <w:lang w:eastAsia="ru-RU"/>
        </w:rPr>
      </w:pPr>
      <w:r w:rsidRPr="00334EB4">
        <w:rPr>
          <w:rFonts w:ascii="Times New Roman" w:hAnsi="Times New Roman" w:cs="Times New Roman"/>
          <w:kern w:val="36"/>
          <w:sz w:val="28"/>
          <w:szCs w:val="28"/>
          <w:lang w:eastAsia="ru-RU"/>
        </w:rPr>
        <w:t xml:space="preserve"> о порядке создания, реорганизации</w:t>
      </w:r>
    </w:p>
    <w:p w:rsidR="00334EB4" w:rsidRPr="00334EB4" w:rsidRDefault="00334EB4" w:rsidP="00334EB4">
      <w:pPr>
        <w:pStyle w:val="a3"/>
        <w:rPr>
          <w:rFonts w:ascii="Times New Roman" w:hAnsi="Times New Roman" w:cs="Times New Roman"/>
          <w:kern w:val="36"/>
          <w:sz w:val="28"/>
          <w:szCs w:val="28"/>
          <w:lang w:eastAsia="ru-RU"/>
        </w:rPr>
      </w:pPr>
      <w:r w:rsidRPr="00334EB4">
        <w:rPr>
          <w:rFonts w:ascii="Times New Roman" w:hAnsi="Times New Roman" w:cs="Times New Roman"/>
          <w:kern w:val="36"/>
          <w:sz w:val="28"/>
          <w:szCs w:val="28"/>
          <w:lang w:eastAsia="ru-RU"/>
        </w:rPr>
        <w:t xml:space="preserve"> и ликвидации </w:t>
      </w:r>
      <w:proofErr w:type="gramStart"/>
      <w:r w:rsidRPr="00334EB4">
        <w:rPr>
          <w:rFonts w:ascii="Times New Roman" w:hAnsi="Times New Roman" w:cs="Times New Roman"/>
          <w:kern w:val="36"/>
          <w:sz w:val="28"/>
          <w:szCs w:val="28"/>
          <w:lang w:eastAsia="ru-RU"/>
        </w:rPr>
        <w:t>муниципальных</w:t>
      </w:r>
      <w:proofErr w:type="gramEnd"/>
    </w:p>
    <w:p w:rsidR="00334EB4" w:rsidRPr="00334EB4" w:rsidRDefault="00334EB4" w:rsidP="00334EB4">
      <w:pPr>
        <w:pStyle w:val="a3"/>
        <w:rPr>
          <w:rFonts w:ascii="Times New Roman" w:hAnsi="Times New Roman" w:cs="Times New Roman"/>
          <w:kern w:val="36"/>
          <w:sz w:val="28"/>
          <w:szCs w:val="28"/>
          <w:lang w:eastAsia="ru-RU"/>
        </w:rPr>
      </w:pPr>
      <w:r w:rsidRPr="00334EB4">
        <w:rPr>
          <w:rFonts w:ascii="Times New Roman" w:hAnsi="Times New Roman" w:cs="Times New Roman"/>
          <w:kern w:val="36"/>
          <w:sz w:val="28"/>
          <w:szCs w:val="28"/>
          <w:lang w:eastAsia="ru-RU"/>
        </w:rPr>
        <w:t xml:space="preserve"> унитарных предприятий и муниципальных </w:t>
      </w:r>
    </w:p>
    <w:p w:rsidR="00334EB4" w:rsidRPr="00334EB4" w:rsidRDefault="00334EB4" w:rsidP="00334EB4">
      <w:pPr>
        <w:pStyle w:val="a3"/>
        <w:rPr>
          <w:rFonts w:ascii="Times New Roman" w:hAnsi="Times New Roman" w:cs="Times New Roman"/>
          <w:kern w:val="36"/>
          <w:sz w:val="28"/>
          <w:szCs w:val="28"/>
          <w:lang w:eastAsia="ru-RU"/>
        </w:rPr>
      </w:pPr>
      <w:r w:rsidRPr="00334EB4">
        <w:rPr>
          <w:rFonts w:ascii="Times New Roman" w:hAnsi="Times New Roman" w:cs="Times New Roman"/>
          <w:kern w:val="36"/>
          <w:sz w:val="28"/>
          <w:szCs w:val="28"/>
          <w:lang w:eastAsia="ru-RU"/>
        </w:rPr>
        <w:t>учреждений муниципального образования</w:t>
      </w:r>
    </w:p>
    <w:p w:rsidR="00334EB4" w:rsidRPr="00334EB4" w:rsidRDefault="00334EB4" w:rsidP="00334EB4">
      <w:pPr>
        <w:pStyle w:val="a3"/>
        <w:rPr>
          <w:rFonts w:ascii="Times New Roman" w:hAnsi="Times New Roman" w:cs="Times New Roman"/>
          <w:b/>
          <w:sz w:val="28"/>
          <w:szCs w:val="28"/>
          <w:lang w:eastAsia="ru-RU"/>
        </w:rPr>
      </w:pPr>
      <w:r w:rsidRPr="00334EB4">
        <w:rPr>
          <w:rFonts w:ascii="Times New Roman" w:hAnsi="Times New Roman" w:cs="Times New Roman"/>
          <w:kern w:val="36"/>
          <w:sz w:val="28"/>
          <w:szCs w:val="28"/>
          <w:lang w:eastAsia="ru-RU"/>
        </w:rPr>
        <w:t xml:space="preserve"> </w:t>
      </w:r>
      <w:r>
        <w:rPr>
          <w:rFonts w:ascii="Times New Roman" w:hAnsi="Times New Roman" w:cs="Times New Roman"/>
          <w:kern w:val="36"/>
          <w:sz w:val="28"/>
          <w:szCs w:val="28"/>
          <w:lang w:eastAsia="ru-RU"/>
        </w:rPr>
        <w:t>«</w:t>
      </w:r>
      <w:proofErr w:type="spellStart"/>
      <w:r>
        <w:rPr>
          <w:rFonts w:ascii="Times New Roman" w:hAnsi="Times New Roman" w:cs="Times New Roman"/>
          <w:kern w:val="36"/>
          <w:sz w:val="28"/>
          <w:szCs w:val="28"/>
          <w:lang w:eastAsia="ru-RU"/>
        </w:rPr>
        <w:t>Темкинский</w:t>
      </w:r>
      <w:proofErr w:type="spellEnd"/>
      <w:r>
        <w:rPr>
          <w:rFonts w:ascii="Times New Roman" w:hAnsi="Times New Roman" w:cs="Times New Roman"/>
          <w:kern w:val="36"/>
          <w:sz w:val="28"/>
          <w:szCs w:val="28"/>
          <w:lang w:eastAsia="ru-RU"/>
        </w:rPr>
        <w:t xml:space="preserve"> район» Смоленской области</w:t>
      </w:r>
    </w:p>
    <w:p w:rsidR="00334EB4" w:rsidRPr="00334EB4" w:rsidRDefault="00334EB4" w:rsidP="00334EB4">
      <w:pPr>
        <w:spacing w:after="150" w:line="240" w:lineRule="auto"/>
        <w:jc w:val="right"/>
        <w:textAlignment w:val="baseline"/>
        <w:rPr>
          <w:rFonts w:ascii="Times New Roman" w:eastAsia="Times New Roman" w:hAnsi="Times New Roman" w:cs="Times New Roman"/>
          <w:b/>
          <w:bCs/>
          <w:i/>
          <w:iCs/>
          <w:color w:val="505050"/>
          <w:sz w:val="28"/>
          <w:szCs w:val="28"/>
          <w:lang w:eastAsia="ru-RU"/>
        </w:rPr>
      </w:pPr>
      <w:r>
        <w:rPr>
          <w:rFonts w:ascii="Times New Roman" w:eastAsia="Times New Roman" w:hAnsi="Times New Roman" w:cs="Times New Roman"/>
          <w:b/>
          <w:bCs/>
          <w:i/>
          <w:iCs/>
          <w:color w:val="505050"/>
          <w:sz w:val="28"/>
          <w:szCs w:val="28"/>
          <w:lang w:eastAsia="ru-RU"/>
        </w:rPr>
        <w:t xml:space="preserve"> </w:t>
      </w:r>
    </w:p>
    <w:p w:rsid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В соответствии с Гражданским кодексом Российской Федерации, Федеральными законами: </w:t>
      </w:r>
      <w:r w:rsidR="00C66E51">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C66E51">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 xml:space="preserve">, </w:t>
      </w:r>
      <w:r w:rsidR="00C66E51">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О государственных и муниципальных унитарных предприятиях</w:t>
      </w:r>
      <w:r w:rsidR="00C66E51">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 xml:space="preserve">, </w:t>
      </w:r>
      <w:r w:rsidR="00C66E51">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О некоммерческих организациях</w:t>
      </w:r>
      <w:r w:rsidR="00C66E51">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 xml:space="preserve">, </w:t>
      </w:r>
      <w:r w:rsidR="00C66E51">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Уставом муниципального образования </w:t>
      </w:r>
      <w:r>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 Смоленской области </w:t>
      </w:r>
    </w:p>
    <w:p w:rsidR="00C77B8D" w:rsidRDefault="00C77B8D" w:rsidP="00334EB4">
      <w:pPr>
        <w:spacing w:after="0" w:line="240" w:lineRule="auto"/>
        <w:ind w:firstLine="195"/>
        <w:jc w:val="both"/>
        <w:textAlignment w:val="baseline"/>
        <w:rPr>
          <w:rFonts w:ascii="Times New Roman" w:eastAsia="Times New Roman" w:hAnsi="Times New Roman" w:cs="Times New Roman"/>
          <w:sz w:val="28"/>
          <w:szCs w:val="28"/>
          <w:lang w:eastAsia="ru-RU"/>
        </w:rPr>
      </w:pPr>
    </w:p>
    <w:p w:rsidR="00C77B8D" w:rsidRDefault="00C77B8D" w:rsidP="00334EB4">
      <w:pPr>
        <w:spacing w:after="0" w:line="240" w:lineRule="auto"/>
        <w:ind w:firstLine="195"/>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w:t>
      </w:r>
      <w:proofErr w:type="spellStart"/>
      <w:r>
        <w:rPr>
          <w:rFonts w:ascii="Times New Roman" w:eastAsia="Times New Roman" w:hAnsi="Times New Roman" w:cs="Times New Roman"/>
          <w:sz w:val="28"/>
          <w:szCs w:val="28"/>
          <w:lang w:eastAsia="ru-RU"/>
        </w:rPr>
        <w:t>Темкинский</w:t>
      </w:r>
      <w:proofErr w:type="spellEnd"/>
      <w:r>
        <w:rPr>
          <w:rFonts w:ascii="Times New Roman" w:eastAsia="Times New Roman" w:hAnsi="Times New Roman" w:cs="Times New Roman"/>
          <w:sz w:val="28"/>
          <w:szCs w:val="28"/>
          <w:lang w:eastAsia="ru-RU"/>
        </w:rPr>
        <w:t xml:space="preserve"> район» Смоленской области </w:t>
      </w:r>
      <w:proofErr w:type="spellStart"/>
      <w:proofErr w:type="gramStart"/>
      <w:r w:rsidRPr="00C77B8D">
        <w:rPr>
          <w:rFonts w:ascii="Times New Roman" w:eastAsia="Times New Roman" w:hAnsi="Times New Roman" w:cs="Times New Roman"/>
          <w:b/>
          <w:sz w:val="28"/>
          <w:szCs w:val="28"/>
          <w:lang w:eastAsia="ru-RU"/>
        </w:rPr>
        <w:t>п</w:t>
      </w:r>
      <w:proofErr w:type="spellEnd"/>
      <w:proofErr w:type="gramEnd"/>
      <w:r w:rsidRPr="00C77B8D">
        <w:rPr>
          <w:rFonts w:ascii="Times New Roman" w:eastAsia="Times New Roman" w:hAnsi="Times New Roman" w:cs="Times New Roman"/>
          <w:b/>
          <w:sz w:val="28"/>
          <w:szCs w:val="28"/>
          <w:lang w:eastAsia="ru-RU"/>
        </w:rPr>
        <w:t xml:space="preserve"> о с т а </w:t>
      </w:r>
      <w:proofErr w:type="spellStart"/>
      <w:r w:rsidRPr="00C77B8D">
        <w:rPr>
          <w:rFonts w:ascii="Times New Roman" w:eastAsia="Times New Roman" w:hAnsi="Times New Roman" w:cs="Times New Roman"/>
          <w:b/>
          <w:sz w:val="28"/>
          <w:szCs w:val="28"/>
          <w:lang w:eastAsia="ru-RU"/>
        </w:rPr>
        <w:t>н</w:t>
      </w:r>
      <w:proofErr w:type="spellEnd"/>
      <w:r w:rsidRPr="00C77B8D">
        <w:rPr>
          <w:rFonts w:ascii="Times New Roman" w:eastAsia="Times New Roman" w:hAnsi="Times New Roman" w:cs="Times New Roman"/>
          <w:b/>
          <w:sz w:val="28"/>
          <w:szCs w:val="28"/>
          <w:lang w:eastAsia="ru-RU"/>
        </w:rPr>
        <w:t xml:space="preserve"> о в л я е т:</w:t>
      </w:r>
    </w:p>
    <w:p w:rsidR="00C77B8D" w:rsidRPr="00334EB4" w:rsidRDefault="00C77B8D" w:rsidP="00334EB4">
      <w:pPr>
        <w:spacing w:after="0" w:line="240" w:lineRule="auto"/>
        <w:ind w:firstLine="195"/>
        <w:jc w:val="both"/>
        <w:textAlignment w:val="baseline"/>
        <w:rPr>
          <w:rFonts w:ascii="Times New Roman" w:eastAsia="Times New Roman" w:hAnsi="Times New Roman" w:cs="Times New Roman"/>
          <w:b/>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1. Утвердить Положение о порядке создания, реорганизации и ликвидации муниципальных унитарных предприятий и муниципальных учреждений </w:t>
      </w:r>
      <w:r w:rsidRPr="00334EB4">
        <w:rPr>
          <w:rFonts w:ascii="Times New Roman" w:hAnsi="Times New Roman" w:cs="Times New Roman"/>
          <w:kern w:val="36"/>
          <w:sz w:val="28"/>
          <w:szCs w:val="28"/>
          <w:lang w:eastAsia="ru-RU"/>
        </w:rPr>
        <w:t xml:space="preserve"> </w:t>
      </w:r>
      <w:r>
        <w:rPr>
          <w:rFonts w:ascii="Times New Roman" w:hAnsi="Times New Roman" w:cs="Times New Roman"/>
          <w:kern w:val="36"/>
          <w:sz w:val="28"/>
          <w:szCs w:val="28"/>
          <w:lang w:eastAsia="ru-RU"/>
        </w:rPr>
        <w:t xml:space="preserve"> </w:t>
      </w:r>
      <w:r w:rsidRPr="00334EB4">
        <w:rPr>
          <w:rFonts w:ascii="Times New Roman" w:eastAsia="Times New Roman" w:hAnsi="Times New Roman" w:cs="Times New Roman"/>
          <w:sz w:val="28"/>
          <w:szCs w:val="28"/>
          <w:lang w:eastAsia="ru-RU"/>
        </w:rPr>
        <w:t xml:space="preserve">муниципального образования </w:t>
      </w:r>
      <w:r>
        <w:rPr>
          <w:rFonts w:ascii="Times New Roman" w:hAnsi="Times New Roman" w:cs="Times New Roman"/>
          <w:kern w:val="36"/>
          <w:sz w:val="28"/>
          <w:szCs w:val="28"/>
          <w:lang w:eastAsia="ru-RU"/>
        </w:rPr>
        <w:t>«</w:t>
      </w:r>
      <w:proofErr w:type="spellStart"/>
      <w:r>
        <w:rPr>
          <w:rFonts w:ascii="Times New Roman" w:hAnsi="Times New Roman" w:cs="Times New Roman"/>
          <w:kern w:val="36"/>
          <w:sz w:val="28"/>
          <w:szCs w:val="28"/>
          <w:lang w:eastAsia="ru-RU"/>
        </w:rPr>
        <w:t>Темкинский</w:t>
      </w:r>
      <w:proofErr w:type="spellEnd"/>
      <w:r>
        <w:rPr>
          <w:rFonts w:ascii="Times New Roman" w:hAnsi="Times New Roman" w:cs="Times New Roman"/>
          <w:kern w:val="36"/>
          <w:sz w:val="28"/>
          <w:szCs w:val="28"/>
          <w:lang w:eastAsia="ru-RU"/>
        </w:rPr>
        <w:t xml:space="preserve"> район»</w:t>
      </w:r>
      <w:r w:rsidRPr="00334EB4">
        <w:rPr>
          <w:rFonts w:ascii="Times New Roman" w:eastAsia="Times New Roman" w:hAnsi="Times New Roman" w:cs="Times New Roman"/>
          <w:sz w:val="28"/>
          <w:szCs w:val="28"/>
          <w:lang w:eastAsia="ru-RU"/>
        </w:rPr>
        <w:t xml:space="preserve"> Смоленской области.</w:t>
      </w:r>
    </w:p>
    <w:p w:rsidR="00334EB4" w:rsidRDefault="00334EB4" w:rsidP="00334EB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334EB4">
        <w:rPr>
          <w:rFonts w:ascii="Times New Roman" w:eastAsia="Times New Roman" w:hAnsi="Times New Roman" w:cs="Times New Roman"/>
          <w:spacing w:val="2"/>
          <w:sz w:val="28"/>
          <w:szCs w:val="28"/>
          <w:lang w:eastAsia="ru-RU"/>
        </w:rPr>
        <w:t>2. Настоящее постановление разместить на официальном сайте Администрации муниципального образования «</w:t>
      </w:r>
      <w:proofErr w:type="spellStart"/>
      <w:r w:rsidRPr="00334EB4">
        <w:rPr>
          <w:rFonts w:ascii="Times New Roman" w:eastAsia="Times New Roman" w:hAnsi="Times New Roman" w:cs="Times New Roman"/>
          <w:spacing w:val="2"/>
          <w:sz w:val="28"/>
          <w:szCs w:val="28"/>
          <w:lang w:eastAsia="ru-RU"/>
        </w:rPr>
        <w:t>Темкинский</w:t>
      </w:r>
      <w:proofErr w:type="spellEnd"/>
      <w:r w:rsidRPr="00334EB4">
        <w:rPr>
          <w:rFonts w:ascii="Times New Roman" w:eastAsia="Times New Roman" w:hAnsi="Times New Roman" w:cs="Times New Roman"/>
          <w:spacing w:val="2"/>
          <w:sz w:val="28"/>
          <w:szCs w:val="28"/>
          <w:lang w:eastAsia="ru-RU"/>
        </w:rPr>
        <w:t xml:space="preserve"> район» Смоленской области в информационно-телекоммуникационной сети «Интернет».</w:t>
      </w:r>
    </w:p>
    <w:p w:rsidR="00C77B8D" w:rsidRPr="00C77B8D" w:rsidRDefault="00C77B8D" w:rsidP="00334EB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C77B8D">
        <w:rPr>
          <w:rFonts w:ascii="Times New Roman" w:eastAsia="Times New Roman" w:hAnsi="Times New Roman" w:cs="Times New Roman"/>
          <w:spacing w:val="2"/>
          <w:sz w:val="28"/>
          <w:szCs w:val="28"/>
          <w:lang w:eastAsia="ru-RU"/>
        </w:rPr>
        <w:t xml:space="preserve">3. </w:t>
      </w:r>
      <w:proofErr w:type="gramStart"/>
      <w:r w:rsidRPr="00C77B8D">
        <w:rPr>
          <w:rFonts w:ascii="Times New Roman" w:eastAsia="Times New Roman" w:hAnsi="Times New Roman" w:cs="Times New Roman"/>
          <w:spacing w:val="2"/>
          <w:sz w:val="28"/>
          <w:szCs w:val="28"/>
          <w:lang w:eastAsia="ru-RU"/>
        </w:rPr>
        <w:t>Контроль за</w:t>
      </w:r>
      <w:proofErr w:type="gramEnd"/>
      <w:r w:rsidRPr="00C77B8D">
        <w:rPr>
          <w:rFonts w:ascii="Times New Roman" w:eastAsia="Times New Roman" w:hAnsi="Times New Roman" w:cs="Times New Roman"/>
          <w:spacing w:val="2"/>
          <w:sz w:val="28"/>
          <w:szCs w:val="28"/>
          <w:lang w:eastAsia="ru-RU"/>
        </w:rPr>
        <w:t xml:space="preserve"> исполнением настоящего постановления возложить на заместителя Главы муниципального образования «</w:t>
      </w:r>
      <w:proofErr w:type="spellStart"/>
      <w:r w:rsidRPr="00C77B8D">
        <w:rPr>
          <w:rFonts w:ascii="Times New Roman" w:eastAsia="Times New Roman" w:hAnsi="Times New Roman" w:cs="Times New Roman"/>
          <w:spacing w:val="2"/>
          <w:sz w:val="28"/>
          <w:szCs w:val="28"/>
          <w:lang w:eastAsia="ru-RU"/>
        </w:rPr>
        <w:t>Темкинский</w:t>
      </w:r>
      <w:proofErr w:type="spellEnd"/>
      <w:r w:rsidRPr="00C77B8D">
        <w:rPr>
          <w:rFonts w:ascii="Times New Roman" w:eastAsia="Times New Roman" w:hAnsi="Times New Roman" w:cs="Times New Roman"/>
          <w:spacing w:val="2"/>
          <w:sz w:val="28"/>
          <w:szCs w:val="28"/>
          <w:lang w:eastAsia="ru-RU"/>
        </w:rPr>
        <w:t xml:space="preserve"> район» Смоленской области</w:t>
      </w:r>
      <w:r>
        <w:rPr>
          <w:rFonts w:ascii="Times New Roman" w:eastAsia="Times New Roman" w:hAnsi="Times New Roman" w:cs="Times New Roman"/>
          <w:spacing w:val="2"/>
          <w:sz w:val="28"/>
          <w:szCs w:val="28"/>
          <w:lang w:eastAsia="ru-RU"/>
        </w:rPr>
        <w:t xml:space="preserve"> В.С. </w:t>
      </w:r>
      <w:proofErr w:type="spellStart"/>
      <w:r>
        <w:rPr>
          <w:rFonts w:ascii="Times New Roman" w:eastAsia="Times New Roman" w:hAnsi="Times New Roman" w:cs="Times New Roman"/>
          <w:spacing w:val="2"/>
          <w:sz w:val="28"/>
          <w:szCs w:val="28"/>
          <w:lang w:eastAsia="ru-RU"/>
        </w:rPr>
        <w:t>Касмачову</w:t>
      </w:r>
      <w:proofErr w:type="spellEnd"/>
      <w:r w:rsidRPr="00C77B8D">
        <w:rPr>
          <w:rFonts w:ascii="Times New Roman" w:eastAsia="Times New Roman" w:hAnsi="Times New Roman" w:cs="Times New Roman"/>
          <w:spacing w:val="2"/>
          <w:sz w:val="28"/>
          <w:szCs w:val="28"/>
          <w:lang w:eastAsia="ru-RU"/>
        </w:rPr>
        <w:t>.</w:t>
      </w:r>
    </w:p>
    <w:p w:rsidR="00334EB4" w:rsidRDefault="00334EB4" w:rsidP="00334EB4">
      <w:pPr>
        <w:shd w:val="clear" w:color="auto" w:fill="FFFFFF"/>
        <w:spacing w:after="0" w:line="315" w:lineRule="atLeast"/>
        <w:ind w:firstLine="851"/>
        <w:jc w:val="both"/>
        <w:textAlignment w:val="baseline"/>
        <w:rPr>
          <w:rFonts w:ascii="Times New Roman" w:eastAsia="Times New Roman" w:hAnsi="Times New Roman" w:cs="Times New Roman"/>
          <w:spacing w:val="2"/>
          <w:sz w:val="28"/>
          <w:szCs w:val="28"/>
          <w:lang w:eastAsia="ru-RU"/>
        </w:rPr>
      </w:pPr>
    </w:p>
    <w:p w:rsidR="00334EB4" w:rsidRDefault="00334EB4" w:rsidP="00334EB4">
      <w:pPr>
        <w:shd w:val="clear" w:color="auto" w:fill="FFFFFF"/>
        <w:spacing w:after="0" w:line="315" w:lineRule="atLeast"/>
        <w:ind w:firstLine="851"/>
        <w:textAlignment w:val="baseline"/>
        <w:rPr>
          <w:rFonts w:ascii="Times New Roman" w:eastAsia="Times New Roman" w:hAnsi="Times New Roman" w:cs="Times New Roman"/>
          <w:spacing w:val="2"/>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Глава муниципального образования </w:t>
      </w: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Темкинский</w:t>
      </w:r>
      <w:proofErr w:type="spellEnd"/>
      <w:r w:rsidRPr="00334EB4">
        <w:rPr>
          <w:rFonts w:ascii="Times New Roman" w:eastAsia="Times New Roman" w:hAnsi="Times New Roman" w:cs="Times New Roman"/>
          <w:sz w:val="28"/>
          <w:szCs w:val="28"/>
          <w:lang w:eastAsia="ru-RU"/>
        </w:rPr>
        <w:t xml:space="preserve"> район" Смоленской области </w:t>
      </w:r>
      <w:r>
        <w:rPr>
          <w:rFonts w:ascii="Times New Roman" w:eastAsia="Times New Roman" w:hAnsi="Times New Roman" w:cs="Times New Roman"/>
          <w:sz w:val="28"/>
          <w:szCs w:val="28"/>
          <w:lang w:eastAsia="ru-RU"/>
        </w:rPr>
        <w:t xml:space="preserve">                                      С.А. Гуляев</w:t>
      </w: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334EB4">
      <w:pPr>
        <w:spacing w:after="0" w:line="240" w:lineRule="auto"/>
        <w:textAlignment w:val="baseline"/>
        <w:rPr>
          <w:rFonts w:ascii="Times New Roman" w:eastAsia="Times New Roman" w:hAnsi="Times New Roman" w:cs="Times New Roman"/>
          <w:sz w:val="28"/>
          <w:szCs w:val="28"/>
          <w:lang w:eastAsia="ru-RU"/>
        </w:rPr>
      </w:pPr>
    </w:p>
    <w:p w:rsidR="006E275F" w:rsidRDefault="006E275F" w:rsidP="006E275F">
      <w:pPr>
        <w:autoSpaceDE w:val="0"/>
        <w:spacing w:after="0" w:line="240" w:lineRule="auto"/>
        <w:ind w:right="-2"/>
        <w:jc w:val="both"/>
        <w:rPr>
          <w:rFonts w:ascii="Times New Roman" w:eastAsia="Times New Roman" w:hAnsi="Times New Roman" w:cs="Times New Roman"/>
          <w:sz w:val="28"/>
          <w:szCs w:val="28"/>
          <w:lang w:eastAsia="ru-RU"/>
        </w:rPr>
      </w:pPr>
    </w:p>
    <w:p w:rsidR="006E275F" w:rsidRDefault="006E275F" w:rsidP="006E275F">
      <w:pPr>
        <w:autoSpaceDE w:val="0"/>
        <w:spacing w:after="0" w:line="240" w:lineRule="auto"/>
        <w:ind w:right="-2"/>
        <w:jc w:val="both"/>
        <w:rPr>
          <w:rFonts w:ascii="Times New Roman" w:eastAsia="Times New Roman" w:hAnsi="Times New Roman" w:cs="Times New Roman"/>
          <w:sz w:val="28"/>
          <w:szCs w:val="28"/>
          <w:lang w:eastAsia="ru-RU"/>
        </w:rPr>
      </w:pPr>
    </w:p>
    <w:tbl>
      <w:tblPr>
        <w:tblW w:w="0" w:type="auto"/>
        <w:tblLayout w:type="fixed"/>
        <w:tblLook w:val="0000"/>
      </w:tblPr>
      <w:tblGrid>
        <w:gridCol w:w="4926"/>
        <w:gridCol w:w="4926"/>
      </w:tblGrid>
      <w:tr w:rsidR="006E275F" w:rsidRPr="007D5FEC" w:rsidTr="00D923A7">
        <w:tc>
          <w:tcPr>
            <w:tcW w:w="4926" w:type="dxa"/>
          </w:tcPr>
          <w:p w:rsidR="006E275F" w:rsidRPr="007D5FEC" w:rsidRDefault="006E275F" w:rsidP="00D923A7">
            <w:pPr>
              <w:pStyle w:val="a3"/>
              <w:rPr>
                <w:rFonts w:ascii="Times New Roman" w:hAnsi="Times New Roman" w:cs="Times New Roman"/>
                <w:sz w:val="28"/>
                <w:szCs w:val="28"/>
              </w:rPr>
            </w:pPr>
            <w:proofErr w:type="spellStart"/>
            <w:r w:rsidRPr="007D5FEC">
              <w:rPr>
                <w:rFonts w:ascii="Times New Roman" w:hAnsi="Times New Roman" w:cs="Times New Roman"/>
                <w:sz w:val="28"/>
                <w:szCs w:val="28"/>
              </w:rPr>
              <w:t>Отп</w:t>
            </w:r>
            <w:proofErr w:type="spellEnd"/>
            <w:r w:rsidRPr="007D5FEC">
              <w:rPr>
                <w:rFonts w:ascii="Times New Roman" w:hAnsi="Times New Roman" w:cs="Times New Roman"/>
                <w:sz w:val="28"/>
                <w:szCs w:val="28"/>
              </w:rPr>
              <w:t>. 1 экз. – в дело</w:t>
            </w:r>
          </w:p>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Исп. А.Н. Ручкина</w:t>
            </w:r>
          </w:p>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тел. 2-18-62</w:t>
            </w:r>
          </w:p>
          <w:p w:rsidR="006E275F" w:rsidRPr="007D5FEC" w:rsidRDefault="00BC7B8C" w:rsidP="00D923A7">
            <w:pPr>
              <w:pStyle w:val="a3"/>
              <w:rPr>
                <w:rFonts w:ascii="Times New Roman" w:hAnsi="Times New Roman" w:cs="Times New Roman"/>
                <w:sz w:val="28"/>
                <w:szCs w:val="28"/>
              </w:rPr>
            </w:pPr>
            <w:r>
              <w:rPr>
                <w:rFonts w:ascii="Times New Roman" w:hAnsi="Times New Roman" w:cs="Times New Roman"/>
                <w:sz w:val="28"/>
                <w:szCs w:val="28"/>
              </w:rPr>
              <w:t>08</w:t>
            </w:r>
            <w:r w:rsidR="006E275F" w:rsidRPr="007D5FEC">
              <w:rPr>
                <w:rFonts w:ascii="Times New Roman" w:hAnsi="Times New Roman" w:cs="Times New Roman"/>
                <w:sz w:val="28"/>
                <w:szCs w:val="28"/>
              </w:rPr>
              <w:t>.0</w:t>
            </w:r>
            <w:r w:rsidR="003D6570">
              <w:rPr>
                <w:rFonts w:ascii="Times New Roman" w:hAnsi="Times New Roman" w:cs="Times New Roman"/>
                <w:sz w:val="28"/>
                <w:szCs w:val="28"/>
              </w:rPr>
              <w:t>9</w:t>
            </w:r>
            <w:r w:rsidR="006E275F" w:rsidRPr="007D5FEC">
              <w:rPr>
                <w:rFonts w:ascii="Times New Roman" w:hAnsi="Times New Roman" w:cs="Times New Roman"/>
                <w:sz w:val="28"/>
                <w:szCs w:val="28"/>
              </w:rPr>
              <w:t>.201</w:t>
            </w:r>
            <w:r w:rsidR="003D6570">
              <w:rPr>
                <w:rFonts w:ascii="Times New Roman" w:hAnsi="Times New Roman" w:cs="Times New Roman"/>
                <w:sz w:val="28"/>
                <w:szCs w:val="28"/>
              </w:rPr>
              <w:t>7</w:t>
            </w:r>
            <w:r w:rsidR="006E275F" w:rsidRPr="007D5FEC">
              <w:rPr>
                <w:rFonts w:ascii="Times New Roman" w:hAnsi="Times New Roman" w:cs="Times New Roman"/>
                <w:sz w:val="28"/>
                <w:szCs w:val="28"/>
              </w:rPr>
              <w:t xml:space="preserve"> г.</w:t>
            </w:r>
          </w:p>
          <w:p w:rsidR="006E275F" w:rsidRPr="007D5FEC" w:rsidRDefault="006E275F" w:rsidP="00D923A7">
            <w:pPr>
              <w:pStyle w:val="a3"/>
              <w:rPr>
                <w:rFonts w:ascii="Times New Roman" w:hAnsi="Times New Roman" w:cs="Times New Roman"/>
                <w:sz w:val="28"/>
                <w:szCs w:val="28"/>
              </w:rPr>
            </w:pPr>
          </w:p>
          <w:p w:rsidR="006E275F" w:rsidRPr="007D5FEC" w:rsidRDefault="006E275F" w:rsidP="00D923A7">
            <w:pPr>
              <w:pStyle w:val="a3"/>
              <w:rPr>
                <w:rFonts w:ascii="Times New Roman" w:hAnsi="Times New Roman" w:cs="Times New Roman"/>
                <w:sz w:val="28"/>
                <w:szCs w:val="28"/>
              </w:rPr>
            </w:pPr>
          </w:p>
          <w:p w:rsidR="006E275F" w:rsidRPr="007D5FEC" w:rsidRDefault="006E275F" w:rsidP="00D923A7">
            <w:pPr>
              <w:pStyle w:val="a3"/>
              <w:rPr>
                <w:rFonts w:ascii="Times New Roman" w:hAnsi="Times New Roman" w:cs="Times New Roman"/>
                <w:sz w:val="28"/>
                <w:szCs w:val="28"/>
              </w:rPr>
            </w:pPr>
          </w:p>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Визы:</w:t>
            </w:r>
          </w:p>
          <w:p w:rsidR="006E275F" w:rsidRPr="007D5FEC" w:rsidRDefault="006E275F" w:rsidP="00D923A7">
            <w:pPr>
              <w:pStyle w:val="a3"/>
              <w:rPr>
                <w:rFonts w:ascii="Times New Roman" w:eastAsia="Calibri" w:hAnsi="Times New Roman" w:cs="Times New Roman"/>
                <w:sz w:val="28"/>
                <w:szCs w:val="28"/>
              </w:rPr>
            </w:pPr>
            <w:r w:rsidRPr="007D5FEC">
              <w:rPr>
                <w:rFonts w:ascii="Times New Roman" w:hAnsi="Times New Roman" w:cs="Times New Roman"/>
                <w:sz w:val="28"/>
                <w:szCs w:val="28"/>
              </w:rPr>
              <w:t xml:space="preserve">          </w:t>
            </w:r>
            <w:r w:rsidRPr="007D5FEC">
              <w:rPr>
                <w:rFonts w:ascii="Times New Roman" w:eastAsia="Calibri" w:hAnsi="Times New Roman" w:cs="Times New Roman"/>
                <w:sz w:val="28"/>
                <w:szCs w:val="28"/>
              </w:rPr>
              <w:t xml:space="preserve">В.С. </w:t>
            </w:r>
            <w:proofErr w:type="spellStart"/>
            <w:r w:rsidRPr="007D5FEC">
              <w:rPr>
                <w:rFonts w:ascii="Times New Roman" w:eastAsia="Calibri" w:hAnsi="Times New Roman" w:cs="Times New Roman"/>
                <w:sz w:val="28"/>
                <w:szCs w:val="28"/>
              </w:rPr>
              <w:t>Касмачова</w:t>
            </w:r>
            <w:proofErr w:type="spellEnd"/>
          </w:p>
          <w:p w:rsidR="006E275F" w:rsidRPr="007D5FEC" w:rsidRDefault="006E275F" w:rsidP="00D923A7">
            <w:pPr>
              <w:pStyle w:val="a3"/>
              <w:rPr>
                <w:rFonts w:ascii="Times New Roman" w:eastAsia="Calibri" w:hAnsi="Times New Roman" w:cs="Times New Roman"/>
                <w:sz w:val="28"/>
                <w:szCs w:val="28"/>
              </w:rPr>
            </w:pPr>
            <w:r w:rsidRPr="007D5F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D5FEC">
              <w:rPr>
                <w:rFonts w:ascii="Times New Roman" w:eastAsia="Calibri" w:hAnsi="Times New Roman" w:cs="Times New Roman"/>
                <w:sz w:val="28"/>
                <w:szCs w:val="28"/>
              </w:rPr>
              <w:t>А.М. Муравьев</w:t>
            </w:r>
          </w:p>
          <w:p w:rsidR="006E275F" w:rsidRPr="007D5FEC" w:rsidRDefault="006E275F" w:rsidP="00BC7B8C">
            <w:pPr>
              <w:pStyle w:val="a3"/>
              <w:rPr>
                <w:rFonts w:ascii="Times New Roman" w:hAnsi="Times New Roman" w:cs="Times New Roman"/>
                <w:sz w:val="28"/>
                <w:szCs w:val="28"/>
              </w:rPr>
            </w:pPr>
            <w:r w:rsidRPr="007D5FEC">
              <w:rPr>
                <w:rFonts w:ascii="Times New Roman" w:hAnsi="Times New Roman" w:cs="Times New Roman"/>
                <w:sz w:val="28"/>
                <w:szCs w:val="28"/>
              </w:rPr>
              <w:t xml:space="preserve">          </w:t>
            </w:r>
            <w:r w:rsidR="00BC7B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tc>
        <w:tc>
          <w:tcPr>
            <w:tcW w:w="4926" w:type="dxa"/>
          </w:tcPr>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Разослать:</w:t>
            </w:r>
          </w:p>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 xml:space="preserve">           прокуратура,</w:t>
            </w:r>
          </w:p>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 xml:space="preserve">           райсовет,</w:t>
            </w:r>
          </w:p>
          <w:p w:rsidR="006E275F" w:rsidRPr="007D5FEC" w:rsidRDefault="006E275F" w:rsidP="00D923A7">
            <w:pPr>
              <w:pStyle w:val="a3"/>
              <w:rPr>
                <w:rFonts w:ascii="Times New Roman" w:hAnsi="Times New Roman" w:cs="Times New Roman"/>
                <w:sz w:val="28"/>
                <w:szCs w:val="28"/>
              </w:rPr>
            </w:pPr>
            <w:r w:rsidRPr="007D5FEC">
              <w:rPr>
                <w:rFonts w:ascii="Times New Roman" w:hAnsi="Times New Roman" w:cs="Times New Roman"/>
                <w:sz w:val="28"/>
                <w:szCs w:val="28"/>
              </w:rPr>
              <w:t xml:space="preserve">           </w:t>
            </w:r>
            <w:proofErr w:type="spellStart"/>
            <w:r w:rsidRPr="007D5FEC">
              <w:rPr>
                <w:rFonts w:ascii="Times New Roman" w:eastAsia="Calibri" w:hAnsi="Times New Roman" w:cs="Times New Roman"/>
                <w:bCs/>
                <w:sz w:val="28"/>
                <w:szCs w:val="28"/>
              </w:rPr>
              <w:t>Павлюченкову</w:t>
            </w:r>
            <w:proofErr w:type="spellEnd"/>
            <w:r w:rsidRPr="007D5FEC">
              <w:rPr>
                <w:rFonts w:ascii="Times New Roman" w:eastAsia="Calibri" w:hAnsi="Times New Roman" w:cs="Times New Roman"/>
                <w:bCs/>
                <w:sz w:val="28"/>
                <w:szCs w:val="28"/>
              </w:rPr>
              <w:t xml:space="preserve"> Е.О</w:t>
            </w:r>
            <w:r w:rsidRPr="007D5FEC">
              <w:rPr>
                <w:rFonts w:ascii="Times New Roman" w:hAnsi="Times New Roman" w:cs="Times New Roman"/>
                <w:sz w:val="28"/>
                <w:szCs w:val="28"/>
              </w:rPr>
              <w:t xml:space="preserve">.                                                                         </w:t>
            </w:r>
          </w:p>
          <w:p w:rsidR="006E275F" w:rsidRPr="007D5FEC" w:rsidRDefault="006E275F" w:rsidP="00D923A7">
            <w:pPr>
              <w:pStyle w:val="a3"/>
              <w:rPr>
                <w:rFonts w:ascii="Times New Roman" w:hAnsi="Times New Roman" w:cs="Times New Roman"/>
                <w:sz w:val="28"/>
                <w:szCs w:val="28"/>
              </w:rPr>
            </w:pPr>
          </w:p>
        </w:tc>
      </w:tr>
    </w:tbl>
    <w:p w:rsidR="006E275F" w:rsidRDefault="006E275F" w:rsidP="006E275F">
      <w:pPr>
        <w:spacing w:after="0" w:line="240" w:lineRule="auto"/>
        <w:jc w:val="both"/>
        <w:textAlignment w:val="baseline"/>
        <w:rPr>
          <w:rFonts w:ascii="Times New Roman" w:eastAsia="Times New Roman" w:hAnsi="Times New Roman" w:cs="Times New Roman"/>
          <w:sz w:val="28"/>
          <w:szCs w:val="28"/>
          <w:lang w:eastAsia="ru-RU"/>
        </w:rPr>
      </w:pPr>
    </w:p>
    <w:p w:rsidR="00BC7B8C" w:rsidRDefault="00BC7B8C" w:rsidP="006E275F">
      <w:pPr>
        <w:spacing w:after="0" w:line="240" w:lineRule="auto"/>
        <w:jc w:val="right"/>
        <w:textAlignment w:val="baseline"/>
        <w:rPr>
          <w:rFonts w:ascii="Times New Roman" w:eastAsia="Times New Roman" w:hAnsi="Times New Roman" w:cs="Times New Roman"/>
          <w:sz w:val="28"/>
          <w:szCs w:val="28"/>
          <w:lang w:eastAsia="ru-RU"/>
        </w:rPr>
      </w:pPr>
    </w:p>
    <w:p w:rsidR="00BC7B8C" w:rsidRDefault="00BC7B8C" w:rsidP="006E275F">
      <w:pPr>
        <w:spacing w:after="0" w:line="240" w:lineRule="auto"/>
        <w:jc w:val="right"/>
        <w:textAlignment w:val="baseline"/>
        <w:rPr>
          <w:rFonts w:ascii="Times New Roman" w:eastAsia="Times New Roman" w:hAnsi="Times New Roman" w:cs="Times New Roman"/>
          <w:sz w:val="28"/>
          <w:szCs w:val="28"/>
          <w:lang w:eastAsia="ru-RU"/>
        </w:rPr>
      </w:pPr>
    </w:p>
    <w:p w:rsidR="00BC7B8C" w:rsidRDefault="00BC7B8C" w:rsidP="006E275F">
      <w:pPr>
        <w:spacing w:after="0" w:line="240" w:lineRule="auto"/>
        <w:jc w:val="right"/>
        <w:textAlignment w:val="baseline"/>
        <w:rPr>
          <w:rFonts w:ascii="Times New Roman" w:eastAsia="Times New Roman" w:hAnsi="Times New Roman" w:cs="Times New Roman"/>
          <w:sz w:val="28"/>
          <w:szCs w:val="28"/>
          <w:lang w:eastAsia="ru-RU"/>
        </w:rPr>
      </w:pPr>
    </w:p>
    <w:p w:rsidR="00BC7B8C" w:rsidRDefault="00BC7B8C" w:rsidP="006E275F">
      <w:pPr>
        <w:spacing w:after="0" w:line="240" w:lineRule="auto"/>
        <w:jc w:val="right"/>
        <w:textAlignment w:val="baseline"/>
        <w:rPr>
          <w:rFonts w:ascii="Times New Roman" w:eastAsia="Times New Roman" w:hAnsi="Times New Roman" w:cs="Times New Roman"/>
          <w:sz w:val="28"/>
          <w:szCs w:val="28"/>
          <w:lang w:eastAsia="ru-RU"/>
        </w:rPr>
      </w:pPr>
    </w:p>
    <w:p w:rsidR="006E275F" w:rsidRDefault="006E275F" w:rsidP="006E275F">
      <w:pPr>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6E275F" w:rsidRDefault="006E275F" w:rsidP="006E275F">
      <w:pPr>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6E275F" w:rsidRDefault="006E275F" w:rsidP="006E275F">
      <w:pPr>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w:t>
      </w:r>
    </w:p>
    <w:p w:rsidR="006E275F" w:rsidRDefault="006E275F" w:rsidP="006E275F">
      <w:pPr>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Темкинский</w:t>
      </w:r>
      <w:proofErr w:type="spellEnd"/>
      <w:r>
        <w:rPr>
          <w:rFonts w:ascii="Times New Roman" w:eastAsia="Times New Roman" w:hAnsi="Times New Roman" w:cs="Times New Roman"/>
          <w:sz w:val="28"/>
          <w:szCs w:val="28"/>
          <w:lang w:eastAsia="ru-RU"/>
        </w:rPr>
        <w:t xml:space="preserve"> район» Смоленской области</w:t>
      </w:r>
    </w:p>
    <w:p w:rsidR="006E275F" w:rsidRDefault="006E275F" w:rsidP="006E275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                     </w:t>
      </w:r>
    </w:p>
    <w:p w:rsidR="006E275F" w:rsidRDefault="006E275F" w:rsidP="006E275F">
      <w:pPr>
        <w:spacing w:after="0" w:line="240" w:lineRule="auto"/>
        <w:jc w:val="both"/>
        <w:textAlignment w:val="baseline"/>
        <w:rPr>
          <w:rFonts w:ascii="Times New Roman" w:eastAsia="Times New Roman" w:hAnsi="Times New Roman" w:cs="Times New Roman"/>
          <w:sz w:val="28"/>
          <w:szCs w:val="28"/>
          <w:lang w:eastAsia="ru-RU"/>
        </w:rPr>
      </w:pPr>
    </w:p>
    <w:p w:rsid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0F6712">
      <w:pPr>
        <w:pStyle w:val="a3"/>
        <w:jc w:val="center"/>
        <w:rPr>
          <w:rFonts w:ascii="Times New Roman" w:eastAsia="Times New Roman" w:hAnsi="Times New Roman" w:cs="Times New Roman"/>
          <w:b/>
          <w:bCs/>
          <w:color w:val="444444"/>
          <w:sz w:val="28"/>
          <w:szCs w:val="28"/>
          <w:lang w:eastAsia="ru-RU"/>
        </w:rPr>
      </w:pPr>
      <w:r w:rsidRPr="00334EB4">
        <w:rPr>
          <w:rFonts w:ascii="Times New Roman" w:hAnsi="Times New Roman" w:cs="Times New Roman"/>
          <w:kern w:val="36"/>
          <w:sz w:val="28"/>
          <w:szCs w:val="28"/>
          <w:lang w:eastAsia="ru-RU"/>
        </w:rPr>
        <w:t>Положени</w:t>
      </w:r>
      <w:r w:rsidR="003D6570">
        <w:rPr>
          <w:rFonts w:ascii="Times New Roman" w:hAnsi="Times New Roman" w:cs="Times New Roman"/>
          <w:kern w:val="36"/>
          <w:sz w:val="28"/>
          <w:szCs w:val="28"/>
          <w:lang w:eastAsia="ru-RU"/>
        </w:rPr>
        <w:t>е</w:t>
      </w:r>
      <w:r w:rsidRPr="00334EB4">
        <w:rPr>
          <w:rFonts w:ascii="Times New Roman" w:hAnsi="Times New Roman" w:cs="Times New Roman"/>
          <w:kern w:val="36"/>
          <w:sz w:val="28"/>
          <w:szCs w:val="28"/>
          <w:lang w:eastAsia="ru-RU"/>
        </w:rPr>
        <w:t xml:space="preserve"> о порядке создания, реорганизации и ликвидации </w:t>
      </w:r>
      <w:r w:rsidR="000F6712">
        <w:rPr>
          <w:rFonts w:ascii="Times New Roman" w:hAnsi="Times New Roman" w:cs="Times New Roman"/>
          <w:kern w:val="36"/>
          <w:sz w:val="28"/>
          <w:szCs w:val="28"/>
          <w:lang w:eastAsia="ru-RU"/>
        </w:rPr>
        <w:t>м</w:t>
      </w:r>
      <w:r w:rsidRPr="00334EB4">
        <w:rPr>
          <w:rFonts w:ascii="Times New Roman" w:hAnsi="Times New Roman" w:cs="Times New Roman"/>
          <w:kern w:val="36"/>
          <w:sz w:val="28"/>
          <w:szCs w:val="28"/>
          <w:lang w:eastAsia="ru-RU"/>
        </w:rPr>
        <w:t>униципальных</w:t>
      </w:r>
      <w:r w:rsidR="000F6712">
        <w:rPr>
          <w:rFonts w:ascii="Times New Roman" w:hAnsi="Times New Roman" w:cs="Times New Roman"/>
          <w:kern w:val="36"/>
          <w:sz w:val="28"/>
          <w:szCs w:val="28"/>
          <w:lang w:eastAsia="ru-RU"/>
        </w:rPr>
        <w:t xml:space="preserve"> </w:t>
      </w:r>
      <w:r w:rsidRPr="00334EB4">
        <w:rPr>
          <w:rFonts w:ascii="Times New Roman" w:hAnsi="Times New Roman" w:cs="Times New Roman"/>
          <w:kern w:val="36"/>
          <w:sz w:val="28"/>
          <w:szCs w:val="28"/>
          <w:lang w:eastAsia="ru-RU"/>
        </w:rPr>
        <w:t>унитарных предприятий и муниципальных</w:t>
      </w:r>
      <w:r w:rsidR="000F6712">
        <w:rPr>
          <w:rFonts w:ascii="Times New Roman" w:hAnsi="Times New Roman" w:cs="Times New Roman"/>
          <w:kern w:val="36"/>
          <w:sz w:val="28"/>
          <w:szCs w:val="28"/>
          <w:lang w:eastAsia="ru-RU"/>
        </w:rPr>
        <w:t xml:space="preserve"> </w:t>
      </w:r>
      <w:r w:rsidRPr="00334EB4">
        <w:rPr>
          <w:rFonts w:ascii="Times New Roman" w:hAnsi="Times New Roman" w:cs="Times New Roman"/>
          <w:kern w:val="36"/>
          <w:sz w:val="28"/>
          <w:szCs w:val="28"/>
          <w:lang w:eastAsia="ru-RU"/>
        </w:rPr>
        <w:t xml:space="preserve">учреждений муниципального образования </w:t>
      </w:r>
      <w:r>
        <w:rPr>
          <w:rFonts w:ascii="Times New Roman" w:hAnsi="Times New Roman" w:cs="Times New Roman"/>
          <w:kern w:val="36"/>
          <w:sz w:val="28"/>
          <w:szCs w:val="28"/>
          <w:lang w:eastAsia="ru-RU"/>
        </w:rPr>
        <w:t>«</w:t>
      </w:r>
      <w:proofErr w:type="spellStart"/>
      <w:r>
        <w:rPr>
          <w:rFonts w:ascii="Times New Roman" w:hAnsi="Times New Roman" w:cs="Times New Roman"/>
          <w:kern w:val="36"/>
          <w:sz w:val="28"/>
          <w:szCs w:val="28"/>
          <w:lang w:eastAsia="ru-RU"/>
        </w:rPr>
        <w:t>Темкинский</w:t>
      </w:r>
      <w:proofErr w:type="spellEnd"/>
      <w:r>
        <w:rPr>
          <w:rFonts w:ascii="Times New Roman" w:hAnsi="Times New Roman" w:cs="Times New Roman"/>
          <w:kern w:val="36"/>
          <w:sz w:val="28"/>
          <w:szCs w:val="28"/>
          <w:lang w:eastAsia="ru-RU"/>
        </w:rPr>
        <w:t xml:space="preserve"> район» Смоленской области</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 Общие положения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1.1. </w:t>
      </w:r>
      <w:proofErr w:type="gramStart"/>
      <w:r w:rsidRPr="00334EB4">
        <w:rPr>
          <w:rFonts w:ascii="Times New Roman" w:eastAsia="Times New Roman" w:hAnsi="Times New Roman" w:cs="Times New Roman"/>
          <w:sz w:val="28"/>
          <w:szCs w:val="28"/>
          <w:lang w:eastAsia="ru-RU"/>
        </w:rPr>
        <w:t xml:space="preserve">Настоящее Положение разработано в соответствии с Гражданским кодексом Российской Федерации, Федеральными законами "Об общих принципах организации местного самоуправления в Российской Федерации", "О государственных и муниципальных унитарных предприятиях", "О некоммерческих организациях", Уставом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Смоленской области и устанавливает порядок создания, реорганизации и ликвидации муниципальных учреждений и муниципальных унитарных предприятий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 Смоленской области.</w:t>
      </w:r>
      <w:proofErr w:type="gramEnd"/>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1.2. Настоящее Положение не применяется при ликвидации муниципальных унитарных предприятий и муниципальных учреждений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в порядке процедуры банкротства.</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 Муниципальные предприятия и муниципальные учреждения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2.1. Муниципальным унитарным предприятием (далее по тексту - Предприятие) признается коммерческая организация, не наделенная правом собственности на закрепленное за ней собственником имущество.</w:t>
      </w:r>
    </w:p>
    <w:p w:rsidR="00334EB4" w:rsidRPr="00334EB4" w:rsidRDefault="000F6712" w:rsidP="000F6712">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4EB4" w:rsidRPr="00334EB4">
        <w:rPr>
          <w:rFonts w:ascii="Times New Roman" w:eastAsia="Times New Roman" w:hAnsi="Times New Roman" w:cs="Times New Roman"/>
          <w:sz w:val="28"/>
          <w:szCs w:val="28"/>
          <w:lang w:eastAsia="ru-RU"/>
        </w:rPr>
        <w:t>Имущество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334EB4" w:rsidRPr="00334EB4" w:rsidRDefault="000F6712"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4EB4" w:rsidRPr="00334EB4">
        <w:rPr>
          <w:rFonts w:ascii="Times New Roman" w:eastAsia="Times New Roman" w:hAnsi="Times New Roman" w:cs="Times New Roman"/>
          <w:sz w:val="28"/>
          <w:szCs w:val="28"/>
          <w:lang w:eastAsia="ru-RU"/>
        </w:rPr>
        <w:t>Предприятие не вправе создать в качестве юридического лица другое унитарное предприятие путем передачи ему части своего имущества (дочернее предприятие).</w:t>
      </w:r>
    </w:p>
    <w:p w:rsidR="00334EB4" w:rsidRPr="00334EB4" w:rsidRDefault="000F6712"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4EB4" w:rsidRPr="00334EB4">
        <w:rPr>
          <w:rFonts w:ascii="Times New Roman" w:eastAsia="Times New Roman" w:hAnsi="Times New Roman" w:cs="Times New Roman"/>
          <w:sz w:val="28"/>
          <w:szCs w:val="28"/>
          <w:lang w:eastAsia="ru-RU"/>
        </w:rPr>
        <w:t xml:space="preserve">Предприятие может от своего имени приобретать и осуществлять имущественные и личные неимущественные права, </w:t>
      </w:r>
      <w:proofErr w:type="gramStart"/>
      <w:r w:rsidR="00334EB4" w:rsidRPr="00334EB4">
        <w:rPr>
          <w:rFonts w:ascii="Times New Roman" w:eastAsia="Times New Roman" w:hAnsi="Times New Roman" w:cs="Times New Roman"/>
          <w:sz w:val="28"/>
          <w:szCs w:val="28"/>
          <w:lang w:eastAsia="ru-RU"/>
        </w:rPr>
        <w:t>нести обязанности</w:t>
      </w:r>
      <w:proofErr w:type="gramEnd"/>
      <w:r w:rsidR="00334EB4" w:rsidRPr="00334EB4">
        <w:rPr>
          <w:rFonts w:ascii="Times New Roman" w:eastAsia="Times New Roman" w:hAnsi="Times New Roman" w:cs="Times New Roman"/>
          <w:sz w:val="28"/>
          <w:szCs w:val="28"/>
          <w:lang w:eastAsia="ru-RU"/>
        </w:rPr>
        <w:t>, быть истцом и ответчиком в суде.</w:t>
      </w:r>
    </w:p>
    <w:p w:rsidR="00334EB4" w:rsidRPr="00334EB4" w:rsidRDefault="000F6712"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4EB4" w:rsidRPr="00334EB4">
        <w:rPr>
          <w:rFonts w:ascii="Times New Roman" w:eastAsia="Times New Roman" w:hAnsi="Times New Roman" w:cs="Times New Roman"/>
          <w:sz w:val="28"/>
          <w:szCs w:val="28"/>
          <w:lang w:eastAsia="ru-RU"/>
        </w:rPr>
        <w:t>Предприятие должно иметь самостоятельный баланс.</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2.2. На территории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могут создаваться и действовать следующие виды предприятий: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Предприятие, основанное на праве хозяйственного ведения - муниципальное унитарное предприятие;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Предприятие, основанное на праве оперативного управления - муниципальное казенное предприятие (далее также - казенное предприятие).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2.3. </w:t>
      </w:r>
      <w:proofErr w:type="gramStart"/>
      <w:r w:rsidRPr="00334EB4">
        <w:rPr>
          <w:rFonts w:ascii="Times New Roman" w:eastAsia="Times New Roman" w:hAnsi="Times New Roman" w:cs="Times New Roman"/>
          <w:sz w:val="28"/>
          <w:szCs w:val="28"/>
          <w:lang w:eastAsia="ru-RU"/>
        </w:rPr>
        <w:t>Собственник имущества муниципального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56 Гражданского кодекса Российской Федерации: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либо учредительными</w:t>
      </w:r>
      <w:proofErr w:type="gramEnd"/>
      <w:r w:rsidRPr="00334EB4">
        <w:rPr>
          <w:rFonts w:ascii="Times New Roman" w:eastAsia="Times New Roman" w:hAnsi="Times New Roman" w:cs="Times New Roman"/>
          <w:sz w:val="28"/>
          <w:szCs w:val="28"/>
          <w:lang w:eastAsia="ru-RU"/>
        </w:rPr>
        <w:t xml:space="preserve"> документами юридического лица.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2.4. Муниципальным учреждением (далее по тексту - Учреждение)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собственником.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2.5.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 - муниципальное образование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Учреждение должно иметь самостоятельный баланс и смету.</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2.6. Учреждения и предприятия (далее - Предприятия (Учреждения)) должны иметь круглую печать, содержащую полное наименование Предприятия (Учреждения) на русском языке и указание на ее место нахождения.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2.7. Предприятие (Учреждение) вправе иметь штампы и бланки со своим наименованием, собственную эмблему, а также зарегистрированный в установленном порядке товарный знак или эмблему и другие средства индивидуализации, зарегистрированные в установленном порядке.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2.8. Создание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3. Порядок создания и регистрации Предприятий (Учреждений)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3.1. </w:t>
      </w:r>
      <w:proofErr w:type="spellStart"/>
      <w:proofErr w:type="gramStart"/>
      <w:r w:rsidR="000F6712">
        <w:rPr>
          <w:rFonts w:ascii="Times New Roman" w:eastAsia="Times New Roman" w:hAnsi="Times New Roman" w:cs="Times New Roman"/>
          <w:sz w:val="28"/>
          <w:szCs w:val="28"/>
          <w:lang w:eastAsia="ru-RU"/>
        </w:rPr>
        <w:t>Темкинский</w:t>
      </w:r>
      <w:proofErr w:type="spellEnd"/>
      <w:r w:rsidRPr="00334EB4">
        <w:rPr>
          <w:rFonts w:ascii="Times New Roman" w:eastAsia="Times New Roman" w:hAnsi="Times New Roman" w:cs="Times New Roman"/>
          <w:sz w:val="28"/>
          <w:szCs w:val="28"/>
          <w:lang w:eastAsia="ru-RU"/>
        </w:rPr>
        <w:t xml:space="preserve"> районный Совет депутатов (далее - </w:t>
      </w:r>
      <w:proofErr w:type="spellStart"/>
      <w:r w:rsidR="000F6712">
        <w:rPr>
          <w:rFonts w:ascii="Times New Roman" w:eastAsia="Times New Roman" w:hAnsi="Times New Roman" w:cs="Times New Roman"/>
          <w:sz w:val="28"/>
          <w:szCs w:val="28"/>
          <w:lang w:eastAsia="ru-RU"/>
        </w:rPr>
        <w:t>Темкинский</w:t>
      </w:r>
      <w:proofErr w:type="spellEnd"/>
      <w:r w:rsidRPr="00334EB4">
        <w:rPr>
          <w:rFonts w:ascii="Times New Roman" w:eastAsia="Times New Roman" w:hAnsi="Times New Roman" w:cs="Times New Roman"/>
          <w:sz w:val="28"/>
          <w:szCs w:val="28"/>
          <w:lang w:eastAsia="ru-RU"/>
        </w:rPr>
        <w:t xml:space="preserve"> райсовет) наделяет Администрацию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полномочиями учредителя Предприятия (Учреждения) от имени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Смоленской области и поручает Администрации </w:t>
      </w:r>
      <w:r w:rsidRPr="00334EB4">
        <w:rPr>
          <w:rFonts w:ascii="Times New Roman" w:eastAsia="Times New Roman" w:hAnsi="Times New Roman" w:cs="Times New Roman"/>
          <w:sz w:val="28"/>
          <w:szCs w:val="28"/>
          <w:lang w:eastAsia="ru-RU"/>
        </w:rPr>
        <w:lastRenderedPageBreak/>
        <w:t xml:space="preserve">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 Смоленской области внести соответствующее Предприятие (Учреждение) в реестр муниципальной собственности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 Смоленской области в месячный срок после государственной регистрации Предприятия (Учреждения) как юридического лица.</w:t>
      </w:r>
      <w:proofErr w:type="gramEnd"/>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3.2. Решение о создании Предприятий (Учреждений) принимает </w:t>
      </w:r>
      <w:r w:rsidR="000F6712">
        <w:rPr>
          <w:rFonts w:ascii="Times New Roman" w:eastAsia="Times New Roman" w:hAnsi="Times New Roman" w:cs="Times New Roman"/>
          <w:sz w:val="28"/>
          <w:szCs w:val="28"/>
          <w:lang w:eastAsia="ru-RU"/>
        </w:rPr>
        <w:t>Г</w:t>
      </w:r>
      <w:r w:rsidRPr="00334EB4">
        <w:rPr>
          <w:rFonts w:ascii="Times New Roman" w:eastAsia="Times New Roman" w:hAnsi="Times New Roman" w:cs="Times New Roman"/>
          <w:sz w:val="28"/>
          <w:szCs w:val="28"/>
          <w:lang w:eastAsia="ru-RU"/>
        </w:rPr>
        <w:t xml:space="preserve">лава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Смоленской области (далее - Глава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w:t>
      </w:r>
      <w:r w:rsidR="00F1163F">
        <w:rPr>
          <w:rFonts w:ascii="Times New Roman" w:hAnsi="Times New Roman" w:cs="Times New Roman"/>
          <w:kern w:val="36"/>
          <w:sz w:val="28"/>
          <w:szCs w:val="28"/>
          <w:lang w:eastAsia="ru-RU"/>
        </w:rPr>
        <w:t>ого</w:t>
      </w:r>
      <w:proofErr w:type="spellEnd"/>
      <w:r w:rsidR="000F6712">
        <w:rPr>
          <w:rFonts w:ascii="Times New Roman" w:hAnsi="Times New Roman" w:cs="Times New Roman"/>
          <w:kern w:val="36"/>
          <w:sz w:val="28"/>
          <w:szCs w:val="28"/>
          <w:lang w:eastAsia="ru-RU"/>
        </w:rPr>
        <w:t xml:space="preserve"> район</w:t>
      </w:r>
      <w:r w:rsidR="00F1163F">
        <w:rPr>
          <w:rFonts w:ascii="Times New Roman" w:hAnsi="Times New Roman" w:cs="Times New Roman"/>
          <w:kern w:val="36"/>
          <w:sz w:val="28"/>
          <w:szCs w:val="28"/>
          <w:lang w:eastAsia="ru-RU"/>
        </w:rPr>
        <w:t>а</w:t>
      </w:r>
      <w:r w:rsidR="000F6712">
        <w:rPr>
          <w:rFonts w:ascii="Times New Roman" w:hAnsi="Times New Roman" w:cs="Times New Roman"/>
          <w:kern w:val="36"/>
          <w:sz w:val="28"/>
          <w:szCs w:val="28"/>
          <w:lang w:eastAsia="ru-RU"/>
        </w:rPr>
        <w:t>»</w:t>
      </w:r>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3.3. Унитарное Предприятие может быть создано в случае: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необходимости использования имущества, приватизация которого запрещена;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необходимости производства отдельных видов продукции, изъятой из оборота или ограниченно </w:t>
      </w:r>
      <w:proofErr w:type="spellStart"/>
      <w:r w:rsidRPr="00334EB4">
        <w:rPr>
          <w:rFonts w:ascii="Times New Roman" w:eastAsia="Times New Roman" w:hAnsi="Times New Roman" w:cs="Times New Roman"/>
          <w:sz w:val="28"/>
          <w:szCs w:val="28"/>
          <w:lang w:eastAsia="ru-RU"/>
        </w:rPr>
        <w:t>оборотоспособной</w:t>
      </w:r>
      <w:proofErr w:type="spellEnd"/>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3.4. Казенное предприятие может быть создано в случае: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если преобладающая или значительная часть производимой продукции, выполняемых работ, оказываемых услуг предназначена для муниципального образования;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необходимости использования имущества, приватизация которого запрещена;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необходимости производства отдельных видов продукции, изъятой из оборота или ограниченно </w:t>
      </w:r>
      <w:proofErr w:type="spellStart"/>
      <w:r w:rsidRPr="00334EB4">
        <w:rPr>
          <w:rFonts w:ascii="Times New Roman" w:eastAsia="Times New Roman" w:hAnsi="Times New Roman" w:cs="Times New Roman"/>
          <w:sz w:val="28"/>
          <w:szCs w:val="28"/>
          <w:lang w:eastAsia="ru-RU"/>
        </w:rPr>
        <w:t>оборотоспособной</w:t>
      </w:r>
      <w:proofErr w:type="spellEnd"/>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необходимости осуществления отдельных дотируемых видов деятельности и ведения убыточных производств;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необходимости осуществления деятельности, предусмотренной федеральными законами исключительно для казенных предприятий.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3.5. Порядок определения состава имущества, закрепляемого за Предприятием (Учреждением) на праве хозяйственного ведения или на праве оперативного управления, а также порядок утверждения устава Предприятия (Учреждения) и заключения контракта с его руководителем устанавливается Администрацией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Смоленской области и утверждается Главой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w:t>
      </w:r>
      <w:r w:rsidR="00F1163F">
        <w:rPr>
          <w:rFonts w:ascii="Times New Roman" w:hAnsi="Times New Roman" w:cs="Times New Roman"/>
          <w:kern w:val="36"/>
          <w:sz w:val="28"/>
          <w:szCs w:val="28"/>
          <w:lang w:eastAsia="ru-RU"/>
        </w:rPr>
        <w:t>ого</w:t>
      </w:r>
      <w:proofErr w:type="spellEnd"/>
      <w:r w:rsidR="000F6712">
        <w:rPr>
          <w:rFonts w:ascii="Times New Roman" w:hAnsi="Times New Roman" w:cs="Times New Roman"/>
          <w:kern w:val="36"/>
          <w:sz w:val="28"/>
          <w:szCs w:val="28"/>
          <w:lang w:eastAsia="ru-RU"/>
        </w:rPr>
        <w:t xml:space="preserve"> район</w:t>
      </w:r>
      <w:r w:rsidR="00F1163F">
        <w:rPr>
          <w:rFonts w:ascii="Times New Roman" w:hAnsi="Times New Roman" w:cs="Times New Roman"/>
          <w:kern w:val="36"/>
          <w:sz w:val="28"/>
          <w:szCs w:val="28"/>
          <w:lang w:eastAsia="ru-RU"/>
        </w:rPr>
        <w:t>а</w:t>
      </w:r>
      <w:r w:rsidR="000F6712">
        <w:rPr>
          <w:rFonts w:ascii="Times New Roman" w:hAnsi="Times New Roman" w:cs="Times New Roman"/>
          <w:kern w:val="36"/>
          <w:sz w:val="28"/>
          <w:szCs w:val="28"/>
          <w:lang w:eastAsia="ru-RU"/>
        </w:rPr>
        <w:t>»</w:t>
      </w:r>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Стоимость имущества, закрепляемого за Предприятием (Учреждением)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3.6. Учреждение может быть создано в целях осуществления управленческих социально-культурных, образовательных, охраны здоровья граждан развития физической культуры и спорта или иных функций некоммерческого характера.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3.7. Инициатором создания Предприятия (Учреждения) могут выступать Администрация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proofErr w:type="spellStart"/>
      <w:r w:rsidR="000F6712">
        <w:rPr>
          <w:rFonts w:ascii="Times New Roman" w:hAnsi="Times New Roman" w:cs="Times New Roman"/>
          <w:kern w:val="36"/>
          <w:sz w:val="28"/>
          <w:szCs w:val="28"/>
          <w:lang w:eastAsia="ru-RU"/>
        </w:rPr>
        <w:t>Темкинский</w:t>
      </w:r>
      <w:proofErr w:type="spellEnd"/>
      <w:r w:rsidRPr="00334EB4">
        <w:rPr>
          <w:rFonts w:ascii="Times New Roman" w:eastAsia="Times New Roman" w:hAnsi="Times New Roman" w:cs="Times New Roman"/>
          <w:sz w:val="28"/>
          <w:szCs w:val="28"/>
          <w:lang w:eastAsia="ru-RU"/>
        </w:rPr>
        <w:t xml:space="preserve"> райсовет, юридические и физические лица.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 xml:space="preserve">3.8. </w:t>
      </w:r>
      <w:proofErr w:type="gramStart"/>
      <w:r w:rsidRPr="00334EB4">
        <w:rPr>
          <w:rFonts w:ascii="Times New Roman" w:eastAsia="Times New Roman" w:hAnsi="Times New Roman" w:cs="Times New Roman"/>
          <w:sz w:val="28"/>
          <w:szCs w:val="28"/>
          <w:lang w:eastAsia="ru-RU"/>
        </w:rPr>
        <w:t xml:space="preserve">Инициатор должен представить на имя Главы </w:t>
      </w:r>
      <w:proofErr w:type="spellStart"/>
      <w:r w:rsidR="00F1163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соответствующую заявку, проект устава Предприятия (Учреждения), пояснительную записку, включающую в себя обоснование необходимости создания Предприятия (Учреждения) наряду с другими действующими в данном секторе рынка, основные виды деятельности создаваемой организации; технико-экономическое обоснование (бизнес-план); структуру организации, функциональную схему ее деятельности и управления; укрупненный перечень имущества (включая недвижимое), необходимого для функционирования организации;</w:t>
      </w:r>
      <w:proofErr w:type="gramEnd"/>
      <w:r w:rsidRPr="00334EB4">
        <w:rPr>
          <w:rFonts w:ascii="Times New Roman" w:eastAsia="Times New Roman" w:hAnsi="Times New Roman" w:cs="Times New Roman"/>
          <w:sz w:val="28"/>
          <w:szCs w:val="28"/>
          <w:lang w:eastAsia="ru-RU"/>
        </w:rPr>
        <w:t xml:space="preserve"> финансовое заключение, включающее в себя затраты, необходимые для реализации проекта и обеспечения основной деятельности организации (на сырье и поставки, технологические издержки, трудовые ресурсы, накладные расходы и др.); финансирование проекта (требования, источники, условия и др.); оценку эффективности, в том числе и бюджетной, использования имущества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Технико-экономическое обоснование создания Учреждения должно также содержать смету затрат на содержание Учреждения и проект штатного расписания. В случае планирования платных услуг, оказываемых Учреждением, указываются их ориентировочная стоимость и объем.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Все положения технико-экономического обоснования создания Предприятия или Учреждения должны быть объяснены и доказательно обоснованы.</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3.9. Учредительным документом Предприятия (Учреждения) организации является его устав.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3.10. Устав Предприятия (Учреждения) должен содержать следующие данные: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а) полное и сокращенное наименование и местонахождение Предприятия (Учреждения), юридический и почтовый адреса;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б) предмет и цели деятельности;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в) размер уставного фонда, порядок и источники его финансирования;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г) характеристику имущества и средств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proofErr w:type="spellStart"/>
      <w:r w:rsidRPr="00334EB4">
        <w:rPr>
          <w:rFonts w:ascii="Times New Roman" w:eastAsia="Times New Roman" w:hAnsi="Times New Roman" w:cs="Times New Roman"/>
          <w:sz w:val="28"/>
          <w:szCs w:val="28"/>
          <w:lang w:eastAsia="ru-RU"/>
        </w:rPr>
        <w:t>д</w:t>
      </w:r>
      <w:proofErr w:type="spellEnd"/>
      <w:r w:rsidRPr="00334EB4">
        <w:rPr>
          <w:rFonts w:ascii="Times New Roman" w:eastAsia="Times New Roman" w:hAnsi="Times New Roman" w:cs="Times New Roman"/>
          <w:sz w:val="28"/>
          <w:szCs w:val="28"/>
          <w:lang w:eastAsia="ru-RU"/>
        </w:rPr>
        <w:t>) основные экономические параметры (рентабельность) работы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е) размер отчислений от прибыли Предприятия в бюджет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ж) порядок назначения руководителя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proofErr w:type="spellStart"/>
      <w:r w:rsidRPr="00334EB4">
        <w:rPr>
          <w:rFonts w:ascii="Times New Roman" w:eastAsia="Times New Roman" w:hAnsi="Times New Roman" w:cs="Times New Roman"/>
          <w:sz w:val="28"/>
          <w:szCs w:val="28"/>
          <w:lang w:eastAsia="ru-RU"/>
        </w:rPr>
        <w:t>з</w:t>
      </w:r>
      <w:proofErr w:type="spellEnd"/>
      <w:r w:rsidRPr="00334EB4">
        <w:rPr>
          <w:rFonts w:ascii="Times New Roman" w:eastAsia="Times New Roman" w:hAnsi="Times New Roman" w:cs="Times New Roman"/>
          <w:sz w:val="28"/>
          <w:szCs w:val="28"/>
          <w:lang w:eastAsia="ru-RU"/>
        </w:rPr>
        <w:t>) полномочия трудового коллектива, оплата труда работников;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и) порядок учета, отчетности и контроля деятельности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к) порядок ликвидации и реорганизации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л) виды и предельный размер сделок, которые могут осуществляться только с согласия собственника.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Устав казенного предприятия, кроме сведений, указанных выше, должен содержать сведения о порядке распределения и использования доходов казенного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Устав Предприятия (Учреждения) может также содержать иные не противоречащие федеральным законам положения.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3.11. Устав Предприятия (Учреждения) утверждается Главой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w:t>
      </w:r>
      <w:r w:rsidR="00F1163F">
        <w:rPr>
          <w:rFonts w:ascii="Times New Roman" w:hAnsi="Times New Roman" w:cs="Times New Roman"/>
          <w:kern w:val="36"/>
          <w:sz w:val="28"/>
          <w:szCs w:val="28"/>
          <w:lang w:eastAsia="ru-RU"/>
        </w:rPr>
        <w:t>ого</w:t>
      </w:r>
      <w:proofErr w:type="spellEnd"/>
      <w:r w:rsidR="00F1163F">
        <w:rPr>
          <w:rFonts w:ascii="Times New Roman" w:hAnsi="Times New Roman" w:cs="Times New Roman"/>
          <w:kern w:val="36"/>
          <w:sz w:val="28"/>
          <w:szCs w:val="28"/>
          <w:lang w:eastAsia="ru-RU"/>
        </w:rPr>
        <w:t xml:space="preserve"> р</w:t>
      </w:r>
      <w:r w:rsidR="000F6712">
        <w:rPr>
          <w:rFonts w:ascii="Times New Roman" w:hAnsi="Times New Roman" w:cs="Times New Roman"/>
          <w:kern w:val="36"/>
          <w:sz w:val="28"/>
          <w:szCs w:val="28"/>
          <w:lang w:eastAsia="ru-RU"/>
        </w:rPr>
        <w:t>айон</w:t>
      </w:r>
      <w:r w:rsidR="00F1163F">
        <w:rPr>
          <w:rFonts w:ascii="Times New Roman" w:hAnsi="Times New Roman" w:cs="Times New Roman"/>
          <w:kern w:val="36"/>
          <w:sz w:val="28"/>
          <w:szCs w:val="28"/>
          <w:lang w:eastAsia="ru-RU"/>
        </w:rPr>
        <w:t>а</w:t>
      </w:r>
      <w:r w:rsidR="000F6712">
        <w:rPr>
          <w:rFonts w:ascii="Times New Roman" w:hAnsi="Times New Roman" w:cs="Times New Roman"/>
          <w:kern w:val="36"/>
          <w:sz w:val="28"/>
          <w:szCs w:val="28"/>
          <w:lang w:eastAsia="ru-RU"/>
        </w:rPr>
        <w:t>»</w:t>
      </w:r>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 xml:space="preserve">3.12. Уполномоченный Главой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Темкинского</w:t>
      </w:r>
      <w:proofErr w:type="spellEnd"/>
      <w:r w:rsidR="000F6712">
        <w:rPr>
          <w:rFonts w:ascii="Times New Roman" w:hAnsi="Times New Roman" w:cs="Times New Roman"/>
          <w:kern w:val="36"/>
          <w:sz w:val="28"/>
          <w:szCs w:val="28"/>
          <w:lang w:eastAsia="ru-RU"/>
        </w:rPr>
        <w:t xml:space="preserve"> района» </w:t>
      </w:r>
      <w:r w:rsidRPr="00334EB4">
        <w:rPr>
          <w:rFonts w:ascii="Times New Roman" w:eastAsia="Times New Roman" w:hAnsi="Times New Roman" w:cs="Times New Roman"/>
          <w:sz w:val="28"/>
          <w:szCs w:val="28"/>
          <w:lang w:eastAsia="ru-RU"/>
        </w:rPr>
        <w:t xml:space="preserve">орган Администрации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подготавливает, визирует в установленном порядке проект постановления Главы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Темкинского</w:t>
      </w:r>
      <w:proofErr w:type="spellEnd"/>
      <w:r w:rsidR="000F6712">
        <w:rPr>
          <w:rFonts w:ascii="Times New Roman" w:hAnsi="Times New Roman" w:cs="Times New Roman"/>
          <w:kern w:val="36"/>
          <w:sz w:val="28"/>
          <w:szCs w:val="28"/>
          <w:lang w:eastAsia="ru-RU"/>
        </w:rPr>
        <w:t xml:space="preserve"> района» </w:t>
      </w:r>
      <w:r w:rsidRPr="00334EB4">
        <w:rPr>
          <w:rFonts w:ascii="Times New Roman" w:eastAsia="Times New Roman" w:hAnsi="Times New Roman" w:cs="Times New Roman"/>
          <w:sz w:val="28"/>
          <w:szCs w:val="28"/>
          <w:lang w:eastAsia="ru-RU"/>
        </w:rPr>
        <w:t>о создании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Постановление Главы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Темкинского</w:t>
      </w:r>
      <w:proofErr w:type="spellEnd"/>
      <w:r w:rsidR="000F6712">
        <w:rPr>
          <w:rFonts w:ascii="Times New Roman" w:hAnsi="Times New Roman" w:cs="Times New Roman"/>
          <w:kern w:val="36"/>
          <w:sz w:val="28"/>
          <w:szCs w:val="28"/>
          <w:lang w:eastAsia="ru-RU"/>
        </w:rPr>
        <w:t xml:space="preserve"> района» </w:t>
      </w:r>
      <w:r w:rsidRPr="00334EB4">
        <w:rPr>
          <w:rFonts w:ascii="Times New Roman" w:eastAsia="Times New Roman" w:hAnsi="Times New Roman" w:cs="Times New Roman"/>
          <w:sz w:val="28"/>
          <w:szCs w:val="28"/>
          <w:lang w:eastAsia="ru-RU"/>
        </w:rPr>
        <w:t>о создании Предприятия (Учреждения) должно содержать:</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предмет и цели деятельности;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нормы об утверждении устава или положения (для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поручения, связанные с формированием уставного фонда Предприятия или имущества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информацию о лице, на которое возлагаются обязанности по подготовке и представлению в регистрирующий орган учредительных документов;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сведения о финансировании создаваемого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К постановлению Главы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Темкинского</w:t>
      </w:r>
      <w:proofErr w:type="spellEnd"/>
      <w:r w:rsidR="000F6712">
        <w:rPr>
          <w:rFonts w:ascii="Times New Roman" w:hAnsi="Times New Roman" w:cs="Times New Roman"/>
          <w:kern w:val="36"/>
          <w:sz w:val="28"/>
          <w:szCs w:val="28"/>
          <w:lang w:eastAsia="ru-RU"/>
        </w:rPr>
        <w:t xml:space="preserve"> района» </w:t>
      </w:r>
      <w:r w:rsidRPr="00334EB4">
        <w:rPr>
          <w:rFonts w:ascii="Times New Roman" w:eastAsia="Times New Roman" w:hAnsi="Times New Roman" w:cs="Times New Roman"/>
          <w:sz w:val="28"/>
          <w:szCs w:val="28"/>
          <w:lang w:eastAsia="ru-RU"/>
        </w:rPr>
        <w:t>о создании Предприятия (Учреждения) прилагаются устав создаваемого Предприятия (Учреждения), пояснительная записка с приложением технико-экономического обоснования. При создании Учреждения, кроме того, в обязательном порядке прилагается смета затрат на содержание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Предприятие (Учреждение) подлежит государственной регистрации в органе, осуществляющем государственную регистрацию юридических лиц, в порядке, предусмотренном действующим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После окончания процедуры государственной регистрации Предприятие (Учреждение) в трехдневный срок предоставляет в Администрацию муниципального образования </w:t>
      </w:r>
      <w:r w:rsidR="000F6712">
        <w:rPr>
          <w:rFonts w:ascii="Times New Roman" w:hAnsi="Times New Roman" w:cs="Times New Roman"/>
          <w:kern w:val="36"/>
          <w:sz w:val="28"/>
          <w:szCs w:val="28"/>
          <w:lang w:eastAsia="ru-RU"/>
        </w:rPr>
        <w:t>«</w:t>
      </w:r>
      <w:proofErr w:type="spellStart"/>
      <w:r w:rsidR="000F6712">
        <w:rPr>
          <w:rFonts w:ascii="Times New Roman" w:hAnsi="Times New Roman" w:cs="Times New Roman"/>
          <w:kern w:val="36"/>
          <w:sz w:val="28"/>
          <w:szCs w:val="28"/>
          <w:lang w:eastAsia="ru-RU"/>
        </w:rPr>
        <w:t>Темкинский</w:t>
      </w:r>
      <w:proofErr w:type="spellEnd"/>
      <w:r w:rsidR="000F6712">
        <w:rPr>
          <w:rFonts w:ascii="Times New Roman" w:hAnsi="Times New Roman" w:cs="Times New Roman"/>
          <w:kern w:val="36"/>
          <w:sz w:val="28"/>
          <w:szCs w:val="28"/>
          <w:lang w:eastAsia="ru-RU"/>
        </w:rPr>
        <w:t xml:space="preserve"> район» </w:t>
      </w:r>
      <w:r w:rsidR="002D7AF5">
        <w:rPr>
          <w:rFonts w:ascii="Times New Roman" w:hAnsi="Times New Roman" w:cs="Times New Roman"/>
          <w:kern w:val="36"/>
          <w:sz w:val="28"/>
          <w:szCs w:val="28"/>
          <w:lang w:eastAsia="ru-RU"/>
        </w:rPr>
        <w:t xml:space="preserve"> </w:t>
      </w:r>
      <w:r w:rsidRPr="00334EB4">
        <w:rPr>
          <w:rFonts w:ascii="Times New Roman" w:eastAsia="Times New Roman" w:hAnsi="Times New Roman" w:cs="Times New Roman"/>
          <w:sz w:val="28"/>
          <w:szCs w:val="28"/>
          <w:lang w:eastAsia="ru-RU"/>
        </w:rPr>
        <w:t>копию устава Предприятия (Учреждения) с отметкой регистрирующего органа и копию свидетельства о государственной регистрации юридического лица.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Предприятие (Учреждение) приобретает правоспособность с момента государственной регистрации.</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4. Уставный фонд, имущество и финансовые средства Предприятия (Учреждения)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4.1. Размер уставного фонда Предприятия может быть менее суммы, определенной законодательством о государственных и муниципальных организациях, или, в случае его отсутствия, не может быть менее суммы в одну тысячу минимальных </w:t>
      </w:r>
      <w:proofErr w:type="gramStart"/>
      <w:r w:rsidRPr="00334EB4">
        <w:rPr>
          <w:rFonts w:ascii="Times New Roman" w:eastAsia="Times New Roman" w:hAnsi="Times New Roman" w:cs="Times New Roman"/>
          <w:sz w:val="28"/>
          <w:szCs w:val="28"/>
          <w:lang w:eastAsia="ru-RU"/>
        </w:rPr>
        <w:t>размеров оплаты труда</w:t>
      </w:r>
      <w:proofErr w:type="gramEnd"/>
      <w:r w:rsidRPr="00334EB4">
        <w:rPr>
          <w:rFonts w:ascii="Times New Roman" w:eastAsia="Times New Roman" w:hAnsi="Times New Roman" w:cs="Times New Roman"/>
          <w:sz w:val="28"/>
          <w:szCs w:val="28"/>
          <w:lang w:eastAsia="ru-RU"/>
        </w:rPr>
        <w:t>, установленной на дату государственной регистрации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Уставный фонд Предприятия должен быть сформирован собственником до государственной регистрации Предприятия как юридического лица.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proofErr w:type="spellStart"/>
      <w:r w:rsidRPr="00334EB4">
        <w:rPr>
          <w:rFonts w:ascii="Times New Roman" w:eastAsia="Times New Roman" w:hAnsi="Times New Roman" w:cs="Times New Roman"/>
          <w:sz w:val="28"/>
          <w:szCs w:val="28"/>
          <w:lang w:eastAsia="ru-RU"/>
        </w:rPr>
        <w:t>Неденежные</w:t>
      </w:r>
      <w:proofErr w:type="spellEnd"/>
      <w:r w:rsidRPr="00334EB4">
        <w:rPr>
          <w:rFonts w:ascii="Times New Roman" w:eastAsia="Times New Roman" w:hAnsi="Times New Roman" w:cs="Times New Roman"/>
          <w:sz w:val="28"/>
          <w:szCs w:val="28"/>
          <w:lang w:eastAsia="ru-RU"/>
        </w:rPr>
        <w:t xml:space="preserve"> взносы в уставный фонд Предприятия считаются внесенными с момента закрепления соответствующего имущества за таким предприятием на праве хозяйственного ведения и обособления этого имущества для последующей передачи его Предприятию после регистрации предприятия как юридического лица.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Изменения стоимости переданного в уставный фонд имущества с учетом его износа, а также изменения в связи с этим уставного фонда, отчислений от прибыли и т.п. производятся в соответствии с действующим законодательством.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4.2. В муниципальном учреждении и казенном предприятии уставный фонд не формируется. Финансирование муниципального учреждения и казенного предприятия осуществляется в пределах бюджетных ассигнований.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4.3. Имущество и средства муниципального Предприятия образуются за счет:</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а) уставного фонда;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б) муниципального движимого и недвижимого имущества;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в) вкладов других муниципальных организаций;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г) кредитов;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proofErr w:type="spellStart"/>
      <w:r w:rsidRPr="00334EB4">
        <w:rPr>
          <w:rFonts w:ascii="Times New Roman" w:eastAsia="Times New Roman" w:hAnsi="Times New Roman" w:cs="Times New Roman"/>
          <w:sz w:val="28"/>
          <w:szCs w:val="28"/>
          <w:lang w:eastAsia="ru-RU"/>
        </w:rPr>
        <w:t>д</w:t>
      </w:r>
      <w:proofErr w:type="spellEnd"/>
      <w:r w:rsidRPr="00334EB4">
        <w:rPr>
          <w:rFonts w:ascii="Times New Roman" w:eastAsia="Times New Roman" w:hAnsi="Times New Roman" w:cs="Times New Roman"/>
          <w:sz w:val="28"/>
          <w:szCs w:val="28"/>
          <w:lang w:eastAsia="ru-RU"/>
        </w:rPr>
        <w:t>) поступлений от производственно-хозяйственной деятельности;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е) благотворительных, спонсорских взносов и пожертвований, в том числе целевого назначения;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ж) иных поступлений, не запрещенных действующим законодательством.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Имущество Учреждения закрепляется за ним на праве оперативного управления в соответствии с Гражданским кодексом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4.4. Предприятия (Учреждения) не вправе продавать указанное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распорядиться этим имуществом без согласия собственника.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4.5. Прибыль Предприятия, образуемая в соответствии с действующим законодательством, после уплаты налогов и других обязательных платежей, в том числе после перечисления в бюджет муниципального образования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обязательной части прибыли, поступает в распоряжение организации, которая пользуется ею самостоятельно в соответствии с уставом и договором на право хозяйственного ведения.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4.6. При переходе права собственности на муниципальное предприятие как имущественный компле</w:t>
      </w:r>
      <w:proofErr w:type="gramStart"/>
      <w:r w:rsidRPr="00334EB4">
        <w:rPr>
          <w:rFonts w:ascii="Times New Roman" w:eastAsia="Times New Roman" w:hAnsi="Times New Roman" w:cs="Times New Roman"/>
          <w:sz w:val="28"/>
          <w:szCs w:val="28"/>
          <w:lang w:eastAsia="ru-RU"/>
        </w:rPr>
        <w:t>кс к др</w:t>
      </w:r>
      <w:proofErr w:type="gramEnd"/>
      <w:r w:rsidRPr="00334EB4">
        <w:rPr>
          <w:rFonts w:ascii="Times New Roman" w:eastAsia="Times New Roman" w:hAnsi="Times New Roman" w:cs="Times New Roman"/>
          <w:sz w:val="28"/>
          <w:szCs w:val="28"/>
          <w:lang w:eastAsia="ru-RU"/>
        </w:rPr>
        <w:t>угому собственнику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5. Порядок использования муниципального имущества, переданного на праве хозяйственного ведения или оперативного управления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5.1. Для выполнения уставных задач Предприятия (Учреждения) передается муниципальное имущество на праве хозяйственного ведения или оперативного управления на основании договора с Администрацией муниципального образования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(полномочного представителя собственника - муниципального образования </w:t>
      </w:r>
      <w:r w:rsidR="00090448">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 </w:t>
      </w:r>
      <w:r w:rsidR="00090448">
        <w:rPr>
          <w:rFonts w:ascii="Times New Roman" w:eastAsia="Times New Roman" w:hAnsi="Times New Roman" w:cs="Times New Roman"/>
          <w:sz w:val="28"/>
          <w:szCs w:val="28"/>
          <w:lang w:eastAsia="ru-RU"/>
        </w:rPr>
        <w:t xml:space="preserve">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 xml:space="preserve"> 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В договоре отдельно оговаривается прибыль, поступающая в бюджет муниципального образования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от использования муниципального имущества, минимальный размер рентабельности использования этого имущества, права и обязанности сторон, а также другие условия.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 xml:space="preserve">5.2. Размер прибыли, отчисляемой в бюджет муниципального образования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за использование муниципального имущества, переданного на праве хозяйственного ведения или оперативного управления, если иного не предусмотрено договором, устанавливается в размере не ниже 10% от общей суммы ежеквартальной прибыли от использования этого имущества после уплаты налогов и других обязательных платежей.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5.3. Порядок распределения доходов казенного предприятия определяется постановлением Главы муниципального образования.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5.4. Движимым и недвижимым имуществом Предприятие (Учреждение)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муниципальной организацией с нарушением этого требования, являются ничтожными.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5.5. Предприятия (Учреждения)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Уставом Предприятия (Учреждения)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 (Учреждения).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6. Управление Предприятием (Учреждением)</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6.1. Управление Предприятием (Учреждением) осуществляется в соответствии с законодательством Российской Федерации и уставом муниципальной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6.2. Администрация муниципального образования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как учредитель Предприятия (Учреждения) в отношении указанной муниципальной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 принимает решение о создании муниципального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2) определяет цели, предмет, виды деятельности Предприятия, а также дает согласие на участие Предприятия (Учреждения) в ассоциациях и других объединениях коммерческих организаций;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3) определяет порядок составления, утверждения и установления показателей планов (программы) финансово-хозяйственной деятельности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4) утверждает устав Предприятия (Учреждения), вносит в него изменения, в том числе утверждает устав Предприятия (Учреждения) в новой редакции;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5) принимает решение о реорганизации или ликвидации Предприятия (Учреждения) в порядке, установленном законодательством, назначает ликвидационную комиссию и утверждает ликвидационные балансы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6) формирует уставный фонд муниципального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7) назначает на должность руководителя Предприятия (Учреждения),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8) согласовывает прием на работу главного бухгалтера Предприятия (Учреждения), заключение с ним, изменение и прекращение трудового договора;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 утверждает бухгалтерскую отчетность и отчеты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муниципальной организации, на совершение иных сделок;</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11) осуществляет </w:t>
      </w:r>
      <w:proofErr w:type="gramStart"/>
      <w:r w:rsidRPr="00334EB4">
        <w:rPr>
          <w:rFonts w:ascii="Times New Roman" w:eastAsia="Times New Roman" w:hAnsi="Times New Roman" w:cs="Times New Roman"/>
          <w:sz w:val="28"/>
          <w:szCs w:val="28"/>
          <w:lang w:eastAsia="ru-RU"/>
        </w:rPr>
        <w:t>контроль за</w:t>
      </w:r>
      <w:proofErr w:type="gramEnd"/>
      <w:r w:rsidRPr="00334EB4">
        <w:rPr>
          <w:rFonts w:ascii="Times New Roman" w:eastAsia="Times New Roman" w:hAnsi="Times New Roman" w:cs="Times New Roman"/>
          <w:sz w:val="28"/>
          <w:szCs w:val="28"/>
          <w:lang w:eastAsia="ru-RU"/>
        </w:rPr>
        <w:t xml:space="preserve"> использованием по назначению и сохранностью принадлежащего муниципальной организации имущества;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12) </w:t>
      </w:r>
      <w:proofErr w:type="gramStart"/>
      <w:r w:rsidRPr="00334EB4">
        <w:rPr>
          <w:rFonts w:ascii="Times New Roman" w:eastAsia="Times New Roman" w:hAnsi="Times New Roman" w:cs="Times New Roman"/>
          <w:sz w:val="28"/>
          <w:szCs w:val="28"/>
          <w:lang w:eastAsia="ru-RU"/>
        </w:rPr>
        <w:t>утверждает</w:t>
      </w:r>
      <w:proofErr w:type="gramEnd"/>
      <w:r w:rsidRPr="00334EB4">
        <w:rPr>
          <w:rFonts w:ascii="Times New Roman" w:eastAsia="Times New Roman" w:hAnsi="Times New Roman" w:cs="Times New Roman"/>
          <w:sz w:val="28"/>
          <w:szCs w:val="28"/>
          <w:lang w:eastAsia="ru-RU"/>
        </w:rPr>
        <w:t xml:space="preserve"> показатели экономической эффективности деятельности муниципальной организации и контролирует их выполнение;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13) дает согласие на создание филиалов и открытие представительств муниципальной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14) дает согласие на участие муниципальной организации в иных юридических лицах;</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16) принимает решения о проведен</w:t>
      </w:r>
      <w:proofErr w:type="gramStart"/>
      <w:r w:rsidRPr="00334EB4">
        <w:rPr>
          <w:rFonts w:ascii="Times New Roman" w:eastAsia="Times New Roman" w:hAnsi="Times New Roman" w:cs="Times New Roman"/>
          <w:sz w:val="28"/>
          <w:szCs w:val="28"/>
          <w:lang w:eastAsia="ru-RU"/>
        </w:rPr>
        <w:t>ии ау</w:t>
      </w:r>
      <w:proofErr w:type="gramEnd"/>
      <w:r w:rsidRPr="00334EB4">
        <w:rPr>
          <w:rFonts w:ascii="Times New Roman" w:eastAsia="Times New Roman" w:hAnsi="Times New Roman" w:cs="Times New Roman"/>
          <w:sz w:val="28"/>
          <w:szCs w:val="28"/>
          <w:lang w:eastAsia="ru-RU"/>
        </w:rPr>
        <w:t>диторских проверок, утверждает аудитора и определяет размер оплаты его услуг;</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17) имеет другие права и </w:t>
      </w:r>
      <w:proofErr w:type="gramStart"/>
      <w:r w:rsidRPr="00334EB4">
        <w:rPr>
          <w:rFonts w:ascii="Times New Roman" w:eastAsia="Times New Roman" w:hAnsi="Times New Roman" w:cs="Times New Roman"/>
          <w:sz w:val="28"/>
          <w:szCs w:val="28"/>
          <w:lang w:eastAsia="ru-RU"/>
        </w:rPr>
        <w:t>несет другие обязанности</w:t>
      </w:r>
      <w:proofErr w:type="gramEnd"/>
      <w:r w:rsidRPr="00334EB4">
        <w:rPr>
          <w:rFonts w:ascii="Times New Roman" w:eastAsia="Times New Roman" w:hAnsi="Times New Roman" w:cs="Times New Roman"/>
          <w:sz w:val="28"/>
          <w:szCs w:val="28"/>
          <w:lang w:eastAsia="ru-RU"/>
        </w:rPr>
        <w:t>, определенные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6.3. Администрация муниципального образования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Темкинский</w:t>
      </w:r>
      <w:proofErr w:type="spellEnd"/>
      <w:r w:rsidR="00090448">
        <w:rPr>
          <w:rFonts w:ascii="Times New Roman" w:hAnsi="Times New Roman" w:cs="Times New Roman"/>
          <w:kern w:val="36"/>
          <w:sz w:val="28"/>
          <w:szCs w:val="28"/>
          <w:lang w:eastAsia="ru-RU"/>
        </w:rPr>
        <w:t xml:space="preserve"> район» </w:t>
      </w:r>
      <w:r w:rsidRPr="00334EB4">
        <w:rPr>
          <w:rFonts w:ascii="Times New Roman" w:eastAsia="Times New Roman" w:hAnsi="Times New Roman" w:cs="Times New Roman"/>
          <w:sz w:val="28"/>
          <w:szCs w:val="28"/>
          <w:lang w:eastAsia="ru-RU"/>
        </w:rPr>
        <w:t>Смоленской области как собственник имущества казенного предприятия помимо правомочий, указанных в статье 6.2, вправе: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изымать у казенного предприятия излишнее, неиспользуемое или используемое не по назначению имущество;</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утверждать смету доходов и расходов казенного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Правомочия собственника имущества Предприятия (Учреждения), имущество которого находится в собственности муниципального образования, не могут быть переданы Российской Федерацией субъекту Российской Федерации или иному муниципальному образованию.</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6.4. </w:t>
      </w:r>
      <w:proofErr w:type="gramStart"/>
      <w:r w:rsidRPr="00334EB4">
        <w:rPr>
          <w:rFonts w:ascii="Times New Roman" w:eastAsia="Times New Roman" w:hAnsi="Times New Roman" w:cs="Times New Roman"/>
          <w:sz w:val="28"/>
          <w:szCs w:val="28"/>
          <w:lang w:eastAsia="ru-RU"/>
        </w:rPr>
        <w:t>Контроль за</w:t>
      </w:r>
      <w:proofErr w:type="gramEnd"/>
      <w:r w:rsidRPr="00334EB4">
        <w:rPr>
          <w:rFonts w:ascii="Times New Roman" w:eastAsia="Times New Roman" w:hAnsi="Times New Roman" w:cs="Times New Roman"/>
          <w:sz w:val="28"/>
          <w:szCs w:val="28"/>
          <w:lang w:eastAsia="ru-RU"/>
        </w:rPr>
        <w:t xml:space="preserve"> управлением имуществом, передаваемого Предприятию (Учреждению) на праве хозяйственного ведения или оперативного управления, осуществляет Администрация </w:t>
      </w:r>
      <w:proofErr w:type="spellStart"/>
      <w:r w:rsidR="00090448">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и руководитель организации в части делегированных им полномочий.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6.5. Руководитель муниципальной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осуществляет управление соответствующей муниципальной организацией;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организует выполнение решений собственника имущества муниципальной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6.6. Назначение на должность и освобождение от должности руководителя Предприятия (Учреждения) осуществляется Главой </w:t>
      </w:r>
      <w:r w:rsidR="00090448">
        <w:rPr>
          <w:rFonts w:ascii="Times New Roman" w:hAnsi="Times New Roman" w:cs="Times New Roman"/>
          <w:kern w:val="36"/>
          <w:sz w:val="28"/>
          <w:szCs w:val="28"/>
          <w:lang w:eastAsia="ru-RU"/>
        </w:rPr>
        <w:t>«</w:t>
      </w:r>
      <w:proofErr w:type="spellStart"/>
      <w:r w:rsidR="00090448">
        <w:rPr>
          <w:rFonts w:ascii="Times New Roman" w:hAnsi="Times New Roman" w:cs="Times New Roman"/>
          <w:kern w:val="36"/>
          <w:sz w:val="28"/>
          <w:szCs w:val="28"/>
          <w:lang w:eastAsia="ru-RU"/>
        </w:rPr>
        <w:t>Темкинск</w:t>
      </w:r>
      <w:r w:rsidR="00F1163F">
        <w:rPr>
          <w:rFonts w:ascii="Times New Roman" w:hAnsi="Times New Roman" w:cs="Times New Roman"/>
          <w:kern w:val="36"/>
          <w:sz w:val="28"/>
          <w:szCs w:val="28"/>
          <w:lang w:eastAsia="ru-RU"/>
        </w:rPr>
        <w:t>ого</w:t>
      </w:r>
      <w:proofErr w:type="spellEnd"/>
      <w:r w:rsidR="00090448">
        <w:rPr>
          <w:rFonts w:ascii="Times New Roman" w:hAnsi="Times New Roman" w:cs="Times New Roman"/>
          <w:kern w:val="36"/>
          <w:sz w:val="28"/>
          <w:szCs w:val="28"/>
          <w:lang w:eastAsia="ru-RU"/>
        </w:rPr>
        <w:t xml:space="preserve"> район</w:t>
      </w:r>
      <w:r w:rsidR="00F1163F">
        <w:rPr>
          <w:rFonts w:ascii="Times New Roman" w:hAnsi="Times New Roman" w:cs="Times New Roman"/>
          <w:kern w:val="36"/>
          <w:sz w:val="28"/>
          <w:szCs w:val="28"/>
          <w:lang w:eastAsia="ru-RU"/>
        </w:rPr>
        <w:t>а</w:t>
      </w:r>
      <w:r w:rsidR="00090448">
        <w:rPr>
          <w:rFonts w:ascii="Times New Roman" w:hAnsi="Times New Roman" w:cs="Times New Roman"/>
          <w:kern w:val="36"/>
          <w:sz w:val="28"/>
          <w:szCs w:val="28"/>
          <w:lang w:eastAsia="ru-RU"/>
        </w:rPr>
        <w:t xml:space="preserve">» </w:t>
      </w:r>
      <w:r w:rsidRPr="00334EB4">
        <w:rPr>
          <w:rFonts w:ascii="Times New Roman" w:eastAsia="Times New Roman" w:hAnsi="Times New Roman" w:cs="Times New Roman"/>
          <w:sz w:val="28"/>
          <w:szCs w:val="28"/>
          <w:lang w:eastAsia="ru-RU"/>
        </w:rPr>
        <w:t xml:space="preserve">в соответствии с трудовым законодательством. Полномочия, права, обязанности и </w:t>
      </w:r>
      <w:r w:rsidRPr="00334EB4">
        <w:rPr>
          <w:rFonts w:ascii="Times New Roman" w:eastAsia="Times New Roman" w:hAnsi="Times New Roman" w:cs="Times New Roman"/>
          <w:sz w:val="28"/>
          <w:szCs w:val="28"/>
          <w:lang w:eastAsia="ru-RU"/>
        </w:rPr>
        <w:lastRenderedPageBreak/>
        <w:t>порядок оплаты труда руководителя Предприятия (Учреждения) определяются трудовым договором (контрактом).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6.7. </w:t>
      </w:r>
      <w:proofErr w:type="gramStart"/>
      <w:r w:rsidRPr="00334EB4">
        <w:rPr>
          <w:rFonts w:ascii="Times New Roman" w:eastAsia="Times New Roman" w:hAnsi="Times New Roman" w:cs="Times New Roman"/>
          <w:sz w:val="28"/>
          <w:szCs w:val="28"/>
          <w:lang w:eastAsia="ru-RU"/>
        </w:rPr>
        <w:t>Руководитель Предприятия (Учреждения)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w:t>
      </w:r>
      <w:proofErr w:type="gramEnd"/>
      <w:r w:rsidRPr="00334EB4">
        <w:rPr>
          <w:rFonts w:ascii="Times New Roman" w:eastAsia="Times New Roman" w:hAnsi="Times New Roman" w:cs="Times New Roman"/>
          <w:sz w:val="28"/>
          <w:szCs w:val="28"/>
          <w:lang w:eastAsia="ru-RU"/>
        </w:rPr>
        <w:t xml:space="preserve"> обязанности данного руководителя, а также принимать участие в забастовках.</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6.8. Руководитель Предприятия (Учреждения) подлежит аттестации в порядке, установленном Главой </w:t>
      </w:r>
      <w:proofErr w:type="spellStart"/>
      <w:r w:rsidR="00F1163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7. Учет, отчетность и контроль деятельности Предприятия (Учреждения)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7.1. Предприятие (Учреждение) осуществляет бухгалтерский учет и ведет статистическую отчетность в установленном законодательством Российской Федерации порядке.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7.2. Предприятие (Учреждение) не реже двух раз в год представляет в Администрацию муниципального образования </w:t>
      </w:r>
      <w:r w:rsidR="007044B4">
        <w:rPr>
          <w:rFonts w:ascii="Times New Roman" w:eastAsia="Times New Roman" w:hAnsi="Times New Roman" w:cs="Times New Roman"/>
          <w:sz w:val="28"/>
          <w:szCs w:val="28"/>
          <w:lang w:eastAsia="ru-RU"/>
        </w:rPr>
        <w:t>«</w:t>
      </w:r>
      <w:proofErr w:type="spellStart"/>
      <w:r w:rsidR="007044B4">
        <w:rPr>
          <w:rFonts w:ascii="Times New Roman" w:eastAsia="Times New Roman" w:hAnsi="Times New Roman" w:cs="Times New Roman"/>
          <w:sz w:val="28"/>
          <w:szCs w:val="28"/>
          <w:lang w:eastAsia="ru-RU"/>
        </w:rPr>
        <w:t>Темкинский</w:t>
      </w:r>
      <w:proofErr w:type="spellEnd"/>
      <w:r w:rsidR="007044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район</w:t>
      </w:r>
      <w:r w:rsidR="007044B4">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 xml:space="preserve"> отчет о своей деятельности за истекший период и отчеты об использовании и движении муниципального имущества.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7.3. Ревизия и иные проверки не должны нарушать нормальную производственно-хозяйственную деятельность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7.4. Ревизии (проверки) деятельности Предприятия (Учреждения), организаций могут быть осуществлены аудиторской службой.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7.5. </w:t>
      </w:r>
      <w:proofErr w:type="gramStart"/>
      <w:r w:rsidRPr="00334EB4">
        <w:rPr>
          <w:rFonts w:ascii="Times New Roman" w:eastAsia="Times New Roman" w:hAnsi="Times New Roman" w:cs="Times New Roman"/>
          <w:sz w:val="28"/>
          <w:szCs w:val="28"/>
          <w:lang w:eastAsia="ru-RU"/>
        </w:rPr>
        <w:t>Контроль за</w:t>
      </w:r>
      <w:proofErr w:type="gramEnd"/>
      <w:r w:rsidRPr="00334EB4">
        <w:rPr>
          <w:rFonts w:ascii="Times New Roman" w:eastAsia="Times New Roman" w:hAnsi="Times New Roman" w:cs="Times New Roman"/>
          <w:sz w:val="28"/>
          <w:szCs w:val="28"/>
          <w:lang w:eastAsia="ru-RU"/>
        </w:rPr>
        <w:t xml:space="preserve"> деятельностью Предприятия (Учреждения) осуществляется органом, уполномоченным Главой </w:t>
      </w:r>
      <w:proofErr w:type="spellStart"/>
      <w:r w:rsidR="007044B4">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 Реорганизация Предприятия (Учреждения)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8.1. Реорганизация может быть осуществлена в форме: слияния, присоединения, разделения, выделения, преобразования и производится на основании постановления Главы </w:t>
      </w:r>
      <w:proofErr w:type="spellStart"/>
      <w:r w:rsidR="007044B4">
        <w:rPr>
          <w:rFonts w:ascii="Times New Roman" w:eastAsia="Times New Roman" w:hAnsi="Times New Roman" w:cs="Times New Roman"/>
          <w:sz w:val="28"/>
          <w:szCs w:val="28"/>
          <w:lang w:eastAsia="ru-RU"/>
        </w:rPr>
        <w:t>Темкинского</w:t>
      </w:r>
      <w:proofErr w:type="spellEnd"/>
      <w:r w:rsidR="00DA014F">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района. Процедура проведения реорганизации определяется в соответствии с действующим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Реорганизация Предприятия в форме преобразования в юридическое лицо иной организационно-правовой формы проводится в соответствии с законодательством о приватизации.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Инициатором реорганизации Предприятия (Учреждения) могут выступать: Администрация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00DA014F">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 </w:t>
      </w:r>
      <w:proofErr w:type="spellStart"/>
      <w:r w:rsidR="00DA014F">
        <w:rPr>
          <w:rFonts w:ascii="Times New Roman" w:eastAsia="Times New Roman" w:hAnsi="Times New Roman" w:cs="Times New Roman"/>
          <w:sz w:val="28"/>
          <w:szCs w:val="28"/>
          <w:lang w:eastAsia="ru-RU"/>
        </w:rPr>
        <w:t>Темкинский</w:t>
      </w:r>
      <w:proofErr w:type="spellEnd"/>
      <w:r w:rsidRPr="00334EB4">
        <w:rPr>
          <w:rFonts w:ascii="Times New Roman" w:eastAsia="Times New Roman" w:hAnsi="Times New Roman" w:cs="Times New Roman"/>
          <w:sz w:val="28"/>
          <w:szCs w:val="28"/>
          <w:lang w:eastAsia="ru-RU"/>
        </w:rPr>
        <w:t xml:space="preserve"> райсовет, юридические и физические лица.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8.2. Реорганизация Предприятия (Учреждения) может быть осуществлена в форме: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слияния двух или нескольких Предприятий (Учреждений);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присоединения к Предприятию (Учреждению) одного или нескольких Предприятий (Учреждений);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разделения Предприятия (Учреждения) на два или несколько Предприятий (Учреждений);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выделения из Предприятия (Учреждения) одного или нескольких Предприятий (Учреждений);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преобразования Предприятия (Учреждения) в юридическое лицо иной организационно-правовой формы в случаях, предусмотренных действующим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8.3. Предприятия (Учреждения) могут быть реорганизованы в форме слияния или присоединения, если их имущество принадлежит одному и тому же собственнику.</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8.4. Не является реорганизацией изменение вида Предприятия (Учреждения), а также изменение правового положения Предприятия (Учреждения) вследствие перехода права собственности на ее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В случае изменения вида Предприятия (Учреждения), а также передачи имущества Предприятия (Учреждения)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Предприятия (Учреждения) вносятся соответствующие изменения.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Передача имущества считается состоявшейся с момента государственной регистрации внесенных в устав Предприятия (Учреждения) изменений.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8.5. Предприятие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При реорганизации Предприятия (Учреждения) в форме присоединения к нему другого Предприятия (Учреждения)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8.6. Предприятие (Учреждение) не позднее тридцати дней </w:t>
      </w:r>
      <w:proofErr w:type="gramStart"/>
      <w:r w:rsidRPr="00334EB4">
        <w:rPr>
          <w:rFonts w:ascii="Times New Roman" w:eastAsia="Times New Roman" w:hAnsi="Times New Roman" w:cs="Times New Roman"/>
          <w:sz w:val="28"/>
          <w:szCs w:val="28"/>
          <w:lang w:eastAsia="ru-RU"/>
        </w:rPr>
        <w:t>с даты принятия</w:t>
      </w:r>
      <w:proofErr w:type="gramEnd"/>
      <w:r w:rsidRPr="00334EB4">
        <w:rPr>
          <w:rFonts w:ascii="Times New Roman" w:eastAsia="Times New Roman" w:hAnsi="Times New Roman" w:cs="Times New Roman"/>
          <w:sz w:val="28"/>
          <w:szCs w:val="28"/>
          <w:lang w:eastAsia="ru-RU"/>
        </w:rPr>
        <w:t xml:space="preserve"> решения о реорганизации обязано уведомить в письменной форме об этом всех известных ему кредиторов, а также поместить в средствах массовой информации сообщение о таком решении. При этом кредиторы Предприятия (Учреждения)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w:t>
      </w:r>
      <w:proofErr w:type="gramStart"/>
      <w:r w:rsidRPr="00334EB4">
        <w:rPr>
          <w:rFonts w:ascii="Times New Roman" w:eastAsia="Times New Roman" w:hAnsi="Times New Roman" w:cs="Times New Roman"/>
          <w:sz w:val="28"/>
          <w:szCs w:val="28"/>
          <w:lang w:eastAsia="ru-RU"/>
        </w:rPr>
        <w:t>ств Пр</w:t>
      </w:r>
      <w:proofErr w:type="gramEnd"/>
      <w:r w:rsidRPr="00334EB4">
        <w:rPr>
          <w:rFonts w:ascii="Times New Roman" w:eastAsia="Times New Roman" w:hAnsi="Times New Roman" w:cs="Times New Roman"/>
          <w:sz w:val="28"/>
          <w:szCs w:val="28"/>
          <w:lang w:eastAsia="ru-RU"/>
        </w:rPr>
        <w:t>едприятия (Учреждения) и возмещения им убытков.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8.7. Государственная регистрация вновь возникшего в результате реорганизации Предприятия (Учреждения), внесение записи о прекращении Предприятия (Учреждения),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пунктом 8.6 настоящего Положения.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Если разделительный баланс не дает возможности определить правопреемника реорганизованного Предприятия (Учреждения), вновь возникшее Предприятие (Учреждение) несет солидарную ответственность по обязательствам реорганизованного Предприятия (Учреждения) перед его кредиторами пропорционально доле перешедшего к нему имущества (прав) реорганизованного Предприятия (Учреждения), определенной в стоимостном выражении.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8.8. Причинами реорганизации являются: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а) для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убыточность предприятия по итогам финансового года;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постоянный рост кредиторской задолженности;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принятие решения о приватизации Предприятия;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принятие закона или иного нормативного акта, в соответствии с которым Предприятие должно быть реорганизовано;</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иные причины;</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б) для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принятие закона или нормативного акта, в соответствии с которым Учреждение должно быть реорганизовано;</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иные причины.</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8.9. Инициатор реорганизации подготавливает проект постановления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 реорганизации Предприятия (Учреждения) с обязательным приложением проекта устава вновь создаваемого Предприятия (Учреждения) и пояснительной записки, которая должна включать в себя обоснование необходимости и целесообразности проведения данной реорганизации, а также технико-экономическое обоснование.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8.10. Уполномоченный Главой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орган Администрации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подготавливает, визирует в установленном порядке проект постановления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 реорганизации, оказывает помощь Предприятию (Учреждению) в разработке учредительных документов, о внесении изменений в устав (положение), подготовке передаточного акта и разделительного баланса.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8.11. В постановлении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 реорганизации Предприятия (Учреждения) в обязательном порядке указываются: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состав комиссии по реорганизации;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председатель комиссии по реорганизации;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срок проведения реорганизации;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лицо, на которое возлагается </w:t>
      </w:r>
      <w:proofErr w:type="gramStart"/>
      <w:r w:rsidRPr="00334EB4">
        <w:rPr>
          <w:rFonts w:ascii="Times New Roman" w:eastAsia="Times New Roman" w:hAnsi="Times New Roman" w:cs="Times New Roman"/>
          <w:sz w:val="28"/>
          <w:szCs w:val="28"/>
          <w:lang w:eastAsia="ru-RU"/>
        </w:rPr>
        <w:t>контроль за</w:t>
      </w:r>
      <w:proofErr w:type="gramEnd"/>
      <w:r w:rsidRPr="00334EB4">
        <w:rPr>
          <w:rFonts w:ascii="Times New Roman" w:eastAsia="Times New Roman" w:hAnsi="Times New Roman" w:cs="Times New Roman"/>
          <w:sz w:val="28"/>
          <w:szCs w:val="28"/>
          <w:lang w:eastAsia="ru-RU"/>
        </w:rPr>
        <w:t xml:space="preserve"> проведением процедуры реорганизации.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8.12. Комиссия по реорганизации вправе самостоятельно привлекать в процессе реорганизации иных лиц на основании договора. Комиссия по реорганизации ежемесячно представляет отчет о проделанной работе лицу, на которое возложены функции </w:t>
      </w:r>
      <w:proofErr w:type="gramStart"/>
      <w:r w:rsidRPr="00334EB4">
        <w:rPr>
          <w:rFonts w:ascii="Times New Roman" w:eastAsia="Times New Roman" w:hAnsi="Times New Roman" w:cs="Times New Roman"/>
          <w:sz w:val="28"/>
          <w:szCs w:val="28"/>
          <w:lang w:eastAsia="ru-RU"/>
        </w:rPr>
        <w:t>контроля за</w:t>
      </w:r>
      <w:proofErr w:type="gramEnd"/>
      <w:r w:rsidRPr="00334EB4">
        <w:rPr>
          <w:rFonts w:ascii="Times New Roman" w:eastAsia="Times New Roman" w:hAnsi="Times New Roman" w:cs="Times New Roman"/>
          <w:sz w:val="28"/>
          <w:szCs w:val="28"/>
          <w:lang w:eastAsia="ru-RU"/>
        </w:rPr>
        <w:t xml:space="preserve"> проведением процедуры реорганизации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8.13. Переход прав и обязанностей от одного Предприятия (Учреждения) к другому (присоединение) или вновь возникшему Предприятию (Учреждению) (слияние, преобразование) оформляется передаточным актом.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8.14. При разделении и выделении Предприятия (Учреждения) все его права и обязанности переходят к Предприятиям (Учреждениям), созданным в результате разделения, выделения, в соответствии с разделительным балансом.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8.15. К передаточному акту и разделительному балансу прилагаются: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инвентаризационная опись основных средств и товарно-материальных ценностей на дату проведения реорганизации;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расшифровка дебиторской и кредиторской задолженности;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справка о закрытии расчетного счета;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сведения о передаче дел, в том числе о заработной плате и личном составе.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8.16. Передаточный акт и разделительный баланс согласовываются с отраслевым подразделением, курирующим сферы деятельности и вопросы местного значения, для решения которых создавалось Предприятие (Учреждение), и утверждаются постановлением Главы </w:t>
      </w:r>
      <w:proofErr w:type="spellStart"/>
      <w:r w:rsidR="00661921">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Одновременно указанным постановлением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утверждается устав вновь созданного Предприятия (Учреждения), изменения в уставе Предприятия и уставе (положении) Учреждения, связанные с реорганизацией, назначаются руководители вновь созданных Предприятий (Учреждений).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8.17. Реорганизация Предприятия (Учреждения) подлежит государственной регистрации в органе, осуществляющем государственную регистрацию юридических лиц в порядке, предусмотренном действующим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8.18. Руководитель Предприятия (Учреждения), созданного в результате реорганизации, обязан в трехдневный срок после получения свидетельства о внесении записи в Единый государственный реестр юридических лиц представить копию комплекта документов, связанных с реорганизацией в Администрацию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8.19. Предприятие (Учреждение) считается реорганизованным с момента внесения соответствующей записи в Единый государственный реестр юридических лиц.</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В случае реорганизации Предприятия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присоединения юридического лица.</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 Ликвидация Предприятия (Учреждения)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Смоленской области</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9.1. Предприятие (Учреждение) может быть ликвидировано:</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по решению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по решению суда.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9.2. Предприятие (Учреждение) может быть ликвидировано также в случаях:</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признания его банкротом;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невыполнения задач, определенных уставными документами;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невыполнения требований Администрации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 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lastRenderedPageBreak/>
        <w:t>- по другим основаниям, предусмотренным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9.3. Ликвидация Предприятия (Учреждения) влечет за собой его прекращение без перехода прав и обязанностей в порядке правопреемства к другим лицам.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9.4. Ликвидация Предприятия (Учреждения) осуществляется ликвидационной комиссией, назначаемой Главой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В состав ликвидационной комиссии Предприятия (Учреждения) в обязательном порядке входят по одному представителю </w:t>
      </w:r>
      <w:proofErr w:type="gramStart"/>
      <w:r w:rsidRPr="00334EB4">
        <w:rPr>
          <w:rFonts w:ascii="Times New Roman" w:eastAsia="Times New Roman" w:hAnsi="Times New Roman" w:cs="Times New Roman"/>
          <w:sz w:val="28"/>
          <w:szCs w:val="28"/>
          <w:lang w:eastAsia="ru-RU"/>
        </w:rPr>
        <w:t>от</w:t>
      </w:r>
      <w:proofErr w:type="gramEnd"/>
      <w:r w:rsidRPr="00334EB4">
        <w:rPr>
          <w:rFonts w:ascii="Times New Roman" w:eastAsia="Times New Roman" w:hAnsi="Times New Roman" w:cs="Times New Roman"/>
          <w:sz w:val="28"/>
          <w:szCs w:val="28"/>
          <w:lang w:eastAsia="ru-RU"/>
        </w:rPr>
        <w:t>:</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отдела экономики и комплексного развития Администрации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ликвидируемого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финансового </w:t>
      </w:r>
      <w:r w:rsidR="00DA014F">
        <w:rPr>
          <w:rFonts w:ascii="Times New Roman" w:eastAsia="Times New Roman" w:hAnsi="Times New Roman" w:cs="Times New Roman"/>
          <w:sz w:val="28"/>
          <w:szCs w:val="28"/>
          <w:lang w:eastAsia="ru-RU"/>
        </w:rPr>
        <w:t>управления</w:t>
      </w:r>
      <w:r w:rsidRPr="00334EB4">
        <w:rPr>
          <w:rFonts w:ascii="Times New Roman" w:eastAsia="Times New Roman" w:hAnsi="Times New Roman" w:cs="Times New Roman"/>
          <w:sz w:val="28"/>
          <w:szCs w:val="28"/>
          <w:lang w:eastAsia="ru-RU"/>
        </w:rPr>
        <w:t xml:space="preserve"> Администрации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 Смоленской области;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районного Совета депутатов.</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9.5. С момента создания ликвидационной комиссии (принятия решения о ликвидации Предприятия (Учреждения)) к ней переходят все полномочия по управлению имуществом Предприятия (Учреждения). Ликвидационная комиссия выявляет дебиторов и кредиторов Предприятия (Учреждения), рассчитывается с ними и составляет ликвидационный баланс.</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9.6. Постановление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 ликвидации Предприятия (Учреждения) до его принятия (подписания) визируется в установленном порядке.</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9.7. Председатель ликвидационной комиссии, назначаемый Главой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обязан в трехдневный срок в письменной форме уведомить регистрирующий орган о ликвидации Предприятия (Учреждения) с приложением постановления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 о ликвидации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9.8. Ликвидационная комиссия публикует в печати извещение о ликвидации Предприятия (Учреждения), о порядке и сроке приема заявлений требований кредиторов. Этот срок не может быть менее двух месяцев с момента публикации о ликвидации.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9.9. Ликвидационная комиссия вправе самостоятельно привлекать в процессе ликвидации иных лиц на основании договора.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9.10. Ликвидационная комиссия ежемесячно представляет отчет о проделанной работе лицу, на которое возложены функции </w:t>
      </w:r>
      <w:proofErr w:type="gramStart"/>
      <w:r w:rsidRPr="00334EB4">
        <w:rPr>
          <w:rFonts w:ascii="Times New Roman" w:eastAsia="Times New Roman" w:hAnsi="Times New Roman" w:cs="Times New Roman"/>
          <w:sz w:val="28"/>
          <w:szCs w:val="28"/>
          <w:lang w:eastAsia="ru-RU"/>
        </w:rPr>
        <w:t>контроля за</w:t>
      </w:r>
      <w:proofErr w:type="gramEnd"/>
      <w:r w:rsidRPr="00334EB4">
        <w:rPr>
          <w:rFonts w:ascii="Times New Roman" w:eastAsia="Times New Roman" w:hAnsi="Times New Roman" w:cs="Times New Roman"/>
          <w:sz w:val="28"/>
          <w:szCs w:val="28"/>
          <w:lang w:eastAsia="ru-RU"/>
        </w:rPr>
        <w:t xml:space="preserve"> проведением процедуры ликвидации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9.11. В случае выявления неудовлетворительного характера деятельности ликвидационной комиссии ее персональный и численный состав может быть изменен постановлением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9.12. По истечении срока заявления требований кредиторов со дня опубликования ликвидационная комиссия составляет промежуточный ликвидационный баланс, который содержит сведения о составе имущества ликвидируемого Предприятия (Учреждения), перечне предъявленных кредиторами требований, а также о результатах их рассмотрения.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9.13. Промежуточный ликвидационный баланс согласовывается с отделом экономики и комплексного развития Администрации муниципального образования </w:t>
      </w:r>
      <w:r w:rsidR="00DA014F">
        <w:rPr>
          <w:rFonts w:ascii="Times New Roman" w:eastAsia="Times New Roman" w:hAnsi="Times New Roman" w:cs="Times New Roman"/>
          <w:sz w:val="28"/>
          <w:szCs w:val="28"/>
          <w:lang w:eastAsia="ru-RU"/>
        </w:rPr>
        <w:lastRenderedPageBreak/>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Смоленской области и утверждается постановлением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9.14. При ликвидации Предприятия (Учреждения) денежные средства, включая выручку от реализации имущества, приобретенного за счет организации, после расчетов с кредиторами поступают в бюджет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Смоленской области с ликвидационного счета, открытого ликвидационной комиссией.</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9.15. После ликвидации Предприятия (Учреждения) оставшееся муниципальное имущество, ранее находившееся в пользовании организации, передается Администрации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 Смоленской области для последующей передачи этого имущества другим муниципальным предприятиям или учреждениям.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9.16. Если при проведении ликвидации Предприятия (Учреждения) установлена его неспособность </w:t>
      </w:r>
      <w:proofErr w:type="gramStart"/>
      <w:r w:rsidRPr="00334EB4">
        <w:rPr>
          <w:rFonts w:ascii="Times New Roman" w:eastAsia="Times New Roman" w:hAnsi="Times New Roman" w:cs="Times New Roman"/>
          <w:sz w:val="28"/>
          <w:szCs w:val="28"/>
          <w:lang w:eastAsia="ru-RU"/>
        </w:rPr>
        <w:t>удовлетворить</w:t>
      </w:r>
      <w:proofErr w:type="gramEnd"/>
      <w:r w:rsidRPr="00334EB4">
        <w:rPr>
          <w:rFonts w:ascii="Times New Roman" w:eastAsia="Times New Roman" w:hAnsi="Times New Roman" w:cs="Times New Roman"/>
          <w:sz w:val="28"/>
          <w:szCs w:val="28"/>
          <w:lang w:eastAsia="ru-RU"/>
        </w:rPr>
        <w:t xml:space="preserve"> требования кредиторов в полном объеме, ликвидационная комиссия такого Предприятия (Учреждения) должна в срок не позднее одного месяца с момента установления указанных выше обстоятельств обратиться в арбитражный суд с заявлением о признании данного предприятия банкротом.</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9.17. После завершения расчетов с кредиторами ликвидационная комиссия составляет ликвидационный баланс Предприятия (Учреждения).</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Ликвидационный баланс согласовывается с руководителем соответствующего отраслевого подразделения, отделом экономики</w:t>
      </w:r>
      <w:r w:rsidR="00DA014F">
        <w:rPr>
          <w:rFonts w:ascii="Times New Roman" w:eastAsia="Times New Roman" w:hAnsi="Times New Roman" w:cs="Times New Roman"/>
          <w:sz w:val="28"/>
          <w:szCs w:val="28"/>
          <w:lang w:eastAsia="ru-RU"/>
        </w:rPr>
        <w:t>, имущественных и земельных отношений</w:t>
      </w:r>
      <w:r w:rsidRPr="00334EB4">
        <w:rPr>
          <w:rFonts w:ascii="Times New Roman" w:eastAsia="Times New Roman" w:hAnsi="Times New Roman" w:cs="Times New Roman"/>
          <w:sz w:val="28"/>
          <w:szCs w:val="28"/>
          <w:lang w:eastAsia="ru-RU"/>
        </w:rPr>
        <w:t xml:space="preserve"> муниципального образования </w:t>
      </w:r>
      <w:r w:rsidR="00DA014F">
        <w:rPr>
          <w:rFonts w:ascii="Times New Roman" w:eastAsia="Times New Roman" w:hAnsi="Times New Roman" w:cs="Times New Roman"/>
          <w:sz w:val="28"/>
          <w:szCs w:val="28"/>
          <w:lang w:eastAsia="ru-RU"/>
        </w:rPr>
        <w:t>«</w:t>
      </w:r>
      <w:proofErr w:type="spellStart"/>
      <w:r w:rsidR="00DA014F">
        <w:rPr>
          <w:rFonts w:ascii="Times New Roman" w:eastAsia="Times New Roman" w:hAnsi="Times New Roman" w:cs="Times New Roman"/>
          <w:sz w:val="28"/>
          <w:szCs w:val="28"/>
          <w:lang w:eastAsia="ru-RU"/>
        </w:rPr>
        <w:t>Темкинский</w:t>
      </w:r>
      <w:proofErr w:type="spellEnd"/>
      <w:r w:rsidR="00DA014F">
        <w:rPr>
          <w:rFonts w:ascii="Times New Roman" w:eastAsia="Times New Roman" w:hAnsi="Times New Roman" w:cs="Times New Roman"/>
          <w:sz w:val="28"/>
          <w:szCs w:val="28"/>
          <w:lang w:eastAsia="ru-RU"/>
        </w:rPr>
        <w:t xml:space="preserve"> </w:t>
      </w:r>
      <w:r w:rsidR="00DA014F" w:rsidRPr="00334EB4">
        <w:rPr>
          <w:rFonts w:ascii="Times New Roman" w:eastAsia="Times New Roman" w:hAnsi="Times New Roman" w:cs="Times New Roman"/>
          <w:sz w:val="28"/>
          <w:szCs w:val="28"/>
          <w:lang w:eastAsia="ru-RU"/>
        </w:rPr>
        <w:t>район</w:t>
      </w:r>
      <w:r w:rsidR="00DA014F">
        <w:rPr>
          <w:rFonts w:ascii="Times New Roman" w:eastAsia="Times New Roman" w:hAnsi="Times New Roman" w:cs="Times New Roman"/>
          <w:sz w:val="28"/>
          <w:szCs w:val="28"/>
          <w:lang w:eastAsia="ru-RU"/>
        </w:rPr>
        <w:t>»</w:t>
      </w:r>
      <w:r w:rsidR="00DA014F" w:rsidRPr="00334EB4">
        <w:rPr>
          <w:rFonts w:ascii="Times New Roman" w:eastAsia="Times New Roman" w:hAnsi="Times New Roman" w:cs="Times New Roman"/>
          <w:sz w:val="28"/>
          <w:szCs w:val="28"/>
          <w:lang w:eastAsia="ru-RU"/>
        </w:rPr>
        <w:t xml:space="preserve"> </w:t>
      </w:r>
      <w:r w:rsidRPr="00334EB4">
        <w:rPr>
          <w:rFonts w:ascii="Times New Roman" w:eastAsia="Times New Roman" w:hAnsi="Times New Roman" w:cs="Times New Roman"/>
          <w:sz w:val="28"/>
          <w:szCs w:val="28"/>
          <w:lang w:eastAsia="ru-RU"/>
        </w:rPr>
        <w:t xml:space="preserve">Смоленской области и утверждается постановлением Главы </w:t>
      </w:r>
      <w:proofErr w:type="spellStart"/>
      <w:r w:rsidR="00DA014F">
        <w:rPr>
          <w:rFonts w:ascii="Times New Roman" w:eastAsia="Times New Roman" w:hAnsi="Times New Roman" w:cs="Times New Roman"/>
          <w:sz w:val="28"/>
          <w:szCs w:val="28"/>
          <w:lang w:eastAsia="ru-RU"/>
        </w:rPr>
        <w:t>Темкинского</w:t>
      </w:r>
      <w:proofErr w:type="spellEnd"/>
      <w:r w:rsidRPr="00334EB4">
        <w:rPr>
          <w:rFonts w:ascii="Times New Roman" w:eastAsia="Times New Roman" w:hAnsi="Times New Roman" w:cs="Times New Roman"/>
          <w:sz w:val="28"/>
          <w:szCs w:val="28"/>
          <w:lang w:eastAsia="ru-RU"/>
        </w:rPr>
        <w:t xml:space="preserve"> района.</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9.18. Ликвидационная комиссия подготавливает и передает в государственный межведомственный архив документы ликвидируемой организации.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proofErr w:type="gramStart"/>
      <w:r w:rsidRPr="00334EB4">
        <w:rPr>
          <w:rFonts w:ascii="Times New Roman" w:eastAsia="Times New Roman" w:hAnsi="Times New Roman" w:cs="Times New Roman"/>
          <w:sz w:val="28"/>
          <w:szCs w:val="28"/>
          <w:lang w:eastAsia="ru-RU"/>
        </w:rPr>
        <w:t>Ликвидация Предприятия (Учреждения) считается завершенной, а Предприятие (Учреждение) - прекратившим свою деятельность после внесения об этом записи в Единый государственный реестр юридических лиц.</w:t>
      </w:r>
      <w:proofErr w:type="gramEnd"/>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 xml:space="preserve">9.19. Председатель ликвидационной комиссии Предприятия (Учреждения) обязан в трехдневный срок после получения соответствующего свидетельства о внесении записи в Единый государственный реестр юридических лиц представить его в Администрацию муниципального образования </w:t>
      </w:r>
      <w:r w:rsidR="00D023DD">
        <w:rPr>
          <w:rFonts w:ascii="Times New Roman" w:eastAsia="Times New Roman" w:hAnsi="Times New Roman" w:cs="Times New Roman"/>
          <w:sz w:val="28"/>
          <w:szCs w:val="28"/>
          <w:lang w:eastAsia="ru-RU"/>
        </w:rPr>
        <w:t>«</w:t>
      </w:r>
      <w:proofErr w:type="spellStart"/>
      <w:r w:rsidR="00D023DD">
        <w:rPr>
          <w:rFonts w:ascii="Times New Roman" w:eastAsia="Times New Roman" w:hAnsi="Times New Roman" w:cs="Times New Roman"/>
          <w:sz w:val="28"/>
          <w:szCs w:val="28"/>
          <w:lang w:eastAsia="ru-RU"/>
        </w:rPr>
        <w:t>Темкинский</w:t>
      </w:r>
      <w:proofErr w:type="spellEnd"/>
      <w:r w:rsidR="00D023DD">
        <w:rPr>
          <w:rFonts w:ascii="Times New Roman" w:eastAsia="Times New Roman" w:hAnsi="Times New Roman" w:cs="Times New Roman"/>
          <w:sz w:val="28"/>
          <w:szCs w:val="28"/>
          <w:lang w:eastAsia="ru-RU"/>
        </w:rPr>
        <w:t xml:space="preserve"> </w:t>
      </w:r>
      <w:r w:rsidR="00D023DD" w:rsidRPr="00334EB4">
        <w:rPr>
          <w:rFonts w:ascii="Times New Roman" w:eastAsia="Times New Roman" w:hAnsi="Times New Roman" w:cs="Times New Roman"/>
          <w:sz w:val="28"/>
          <w:szCs w:val="28"/>
          <w:lang w:eastAsia="ru-RU"/>
        </w:rPr>
        <w:t>район</w:t>
      </w:r>
      <w:r w:rsidR="00D023DD">
        <w:rPr>
          <w:rFonts w:ascii="Times New Roman" w:eastAsia="Times New Roman" w:hAnsi="Times New Roman" w:cs="Times New Roman"/>
          <w:sz w:val="28"/>
          <w:szCs w:val="28"/>
          <w:lang w:eastAsia="ru-RU"/>
        </w:rPr>
        <w:t>» Смоленской области.</w:t>
      </w:r>
      <w:r w:rsidR="00661921">
        <w:rPr>
          <w:rFonts w:ascii="Times New Roman" w:eastAsia="Times New Roman" w:hAnsi="Times New Roman" w:cs="Times New Roman"/>
          <w:sz w:val="28"/>
          <w:szCs w:val="28"/>
          <w:lang w:eastAsia="ru-RU"/>
        </w:rPr>
        <w:t xml:space="preserve">  </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jc w:val="center"/>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10. Иные организационные вопросы Предприятия (Учреждения)</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Иные положения или организационные вопросы, не затронутые настоящим Положением, разрешаются в соответствии с действующим законодательством Российской Федерации.</w:t>
      </w:r>
    </w:p>
    <w:p w:rsidR="00334EB4" w:rsidRPr="00334EB4" w:rsidRDefault="00334EB4" w:rsidP="00334EB4">
      <w:pPr>
        <w:spacing w:after="0" w:line="240" w:lineRule="auto"/>
        <w:ind w:firstLine="195"/>
        <w:jc w:val="both"/>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t>Особенности правового положения отдельных видов государственных и иных учреждений определяются законом и иными нормативно правовыми актами.</w:t>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r w:rsidRPr="00334EB4">
        <w:rPr>
          <w:rFonts w:ascii="Times New Roman" w:eastAsia="Times New Roman" w:hAnsi="Times New Roman" w:cs="Times New Roman"/>
          <w:sz w:val="28"/>
          <w:szCs w:val="28"/>
          <w:lang w:eastAsia="ru-RU"/>
        </w:rPr>
        <w:br/>
      </w:r>
    </w:p>
    <w:p w:rsidR="00334EB4" w:rsidRPr="00334EB4" w:rsidRDefault="00334EB4" w:rsidP="00334EB4">
      <w:pPr>
        <w:spacing w:after="0" w:line="240" w:lineRule="auto"/>
        <w:textAlignment w:val="baseline"/>
        <w:rPr>
          <w:rFonts w:ascii="Times New Roman" w:eastAsia="Times New Roman" w:hAnsi="Times New Roman" w:cs="Times New Roman"/>
          <w:sz w:val="28"/>
          <w:szCs w:val="28"/>
          <w:lang w:eastAsia="ru-RU"/>
        </w:rPr>
      </w:pPr>
    </w:p>
    <w:p w:rsidR="00D01AE0" w:rsidRDefault="00D01AE0"/>
    <w:sectPr w:rsidR="00D01AE0" w:rsidSect="00BC7B8C">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4EB4"/>
    <w:rsid w:val="00014BD8"/>
    <w:rsid w:val="00090448"/>
    <w:rsid w:val="00092226"/>
    <w:rsid w:val="000F6712"/>
    <w:rsid w:val="00132087"/>
    <w:rsid w:val="002D7AF5"/>
    <w:rsid w:val="002E03B5"/>
    <w:rsid w:val="00334EB4"/>
    <w:rsid w:val="003D6570"/>
    <w:rsid w:val="00661921"/>
    <w:rsid w:val="006E275F"/>
    <w:rsid w:val="007044B4"/>
    <w:rsid w:val="00891D82"/>
    <w:rsid w:val="009848D2"/>
    <w:rsid w:val="00BC7B8C"/>
    <w:rsid w:val="00C66E51"/>
    <w:rsid w:val="00C77B8D"/>
    <w:rsid w:val="00D01AE0"/>
    <w:rsid w:val="00D023DD"/>
    <w:rsid w:val="00DA014F"/>
    <w:rsid w:val="00EA3A49"/>
    <w:rsid w:val="00F1163F"/>
    <w:rsid w:val="00F56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E0"/>
  </w:style>
  <w:style w:type="paragraph" w:styleId="1">
    <w:name w:val="heading 1"/>
    <w:basedOn w:val="a"/>
    <w:link w:val="10"/>
    <w:uiPriority w:val="9"/>
    <w:qFormat/>
    <w:rsid w:val="00334E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4E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4E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E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4E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4EB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34EB4"/>
  </w:style>
  <w:style w:type="paragraph" w:styleId="a3">
    <w:name w:val="No Spacing"/>
    <w:uiPriority w:val="1"/>
    <w:qFormat/>
    <w:rsid w:val="00334EB4"/>
    <w:pPr>
      <w:spacing w:after="0" w:line="240" w:lineRule="auto"/>
    </w:pPr>
  </w:style>
  <w:style w:type="paragraph" w:styleId="a4">
    <w:name w:val="Balloon Text"/>
    <w:basedOn w:val="a"/>
    <w:link w:val="a5"/>
    <w:uiPriority w:val="99"/>
    <w:semiHidden/>
    <w:unhideWhenUsed/>
    <w:rsid w:val="00EA3A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87966">
      <w:bodyDiv w:val="1"/>
      <w:marLeft w:val="0"/>
      <w:marRight w:val="0"/>
      <w:marTop w:val="0"/>
      <w:marBottom w:val="0"/>
      <w:divBdr>
        <w:top w:val="none" w:sz="0" w:space="0" w:color="auto"/>
        <w:left w:val="none" w:sz="0" w:space="0" w:color="auto"/>
        <w:bottom w:val="none" w:sz="0" w:space="0" w:color="auto"/>
        <w:right w:val="none" w:sz="0" w:space="0" w:color="auto"/>
      </w:divBdr>
      <w:divsChild>
        <w:div w:id="1026373506">
          <w:marLeft w:val="0"/>
          <w:marRight w:val="0"/>
          <w:marTop w:val="0"/>
          <w:marBottom w:val="0"/>
          <w:divBdr>
            <w:top w:val="none" w:sz="0" w:space="0" w:color="auto"/>
            <w:left w:val="none" w:sz="0" w:space="0" w:color="auto"/>
            <w:bottom w:val="none" w:sz="0" w:space="0" w:color="auto"/>
            <w:right w:val="none" w:sz="0" w:space="0" w:color="auto"/>
          </w:divBdr>
          <w:divsChild>
            <w:div w:id="16799598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2E08-E2C1-4C5A-ACDA-4B51AF4B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5827</Words>
  <Characters>33216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15</cp:revision>
  <cp:lastPrinted>2017-09-08T06:02:00Z</cp:lastPrinted>
  <dcterms:created xsi:type="dcterms:W3CDTF">2017-08-28T05:41:00Z</dcterms:created>
  <dcterms:modified xsi:type="dcterms:W3CDTF">2017-10-02T11:40:00Z</dcterms:modified>
</cp:coreProperties>
</file>