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700F53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10.06.2016 № 226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   с. Темкино</w:t>
      </w:r>
    </w:p>
    <w:p w:rsidR="00B87310" w:rsidRPr="00700F53" w:rsidRDefault="00B87310" w:rsidP="00B87310">
      <w:pPr>
        <w:pStyle w:val="ae"/>
        <w:rPr>
          <w:rFonts w:eastAsia="Calibri"/>
          <w:lang w:eastAsia="en-US"/>
        </w:rPr>
      </w:pPr>
    </w:p>
    <w:p w:rsidR="00B87310" w:rsidRPr="00700F53" w:rsidRDefault="00B87310" w:rsidP="00B87310">
      <w:pPr>
        <w:pStyle w:val="ae"/>
        <w:rPr>
          <w:rFonts w:eastAsia="Calibri"/>
          <w:lang w:eastAsia="en-US"/>
        </w:rPr>
      </w:pPr>
      <w:r w:rsidRPr="00B87310">
        <w:rPr>
          <w:rFonts w:eastAsia="Calibri"/>
          <w:lang w:eastAsia="en-US"/>
        </w:rPr>
        <w:t xml:space="preserve">О запрете купания в </w:t>
      </w:r>
      <w:proofErr w:type="gramStart"/>
      <w:r w:rsidRPr="00B87310">
        <w:rPr>
          <w:rFonts w:eastAsia="Calibri"/>
          <w:lang w:eastAsia="en-US"/>
        </w:rPr>
        <w:t>необорудованных</w:t>
      </w:r>
      <w:proofErr w:type="gramEnd"/>
    </w:p>
    <w:p w:rsidR="00DC6F56" w:rsidRPr="00B87310" w:rsidRDefault="00B87310" w:rsidP="00B87310">
      <w:pPr>
        <w:pStyle w:val="ae"/>
        <w:rPr>
          <w:b/>
          <w:bCs/>
        </w:rPr>
      </w:pPr>
      <w:proofErr w:type="gramStart"/>
      <w:r w:rsidRPr="00B87310">
        <w:rPr>
          <w:rFonts w:eastAsia="Calibri"/>
          <w:lang w:eastAsia="en-US"/>
        </w:rPr>
        <w:t>местах</w:t>
      </w:r>
      <w:proofErr w:type="gramEnd"/>
      <w:r w:rsidRPr="00B87310">
        <w:rPr>
          <w:rFonts w:eastAsia="Calibri"/>
          <w:lang w:eastAsia="en-US"/>
        </w:rPr>
        <w:t xml:space="preserve"> на водных объектах</w:t>
      </w:r>
    </w:p>
    <w:p w:rsidR="002A2D16" w:rsidRPr="00B87310" w:rsidRDefault="002A2D16" w:rsidP="00B87310">
      <w:pPr>
        <w:pStyle w:val="ae"/>
      </w:pPr>
      <w:r w:rsidRPr="00B87310">
        <w:rPr>
          <w:bCs/>
          <w:bdr w:val="none" w:sz="0" w:space="0" w:color="auto" w:frame="1"/>
        </w:rPr>
        <w:t>муниципального образования</w:t>
      </w:r>
    </w:p>
    <w:p w:rsidR="008C2163" w:rsidRPr="00B87310" w:rsidRDefault="002A2D16" w:rsidP="00B87310">
      <w:pPr>
        <w:pStyle w:val="ae"/>
        <w:rPr>
          <w:bCs/>
          <w:bdr w:val="none" w:sz="0" w:space="0" w:color="auto" w:frame="1"/>
        </w:rPr>
      </w:pPr>
      <w:r w:rsidRPr="00B87310">
        <w:rPr>
          <w:bCs/>
          <w:bdr w:val="none" w:sz="0" w:space="0" w:color="auto" w:frame="1"/>
        </w:rPr>
        <w:t>«</w:t>
      </w:r>
      <w:proofErr w:type="spellStart"/>
      <w:r w:rsidRPr="00B87310">
        <w:rPr>
          <w:bCs/>
          <w:bdr w:val="none" w:sz="0" w:space="0" w:color="auto" w:frame="1"/>
        </w:rPr>
        <w:t>Темкинский</w:t>
      </w:r>
      <w:proofErr w:type="spellEnd"/>
      <w:r w:rsidR="008C2163" w:rsidRPr="00B87310">
        <w:rPr>
          <w:bCs/>
          <w:bdr w:val="none" w:sz="0" w:space="0" w:color="auto" w:frame="1"/>
        </w:rPr>
        <w:t xml:space="preserve"> </w:t>
      </w:r>
      <w:r w:rsidRPr="00B87310">
        <w:rPr>
          <w:bCs/>
          <w:bdr w:val="none" w:sz="0" w:space="0" w:color="auto" w:frame="1"/>
        </w:rPr>
        <w:t>район» Смоленской области</w:t>
      </w:r>
    </w:p>
    <w:p w:rsidR="000B79CF" w:rsidRPr="005B2FD2" w:rsidRDefault="000B79CF" w:rsidP="008C2163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C30FF0" w:rsidRDefault="00806EF8" w:rsidP="009570B0">
      <w:pPr>
        <w:shd w:val="clear" w:color="auto" w:fill="FFFFFF"/>
        <w:spacing w:line="330" w:lineRule="atLeast"/>
        <w:jc w:val="both"/>
        <w:textAlignment w:val="baseline"/>
      </w:pPr>
      <w:r>
        <w:t xml:space="preserve">  </w:t>
      </w:r>
      <w:r w:rsidR="00C30FF0">
        <w:t xml:space="preserve">  </w:t>
      </w:r>
    </w:p>
    <w:p w:rsidR="00B87310" w:rsidRPr="00B87310" w:rsidRDefault="00C30FF0" w:rsidP="0059256A">
      <w:pPr>
        <w:jc w:val="both"/>
        <w:rPr>
          <w:lang w:eastAsia="ru-RU"/>
        </w:rPr>
      </w:pPr>
      <w:r w:rsidRPr="00B87310">
        <w:rPr>
          <w:color w:val="000000" w:themeColor="text1"/>
        </w:rPr>
        <w:t xml:space="preserve">         </w:t>
      </w:r>
      <w:r w:rsidR="00806EF8" w:rsidRPr="00B87310">
        <w:rPr>
          <w:color w:val="000000" w:themeColor="text1"/>
          <w:lang w:eastAsia="ru-RU"/>
        </w:rPr>
        <w:t xml:space="preserve"> </w:t>
      </w:r>
      <w:proofErr w:type="gramStart"/>
      <w:r w:rsidR="000B79CF" w:rsidRPr="00B87310">
        <w:rPr>
          <w:color w:val="000000" w:themeColor="text1"/>
          <w:lang w:eastAsia="ru-RU"/>
        </w:rPr>
        <w:t xml:space="preserve">В соответствии </w:t>
      </w:r>
      <w:r w:rsidR="00B87310" w:rsidRPr="00B87310">
        <w:rPr>
          <w:color w:val="000000" w:themeColor="text1"/>
          <w:lang w:val="en-US" w:eastAsia="ru-RU"/>
        </w:rPr>
        <w:t>c</w:t>
      </w:r>
      <w:r w:rsidR="00B87310" w:rsidRPr="00B87310">
        <w:rPr>
          <w:color w:val="000000" w:themeColor="text1"/>
          <w:lang w:eastAsia="ru-RU"/>
        </w:rPr>
        <w:t xml:space="preserve"> </w:t>
      </w:r>
      <w:r w:rsidR="00B87310" w:rsidRPr="00B87310">
        <w:rPr>
          <w:rFonts w:eastAsia="Calibri"/>
          <w:lang w:eastAsia="en-US"/>
        </w:rPr>
        <w:t>Федеральным законом от 3 июня 2006 года N 74-ФЗ «Водный кодекс РФ»</w:t>
      </w:r>
      <w:r w:rsidR="00B87310">
        <w:rPr>
          <w:rFonts w:eastAsia="Calibri"/>
          <w:lang w:eastAsia="en-US"/>
        </w:rPr>
        <w:t xml:space="preserve">, </w:t>
      </w:r>
      <w:r w:rsidR="000B79CF" w:rsidRPr="00C30FF0">
        <w:rPr>
          <w:color w:val="000000" w:themeColor="text1"/>
          <w:lang w:eastAsia="ru-RU"/>
        </w:rPr>
        <w:t xml:space="preserve"> Федеральным </w:t>
      </w:r>
      <w:hyperlink r:id="rId9" w:tgtFrame="_blank" w:history="1">
        <w:r w:rsidR="000B79CF" w:rsidRPr="00C30FF0">
          <w:rPr>
            <w:color w:val="000000" w:themeColor="text1"/>
            <w:lang w:eastAsia="ru-RU"/>
          </w:rPr>
          <w:t>законом</w:t>
        </w:r>
      </w:hyperlink>
      <w:r w:rsidR="000B79CF" w:rsidRPr="00C30FF0">
        <w:rPr>
          <w:color w:val="000000" w:themeColor="text1"/>
          <w:lang w:eastAsia="ru-RU"/>
        </w:rPr>
        <w:t> от 6 октября 2003 года № 131-ФЗ «Об общих принципах организации местного самоуправления в Российской Федерации»,</w:t>
      </w:r>
      <w:r w:rsidR="00060D63">
        <w:rPr>
          <w:color w:val="000000" w:themeColor="text1"/>
          <w:lang w:eastAsia="ru-RU"/>
        </w:rPr>
        <w:t xml:space="preserve"> </w:t>
      </w:r>
      <w:r w:rsidR="00060D63">
        <w:t>постановлением  Администрации Смоленской области от 31.08.2006 г. № 322 (в редакции постановлений Администрации Смоленской области от 21.06.2007 № 235, от 01.11.2</w:t>
      </w:r>
      <w:r w:rsidR="00B87310">
        <w:t xml:space="preserve">010 № 655, от 31.12.2010 № 867) </w:t>
      </w:r>
      <w:r w:rsidR="00060D63" w:rsidRPr="00060D63">
        <w:rPr>
          <w:color w:val="000000" w:themeColor="text1"/>
          <w:lang w:eastAsia="ru-RU"/>
        </w:rPr>
        <w:t xml:space="preserve"> </w:t>
      </w:r>
      <w:r w:rsidR="00060D63" w:rsidRPr="00C30FF0">
        <w:rPr>
          <w:color w:val="000000" w:themeColor="text1"/>
          <w:lang w:eastAsia="ru-RU"/>
        </w:rPr>
        <w:t>«Об утверждении правил охраны жизни</w:t>
      </w:r>
      <w:proofErr w:type="gramEnd"/>
      <w:r w:rsidR="00060D63" w:rsidRPr="00C30FF0">
        <w:rPr>
          <w:color w:val="000000" w:themeColor="text1"/>
          <w:lang w:eastAsia="ru-RU"/>
        </w:rPr>
        <w:t xml:space="preserve"> людей на воде</w:t>
      </w:r>
      <w:r w:rsidR="00060D63">
        <w:rPr>
          <w:color w:val="000000" w:themeColor="text1"/>
          <w:lang w:eastAsia="ru-RU"/>
        </w:rPr>
        <w:t xml:space="preserve"> в Смоленской области</w:t>
      </w:r>
      <w:r w:rsidR="00060D63" w:rsidRPr="00C30FF0">
        <w:rPr>
          <w:color w:val="000000" w:themeColor="text1"/>
          <w:lang w:eastAsia="ru-RU"/>
        </w:rPr>
        <w:t>»,</w:t>
      </w:r>
      <w:r w:rsidR="00060D63" w:rsidRPr="00060D63">
        <w:t xml:space="preserve"> </w:t>
      </w:r>
      <w:r w:rsidR="00060D63">
        <w:t>в целях предупреждения несчастных случаев на водных объектах</w:t>
      </w:r>
      <w:r w:rsidR="00B87310" w:rsidRPr="00B87310">
        <w:rPr>
          <w:lang w:eastAsia="ru-RU"/>
        </w:rPr>
        <w:t>, обеспечения безопасности людей, охране их жизни и здоровья</w:t>
      </w:r>
      <w:r w:rsidR="00B87310">
        <w:rPr>
          <w:lang w:eastAsia="ru-RU"/>
        </w:rPr>
        <w:t>:</w:t>
      </w:r>
    </w:p>
    <w:p w:rsidR="00034588" w:rsidRPr="00C30FF0" w:rsidRDefault="00034588" w:rsidP="0059256A">
      <w:pPr>
        <w:pStyle w:val="ae"/>
        <w:rPr>
          <w:color w:val="000000" w:themeColor="text1"/>
          <w:lang w:eastAsia="ru-RU"/>
        </w:rPr>
      </w:pPr>
    </w:p>
    <w:p w:rsidR="003C0292" w:rsidRDefault="004342D3" w:rsidP="009570B0">
      <w:pPr>
        <w:jc w:val="both"/>
        <w:rPr>
          <w:color w:val="000000" w:themeColor="text1"/>
        </w:rPr>
      </w:pPr>
      <w:r w:rsidRPr="00F8608D">
        <w:rPr>
          <w:color w:val="000000" w:themeColor="text1"/>
        </w:rPr>
        <w:t xml:space="preserve">        </w:t>
      </w:r>
    </w:p>
    <w:p w:rsidR="00B87310" w:rsidRPr="00B87310" w:rsidRDefault="0059256A" w:rsidP="0059256A">
      <w:pPr>
        <w:pStyle w:val="ae"/>
        <w:ind w:firstLine="567"/>
        <w:jc w:val="both"/>
        <w:rPr>
          <w:bCs/>
          <w:bdr w:val="none" w:sz="0" w:space="0" w:color="auto" w:frame="1"/>
        </w:rPr>
      </w:pPr>
      <w:r>
        <w:rPr>
          <w:color w:val="000000" w:themeColor="text1"/>
        </w:rPr>
        <w:t xml:space="preserve">  </w:t>
      </w:r>
      <w:r w:rsidR="008C2163" w:rsidRPr="00F8608D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B87310" w:rsidRPr="00B87310">
        <w:rPr>
          <w:rFonts w:eastAsia="Calibri"/>
          <w:lang w:eastAsia="en-US"/>
        </w:rPr>
        <w:t xml:space="preserve"> </w:t>
      </w:r>
      <w:r w:rsidR="00B87310">
        <w:rPr>
          <w:rFonts w:eastAsia="Calibri"/>
          <w:lang w:eastAsia="en-US"/>
        </w:rPr>
        <w:t>З</w:t>
      </w:r>
      <w:r w:rsidR="00B87310" w:rsidRPr="00B87310">
        <w:rPr>
          <w:rFonts w:eastAsia="Calibri"/>
          <w:lang w:eastAsia="en-US"/>
        </w:rPr>
        <w:t>апретить купание в необорудованных местах, расположенных на территории муниципального образования</w:t>
      </w:r>
      <w:r w:rsidR="00B87310">
        <w:rPr>
          <w:rFonts w:eastAsia="Calibri"/>
          <w:lang w:eastAsia="en-US"/>
        </w:rPr>
        <w:t xml:space="preserve"> </w:t>
      </w:r>
      <w:r w:rsidR="00B87310" w:rsidRPr="00B87310">
        <w:rPr>
          <w:bCs/>
          <w:bdr w:val="none" w:sz="0" w:space="0" w:color="auto" w:frame="1"/>
        </w:rPr>
        <w:t>«</w:t>
      </w:r>
      <w:proofErr w:type="spellStart"/>
      <w:r w:rsidR="00B87310" w:rsidRPr="00B87310">
        <w:rPr>
          <w:bCs/>
          <w:bdr w:val="none" w:sz="0" w:space="0" w:color="auto" w:frame="1"/>
        </w:rPr>
        <w:t>Темкинский</w:t>
      </w:r>
      <w:proofErr w:type="spellEnd"/>
      <w:r w:rsidR="00B87310" w:rsidRPr="00B87310">
        <w:rPr>
          <w:bCs/>
          <w:bdr w:val="none" w:sz="0" w:space="0" w:color="auto" w:frame="1"/>
        </w:rPr>
        <w:t xml:space="preserve"> район» Смоленской области</w:t>
      </w:r>
      <w:r w:rsidR="00B87310">
        <w:rPr>
          <w:bCs/>
          <w:bdr w:val="none" w:sz="0" w:space="0" w:color="auto" w:frame="1"/>
        </w:rPr>
        <w:t>.</w:t>
      </w:r>
    </w:p>
    <w:p w:rsidR="0059256A" w:rsidRDefault="0059256A" w:rsidP="0059256A">
      <w:pPr>
        <w:pStyle w:val="ae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2A2D16">
        <w:rPr>
          <w:color w:val="000000"/>
        </w:rPr>
        <w:t xml:space="preserve">2. </w:t>
      </w:r>
      <w:r w:rsidR="000B3CBA">
        <w:rPr>
          <w:color w:val="000000"/>
        </w:rPr>
        <w:t xml:space="preserve"> Главам муниципальных образований сельских поселений </w:t>
      </w:r>
      <w:proofErr w:type="spellStart"/>
      <w:r w:rsidR="000B3CBA">
        <w:rPr>
          <w:color w:val="000000"/>
        </w:rPr>
        <w:t>Темкинского</w:t>
      </w:r>
      <w:proofErr w:type="spellEnd"/>
      <w:r w:rsidR="000B3CBA">
        <w:rPr>
          <w:color w:val="000000"/>
        </w:rPr>
        <w:t xml:space="preserve"> района Смоленской области</w:t>
      </w:r>
      <w:proofErr w:type="gramStart"/>
      <w:r w:rsidR="000B3CBA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9570B0" w:rsidRDefault="0059256A" w:rsidP="0059256A">
      <w:pPr>
        <w:pStyle w:val="ae"/>
        <w:ind w:firstLine="567"/>
        <w:jc w:val="both"/>
        <w:rPr>
          <w:color w:val="000000" w:themeColor="text1"/>
          <w:lang w:eastAsia="ru-RU"/>
        </w:rPr>
      </w:pPr>
      <w:r>
        <w:rPr>
          <w:color w:val="000000"/>
        </w:rPr>
        <w:t xml:space="preserve">2.1. </w:t>
      </w:r>
      <w:r>
        <w:rPr>
          <w:rFonts w:eastAsia="Calibri"/>
          <w:lang w:eastAsia="en-US"/>
        </w:rPr>
        <w:t>У</w:t>
      </w:r>
      <w:r w:rsidR="000B3CBA" w:rsidRPr="000B3CBA">
        <w:rPr>
          <w:rFonts w:eastAsia="Calibri"/>
          <w:lang w:eastAsia="en-US"/>
        </w:rPr>
        <w:t xml:space="preserve">становить информационные знаки </w:t>
      </w:r>
      <w:proofErr w:type="gramStart"/>
      <w:r w:rsidR="000B3CBA" w:rsidRPr="000B3CBA">
        <w:rPr>
          <w:rFonts w:eastAsia="Calibri"/>
          <w:lang w:eastAsia="en-US"/>
        </w:rPr>
        <w:t>о запрете купания населения в необорудованных местах на водных объектах</w:t>
      </w:r>
      <w:r w:rsidR="008C2163" w:rsidRPr="000B3CBA">
        <w:rPr>
          <w:color w:val="000000"/>
        </w:rPr>
        <w:t xml:space="preserve"> </w:t>
      </w:r>
      <w:r w:rsidR="000B3CBA" w:rsidRPr="000B3CBA">
        <w:rPr>
          <w:lang w:eastAsia="ru-RU"/>
        </w:rPr>
        <w:t>в соответствии с постановление</w:t>
      </w:r>
      <w:proofErr w:type="gramEnd"/>
      <w:r w:rsidR="000B3CBA" w:rsidRPr="000B3CBA">
        <w:rPr>
          <w:lang w:eastAsia="ru-RU"/>
        </w:rPr>
        <w:t xml:space="preserve"> Администрации</w:t>
      </w:r>
      <w:r w:rsidR="000B3CBA" w:rsidRPr="000B3CBA">
        <w:t xml:space="preserve"> </w:t>
      </w:r>
      <w:r w:rsidR="000B3CBA">
        <w:t xml:space="preserve">Смоленской области от 31.08.2006 г. № 322  </w:t>
      </w:r>
      <w:r w:rsidR="000B3CBA" w:rsidRPr="00C30FF0">
        <w:rPr>
          <w:color w:val="000000" w:themeColor="text1"/>
          <w:lang w:eastAsia="ru-RU"/>
        </w:rPr>
        <w:t>«Об утверждении правил охраны жизни людей на воде</w:t>
      </w:r>
      <w:r w:rsidR="000B3CBA">
        <w:rPr>
          <w:color w:val="000000" w:themeColor="text1"/>
          <w:lang w:eastAsia="ru-RU"/>
        </w:rPr>
        <w:t xml:space="preserve"> в Смоленской области</w:t>
      </w:r>
      <w:r w:rsidR="000B3CBA" w:rsidRPr="00C30FF0">
        <w:rPr>
          <w:color w:val="000000" w:themeColor="text1"/>
          <w:lang w:eastAsia="ru-RU"/>
        </w:rPr>
        <w:t>»</w:t>
      </w:r>
      <w:r w:rsidR="000B3CBA">
        <w:rPr>
          <w:color w:val="000000" w:themeColor="text1"/>
          <w:lang w:eastAsia="ru-RU"/>
        </w:rPr>
        <w:t>.</w:t>
      </w:r>
    </w:p>
    <w:p w:rsidR="0059256A" w:rsidRPr="0059256A" w:rsidRDefault="0059256A" w:rsidP="0059256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2.2. Разместить </w:t>
      </w:r>
      <w:r w:rsidR="000F61C3">
        <w:rPr>
          <w:lang w:eastAsia="ru-RU"/>
        </w:rPr>
        <w:t xml:space="preserve">на сайте органов местного самоуправления в сети </w:t>
      </w:r>
      <w:r w:rsidR="007C044F">
        <w:rPr>
          <w:lang w:eastAsia="ru-RU"/>
        </w:rPr>
        <w:t>«</w:t>
      </w:r>
      <w:r w:rsidR="000F61C3">
        <w:rPr>
          <w:lang w:eastAsia="ru-RU"/>
        </w:rPr>
        <w:t>Интернет</w:t>
      </w:r>
      <w:r w:rsidR="007C044F">
        <w:rPr>
          <w:lang w:eastAsia="ru-RU"/>
        </w:rPr>
        <w:t>»</w:t>
      </w:r>
      <w:r w:rsidR="000F61C3">
        <w:rPr>
          <w:lang w:eastAsia="ru-RU"/>
        </w:rPr>
        <w:t xml:space="preserve"> </w:t>
      </w:r>
      <w:r w:rsidR="00F20879">
        <w:rPr>
          <w:lang w:eastAsia="ru-RU"/>
        </w:rPr>
        <w:t>объявления</w:t>
      </w:r>
      <w:r w:rsidR="007C044F">
        <w:rPr>
          <w:lang w:eastAsia="ru-RU"/>
        </w:rPr>
        <w:t xml:space="preserve"> об установлении</w:t>
      </w:r>
      <w:r w:rsidRPr="0059256A">
        <w:rPr>
          <w:lang w:eastAsia="ru-RU"/>
        </w:rPr>
        <w:t xml:space="preserve"> запрета купания населения в необорудованных местах.</w:t>
      </w:r>
    </w:p>
    <w:p w:rsidR="003444A7" w:rsidRPr="003444A7" w:rsidRDefault="0059256A" w:rsidP="0059256A">
      <w:pPr>
        <w:suppressAutoHyphens w:val="0"/>
        <w:jc w:val="both"/>
        <w:rPr>
          <w:lang w:eastAsia="ru-RU"/>
        </w:rPr>
      </w:pPr>
      <w:r>
        <w:rPr>
          <w:bCs/>
          <w:color w:val="000000"/>
          <w:bdr w:val="none" w:sz="0" w:space="0" w:color="auto" w:frame="1"/>
        </w:rPr>
        <w:t xml:space="preserve">       </w:t>
      </w:r>
      <w:r w:rsidR="003444A7">
        <w:rPr>
          <w:lang w:eastAsia="ru-RU"/>
        </w:rPr>
        <w:t>3</w:t>
      </w:r>
      <w:r w:rsidR="003444A7" w:rsidRPr="003444A7">
        <w:rPr>
          <w:lang w:eastAsia="ru-RU"/>
        </w:rPr>
        <w:t xml:space="preserve">.Настоящее </w:t>
      </w:r>
      <w:r w:rsidR="001B2E4F">
        <w:rPr>
          <w:lang w:eastAsia="ru-RU"/>
        </w:rPr>
        <w:t xml:space="preserve">распоряжение </w:t>
      </w:r>
      <w:r w:rsidR="003444A7" w:rsidRPr="003444A7">
        <w:rPr>
          <w:lang w:eastAsia="ru-RU"/>
        </w:rPr>
        <w:t>разместить на официальном сайте Администрации муниципального образования «</w:t>
      </w:r>
      <w:proofErr w:type="spellStart"/>
      <w:r w:rsidR="003444A7" w:rsidRPr="003444A7">
        <w:rPr>
          <w:lang w:eastAsia="ru-RU"/>
        </w:rPr>
        <w:t>Темкинский</w:t>
      </w:r>
      <w:proofErr w:type="spellEnd"/>
      <w:r w:rsidR="003444A7" w:rsidRPr="003444A7">
        <w:rPr>
          <w:lang w:eastAsia="ru-RU"/>
        </w:rPr>
        <w:t xml:space="preserve"> район» Смоленской области.</w:t>
      </w:r>
    </w:p>
    <w:p w:rsidR="008C2163" w:rsidRPr="001E304E" w:rsidRDefault="0059256A" w:rsidP="0059256A">
      <w:pPr>
        <w:shd w:val="clear" w:color="auto" w:fill="FFFFFF"/>
        <w:spacing w:line="330" w:lineRule="atLeast"/>
        <w:jc w:val="both"/>
        <w:textAlignment w:val="baseline"/>
      </w:pPr>
      <w:r>
        <w:rPr>
          <w:color w:val="303030"/>
        </w:rPr>
        <w:t xml:space="preserve">      </w:t>
      </w:r>
      <w:r w:rsidR="003444A7">
        <w:rPr>
          <w:color w:val="000000"/>
        </w:rPr>
        <w:t>4.</w:t>
      </w:r>
      <w:r w:rsidR="008C2163" w:rsidRPr="001E304E">
        <w:rPr>
          <w:color w:val="000000"/>
        </w:rPr>
        <w:t xml:space="preserve"> </w:t>
      </w:r>
      <w:proofErr w:type="gramStart"/>
      <w:r w:rsidR="008C2163" w:rsidRPr="001E304E">
        <w:rPr>
          <w:color w:val="000000"/>
        </w:rPr>
        <w:t>Контроль за</w:t>
      </w:r>
      <w:proofErr w:type="gramEnd"/>
      <w:r w:rsidR="008C2163" w:rsidRPr="001E304E">
        <w:rPr>
          <w:color w:val="000000"/>
        </w:rPr>
        <w:t xml:space="preserve"> исполнением настоящего распоряжения</w:t>
      </w:r>
      <w:r w:rsidR="009570B0">
        <w:rPr>
          <w:color w:val="000000"/>
        </w:rPr>
        <w:t xml:space="preserve"> оставляю за собой.</w:t>
      </w:r>
      <w:r w:rsidR="008C2163" w:rsidRPr="001E304E">
        <w:rPr>
          <w:color w:val="000000"/>
        </w:rPr>
        <w:t xml:space="preserve"> </w:t>
      </w:r>
    </w:p>
    <w:p w:rsidR="008C2163" w:rsidRDefault="008C2163" w:rsidP="0059256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C2163" w:rsidRDefault="008C2163" w:rsidP="00107041">
      <w:pPr>
        <w:jc w:val="both"/>
      </w:pPr>
    </w:p>
    <w:p w:rsidR="000B3CBA" w:rsidRDefault="000B3CBA" w:rsidP="00107041">
      <w:pPr>
        <w:jc w:val="both"/>
      </w:pPr>
    </w:p>
    <w:p w:rsidR="00107041" w:rsidRPr="00F44BCB" w:rsidRDefault="009570B0" w:rsidP="00107041">
      <w:pPr>
        <w:jc w:val="both"/>
      </w:pPr>
      <w:r>
        <w:t>И.</w:t>
      </w:r>
      <w:r w:rsidR="0059256A">
        <w:t xml:space="preserve"> </w:t>
      </w:r>
      <w:r>
        <w:t>о. Главы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>«</w:t>
      </w:r>
      <w:proofErr w:type="spellStart"/>
      <w:r>
        <w:t>Темкинский</w:t>
      </w:r>
      <w:proofErr w:type="spellEnd"/>
      <w:r>
        <w:t xml:space="preserve">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9570B0">
        <w:t>В.И. Волков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420C3" w:rsidRDefault="003444A7" w:rsidP="00855BBB">
      <w:r>
        <w:t xml:space="preserve">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420C3" w:rsidTr="00FD26DF">
        <w:tc>
          <w:tcPr>
            <w:tcW w:w="5211" w:type="dxa"/>
          </w:tcPr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C0292" w:rsidRDefault="003C0292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8420C3" w:rsidRDefault="008420C3" w:rsidP="00FD26DF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8420C3" w:rsidRDefault="008420C3" w:rsidP="00FD26DF">
            <w:r>
              <w:t>Исп. Барановская  Г.А.</w:t>
            </w:r>
          </w:p>
          <w:p w:rsidR="008420C3" w:rsidRDefault="008420C3" w:rsidP="00FD26DF">
            <w:r>
              <w:t>тел. 2-14-89</w:t>
            </w:r>
          </w:p>
          <w:p w:rsidR="008420C3" w:rsidRDefault="000B3CBA" w:rsidP="00FD26DF">
            <w:r>
              <w:t>10</w:t>
            </w:r>
            <w:r w:rsidR="003444A7">
              <w:t>.06</w:t>
            </w:r>
            <w:r w:rsidR="00DF5C23">
              <w:t>.2016</w:t>
            </w:r>
            <w:r w:rsidR="002A2D16">
              <w:t xml:space="preserve"> </w:t>
            </w:r>
            <w:r w:rsidR="008420C3">
              <w:t>г.</w:t>
            </w:r>
          </w:p>
          <w:p w:rsidR="008420C3" w:rsidRDefault="008420C3" w:rsidP="00FD26DF"/>
          <w:p w:rsidR="008420C3" w:rsidRDefault="008420C3" w:rsidP="00FD26DF">
            <w:r>
              <w:t xml:space="preserve">Визы:  </w:t>
            </w:r>
          </w:p>
          <w:p w:rsidR="002A2D16" w:rsidRDefault="00495EE0" w:rsidP="00EE7A5A">
            <w:r>
              <w:t xml:space="preserve">            </w:t>
            </w:r>
            <w:r w:rsidR="002A2D16">
              <w:t>А.М. Муравьев</w:t>
            </w:r>
          </w:p>
          <w:p w:rsidR="008420C3" w:rsidRDefault="002A2D16" w:rsidP="00EE7A5A">
            <w:r>
              <w:t xml:space="preserve">            В.Н. Беляев</w:t>
            </w:r>
          </w:p>
        </w:tc>
        <w:tc>
          <w:tcPr>
            <w:tcW w:w="4927" w:type="dxa"/>
          </w:tcPr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C0292" w:rsidRDefault="003C0292" w:rsidP="00FD26DF">
            <w:pPr>
              <w:jc w:val="both"/>
            </w:pPr>
          </w:p>
          <w:p w:rsidR="008420C3" w:rsidRDefault="008420C3" w:rsidP="00FD26DF">
            <w:pPr>
              <w:jc w:val="both"/>
            </w:pPr>
            <w:r>
              <w:t xml:space="preserve">Разослать:  </w:t>
            </w:r>
          </w:p>
          <w:p w:rsidR="002A2D16" w:rsidRPr="00823BBD" w:rsidRDefault="002A2D16" w:rsidP="002A2D16">
            <w:pPr>
              <w:jc w:val="both"/>
            </w:pPr>
            <w:r>
              <w:t xml:space="preserve">                 </w:t>
            </w:r>
            <w:r w:rsidRPr="00823BBD">
              <w:t>Волков В.И.</w:t>
            </w:r>
          </w:p>
          <w:p w:rsidR="002A2D16" w:rsidRDefault="003444A7" w:rsidP="000B3CBA">
            <w:pPr>
              <w:jc w:val="both"/>
            </w:pPr>
            <w:r>
              <w:t xml:space="preserve">                 </w:t>
            </w:r>
            <w:r w:rsidR="0059256A">
              <w:t>сельские поселения-10</w:t>
            </w:r>
          </w:p>
          <w:p w:rsidR="001B2E4F" w:rsidRDefault="001B2E4F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95EE0" w:rsidRPr="00107041" w:rsidRDefault="003444A7" w:rsidP="0059256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77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666903" w:rsidRPr="00F44BCB" w:rsidRDefault="00666903" w:rsidP="00082361">
      <w:pPr>
        <w:jc w:val="both"/>
      </w:pPr>
    </w:p>
    <w:p w:rsidR="00227A38" w:rsidRDefault="00227A38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520"/>
      </w:tblGrid>
      <w:tr w:rsidR="002106A4" w:rsidRPr="001B45DB" w:rsidTr="00B91C13">
        <w:trPr>
          <w:trHeight w:val="2728"/>
        </w:trPr>
        <w:tc>
          <w:tcPr>
            <w:tcW w:w="4548" w:type="dxa"/>
          </w:tcPr>
          <w:p w:rsidR="002106A4" w:rsidRPr="001B45DB" w:rsidRDefault="002106A4" w:rsidP="00082361">
            <w:pPr>
              <w:ind w:left="720"/>
              <w:jc w:val="both"/>
            </w:pPr>
          </w:p>
        </w:tc>
        <w:tc>
          <w:tcPr>
            <w:tcW w:w="5520" w:type="dxa"/>
          </w:tcPr>
          <w:p w:rsidR="002106A4" w:rsidRPr="001B45DB" w:rsidRDefault="002106A4" w:rsidP="00082361">
            <w:pPr>
              <w:ind w:firstLine="1092"/>
              <w:jc w:val="both"/>
            </w:pPr>
          </w:p>
        </w:tc>
      </w:tr>
    </w:tbl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034588">
      <w:pgSz w:w="11906" w:h="16838"/>
      <w:pgMar w:top="567" w:right="567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F4" w:rsidRDefault="00FE3CF4" w:rsidP="008420C3">
      <w:r>
        <w:separator/>
      </w:r>
    </w:p>
  </w:endnote>
  <w:endnote w:type="continuationSeparator" w:id="0">
    <w:p w:rsidR="00FE3CF4" w:rsidRDefault="00FE3CF4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F4" w:rsidRDefault="00FE3CF4" w:rsidP="008420C3">
      <w:r>
        <w:separator/>
      </w:r>
    </w:p>
  </w:footnote>
  <w:footnote w:type="continuationSeparator" w:id="0">
    <w:p w:rsidR="00FE3CF4" w:rsidRDefault="00FE3CF4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4588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63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CBA"/>
    <w:rsid w:val="000B3DCE"/>
    <w:rsid w:val="000B51C6"/>
    <w:rsid w:val="000B5E89"/>
    <w:rsid w:val="000B6BE0"/>
    <w:rsid w:val="000B79CF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1253"/>
    <w:rsid w:val="000F35DF"/>
    <w:rsid w:val="000F366B"/>
    <w:rsid w:val="000F4549"/>
    <w:rsid w:val="000F57AD"/>
    <w:rsid w:val="000F61C3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DCF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E4F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678F4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2D16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44A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29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42D3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5137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56A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485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F53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B60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44F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6EF8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163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570B0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20BA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7A6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310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997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0FF0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44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532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879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608D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3CF4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2A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consultantplus%253A%252F%252Foffline%252Fref%253D157F0A4552D2FCA9DD4B12644EB667A48B2F21F0DC54D9050E174E652C03CDDEEADCD1935972F755W0H7A%26ts%3D1464793770%26uid%3D8411164781451754007&amp;sign=214300981828db0cfc898b72c44f1a5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15</cp:revision>
  <cp:lastPrinted>2016-05-13T08:37:00Z</cp:lastPrinted>
  <dcterms:created xsi:type="dcterms:W3CDTF">2014-02-03T08:10:00Z</dcterms:created>
  <dcterms:modified xsi:type="dcterms:W3CDTF">2016-05-17T13:20:00Z</dcterms:modified>
</cp:coreProperties>
</file>