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6" w:rsidRDefault="00905A76" w:rsidP="00905A76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905A76" w:rsidRDefault="00905A76" w:rsidP="00905A76">
      <w:pPr>
        <w:ind w:firstLine="709"/>
        <w:jc w:val="right"/>
        <w:rPr>
          <w:sz w:val="27"/>
          <w:szCs w:val="27"/>
        </w:rPr>
      </w:pPr>
    </w:p>
    <w:p w:rsidR="00905A76" w:rsidRDefault="00905A76" w:rsidP="00905A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 39.18 Земельного Кодекса Российской Федерации Администрация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информирует о возможности предварительного согласования предоставления земельного участка в аренду из категории земель: земли населенных пунктов:</w:t>
      </w:r>
    </w:p>
    <w:p w:rsidR="00905A76" w:rsidRDefault="00905A76" w:rsidP="00905A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</w:t>
      </w:r>
      <w:proofErr w:type="spellStart"/>
      <w:r>
        <w:rPr>
          <w:sz w:val="27"/>
          <w:szCs w:val="27"/>
        </w:rPr>
        <w:t>Темкинское</w:t>
      </w:r>
      <w:proofErr w:type="spellEnd"/>
      <w:r>
        <w:rPr>
          <w:sz w:val="27"/>
          <w:szCs w:val="27"/>
        </w:rPr>
        <w:t xml:space="preserve"> сельское поселение, с. Темкино,                            ул. Гагарина, площадью – 1200 кв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, с разрешенным использованием: для ведения личного подсобного хозяйства (приусадебный земельный участок).</w:t>
      </w:r>
    </w:p>
    <w:p w:rsidR="00905A76" w:rsidRDefault="00905A76" w:rsidP="00905A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 возможности предварительного согласования предоставления земельного участка в собственность  из категории земель: земли населенных пунктов:</w:t>
      </w:r>
    </w:p>
    <w:p w:rsidR="00905A76" w:rsidRDefault="00905A76" w:rsidP="00905A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участок, расположенный по адресу: Российская Федерация, Смоленская область,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</w:t>
      </w:r>
      <w:proofErr w:type="spellStart"/>
      <w:r>
        <w:rPr>
          <w:sz w:val="27"/>
          <w:szCs w:val="27"/>
        </w:rPr>
        <w:t>Темкинское</w:t>
      </w:r>
      <w:proofErr w:type="spellEnd"/>
      <w:r>
        <w:rPr>
          <w:sz w:val="27"/>
          <w:szCs w:val="27"/>
        </w:rPr>
        <w:t xml:space="preserve"> сельское поселение, с. Темкино, Энергетиков, площадью – 271 кв</w:t>
      </w:r>
      <w:proofErr w:type="gramStart"/>
      <w:r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>, с разрешенным использованием: ведение садоводства.</w:t>
      </w:r>
    </w:p>
    <w:p w:rsidR="00905A76" w:rsidRDefault="00905A76" w:rsidP="00905A7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аренды, купли-продажи земельных участков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30 (тридцати) дней. Заявления могут быть поданы </w:t>
      </w:r>
      <w:r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>
        <w:rPr>
          <w:color w:val="090909"/>
          <w:sz w:val="27"/>
          <w:szCs w:val="27"/>
          <w:shd w:val="clear" w:color="auto" w:fill="FFFFFF"/>
        </w:rPr>
        <w:t xml:space="preserve">Смоленская область, </w:t>
      </w:r>
      <w:proofErr w:type="spellStart"/>
      <w:r>
        <w:rPr>
          <w:color w:val="090909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90909"/>
          <w:sz w:val="27"/>
          <w:szCs w:val="27"/>
          <w:shd w:val="clear" w:color="auto" w:fill="FFFFFF"/>
        </w:rPr>
        <w:t xml:space="preserve"> район,  с. Темкино, ул. Советская,  д. 27. Кабинет № 11,</w:t>
      </w:r>
      <w:r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Темкинский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район» Смоленской области </w:t>
      </w:r>
      <w:r>
        <w:rPr>
          <w:color w:val="000000"/>
          <w:sz w:val="27"/>
          <w:szCs w:val="27"/>
          <w:shd w:val="clear" w:color="auto" w:fill="FFFFFF"/>
          <w:lang w:val="en-US"/>
        </w:rPr>
        <w:t>E</w:t>
      </w:r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  <w:shd w:val="clear" w:color="auto" w:fill="FFFFFF"/>
          <w:lang w:val="en-US"/>
        </w:rPr>
        <w:t>mail</w:t>
      </w:r>
      <w:r>
        <w:rPr>
          <w:color w:val="000000"/>
          <w:sz w:val="27"/>
          <w:szCs w:val="27"/>
          <w:shd w:val="clear" w:color="auto" w:fill="FFFFFF"/>
        </w:rPr>
        <w:t xml:space="preserve">: </w:t>
      </w:r>
      <w:hyperlink r:id="rId4" w:history="1">
        <w:r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>
          <w:rPr>
            <w:rStyle w:val="a3"/>
            <w:sz w:val="27"/>
            <w:szCs w:val="27"/>
            <w:shd w:val="clear" w:color="auto" w:fill="FFFFFF"/>
          </w:rPr>
          <w:t>@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>
          <w:rPr>
            <w:rStyle w:val="a3"/>
            <w:sz w:val="27"/>
            <w:szCs w:val="27"/>
            <w:shd w:val="clear" w:color="auto" w:fill="FFFFFF"/>
          </w:rPr>
          <w:t>-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>
          <w:rPr>
            <w:rStyle w:val="a3"/>
            <w:sz w:val="27"/>
            <w:szCs w:val="27"/>
            <w:shd w:val="clear" w:color="auto" w:fill="FFFFFF"/>
          </w:rPr>
          <w:t>.</w:t>
        </w:r>
        <w:r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color w:val="090909"/>
          <w:sz w:val="27"/>
          <w:szCs w:val="27"/>
          <w:shd w:val="clear" w:color="auto" w:fill="FFFFFF"/>
        </w:rPr>
        <w:t>.</w:t>
      </w:r>
    </w:p>
    <w:p w:rsidR="00905A76" w:rsidRDefault="00905A76" w:rsidP="00905A7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>
        <w:rPr>
          <w:sz w:val="27"/>
          <w:szCs w:val="27"/>
        </w:rPr>
        <w:t xml:space="preserve">Смоленская область, 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район, с. Темкино, ул. Советская, д. 27, кабинет №11, тел. (848136)2-18-45.</w:t>
      </w:r>
      <w:proofErr w:type="gramEnd"/>
    </w:p>
    <w:p w:rsidR="00905A76" w:rsidRDefault="00905A76" w:rsidP="00905A76"/>
    <w:p w:rsidR="00905A76" w:rsidRDefault="00905A76" w:rsidP="00905A76"/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0E0D2B"/>
    <w:rsid w:val="001605BD"/>
    <w:rsid w:val="00202783"/>
    <w:rsid w:val="002502EF"/>
    <w:rsid w:val="00263B7E"/>
    <w:rsid w:val="002E0D7B"/>
    <w:rsid w:val="002F16E1"/>
    <w:rsid w:val="00304577"/>
    <w:rsid w:val="0032143C"/>
    <w:rsid w:val="00335054"/>
    <w:rsid w:val="00374943"/>
    <w:rsid w:val="0043405C"/>
    <w:rsid w:val="00434F6A"/>
    <w:rsid w:val="004C1E28"/>
    <w:rsid w:val="004C367A"/>
    <w:rsid w:val="004E3B78"/>
    <w:rsid w:val="00564516"/>
    <w:rsid w:val="00564DAA"/>
    <w:rsid w:val="0057494E"/>
    <w:rsid w:val="00597FB5"/>
    <w:rsid w:val="006002C8"/>
    <w:rsid w:val="006905B7"/>
    <w:rsid w:val="006A67E7"/>
    <w:rsid w:val="007B6475"/>
    <w:rsid w:val="007F56CA"/>
    <w:rsid w:val="00823C24"/>
    <w:rsid w:val="00823F2C"/>
    <w:rsid w:val="008956B8"/>
    <w:rsid w:val="008B3004"/>
    <w:rsid w:val="008D7EC0"/>
    <w:rsid w:val="008E3D7F"/>
    <w:rsid w:val="008F2F01"/>
    <w:rsid w:val="008F6C53"/>
    <w:rsid w:val="00904442"/>
    <w:rsid w:val="00905A76"/>
    <w:rsid w:val="009265E4"/>
    <w:rsid w:val="009376FE"/>
    <w:rsid w:val="00994567"/>
    <w:rsid w:val="00A77197"/>
    <w:rsid w:val="00AA475D"/>
    <w:rsid w:val="00AE5BDC"/>
    <w:rsid w:val="00AF5154"/>
    <w:rsid w:val="00B23DB4"/>
    <w:rsid w:val="00B57AA1"/>
    <w:rsid w:val="00B9264D"/>
    <w:rsid w:val="00BF48B6"/>
    <w:rsid w:val="00C803B7"/>
    <w:rsid w:val="00CA3F05"/>
    <w:rsid w:val="00D22B1F"/>
    <w:rsid w:val="00E56C00"/>
    <w:rsid w:val="00E730F7"/>
    <w:rsid w:val="00EF7EB6"/>
    <w:rsid w:val="00F27730"/>
    <w:rsid w:val="00F827AF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4</cp:revision>
  <cp:lastPrinted>2023-10-02T12:54:00Z</cp:lastPrinted>
  <dcterms:created xsi:type="dcterms:W3CDTF">2023-11-20T08:36:00Z</dcterms:created>
  <dcterms:modified xsi:type="dcterms:W3CDTF">2023-11-21T06:26:00Z</dcterms:modified>
</cp:coreProperties>
</file>