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64" w:rsidRPr="004A0164" w:rsidRDefault="004A0164" w:rsidP="004A0164">
      <w:pPr>
        <w:spacing w:line="240" w:lineRule="auto"/>
        <w:rPr>
          <w:rFonts w:ascii="Tahoma" w:eastAsia="Times New Roman" w:hAnsi="Tahoma" w:cs="Tahoma"/>
          <w:color w:val="090909"/>
          <w:sz w:val="20"/>
          <w:szCs w:val="20"/>
          <w:lang w:eastAsia="ru-RU"/>
        </w:rPr>
      </w:pPr>
      <w:proofErr w:type="gramStart"/>
      <w:r w:rsidRPr="004A0164">
        <w:rPr>
          <w:rFonts w:ascii="Tahoma" w:eastAsia="Times New Roman" w:hAnsi="Tahoma" w:cs="Tahoma"/>
          <w:color w:val="090909"/>
          <w:sz w:val="27"/>
          <w:szCs w:val="27"/>
          <w:lang w:eastAsia="ru-RU"/>
        </w:rPr>
        <w:t xml:space="preserve">По состоянию </w:t>
      </w:r>
      <w:r w:rsidRPr="004A0164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на </w:t>
      </w:r>
      <w:r w:rsidR="00A02802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17</w:t>
      </w:r>
      <w:r w:rsidRPr="004A0164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</w:t>
      </w:r>
      <w:r w:rsidR="00A02802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февраля</w:t>
      </w:r>
      <w:r w:rsidR="00406AC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</w:t>
      </w:r>
      <w:r w:rsidRPr="004A0164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201</w:t>
      </w:r>
      <w:r w:rsidR="00A02802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7</w:t>
      </w:r>
      <w:r w:rsidRPr="004A0164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года </w:t>
      </w:r>
      <w:r w:rsidRPr="004A0164">
        <w:rPr>
          <w:rFonts w:ascii="Tahoma" w:eastAsia="Times New Roman" w:hAnsi="Tahoma" w:cs="Tahoma"/>
          <w:color w:val="090909"/>
          <w:sz w:val="27"/>
          <w:szCs w:val="27"/>
          <w:lang w:eastAsia="ru-RU"/>
        </w:rPr>
        <w:t xml:space="preserve">— список поставленных на учет граждан, обладающих правом на получение земельного участка в собственность бесплатно для индивидуального жилищного строительства, согласно областному закону от 28.09.2012 N67-з «О предоставлении земельных участков </w:t>
      </w:r>
      <w:r w:rsidRPr="004A01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гражданам, имеющих трех и более детей</w:t>
      </w:r>
      <w:r w:rsidRPr="004A0164">
        <w:rPr>
          <w:rFonts w:ascii="Tahoma" w:eastAsia="Times New Roman" w:hAnsi="Tahoma" w:cs="Tahoma"/>
          <w:color w:val="090909"/>
          <w:sz w:val="27"/>
          <w:szCs w:val="27"/>
          <w:lang w:eastAsia="ru-RU"/>
        </w:rPr>
        <w:t xml:space="preserve">, в собственность бесплатно для индивидуального жилищного строительства на территории Смоленской области». </w:t>
      </w:r>
      <w:proofErr w:type="gramEnd"/>
    </w:p>
    <w:p w:rsidR="004A0164" w:rsidRPr="004A0164" w:rsidRDefault="004A0164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0"/>
          <w:szCs w:val="20"/>
          <w:lang w:eastAsia="ru-RU"/>
        </w:rPr>
      </w:pPr>
      <w:r w:rsidRPr="004A0164">
        <w:rPr>
          <w:rFonts w:ascii="Tahoma" w:eastAsia="Times New Roman" w:hAnsi="Tahoma" w:cs="Tahoma"/>
          <w:color w:val="090909"/>
          <w:sz w:val="20"/>
          <w:szCs w:val="20"/>
          <w:lang w:eastAsia="ru-RU"/>
        </w:rPr>
        <w:t> </w:t>
      </w: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  <w:sectPr w:rsidR="008F6F98" w:rsidSect="00965F9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C92237" w:rsidRPr="00501A1D" w:rsidRDefault="00C92237" w:rsidP="00C92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размещения на сайте на </w:t>
      </w:r>
      <w:r w:rsidR="00A0280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C5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00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28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54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28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92237" w:rsidRPr="00501A1D" w:rsidRDefault="00C92237" w:rsidP="00C92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37" w:rsidRPr="00501A1D" w:rsidRDefault="00C92237" w:rsidP="00C92237">
      <w:pPr>
        <w:jc w:val="both"/>
        <w:rPr>
          <w:rFonts w:ascii="Times New Roman" w:hAnsi="Times New Roman" w:cs="Times New Roman"/>
          <w:sz w:val="24"/>
          <w:szCs w:val="24"/>
        </w:rPr>
      </w:pPr>
      <w:r w:rsidRPr="004C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 поставле</w:t>
      </w:r>
      <w:r w:rsidRPr="00501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C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на учет граждан, обладающих правом на получение земельного участка в собственность бесплатно для индивидуального жилищного строительства, согласно областному закону от 28.09.2012 № 67-з "О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области"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5386"/>
        <w:gridCol w:w="1134"/>
        <w:gridCol w:w="3686"/>
        <w:gridCol w:w="1559"/>
        <w:gridCol w:w="1559"/>
      </w:tblGrid>
      <w:tr w:rsidR="00C92237" w:rsidRPr="004C5483" w:rsidTr="00A02802">
        <w:trPr>
          <w:trHeight w:val="25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Номер очереди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место регистрации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. №, время, подачи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Дата и № протокола о постановке на учет</w:t>
            </w:r>
          </w:p>
        </w:tc>
      </w:tr>
      <w:tr w:rsidR="00C92237" w:rsidRPr="004C5483" w:rsidTr="00A02802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в соответствии с поданным заявлением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237" w:rsidRPr="005B7BA2" w:rsidRDefault="00C92237" w:rsidP="00963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237" w:rsidRPr="005B7BA2" w:rsidRDefault="00C92237" w:rsidP="00963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A2">
              <w:rPr>
                <w:rFonts w:ascii="Times New Roman" w:eastAsia="Times New Roman" w:hAnsi="Times New Roman" w:cs="Times New Roman"/>
                <w:lang w:eastAsia="ru-RU"/>
              </w:rPr>
              <w:t>Состав семьи ФИО, число, месяц, год рождения</w:t>
            </w:r>
          </w:p>
          <w:p w:rsidR="00C92237" w:rsidRPr="005B7BA2" w:rsidRDefault="00C92237" w:rsidP="00963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37" w:rsidRPr="005B7BA2" w:rsidRDefault="00C92237" w:rsidP="00963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237" w:rsidTr="00A0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866" w:type="dxa"/>
          </w:tcPr>
          <w:p w:rsidR="00C92237" w:rsidRPr="005B7BA2" w:rsidRDefault="00C92237" w:rsidP="00963BE2">
            <w:pPr>
              <w:ind w:left="15"/>
              <w:jc w:val="both"/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1.</w:t>
            </w:r>
          </w:p>
          <w:p w:rsidR="00C92237" w:rsidRPr="005B7BA2" w:rsidRDefault="00C92237" w:rsidP="00963BE2">
            <w:pPr>
              <w:ind w:left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37" w:rsidRPr="005B7BA2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2237" w:rsidRPr="005B7BA2">
              <w:rPr>
                <w:rFonts w:ascii="Times New Roman" w:hAnsi="Times New Roman" w:cs="Times New Roman"/>
              </w:rPr>
              <w:t>.</w:t>
            </w:r>
          </w:p>
          <w:p w:rsidR="00C92237" w:rsidRPr="005B7BA2" w:rsidRDefault="00C92237" w:rsidP="00963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Ширяева Анастасия Александровна 28.10.1980</w:t>
            </w:r>
          </w:p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Соколов Александр Александрович 12.02.2008</w:t>
            </w:r>
          </w:p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Соколова Мария Александровна 13.07.2009</w:t>
            </w:r>
          </w:p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Соколова Ксения Александровна 29.04.2014</w:t>
            </w:r>
          </w:p>
        </w:tc>
        <w:tc>
          <w:tcPr>
            <w:tcW w:w="1134" w:type="dxa"/>
          </w:tcPr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5B7BA2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5B7BA2">
              <w:rPr>
                <w:rFonts w:ascii="Times New Roman" w:hAnsi="Times New Roman" w:cs="Times New Roman"/>
              </w:rPr>
              <w:t xml:space="preserve"> район, с. Темкино, ул. Больничная, д. 30</w:t>
            </w:r>
          </w:p>
          <w:p w:rsidR="00C92237" w:rsidRPr="005B7BA2" w:rsidRDefault="00C92237" w:rsidP="00963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 xml:space="preserve">№ 502 от 08.09.2014г., </w:t>
            </w:r>
            <w:proofErr w:type="spellStart"/>
            <w:r w:rsidRPr="005B7BA2">
              <w:rPr>
                <w:rFonts w:ascii="Times New Roman" w:hAnsi="Times New Roman" w:cs="Times New Roman"/>
              </w:rPr>
              <w:t>вр</w:t>
            </w:r>
            <w:proofErr w:type="spellEnd"/>
            <w:r w:rsidRPr="005B7BA2">
              <w:rPr>
                <w:rFonts w:ascii="Times New Roman" w:hAnsi="Times New Roman" w:cs="Times New Roman"/>
              </w:rPr>
              <w:t>.</w:t>
            </w:r>
          </w:p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 xml:space="preserve">11:30 </w:t>
            </w:r>
          </w:p>
        </w:tc>
        <w:tc>
          <w:tcPr>
            <w:tcW w:w="1559" w:type="dxa"/>
          </w:tcPr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От 17.09.2014</w:t>
            </w:r>
          </w:p>
          <w:p w:rsidR="00C92237" w:rsidRPr="005B7BA2" w:rsidRDefault="00C92237" w:rsidP="00963BE2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№ 6</w:t>
            </w:r>
          </w:p>
          <w:p w:rsidR="00C92237" w:rsidRPr="005B7BA2" w:rsidRDefault="00C92237" w:rsidP="00963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802" w:rsidTr="00A0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66" w:type="dxa"/>
          </w:tcPr>
          <w:p w:rsidR="00A02802" w:rsidRPr="005B7BA2" w:rsidRDefault="00A02802" w:rsidP="00963BE2">
            <w:pPr>
              <w:ind w:left="15"/>
              <w:jc w:val="both"/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A02802" w:rsidRPr="005B7BA2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A02802" w:rsidRPr="005B7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Матвеева Ирина Анатольевна 13.12.1983</w:t>
            </w:r>
          </w:p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Матвеева Полина Дмитриевна 21.06.2004</w:t>
            </w:r>
          </w:p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proofErr w:type="spellStart"/>
            <w:r w:rsidRPr="005B7BA2">
              <w:rPr>
                <w:rFonts w:ascii="Times New Roman" w:hAnsi="Times New Roman" w:cs="Times New Roman"/>
              </w:rPr>
              <w:t>Какашинская</w:t>
            </w:r>
            <w:proofErr w:type="spellEnd"/>
            <w:r w:rsidRPr="005B7BA2">
              <w:rPr>
                <w:rFonts w:ascii="Times New Roman" w:hAnsi="Times New Roman" w:cs="Times New Roman"/>
              </w:rPr>
              <w:t xml:space="preserve"> Виолетта Александровна 11.06.2013</w:t>
            </w:r>
          </w:p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proofErr w:type="spellStart"/>
            <w:r w:rsidRPr="005B7BA2">
              <w:rPr>
                <w:rFonts w:ascii="Times New Roman" w:hAnsi="Times New Roman" w:cs="Times New Roman"/>
              </w:rPr>
              <w:t>Какашинская</w:t>
            </w:r>
            <w:proofErr w:type="spellEnd"/>
            <w:r w:rsidRPr="005B7BA2">
              <w:rPr>
                <w:rFonts w:ascii="Times New Roman" w:hAnsi="Times New Roman" w:cs="Times New Roman"/>
              </w:rPr>
              <w:t xml:space="preserve"> Маргарита Александровна 23.03.2015</w:t>
            </w:r>
          </w:p>
        </w:tc>
        <w:tc>
          <w:tcPr>
            <w:tcW w:w="1134" w:type="dxa"/>
          </w:tcPr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proofErr w:type="gramStart"/>
            <w:r w:rsidRPr="005B7BA2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5B7BA2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5B7BA2">
              <w:rPr>
                <w:rFonts w:ascii="Times New Roman" w:hAnsi="Times New Roman" w:cs="Times New Roman"/>
              </w:rPr>
              <w:t xml:space="preserve"> район, с. Темкино, ул. Советская, д. 50, кв. 1</w:t>
            </w:r>
            <w:proofErr w:type="gramEnd"/>
          </w:p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 xml:space="preserve">№ 249 от 17.07.2015г., </w:t>
            </w:r>
            <w:proofErr w:type="spellStart"/>
            <w:r w:rsidRPr="005B7BA2">
              <w:rPr>
                <w:rFonts w:ascii="Times New Roman" w:hAnsi="Times New Roman" w:cs="Times New Roman"/>
              </w:rPr>
              <w:t>вр</w:t>
            </w:r>
            <w:proofErr w:type="spellEnd"/>
            <w:r w:rsidRPr="005B7BA2">
              <w:rPr>
                <w:rFonts w:ascii="Times New Roman" w:hAnsi="Times New Roman" w:cs="Times New Roman"/>
              </w:rPr>
              <w:t>.</w:t>
            </w:r>
          </w:p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15:42</w:t>
            </w:r>
          </w:p>
        </w:tc>
        <w:tc>
          <w:tcPr>
            <w:tcW w:w="1559" w:type="dxa"/>
          </w:tcPr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От 14.07.2015</w:t>
            </w:r>
          </w:p>
          <w:p w:rsidR="00A02802" w:rsidRPr="005B7BA2" w:rsidRDefault="00A02802" w:rsidP="00216195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№ 2</w:t>
            </w:r>
          </w:p>
        </w:tc>
      </w:tr>
      <w:tr w:rsidR="00A02802" w:rsidTr="00A0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66" w:type="dxa"/>
          </w:tcPr>
          <w:p w:rsidR="00A02802" w:rsidRPr="005B7BA2" w:rsidRDefault="00A02802" w:rsidP="00963BE2">
            <w:pPr>
              <w:ind w:left="15"/>
              <w:jc w:val="both"/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A02802" w:rsidRPr="005B7BA2" w:rsidRDefault="00A02802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7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A02802" w:rsidRDefault="00A02802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Ананченко Александр Сергеевич 23.12.1983</w:t>
            </w:r>
          </w:p>
          <w:p w:rsidR="00A02802" w:rsidRDefault="00A02802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Ананченко Олеся Александровна 15.02.1982</w:t>
            </w:r>
          </w:p>
          <w:p w:rsidR="00EC4B6B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Ананченко Алина Александровна 02.05.2004</w:t>
            </w:r>
          </w:p>
          <w:p w:rsidR="00EC4B6B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Ананченко Владислав Александрович 02.07.2008</w:t>
            </w:r>
          </w:p>
          <w:p w:rsidR="00EC4B6B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Ананченко Степан Александрович 19.02.2016</w:t>
            </w:r>
          </w:p>
          <w:p w:rsidR="00A02802" w:rsidRPr="005B7BA2" w:rsidRDefault="00A02802" w:rsidP="0096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2802" w:rsidRPr="00A02802" w:rsidRDefault="00A02802" w:rsidP="00A0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C4B6B" w:rsidRPr="005B7BA2" w:rsidRDefault="00EC4B6B" w:rsidP="00EC4B6B">
            <w:pPr>
              <w:rPr>
                <w:rFonts w:ascii="Times New Roman" w:hAnsi="Times New Roman" w:cs="Times New Roman"/>
              </w:rPr>
            </w:pPr>
            <w:r w:rsidRPr="005B7BA2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5B7BA2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5B7BA2">
              <w:rPr>
                <w:rFonts w:ascii="Times New Roman" w:hAnsi="Times New Roman" w:cs="Times New Roman"/>
              </w:rPr>
              <w:t xml:space="preserve"> район, с. Темкино, ул. Советская, д. </w:t>
            </w:r>
            <w:r>
              <w:rPr>
                <w:rFonts w:ascii="Times New Roman" w:hAnsi="Times New Roman" w:cs="Times New Roman"/>
              </w:rPr>
              <w:t>69</w:t>
            </w:r>
          </w:p>
          <w:p w:rsidR="00A02802" w:rsidRPr="005B7BA2" w:rsidRDefault="00A02802" w:rsidP="0096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2802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02.08.2016г.,</w:t>
            </w:r>
          </w:p>
          <w:p w:rsidR="00EC4B6B" w:rsidRDefault="00EC4B6B" w:rsidP="00963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C4B6B" w:rsidRPr="005B7BA2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10:15 </w:t>
            </w:r>
          </w:p>
        </w:tc>
        <w:tc>
          <w:tcPr>
            <w:tcW w:w="1559" w:type="dxa"/>
          </w:tcPr>
          <w:p w:rsidR="00A02802" w:rsidRPr="005B7BA2" w:rsidRDefault="00EC4B6B" w:rsidP="0096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06.09.2016 № 1</w:t>
            </w:r>
          </w:p>
        </w:tc>
      </w:tr>
    </w:tbl>
    <w:p w:rsidR="00C92237" w:rsidRPr="00501A1D" w:rsidRDefault="00C92237" w:rsidP="00C92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p w:rsidR="008F6F98" w:rsidRDefault="008F6F98" w:rsidP="004A016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90909"/>
          <w:sz w:val="27"/>
          <w:szCs w:val="27"/>
          <w:lang w:eastAsia="ru-RU"/>
        </w:rPr>
      </w:pPr>
    </w:p>
    <w:sectPr w:rsidR="008F6F98" w:rsidSect="008F6F9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0164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89B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AC5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164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A8C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DA4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0C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6F98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52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802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34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DB2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2FF5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237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890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B6B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2DE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8B5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164"/>
    <w:rPr>
      <w:color w:val="0062A7"/>
      <w:u w:val="single"/>
    </w:rPr>
  </w:style>
  <w:style w:type="paragraph" w:styleId="a4">
    <w:name w:val="Normal (Web)"/>
    <w:basedOn w:val="a"/>
    <w:uiPriority w:val="99"/>
    <w:semiHidden/>
    <w:unhideWhenUsed/>
    <w:rsid w:val="004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7</cp:revision>
  <dcterms:created xsi:type="dcterms:W3CDTF">2015-08-20T12:32:00Z</dcterms:created>
  <dcterms:modified xsi:type="dcterms:W3CDTF">2017-02-17T06:34:00Z</dcterms:modified>
</cp:coreProperties>
</file>