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355323">
        <w:rPr>
          <w:b/>
          <w:sz w:val="28"/>
          <w:szCs w:val="28"/>
        </w:rPr>
        <w:t>ых</w:t>
      </w:r>
      <w:r w:rsidRPr="003B46AC">
        <w:rPr>
          <w:b/>
          <w:sz w:val="28"/>
          <w:szCs w:val="28"/>
        </w:rPr>
        <w:t xml:space="preserve"> участк</w:t>
      </w:r>
      <w:r w:rsidR="00355323">
        <w:rPr>
          <w:b/>
          <w:sz w:val="28"/>
          <w:szCs w:val="28"/>
        </w:rPr>
        <w:t>ов</w:t>
      </w:r>
    </w:p>
    <w:p w:rsidR="006358CD" w:rsidRDefault="006358CD" w:rsidP="006358CD">
      <w:pPr>
        <w:jc w:val="center"/>
        <w:rPr>
          <w:sz w:val="28"/>
        </w:rPr>
      </w:pPr>
    </w:p>
    <w:p w:rsidR="00355323" w:rsidRDefault="006358CD" w:rsidP="006358CD">
      <w:pPr>
        <w:ind w:firstLine="709"/>
        <w:jc w:val="both"/>
        <w:rPr>
          <w:sz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в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 </w:t>
      </w:r>
      <w:r w:rsidR="00904B40">
        <w:rPr>
          <w:sz w:val="28"/>
        </w:rPr>
        <w:t>информирует</w:t>
      </w:r>
      <w:r w:rsidR="00B161E9">
        <w:rPr>
          <w:sz w:val="28"/>
        </w:rPr>
        <w:t xml:space="preserve"> </w:t>
      </w:r>
      <w:r w:rsidR="005B1331">
        <w:rPr>
          <w:sz w:val="28"/>
        </w:rPr>
        <w:t>о возможности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 xml:space="preserve">                                   </w:t>
      </w:r>
      <w:r w:rsidR="00566487">
        <w:rPr>
          <w:sz w:val="28"/>
        </w:rPr>
        <w:t>в собственность</w:t>
      </w:r>
      <w:r w:rsidR="00904B40">
        <w:rPr>
          <w:sz w:val="28"/>
        </w:rPr>
        <w:t xml:space="preserve"> земельн</w:t>
      </w:r>
      <w:r w:rsidR="00355323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355323">
        <w:rPr>
          <w:sz w:val="28"/>
        </w:rPr>
        <w:t>ов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-</w:t>
      </w:r>
      <w:r w:rsidR="00904B40">
        <w:rPr>
          <w:sz w:val="28"/>
        </w:rPr>
        <w:t xml:space="preserve"> земли населенных пунктов, с видом разрешенного использования -</w:t>
      </w:r>
      <w:r w:rsidR="00566487">
        <w:rPr>
          <w:sz w:val="28"/>
        </w:rPr>
        <w:t xml:space="preserve"> 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355323">
        <w:rPr>
          <w:sz w:val="28"/>
        </w:rPr>
        <w:t>:</w:t>
      </w:r>
    </w:p>
    <w:p w:rsidR="006358CD" w:rsidRDefault="00355323" w:rsidP="006358CD">
      <w:pPr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="00EF327A">
        <w:rPr>
          <w:sz w:val="28"/>
        </w:rPr>
        <w:t xml:space="preserve">лощадью </w:t>
      </w:r>
      <w:r>
        <w:rPr>
          <w:sz w:val="28"/>
        </w:rPr>
        <w:t>16</w:t>
      </w:r>
      <w:r w:rsidR="00B161E9">
        <w:rPr>
          <w:sz w:val="28"/>
        </w:rPr>
        <w:t>3</w:t>
      </w:r>
      <w:r>
        <w:rPr>
          <w:sz w:val="28"/>
        </w:rPr>
        <w:t>25</w:t>
      </w:r>
      <w:r w:rsidR="00EF327A">
        <w:rPr>
          <w:sz w:val="28"/>
        </w:rPr>
        <w:t xml:space="preserve"> кв. м</w:t>
      </w:r>
      <w:r>
        <w:rPr>
          <w:sz w:val="28"/>
        </w:rPr>
        <w:t xml:space="preserve">., </w:t>
      </w:r>
      <w:r w:rsidR="006358CD">
        <w:rPr>
          <w:sz w:val="28"/>
          <w:szCs w:val="28"/>
        </w:rPr>
        <w:t>по адресу</w:t>
      </w:r>
      <w:r w:rsidR="007D0704">
        <w:rPr>
          <w:sz w:val="28"/>
          <w:szCs w:val="28"/>
        </w:rPr>
        <w:t xml:space="preserve"> (местоположение)</w:t>
      </w:r>
      <w:r w:rsidR="006358CD">
        <w:rPr>
          <w:sz w:val="28"/>
          <w:szCs w:val="28"/>
        </w:rPr>
        <w:t xml:space="preserve">: </w:t>
      </w:r>
      <w:r w:rsidR="007D0704">
        <w:rPr>
          <w:sz w:val="28"/>
          <w:szCs w:val="28"/>
        </w:rPr>
        <w:t xml:space="preserve">Российская Федерация, </w:t>
      </w:r>
      <w:r w:rsidR="006358CD">
        <w:rPr>
          <w:sz w:val="28"/>
          <w:szCs w:val="28"/>
        </w:rPr>
        <w:t xml:space="preserve">Смоленская область, Темкинский район, </w:t>
      </w:r>
      <w:r w:rsidR="00571D98">
        <w:rPr>
          <w:sz w:val="28"/>
          <w:szCs w:val="28"/>
        </w:rPr>
        <w:t>Павловское</w:t>
      </w:r>
      <w:r w:rsidR="007D0704">
        <w:rPr>
          <w:sz w:val="28"/>
          <w:szCs w:val="28"/>
        </w:rPr>
        <w:t xml:space="preserve"> сельское поселение</w:t>
      </w:r>
      <w:r w:rsidR="00904B40">
        <w:rPr>
          <w:sz w:val="28"/>
          <w:szCs w:val="28"/>
        </w:rPr>
        <w:t>,</w:t>
      </w:r>
      <w:r w:rsidR="007D0704">
        <w:rPr>
          <w:sz w:val="28"/>
          <w:szCs w:val="28"/>
        </w:rPr>
        <w:t xml:space="preserve"> деревня </w:t>
      </w:r>
      <w:r w:rsidR="00571D98">
        <w:rPr>
          <w:sz w:val="28"/>
          <w:szCs w:val="28"/>
        </w:rPr>
        <w:t>Ильино</w:t>
      </w:r>
      <w:r>
        <w:rPr>
          <w:sz w:val="28"/>
          <w:szCs w:val="28"/>
        </w:rPr>
        <w:t>;</w:t>
      </w:r>
    </w:p>
    <w:p w:rsidR="00355323" w:rsidRDefault="00355323" w:rsidP="00635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</w:rPr>
        <w:t xml:space="preserve">площадью 20000 кв. м., </w:t>
      </w:r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сельское поселение, деревня Ильино;</w:t>
      </w:r>
    </w:p>
    <w:p w:rsidR="00355323" w:rsidRDefault="00355323" w:rsidP="0035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площадью 20000 кв. м.,</w:t>
      </w:r>
      <w:r w:rsidRPr="0035532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сельское поселение, деревня Ильино;</w:t>
      </w:r>
      <w:bookmarkStart w:id="0" w:name="_GoBack"/>
      <w:bookmarkEnd w:id="0"/>
    </w:p>
    <w:p w:rsidR="00355323" w:rsidRDefault="00355323" w:rsidP="0035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площадью 20000 кв. м.,</w:t>
      </w:r>
      <w:r w:rsidRPr="0035532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сельское поселение, деревня Ильино;</w:t>
      </w:r>
    </w:p>
    <w:p w:rsidR="00B161E9" w:rsidRDefault="00B161E9" w:rsidP="00B16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площадью 16402 кв. м.,</w:t>
      </w:r>
      <w:r w:rsidRPr="0035532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сельское поселение, деревня Ильино;</w:t>
      </w:r>
    </w:p>
    <w:p w:rsidR="00B161E9" w:rsidRDefault="00B161E9" w:rsidP="00B16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площадью 15806 кв. м.,</w:t>
      </w:r>
      <w:r w:rsidRPr="0035532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сельское поселение, деревня Ильино;</w:t>
      </w:r>
    </w:p>
    <w:p w:rsidR="00B161E9" w:rsidRDefault="00B161E9" w:rsidP="00B16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площадью 19175 кв. м.,</w:t>
      </w:r>
      <w:r w:rsidRPr="0035532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сельское поселение, деревня Ильино.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B161E9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B161E9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 на право заключения договора купли-продажи</w:t>
      </w:r>
      <w:r w:rsidR="00C14328" w:rsidRPr="00C14328">
        <w:rPr>
          <w:sz w:val="28"/>
          <w:szCs w:val="28"/>
        </w:rPr>
        <w:t xml:space="preserve"> </w:t>
      </w:r>
      <w:r w:rsidR="00C14328">
        <w:rPr>
          <w:sz w:val="28"/>
          <w:szCs w:val="28"/>
        </w:rPr>
        <w:t>земельного участка</w:t>
      </w:r>
      <w:r w:rsidR="00775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 w:rsidR="00C1432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и размещения извещения</w:t>
      </w:r>
      <w:r w:rsidR="00A02547">
        <w:rPr>
          <w:sz w:val="28"/>
          <w:szCs w:val="28"/>
        </w:rPr>
        <w:t xml:space="preserve">. Заявления могут быть поданы в виде бумажного документа лично, либо почтовым отправлением </w:t>
      </w:r>
      <w:r w:rsidR="00C14328">
        <w:rPr>
          <w:sz w:val="28"/>
          <w:szCs w:val="28"/>
        </w:rPr>
        <w:t xml:space="preserve">               </w:t>
      </w:r>
      <w:r w:rsidR="00A02547">
        <w:rPr>
          <w:sz w:val="28"/>
          <w:szCs w:val="28"/>
        </w:rPr>
        <w:t xml:space="preserve">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</w:t>
      </w:r>
      <w:r w:rsidR="00C14328">
        <w:rPr>
          <w:color w:val="090909"/>
          <w:sz w:val="28"/>
          <w:szCs w:val="28"/>
          <w:shd w:val="clear" w:color="auto" w:fill="FFFFFF"/>
        </w:rPr>
        <w:t xml:space="preserve">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ул. Советская, д. 27, кабинет № 11, либо в виде электронного документа </w:t>
      </w:r>
      <w:r w:rsidR="00C14328">
        <w:rPr>
          <w:color w:val="090909"/>
          <w:sz w:val="28"/>
          <w:szCs w:val="28"/>
          <w:shd w:val="clear" w:color="auto" w:fill="FFFFFF"/>
        </w:rPr>
        <w:t xml:space="preserve">    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 использованием информационно-телекоммуникационной  сети «Интернет» </w:t>
      </w:r>
      <w:r w:rsidR="00571D98">
        <w:rPr>
          <w:color w:val="090909"/>
          <w:sz w:val="28"/>
          <w:szCs w:val="28"/>
          <w:shd w:val="clear" w:color="auto" w:fill="FFFFFF"/>
        </w:rPr>
        <w:t xml:space="preserve">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на адрес Администрации муниципального образования «Темкинский район» Смоленской области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304039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304039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304039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304039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304039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11011"/>
    <w:rsid w:val="000134ED"/>
    <w:rsid w:val="000202BD"/>
    <w:rsid w:val="00087DE8"/>
    <w:rsid w:val="00094BB5"/>
    <w:rsid w:val="000F397E"/>
    <w:rsid w:val="001E01D3"/>
    <w:rsid w:val="001F2D74"/>
    <w:rsid w:val="0025320F"/>
    <w:rsid w:val="0029292B"/>
    <w:rsid w:val="002E522D"/>
    <w:rsid w:val="00303A33"/>
    <w:rsid w:val="00304039"/>
    <w:rsid w:val="003353D4"/>
    <w:rsid w:val="00344AD7"/>
    <w:rsid w:val="00355323"/>
    <w:rsid w:val="00384D1A"/>
    <w:rsid w:val="003B0E1F"/>
    <w:rsid w:val="003B46AC"/>
    <w:rsid w:val="00402F98"/>
    <w:rsid w:val="004255AE"/>
    <w:rsid w:val="00435FDC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161E9"/>
    <w:rsid w:val="00B51E19"/>
    <w:rsid w:val="00BC675E"/>
    <w:rsid w:val="00C14328"/>
    <w:rsid w:val="00C26136"/>
    <w:rsid w:val="00C311C9"/>
    <w:rsid w:val="00C61CCC"/>
    <w:rsid w:val="00C7429C"/>
    <w:rsid w:val="00CB76C4"/>
    <w:rsid w:val="00CC3F87"/>
    <w:rsid w:val="00D066B7"/>
    <w:rsid w:val="00D212C5"/>
    <w:rsid w:val="00D37659"/>
    <w:rsid w:val="00D4433E"/>
    <w:rsid w:val="00D763F7"/>
    <w:rsid w:val="00D87CA8"/>
    <w:rsid w:val="00DE267E"/>
    <w:rsid w:val="00E56770"/>
    <w:rsid w:val="00EE0353"/>
    <w:rsid w:val="00EF327A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2017-07-17T11:22:00Z</cp:lastPrinted>
  <dcterms:created xsi:type="dcterms:W3CDTF">2020-06-09T07:08:00Z</dcterms:created>
  <dcterms:modified xsi:type="dcterms:W3CDTF">2020-06-09T07:08:00Z</dcterms:modified>
</cp:coreProperties>
</file>