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F" w:rsidRPr="0055140B" w:rsidRDefault="00776EDF" w:rsidP="00776EDF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776EDF" w:rsidRDefault="00776EDF" w:rsidP="00776EDF">
      <w:pPr>
        <w:jc w:val="center"/>
        <w:rPr>
          <w:sz w:val="28"/>
        </w:rPr>
      </w:pPr>
    </w:p>
    <w:p w:rsidR="00776EDF" w:rsidRPr="00E2085A" w:rsidRDefault="00776EDF" w:rsidP="00776EDF">
      <w:pPr>
        <w:jc w:val="center"/>
        <w:rPr>
          <w:sz w:val="28"/>
        </w:rPr>
      </w:pPr>
    </w:p>
    <w:p w:rsidR="00A7302B" w:rsidRDefault="00776EDF" w:rsidP="00776EDF">
      <w:pPr>
        <w:ind w:firstLine="709"/>
        <w:jc w:val="both"/>
        <w:rPr>
          <w:color w:val="000000"/>
          <w:sz w:val="28"/>
          <w:szCs w:val="28"/>
        </w:rPr>
      </w:pPr>
      <w:r w:rsidRPr="005621EA">
        <w:rPr>
          <w:sz w:val="28"/>
          <w:szCs w:val="28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граждан, крестьянские (фермерские) хозяйства о возможности </w:t>
      </w:r>
      <w:r>
        <w:rPr>
          <w:color w:val="000000"/>
          <w:sz w:val="27"/>
          <w:szCs w:val="27"/>
          <w:shd w:val="clear" w:color="auto" w:fill="FFFFFF"/>
        </w:rPr>
        <w:t>предварительного согласования</w:t>
      </w:r>
      <w:r w:rsidRPr="005621EA">
        <w:rPr>
          <w:sz w:val="28"/>
          <w:szCs w:val="28"/>
        </w:rPr>
        <w:t xml:space="preserve">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земельных участков </w:t>
      </w:r>
      <w:r w:rsidRPr="005621EA">
        <w:rPr>
          <w:sz w:val="28"/>
          <w:szCs w:val="28"/>
        </w:rPr>
        <w:t xml:space="preserve">в аренду </w:t>
      </w:r>
      <w:r w:rsidRPr="005621EA">
        <w:rPr>
          <w:color w:val="000000"/>
          <w:sz w:val="28"/>
          <w:szCs w:val="28"/>
        </w:rPr>
        <w:t xml:space="preserve">для осуществления крестьянским (фермерским) хозяйством, </w:t>
      </w:r>
      <w:r w:rsidRPr="005621EA">
        <w:rPr>
          <w:sz w:val="28"/>
          <w:szCs w:val="28"/>
        </w:rPr>
        <w:t xml:space="preserve">сроком на </w:t>
      </w:r>
      <w:r w:rsidR="00A7302B">
        <w:rPr>
          <w:sz w:val="28"/>
          <w:szCs w:val="28"/>
        </w:rPr>
        <w:t>49</w:t>
      </w:r>
      <w:r w:rsidRPr="005621EA">
        <w:rPr>
          <w:sz w:val="28"/>
          <w:szCs w:val="28"/>
        </w:rPr>
        <w:t xml:space="preserve"> лет,  </w:t>
      </w:r>
      <w:r w:rsidRPr="005621EA">
        <w:rPr>
          <w:color w:val="000000"/>
          <w:sz w:val="28"/>
          <w:szCs w:val="28"/>
        </w:rPr>
        <w:t>з</w:t>
      </w:r>
      <w:r w:rsidRPr="005621EA">
        <w:rPr>
          <w:sz w:val="28"/>
          <w:szCs w:val="28"/>
        </w:rPr>
        <w:t>емельны</w:t>
      </w:r>
      <w:r w:rsidR="00440722">
        <w:rPr>
          <w:sz w:val="28"/>
          <w:szCs w:val="28"/>
        </w:rPr>
        <w:t>е</w:t>
      </w:r>
      <w:r w:rsidRPr="005621EA">
        <w:rPr>
          <w:sz w:val="28"/>
          <w:szCs w:val="28"/>
        </w:rPr>
        <w:t xml:space="preserve"> участ</w:t>
      </w:r>
      <w:r w:rsidR="00440722">
        <w:rPr>
          <w:sz w:val="28"/>
          <w:szCs w:val="28"/>
        </w:rPr>
        <w:t>ки</w:t>
      </w:r>
      <w:r w:rsidRPr="005621E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621EA">
        <w:rPr>
          <w:color w:val="000000"/>
          <w:sz w:val="28"/>
          <w:szCs w:val="28"/>
        </w:rPr>
        <w:t>из категории земель</w:t>
      </w:r>
      <w:r w:rsidR="00A7302B">
        <w:rPr>
          <w:color w:val="000000"/>
          <w:sz w:val="28"/>
          <w:szCs w:val="28"/>
        </w:rPr>
        <w:t>:</w:t>
      </w:r>
      <w:r w:rsidRPr="005621EA">
        <w:rPr>
          <w:color w:val="000000"/>
          <w:sz w:val="28"/>
          <w:szCs w:val="28"/>
        </w:rPr>
        <w:t xml:space="preserve"> </w:t>
      </w:r>
      <w:r w:rsidR="00A7302B">
        <w:rPr>
          <w:color w:val="000000"/>
          <w:sz w:val="28"/>
          <w:szCs w:val="28"/>
        </w:rPr>
        <w:t>земли населенных пунктов:</w:t>
      </w:r>
    </w:p>
    <w:p w:rsidR="00776EDF" w:rsidRDefault="00A7302B" w:rsidP="00776ED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</w:t>
      </w:r>
      <w:r w:rsidR="00776EDF" w:rsidRPr="005621EA">
        <w:rPr>
          <w:sz w:val="28"/>
          <w:szCs w:val="28"/>
        </w:rPr>
        <w:t xml:space="preserve">расположенный по адресу: Российская Федерация, Смоленская область, Темкинский район, </w:t>
      </w:r>
      <w:r>
        <w:rPr>
          <w:sz w:val="28"/>
          <w:szCs w:val="28"/>
        </w:rPr>
        <w:t>Павловское</w:t>
      </w:r>
      <w:r w:rsidR="00776EDF" w:rsidRPr="005621EA">
        <w:rPr>
          <w:sz w:val="28"/>
          <w:szCs w:val="28"/>
        </w:rPr>
        <w:t xml:space="preserve"> сельское поселение, д. </w:t>
      </w:r>
      <w:r>
        <w:rPr>
          <w:sz w:val="28"/>
          <w:szCs w:val="28"/>
        </w:rPr>
        <w:t>Ильино</w:t>
      </w:r>
      <w:r w:rsidR="00776EDF" w:rsidRPr="005621EA">
        <w:rPr>
          <w:sz w:val="28"/>
          <w:szCs w:val="28"/>
        </w:rPr>
        <w:t xml:space="preserve">, площадью – </w:t>
      </w:r>
      <w:r>
        <w:rPr>
          <w:sz w:val="28"/>
          <w:szCs w:val="28"/>
        </w:rPr>
        <w:t>105603</w:t>
      </w:r>
      <w:r w:rsidR="00776EDF" w:rsidRPr="005621EA">
        <w:rPr>
          <w:sz w:val="28"/>
          <w:szCs w:val="28"/>
        </w:rPr>
        <w:t xml:space="preserve"> </w:t>
      </w:r>
      <w:proofErr w:type="spellStart"/>
      <w:r w:rsidR="00776EDF" w:rsidRPr="005621EA">
        <w:rPr>
          <w:sz w:val="28"/>
          <w:szCs w:val="28"/>
        </w:rPr>
        <w:t>кв</w:t>
      </w:r>
      <w:proofErr w:type="gramStart"/>
      <w:r w:rsidR="00776EDF" w:rsidRPr="005621EA">
        <w:rPr>
          <w:sz w:val="28"/>
          <w:szCs w:val="28"/>
        </w:rPr>
        <w:t>.м</w:t>
      </w:r>
      <w:proofErr w:type="spellEnd"/>
      <w:proofErr w:type="gramEnd"/>
      <w:r w:rsidR="00776EDF" w:rsidRPr="005621EA">
        <w:rPr>
          <w:sz w:val="28"/>
          <w:szCs w:val="28"/>
        </w:rPr>
        <w:t xml:space="preserve">, </w:t>
      </w:r>
      <w:r w:rsidRPr="00BB076A">
        <w:rPr>
          <w:sz w:val="27"/>
          <w:szCs w:val="27"/>
        </w:rPr>
        <w:t>с разрешенным использованием:</w:t>
      </w:r>
      <w:r>
        <w:rPr>
          <w:sz w:val="27"/>
          <w:szCs w:val="27"/>
        </w:rPr>
        <w:t xml:space="preserve"> сельскохозяйственное использование;</w:t>
      </w:r>
    </w:p>
    <w:p w:rsidR="00A7302B" w:rsidRDefault="00A7302B" w:rsidP="00A7302B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</w:t>
      </w:r>
      <w:r w:rsidRPr="005621EA">
        <w:rPr>
          <w:sz w:val="28"/>
          <w:szCs w:val="28"/>
        </w:rPr>
        <w:t xml:space="preserve">расположенный по адресу: Российская Федерация, Смоленская область, Темкинский район, </w:t>
      </w:r>
      <w:r>
        <w:rPr>
          <w:sz w:val="28"/>
          <w:szCs w:val="28"/>
        </w:rPr>
        <w:t>Павловское</w:t>
      </w:r>
      <w:r w:rsidRPr="005621EA">
        <w:rPr>
          <w:sz w:val="28"/>
          <w:szCs w:val="28"/>
        </w:rPr>
        <w:t xml:space="preserve"> сельское поселение, д. </w:t>
      </w:r>
      <w:r>
        <w:rPr>
          <w:sz w:val="28"/>
          <w:szCs w:val="28"/>
        </w:rPr>
        <w:t>Булгаково</w:t>
      </w:r>
      <w:r w:rsidRPr="005621EA">
        <w:rPr>
          <w:sz w:val="28"/>
          <w:szCs w:val="28"/>
        </w:rPr>
        <w:t xml:space="preserve">, площадью – </w:t>
      </w:r>
      <w:r>
        <w:rPr>
          <w:sz w:val="28"/>
          <w:szCs w:val="28"/>
        </w:rPr>
        <w:t>254382</w:t>
      </w:r>
      <w:r w:rsidRPr="005621EA">
        <w:rPr>
          <w:sz w:val="28"/>
          <w:szCs w:val="28"/>
        </w:rPr>
        <w:t xml:space="preserve"> </w:t>
      </w:r>
      <w:proofErr w:type="spellStart"/>
      <w:r w:rsidRPr="005621EA">
        <w:rPr>
          <w:sz w:val="28"/>
          <w:szCs w:val="28"/>
        </w:rPr>
        <w:t>кв</w:t>
      </w:r>
      <w:proofErr w:type="gramStart"/>
      <w:r w:rsidRPr="005621EA">
        <w:rPr>
          <w:sz w:val="28"/>
          <w:szCs w:val="28"/>
        </w:rPr>
        <w:t>.м</w:t>
      </w:r>
      <w:proofErr w:type="spellEnd"/>
      <w:proofErr w:type="gramEnd"/>
      <w:r w:rsidRPr="005621EA">
        <w:rPr>
          <w:sz w:val="28"/>
          <w:szCs w:val="28"/>
        </w:rPr>
        <w:t xml:space="preserve">, </w:t>
      </w:r>
      <w:r w:rsidRPr="00BB076A">
        <w:rPr>
          <w:sz w:val="27"/>
          <w:szCs w:val="27"/>
        </w:rPr>
        <w:t>с разрешенным использованием:</w:t>
      </w:r>
      <w:r>
        <w:rPr>
          <w:sz w:val="27"/>
          <w:szCs w:val="27"/>
        </w:rPr>
        <w:t xml:space="preserve"> сельскохозяйственное использование;</w:t>
      </w:r>
    </w:p>
    <w:p w:rsidR="00776EDF" w:rsidRPr="005621EA" w:rsidRDefault="00776EDF" w:rsidP="00776EDF">
      <w:pPr>
        <w:ind w:firstLine="708"/>
        <w:jc w:val="both"/>
        <w:rPr>
          <w:sz w:val="28"/>
          <w:szCs w:val="28"/>
        </w:rPr>
      </w:pPr>
      <w:r w:rsidRPr="005621EA">
        <w:rPr>
          <w:sz w:val="28"/>
          <w:szCs w:val="28"/>
        </w:rPr>
        <w:t>Граждане, крестьянские (фермерские) хозяйства заинтересованны</w:t>
      </w:r>
      <w:r>
        <w:rPr>
          <w:sz w:val="28"/>
          <w:szCs w:val="28"/>
        </w:rPr>
        <w:t>е</w:t>
      </w:r>
      <w:r w:rsidRPr="005621EA">
        <w:rPr>
          <w:sz w:val="28"/>
          <w:szCs w:val="28"/>
        </w:rPr>
        <w:t xml:space="preserve">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5621EA">
        <w:rPr>
          <w:sz w:val="28"/>
          <w:szCs w:val="28"/>
        </w:rPr>
        <w:t>и</w:t>
      </w:r>
      <w:proofErr w:type="gramEnd"/>
      <w:r w:rsidRPr="005621EA">
        <w:rPr>
          <w:sz w:val="28"/>
          <w:szCs w:val="28"/>
        </w:rPr>
        <w:t xml:space="preserve"> 30 (тридцати) дней </w:t>
      </w:r>
      <w:r w:rsidRPr="005621EA">
        <w:rPr>
          <w:color w:val="000000"/>
          <w:sz w:val="28"/>
          <w:szCs w:val="28"/>
          <w:shd w:val="clear" w:color="auto" w:fill="FFFFFF"/>
        </w:rPr>
        <w:t>со дня опубликования и размещения извещения</w:t>
      </w:r>
      <w:r w:rsidR="00A7302B">
        <w:rPr>
          <w:color w:val="000000"/>
          <w:sz w:val="28"/>
          <w:szCs w:val="28"/>
          <w:shd w:val="clear" w:color="auto" w:fill="FFFFFF"/>
        </w:rPr>
        <w:t xml:space="preserve"> – по 04.07.2020</w:t>
      </w:r>
      <w:r w:rsidRPr="005621EA">
        <w:rPr>
          <w:sz w:val="28"/>
          <w:szCs w:val="28"/>
        </w:rPr>
        <w:t xml:space="preserve">. Заявления могут быть поданы </w:t>
      </w:r>
      <w:r w:rsidRPr="005621EA">
        <w:rPr>
          <w:color w:val="000000"/>
          <w:sz w:val="28"/>
          <w:szCs w:val="28"/>
          <w:shd w:val="clear" w:color="auto" w:fill="FFFFFF"/>
        </w:rPr>
        <w:t xml:space="preserve">в виде бумажного документа лично, либо почтовым отправлением по адресу: </w:t>
      </w:r>
      <w:bookmarkStart w:id="0" w:name="_GoBack"/>
      <w:bookmarkEnd w:id="0"/>
      <w:r w:rsidRPr="005621EA">
        <w:rPr>
          <w:color w:val="000000"/>
          <w:sz w:val="28"/>
          <w:szCs w:val="28"/>
          <w:shd w:val="clear" w:color="auto" w:fill="FFFFFF"/>
        </w:rPr>
        <w:t xml:space="preserve">215350, </w:t>
      </w:r>
      <w:r w:rsidRPr="005621EA">
        <w:rPr>
          <w:color w:val="090909"/>
          <w:sz w:val="28"/>
          <w:szCs w:val="28"/>
          <w:shd w:val="clear" w:color="auto" w:fill="FFFFFF"/>
        </w:rPr>
        <w:t xml:space="preserve">Смоленская область, Темкинский район, с. Темкино, ул. Советская, д. 27. </w:t>
      </w:r>
      <w:r>
        <w:rPr>
          <w:color w:val="090909"/>
          <w:sz w:val="28"/>
          <w:szCs w:val="28"/>
          <w:shd w:val="clear" w:color="auto" w:fill="FFFFFF"/>
        </w:rPr>
        <w:t>к</w:t>
      </w:r>
      <w:r w:rsidRPr="005621EA">
        <w:rPr>
          <w:color w:val="090909"/>
          <w:sz w:val="28"/>
          <w:szCs w:val="28"/>
          <w:shd w:val="clear" w:color="auto" w:fill="FFFFFF"/>
        </w:rPr>
        <w:t>абинет  № 11,</w:t>
      </w:r>
      <w:r w:rsidRPr="005621EA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5621EA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5621EA">
        <w:rPr>
          <w:color w:val="000000"/>
          <w:sz w:val="28"/>
          <w:szCs w:val="28"/>
          <w:shd w:val="clear" w:color="auto" w:fill="FFFFFF"/>
        </w:rPr>
        <w:t>-</w:t>
      </w:r>
      <w:r w:rsidRPr="005621EA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5621EA">
        <w:rPr>
          <w:color w:val="000000"/>
          <w:sz w:val="28"/>
          <w:szCs w:val="28"/>
          <w:shd w:val="clear" w:color="auto" w:fill="FFFFFF"/>
        </w:rPr>
        <w:t xml:space="preserve">:   </w:t>
      </w:r>
      <w:hyperlink r:id="rId5" w:history="1">
        <w:r w:rsidRPr="005621E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Pr="005621EA">
          <w:rPr>
            <w:rStyle w:val="a3"/>
            <w:sz w:val="28"/>
            <w:szCs w:val="28"/>
            <w:shd w:val="clear" w:color="auto" w:fill="FFFFFF"/>
          </w:rPr>
          <w:t>@</w:t>
        </w:r>
        <w:r w:rsidRPr="005621E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5621EA">
          <w:rPr>
            <w:rStyle w:val="a3"/>
            <w:sz w:val="28"/>
            <w:szCs w:val="28"/>
            <w:shd w:val="clear" w:color="auto" w:fill="FFFFFF"/>
          </w:rPr>
          <w:t>-</w:t>
        </w:r>
        <w:r w:rsidRPr="005621E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Pr="005621EA">
          <w:rPr>
            <w:rStyle w:val="a3"/>
            <w:sz w:val="28"/>
            <w:szCs w:val="28"/>
            <w:shd w:val="clear" w:color="auto" w:fill="FFFFFF"/>
          </w:rPr>
          <w:t>.</w:t>
        </w:r>
        <w:r w:rsidRPr="005621E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5621EA">
        <w:rPr>
          <w:color w:val="090909"/>
          <w:sz w:val="28"/>
          <w:szCs w:val="28"/>
          <w:shd w:val="clear" w:color="auto" w:fill="FFFFFF"/>
        </w:rPr>
        <w:t>.</w:t>
      </w:r>
      <w:r w:rsidRPr="005621EA">
        <w:rPr>
          <w:sz w:val="28"/>
          <w:szCs w:val="28"/>
        </w:rPr>
        <w:t xml:space="preserve">  </w:t>
      </w:r>
    </w:p>
    <w:p w:rsidR="00776EDF" w:rsidRPr="005621EA" w:rsidRDefault="00776EDF" w:rsidP="00776EDF">
      <w:pPr>
        <w:ind w:firstLine="708"/>
        <w:jc w:val="both"/>
        <w:rPr>
          <w:sz w:val="28"/>
          <w:szCs w:val="28"/>
        </w:rPr>
      </w:pPr>
      <w:r w:rsidRPr="005621EA">
        <w:rPr>
          <w:sz w:val="28"/>
          <w:szCs w:val="28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5621EA">
        <w:rPr>
          <w:sz w:val="28"/>
          <w:szCs w:val="28"/>
        </w:rPr>
        <w:t>Смоленская область, Темкинский район, с. Темкино, ул. Советская, д. 27, кабинет №11,                                         тел. (848136)2-18-45.</w:t>
      </w:r>
      <w:proofErr w:type="gramEnd"/>
    </w:p>
    <w:p w:rsidR="00776EDF" w:rsidRPr="00985F53" w:rsidRDefault="00776EDF" w:rsidP="00776EDF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776EDF" w:rsidRDefault="00776EDF" w:rsidP="00776EDF"/>
    <w:p w:rsidR="003F0F77" w:rsidRDefault="003F0F77"/>
    <w:sectPr w:rsidR="003F0F77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F"/>
    <w:rsid w:val="003F0F77"/>
    <w:rsid w:val="00440722"/>
    <w:rsid w:val="005046C1"/>
    <w:rsid w:val="00776EDF"/>
    <w:rsid w:val="00A7302B"/>
    <w:rsid w:val="00C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DF"/>
    <w:rPr>
      <w:color w:val="0000FF" w:themeColor="hyperlink"/>
      <w:u w:val="single"/>
    </w:rPr>
  </w:style>
  <w:style w:type="paragraph" w:customStyle="1" w:styleId="western">
    <w:name w:val="western"/>
    <w:basedOn w:val="a"/>
    <w:rsid w:val="00776E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DF"/>
    <w:rPr>
      <w:color w:val="0000FF" w:themeColor="hyperlink"/>
      <w:u w:val="single"/>
    </w:rPr>
  </w:style>
  <w:style w:type="paragraph" w:customStyle="1" w:styleId="western">
    <w:name w:val="western"/>
    <w:basedOn w:val="a"/>
    <w:rsid w:val="00776E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2020-06-05T13:47:00Z</dcterms:created>
  <dcterms:modified xsi:type="dcterms:W3CDTF">2020-06-05T13:47:00Z</dcterms:modified>
</cp:coreProperties>
</file>