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A" w:rsidRPr="00C5653E" w:rsidRDefault="00B17B4A" w:rsidP="00B17B4A">
      <w:pPr>
        <w:jc w:val="both"/>
        <w:rPr>
          <w:sz w:val="18"/>
          <w:szCs w:val="18"/>
        </w:rPr>
      </w:pPr>
      <w:bookmarkStart w:id="0" w:name="_GoBack"/>
      <w:bookmarkEnd w:id="0"/>
    </w:p>
    <w:p w:rsidR="00B17B4A" w:rsidRPr="0055140B" w:rsidRDefault="00B17B4A" w:rsidP="00B17B4A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B17B4A" w:rsidRDefault="00B17B4A" w:rsidP="00B17B4A">
      <w:pPr>
        <w:jc w:val="center"/>
        <w:rPr>
          <w:sz w:val="28"/>
        </w:rPr>
      </w:pPr>
    </w:p>
    <w:p w:rsidR="00B17B4A" w:rsidRPr="00E2085A" w:rsidRDefault="00B17B4A" w:rsidP="00B17B4A">
      <w:pPr>
        <w:jc w:val="center"/>
        <w:rPr>
          <w:sz w:val="28"/>
        </w:rPr>
      </w:pPr>
    </w:p>
    <w:p w:rsidR="00B17B4A" w:rsidRPr="00BB076A" w:rsidRDefault="00B17B4A" w:rsidP="00B17B4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B17B4A" w:rsidRPr="00BB076A" w:rsidRDefault="00B17B4A" w:rsidP="00B17B4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>с</w:t>
      </w:r>
      <w:r w:rsidRPr="00BB076A">
        <w:rPr>
          <w:sz w:val="27"/>
          <w:szCs w:val="27"/>
        </w:rPr>
        <w:t xml:space="preserve">. </w:t>
      </w:r>
      <w:r>
        <w:rPr>
          <w:sz w:val="27"/>
          <w:szCs w:val="27"/>
        </w:rPr>
        <w:t>Темкино,                    ул. Ефремова</w:t>
      </w:r>
      <w:r w:rsidRPr="00BB076A">
        <w:rPr>
          <w:sz w:val="27"/>
          <w:szCs w:val="27"/>
        </w:rPr>
        <w:t xml:space="preserve">, площадью – </w:t>
      </w:r>
      <w:r>
        <w:rPr>
          <w:sz w:val="27"/>
          <w:szCs w:val="27"/>
        </w:rPr>
        <w:t>1500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B17B4A" w:rsidRPr="00BB076A" w:rsidRDefault="00B17B4A" w:rsidP="00B17B4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B17B4A" w:rsidRPr="00BB076A" w:rsidRDefault="00B17B4A" w:rsidP="00B17B4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B17B4A" w:rsidRPr="00985F53" w:rsidRDefault="00B17B4A" w:rsidP="00B17B4A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5C0F" w:rsidRDefault="00355C0F"/>
    <w:sectPr w:rsidR="00355C0F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A"/>
    <w:rsid w:val="00355C0F"/>
    <w:rsid w:val="0055184E"/>
    <w:rsid w:val="00B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B4A"/>
    <w:rPr>
      <w:color w:val="0000FF" w:themeColor="hyperlink"/>
      <w:u w:val="single"/>
    </w:rPr>
  </w:style>
  <w:style w:type="paragraph" w:customStyle="1" w:styleId="western">
    <w:name w:val="western"/>
    <w:basedOn w:val="a"/>
    <w:rsid w:val="00B17B4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B4A"/>
    <w:rPr>
      <w:color w:val="0000FF" w:themeColor="hyperlink"/>
      <w:u w:val="single"/>
    </w:rPr>
  </w:style>
  <w:style w:type="paragraph" w:customStyle="1" w:styleId="western">
    <w:name w:val="western"/>
    <w:basedOn w:val="a"/>
    <w:rsid w:val="00B17B4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2019-10-04T05:23:00Z</dcterms:created>
  <dcterms:modified xsi:type="dcterms:W3CDTF">2019-10-07T12:12:00Z</dcterms:modified>
</cp:coreProperties>
</file>