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>земельн</w:t>
      </w:r>
      <w:r w:rsidR="00B03FDD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B03FDD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в аренду сроком на 20 лет  из категории земель: з</w:t>
      </w:r>
      <w:r w:rsidR="00B03FDD">
        <w:rPr>
          <w:sz w:val="27"/>
          <w:szCs w:val="27"/>
        </w:rPr>
        <w:t xml:space="preserve">емли населенных пунктов, </w:t>
      </w:r>
      <w:r>
        <w:rPr>
          <w:sz w:val="27"/>
          <w:szCs w:val="27"/>
        </w:rPr>
        <w:t xml:space="preserve">расположенный по адресу: Российская Федерация, Смоленская область,  Темкинский район, </w:t>
      </w:r>
      <w:proofErr w:type="spellStart"/>
      <w:r w:rsidR="00B03FDD">
        <w:rPr>
          <w:sz w:val="27"/>
          <w:szCs w:val="27"/>
        </w:rPr>
        <w:t>Темкинское</w:t>
      </w:r>
      <w:proofErr w:type="spellEnd"/>
      <w:r>
        <w:rPr>
          <w:sz w:val="27"/>
          <w:szCs w:val="27"/>
        </w:rPr>
        <w:t xml:space="preserve"> сельское поселение, </w:t>
      </w:r>
      <w:r w:rsidR="00B03FDD">
        <w:rPr>
          <w:sz w:val="27"/>
          <w:szCs w:val="27"/>
        </w:rPr>
        <w:t>с. Темкино</w:t>
      </w:r>
      <w:r w:rsidR="004C1E28">
        <w:rPr>
          <w:sz w:val="27"/>
          <w:szCs w:val="27"/>
        </w:rPr>
        <w:t xml:space="preserve">, ул. </w:t>
      </w:r>
      <w:proofErr w:type="spellStart"/>
      <w:r w:rsidR="00B03FDD">
        <w:rPr>
          <w:sz w:val="27"/>
          <w:szCs w:val="27"/>
        </w:rPr>
        <w:t>Лядное</w:t>
      </w:r>
      <w:proofErr w:type="spellEnd"/>
      <w:r>
        <w:rPr>
          <w:sz w:val="27"/>
          <w:szCs w:val="27"/>
        </w:rPr>
        <w:t xml:space="preserve">, площадью </w:t>
      </w:r>
      <w:r w:rsidR="00B03FDD">
        <w:rPr>
          <w:sz w:val="27"/>
          <w:szCs w:val="27"/>
        </w:rPr>
        <w:t>1500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</w:t>
      </w:r>
      <w:r w:rsidR="00515C60">
        <w:rPr>
          <w:sz w:val="27"/>
          <w:szCs w:val="27"/>
        </w:rPr>
        <w:t xml:space="preserve">ого </w:t>
      </w:r>
      <w:r>
        <w:rPr>
          <w:sz w:val="27"/>
          <w:szCs w:val="27"/>
        </w:rPr>
        <w:t>участк</w:t>
      </w:r>
      <w:r w:rsidR="00515C60">
        <w:rPr>
          <w:sz w:val="27"/>
          <w:szCs w:val="27"/>
        </w:rPr>
        <w:t>а</w:t>
      </w:r>
      <w:r>
        <w:rPr>
          <w:sz w:val="27"/>
          <w:szCs w:val="27"/>
        </w:rPr>
        <w:t>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 с. Темкино, ул. Советская,  </w:t>
      </w:r>
      <w:r w:rsidR="004C1E28">
        <w:rPr>
          <w:color w:val="090909"/>
          <w:sz w:val="27"/>
          <w:szCs w:val="27"/>
          <w:shd w:val="clear" w:color="auto" w:fill="FFFFFF"/>
        </w:rPr>
        <w:t xml:space="preserve">         </w:t>
      </w:r>
      <w:r>
        <w:rPr>
          <w:color w:val="090909"/>
          <w:sz w:val="27"/>
          <w:szCs w:val="27"/>
          <w:shd w:val="clear" w:color="auto" w:fill="FFFFFF"/>
        </w:rPr>
        <w:t>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956B8" w:rsidRDefault="008956B8"/>
    <w:sectPr w:rsidR="008956B8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335054"/>
    <w:rsid w:val="004C1E28"/>
    <w:rsid w:val="00515C60"/>
    <w:rsid w:val="00564516"/>
    <w:rsid w:val="007B6475"/>
    <w:rsid w:val="00823C24"/>
    <w:rsid w:val="008956B8"/>
    <w:rsid w:val="00B03FDD"/>
    <w:rsid w:val="00CC5152"/>
    <w:rsid w:val="00E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2022-02-24T09:08:00Z</cp:lastPrinted>
  <dcterms:created xsi:type="dcterms:W3CDTF">2022-03-09T08:35:00Z</dcterms:created>
  <dcterms:modified xsi:type="dcterms:W3CDTF">2022-03-16T06:47:00Z</dcterms:modified>
</cp:coreProperties>
</file>