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9" w:rsidRPr="00C5653E" w:rsidRDefault="000673E9" w:rsidP="000673E9">
      <w:pPr>
        <w:jc w:val="both"/>
        <w:rPr>
          <w:sz w:val="18"/>
          <w:szCs w:val="18"/>
        </w:rPr>
      </w:pPr>
    </w:p>
    <w:p w:rsidR="000673E9" w:rsidRPr="0055140B" w:rsidRDefault="000673E9" w:rsidP="000673E9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0673E9" w:rsidRDefault="000673E9" w:rsidP="000673E9">
      <w:pPr>
        <w:jc w:val="center"/>
        <w:rPr>
          <w:sz w:val="28"/>
        </w:rPr>
      </w:pPr>
    </w:p>
    <w:p w:rsidR="000673E9" w:rsidRPr="00E2085A" w:rsidRDefault="000673E9" w:rsidP="000673E9">
      <w:pPr>
        <w:jc w:val="center"/>
        <w:rPr>
          <w:sz w:val="28"/>
        </w:rPr>
      </w:pPr>
    </w:p>
    <w:p w:rsidR="000673E9" w:rsidRPr="00BB076A" w:rsidRDefault="000673E9" w:rsidP="000673E9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0673E9" w:rsidRDefault="000673E9" w:rsidP="000673E9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</w:t>
      </w:r>
      <w:r>
        <w:rPr>
          <w:sz w:val="27"/>
          <w:szCs w:val="27"/>
        </w:rPr>
        <w:t xml:space="preserve">Российская Федерация, </w:t>
      </w:r>
      <w:r w:rsidRPr="00BB076A">
        <w:rPr>
          <w:sz w:val="27"/>
          <w:szCs w:val="27"/>
        </w:rPr>
        <w:t xml:space="preserve">Смоленская область, Темкинский район, </w:t>
      </w:r>
      <w:r>
        <w:rPr>
          <w:sz w:val="27"/>
          <w:szCs w:val="27"/>
        </w:rPr>
        <w:t xml:space="preserve">Батюшковское сельское поселение, д. Бекрино,                      ул. Набережная,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 xml:space="preserve">1282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участок).</w:t>
      </w:r>
    </w:p>
    <w:p w:rsidR="000673E9" w:rsidRPr="00BB076A" w:rsidRDefault="000673E9" w:rsidP="000673E9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  </w:t>
      </w:r>
    </w:p>
    <w:p w:rsidR="000673E9" w:rsidRPr="00BB076A" w:rsidRDefault="000673E9" w:rsidP="000673E9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0673E9" w:rsidRDefault="000673E9" w:rsidP="000673E9"/>
    <w:p w:rsidR="000673E9" w:rsidRDefault="000673E9" w:rsidP="000673E9"/>
    <w:p w:rsidR="000673E9" w:rsidRDefault="000673E9" w:rsidP="000673E9"/>
    <w:p w:rsidR="000673E9" w:rsidRDefault="000673E9" w:rsidP="000673E9">
      <w:bookmarkStart w:id="0" w:name="_GoBack"/>
      <w:bookmarkEnd w:id="0"/>
    </w:p>
    <w:p w:rsidR="000B0D5F" w:rsidRDefault="000B0D5F"/>
    <w:sectPr w:rsidR="000B0D5F" w:rsidSect="001F5F7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9"/>
    <w:rsid w:val="000673E9"/>
    <w:rsid w:val="000B0D5F"/>
    <w:rsid w:val="009938E9"/>
    <w:rsid w:val="00A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3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3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2020-09-30T08:51:00Z</dcterms:created>
  <dcterms:modified xsi:type="dcterms:W3CDTF">2020-09-30T08:51:00Z</dcterms:modified>
</cp:coreProperties>
</file>