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AC" w:rsidRDefault="00C31E9A" w:rsidP="008C5CFD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 xml:space="preserve"> </w:t>
      </w:r>
      <w:r w:rsidR="00667CAC">
        <w:rPr>
          <w:b/>
          <w:szCs w:val="28"/>
        </w:rPr>
        <w:t>Контрольно-ревизионная комиссия муниципального образования</w:t>
      </w:r>
    </w:p>
    <w:p w:rsidR="00667CAC" w:rsidRDefault="00667CAC" w:rsidP="00667CAC">
      <w:pPr>
        <w:jc w:val="center"/>
        <w:rPr>
          <w:b/>
          <w:sz w:val="28"/>
          <w:szCs w:val="28"/>
        </w:rPr>
      </w:pPr>
      <w:r w:rsidRPr="00667CAC">
        <w:rPr>
          <w:b/>
          <w:sz w:val="28"/>
          <w:szCs w:val="28"/>
        </w:rPr>
        <w:t xml:space="preserve">«Темкинский </w:t>
      </w:r>
      <w:r w:rsidR="00130D5D">
        <w:rPr>
          <w:b/>
          <w:sz w:val="28"/>
          <w:szCs w:val="28"/>
        </w:rPr>
        <w:t>муниципальный округ</w:t>
      </w:r>
      <w:r w:rsidRPr="00667CAC">
        <w:rPr>
          <w:b/>
          <w:sz w:val="28"/>
          <w:szCs w:val="28"/>
        </w:rPr>
        <w:t>» Смоленской области</w:t>
      </w:r>
    </w:p>
    <w:p w:rsidR="00667CAC" w:rsidRPr="00667CAC" w:rsidRDefault="00667CAC" w:rsidP="00667CAC">
      <w:pPr>
        <w:jc w:val="center"/>
        <w:rPr>
          <w:b/>
          <w:sz w:val="28"/>
          <w:szCs w:val="28"/>
        </w:rPr>
      </w:pPr>
    </w:p>
    <w:p w:rsidR="008C5CFD" w:rsidRPr="00301B4D" w:rsidRDefault="008C5CFD" w:rsidP="008C5CFD">
      <w:pPr>
        <w:pStyle w:val="a3"/>
        <w:widowControl w:val="0"/>
        <w:ind w:firstLine="720"/>
        <w:rPr>
          <w:b/>
          <w:szCs w:val="28"/>
        </w:rPr>
      </w:pPr>
      <w:r w:rsidRPr="00301B4D">
        <w:rPr>
          <w:b/>
          <w:szCs w:val="28"/>
        </w:rPr>
        <w:t>Аналитическая справка</w:t>
      </w:r>
    </w:p>
    <w:p w:rsidR="008C5CFD" w:rsidRPr="00301B4D" w:rsidRDefault="008C5CFD" w:rsidP="008C5CFD">
      <w:pPr>
        <w:widowControl w:val="0"/>
        <w:ind w:firstLine="720"/>
        <w:jc w:val="center"/>
        <w:rPr>
          <w:b/>
          <w:sz w:val="28"/>
          <w:szCs w:val="28"/>
        </w:rPr>
      </w:pPr>
      <w:r w:rsidRPr="00301B4D">
        <w:rPr>
          <w:b/>
          <w:sz w:val="28"/>
          <w:szCs w:val="28"/>
        </w:rPr>
        <w:t xml:space="preserve"> на отчет </w:t>
      </w:r>
      <w:r w:rsidR="00D33191">
        <w:rPr>
          <w:b/>
          <w:sz w:val="28"/>
          <w:szCs w:val="28"/>
        </w:rPr>
        <w:t xml:space="preserve"> исполнения местного </w:t>
      </w:r>
      <w:r w:rsidRPr="00301B4D">
        <w:rPr>
          <w:b/>
          <w:sz w:val="28"/>
          <w:szCs w:val="28"/>
        </w:rPr>
        <w:t xml:space="preserve"> бюджета</w:t>
      </w:r>
    </w:p>
    <w:p w:rsidR="008C5CFD" w:rsidRPr="00301B4D" w:rsidRDefault="0018734D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Медведевского</w:t>
      </w:r>
      <w:r w:rsidR="008C5CFD" w:rsidRPr="00301B4D">
        <w:rPr>
          <w:sz w:val="28"/>
          <w:szCs w:val="28"/>
        </w:rPr>
        <w:t xml:space="preserve"> сельского поселения Темкинского района </w:t>
      </w:r>
    </w:p>
    <w:p w:rsidR="008C5CFD" w:rsidRPr="00301B4D" w:rsidRDefault="008C5CFD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 w:rsidRPr="00301B4D">
        <w:rPr>
          <w:sz w:val="28"/>
          <w:szCs w:val="28"/>
        </w:rPr>
        <w:t>Смоленской области за 20</w:t>
      </w:r>
      <w:r w:rsidR="00CD5B47">
        <w:rPr>
          <w:sz w:val="28"/>
          <w:szCs w:val="28"/>
        </w:rPr>
        <w:t>2</w:t>
      </w:r>
      <w:r w:rsidR="00130D5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1B4D">
        <w:rPr>
          <w:sz w:val="28"/>
          <w:szCs w:val="28"/>
        </w:rPr>
        <w:t xml:space="preserve">год. </w:t>
      </w:r>
    </w:p>
    <w:p w:rsidR="008C5CFD" w:rsidRPr="00301B4D" w:rsidRDefault="008C5CFD" w:rsidP="008C5CFD">
      <w:pPr>
        <w:widowControl w:val="0"/>
        <w:ind w:firstLine="720"/>
        <w:rPr>
          <w:sz w:val="28"/>
          <w:szCs w:val="28"/>
        </w:rPr>
      </w:pPr>
    </w:p>
    <w:p w:rsidR="008C5CFD" w:rsidRPr="00301B4D" w:rsidRDefault="002E60ED" w:rsidP="008C5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C748B" w:rsidRPr="00E3142B">
        <w:rPr>
          <w:sz w:val="28"/>
          <w:szCs w:val="28"/>
        </w:rPr>
        <w:t>.</w:t>
      </w:r>
      <w:r w:rsidR="00130D5D">
        <w:rPr>
          <w:sz w:val="28"/>
          <w:szCs w:val="28"/>
        </w:rPr>
        <w:t>03</w:t>
      </w:r>
      <w:r w:rsidR="00531D87" w:rsidRPr="00E3142B">
        <w:rPr>
          <w:sz w:val="28"/>
          <w:szCs w:val="28"/>
        </w:rPr>
        <w:t>.20</w:t>
      </w:r>
      <w:r w:rsidR="006B705E" w:rsidRPr="00E3142B">
        <w:rPr>
          <w:sz w:val="28"/>
          <w:szCs w:val="28"/>
        </w:rPr>
        <w:t>2</w:t>
      </w:r>
      <w:r w:rsidR="00130D5D">
        <w:rPr>
          <w:sz w:val="28"/>
          <w:szCs w:val="28"/>
        </w:rPr>
        <w:t>5</w:t>
      </w:r>
      <w:r w:rsidR="008C5CFD" w:rsidRPr="00960D84">
        <w:rPr>
          <w:sz w:val="28"/>
          <w:szCs w:val="28"/>
        </w:rPr>
        <w:t>. исх. №</w:t>
      </w:r>
      <w:r w:rsidR="007247F5">
        <w:rPr>
          <w:sz w:val="28"/>
          <w:szCs w:val="28"/>
        </w:rPr>
        <w:t>15</w:t>
      </w:r>
      <w:r w:rsidR="008C5CFD" w:rsidRPr="00531D87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 xml:space="preserve">                                </w:t>
      </w:r>
      <w:r w:rsidR="008C5CFD">
        <w:rPr>
          <w:sz w:val="28"/>
          <w:szCs w:val="28"/>
        </w:rPr>
        <w:t xml:space="preserve">        </w:t>
      </w:r>
      <w:r w:rsidR="008C5CFD" w:rsidRPr="00301B4D">
        <w:rPr>
          <w:sz w:val="28"/>
          <w:szCs w:val="28"/>
        </w:rPr>
        <w:t xml:space="preserve"> </w:t>
      </w:r>
      <w:r w:rsidR="008C5CFD">
        <w:rPr>
          <w:sz w:val="28"/>
          <w:szCs w:val="28"/>
        </w:rPr>
        <w:t xml:space="preserve">                              </w:t>
      </w:r>
      <w:r w:rsidR="00126906">
        <w:rPr>
          <w:sz w:val="28"/>
          <w:szCs w:val="28"/>
        </w:rPr>
        <w:t xml:space="preserve">   с.</w:t>
      </w:r>
      <w:r w:rsidR="001F08AE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>Темкино</w:t>
      </w:r>
    </w:p>
    <w:p w:rsidR="008C5CFD" w:rsidRDefault="008C5CFD" w:rsidP="008C5CFD">
      <w:pPr>
        <w:widowControl w:val="0"/>
        <w:ind w:firstLine="720"/>
        <w:jc w:val="both"/>
        <w:rPr>
          <w:sz w:val="28"/>
          <w:szCs w:val="28"/>
        </w:rPr>
      </w:pPr>
    </w:p>
    <w:p w:rsidR="008C5CFD" w:rsidRPr="00301B4D" w:rsidRDefault="00884C68" w:rsidP="00884C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6A60E9">
        <w:rPr>
          <w:sz w:val="28"/>
          <w:szCs w:val="28"/>
        </w:rPr>
        <w:t xml:space="preserve">годового </w:t>
      </w:r>
      <w:r>
        <w:rPr>
          <w:sz w:val="28"/>
          <w:szCs w:val="28"/>
        </w:rPr>
        <w:t xml:space="preserve">отчета </w:t>
      </w:r>
      <w:r w:rsidR="00D33191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местного бюджета </w:t>
      </w:r>
      <w:r w:rsidR="0018734D">
        <w:rPr>
          <w:sz w:val="28"/>
          <w:szCs w:val="28"/>
        </w:rPr>
        <w:t>Медведевского</w:t>
      </w:r>
      <w:r>
        <w:rPr>
          <w:sz w:val="28"/>
          <w:szCs w:val="28"/>
        </w:rPr>
        <w:t xml:space="preserve"> сельского поселения Темкинского района Смоленской области за 20</w:t>
      </w:r>
      <w:r w:rsidR="00CD5B47">
        <w:rPr>
          <w:sz w:val="28"/>
          <w:szCs w:val="28"/>
        </w:rPr>
        <w:t>2</w:t>
      </w:r>
      <w:r w:rsidR="00130D5D">
        <w:rPr>
          <w:sz w:val="28"/>
          <w:szCs w:val="28"/>
        </w:rPr>
        <w:t>4</w:t>
      </w:r>
      <w:r w:rsidR="00EA0646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проведен на основани</w:t>
      </w:r>
      <w:r w:rsidR="001551EA">
        <w:rPr>
          <w:sz w:val="28"/>
          <w:szCs w:val="28"/>
        </w:rPr>
        <w:t>и статей 157, 264.4 Бюджетного к</w:t>
      </w:r>
      <w:r>
        <w:rPr>
          <w:sz w:val="28"/>
          <w:szCs w:val="28"/>
        </w:rPr>
        <w:t>одекса Российской Федерации,</w:t>
      </w:r>
      <w:r w:rsidR="006A60E9">
        <w:rPr>
          <w:sz w:val="28"/>
          <w:szCs w:val="28"/>
        </w:rPr>
        <w:t xml:space="preserve"> статьи 3 Положения о Контрольно-ревизионной комиссии муниципального образования «Темкинский </w:t>
      </w:r>
      <w:r w:rsidR="00130D5D">
        <w:rPr>
          <w:sz w:val="28"/>
          <w:szCs w:val="28"/>
        </w:rPr>
        <w:t>муниципальный округ</w:t>
      </w:r>
      <w:r w:rsidR="006A60E9">
        <w:rPr>
          <w:sz w:val="28"/>
          <w:szCs w:val="28"/>
        </w:rPr>
        <w:t>» Смоленской области</w:t>
      </w:r>
      <w:r w:rsidR="00D33191">
        <w:rPr>
          <w:sz w:val="28"/>
          <w:szCs w:val="28"/>
        </w:rPr>
        <w:t>,</w:t>
      </w:r>
      <w:r w:rsidR="009B11DD">
        <w:rPr>
          <w:sz w:val="28"/>
          <w:szCs w:val="28"/>
        </w:rPr>
        <w:t xml:space="preserve"> утвержденного решением Темкинского </w:t>
      </w:r>
      <w:r w:rsidR="00130D5D">
        <w:rPr>
          <w:sz w:val="28"/>
          <w:szCs w:val="28"/>
        </w:rPr>
        <w:t>окружного</w:t>
      </w:r>
      <w:r w:rsidR="009B11DD">
        <w:rPr>
          <w:sz w:val="28"/>
          <w:szCs w:val="28"/>
        </w:rPr>
        <w:t xml:space="preserve"> Совета депутатов </w:t>
      </w:r>
      <w:r w:rsidR="00896721">
        <w:rPr>
          <w:sz w:val="28"/>
          <w:szCs w:val="28"/>
        </w:rPr>
        <w:t xml:space="preserve"> </w:t>
      </w:r>
      <w:r w:rsidR="009B11DD">
        <w:rPr>
          <w:sz w:val="28"/>
          <w:szCs w:val="28"/>
        </w:rPr>
        <w:t xml:space="preserve">от </w:t>
      </w:r>
      <w:r w:rsidR="00130D5D">
        <w:rPr>
          <w:sz w:val="28"/>
          <w:szCs w:val="28"/>
        </w:rPr>
        <w:t>2</w:t>
      </w:r>
      <w:r w:rsidR="00363A46">
        <w:rPr>
          <w:sz w:val="28"/>
          <w:szCs w:val="28"/>
        </w:rPr>
        <w:t>3</w:t>
      </w:r>
      <w:r w:rsidR="009B11DD">
        <w:rPr>
          <w:sz w:val="28"/>
          <w:szCs w:val="28"/>
        </w:rPr>
        <w:t>.</w:t>
      </w:r>
      <w:r w:rsidR="00130D5D">
        <w:rPr>
          <w:sz w:val="28"/>
          <w:szCs w:val="28"/>
        </w:rPr>
        <w:t>1</w:t>
      </w:r>
      <w:r w:rsidR="00363A46">
        <w:rPr>
          <w:sz w:val="28"/>
          <w:szCs w:val="28"/>
        </w:rPr>
        <w:t>0</w:t>
      </w:r>
      <w:r w:rsidR="009B11DD">
        <w:rPr>
          <w:sz w:val="28"/>
          <w:szCs w:val="28"/>
        </w:rPr>
        <w:t>.20</w:t>
      </w:r>
      <w:r w:rsidR="00363A46">
        <w:rPr>
          <w:sz w:val="28"/>
          <w:szCs w:val="28"/>
        </w:rPr>
        <w:t>2</w:t>
      </w:r>
      <w:r w:rsidR="00130D5D">
        <w:rPr>
          <w:sz w:val="28"/>
          <w:szCs w:val="28"/>
        </w:rPr>
        <w:t>4</w:t>
      </w:r>
      <w:r w:rsidR="009B11DD">
        <w:rPr>
          <w:sz w:val="28"/>
          <w:szCs w:val="28"/>
        </w:rPr>
        <w:t xml:space="preserve"> №</w:t>
      </w:r>
      <w:r w:rsidR="00130D5D">
        <w:rPr>
          <w:sz w:val="28"/>
          <w:szCs w:val="28"/>
        </w:rPr>
        <w:t>17</w:t>
      </w:r>
      <w:r w:rsidR="009B11DD" w:rsidRPr="007247F5">
        <w:rPr>
          <w:sz w:val="28"/>
          <w:szCs w:val="28"/>
        </w:rPr>
        <w:t>;</w:t>
      </w:r>
      <w:r w:rsidR="006A60E9" w:rsidRPr="007247F5">
        <w:rPr>
          <w:sz w:val="28"/>
          <w:szCs w:val="28"/>
        </w:rPr>
        <w:t xml:space="preserve"> </w:t>
      </w:r>
      <w:r w:rsidR="008C5CFD" w:rsidRPr="007247F5">
        <w:rPr>
          <w:sz w:val="28"/>
          <w:szCs w:val="28"/>
        </w:rPr>
        <w:t>план</w:t>
      </w:r>
      <w:r w:rsidRPr="007247F5">
        <w:rPr>
          <w:sz w:val="28"/>
          <w:szCs w:val="28"/>
        </w:rPr>
        <w:t xml:space="preserve">а </w:t>
      </w:r>
      <w:r w:rsidR="008C5CFD" w:rsidRPr="007247F5">
        <w:rPr>
          <w:sz w:val="28"/>
          <w:szCs w:val="28"/>
        </w:rPr>
        <w:t>работы Контрольно-ревизионной комиссии муниципального образования «Темки</w:t>
      </w:r>
      <w:r w:rsidR="00130D5D" w:rsidRPr="007247F5">
        <w:rPr>
          <w:sz w:val="28"/>
          <w:szCs w:val="28"/>
        </w:rPr>
        <w:t xml:space="preserve">нский </w:t>
      </w:r>
      <w:r w:rsidR="007247F5">
        <w:rPr>
          <w:sz w:val="28"/>
          <w:szCs w:val="28"/>
        </w:rPr>
        <w:t>муниципальный округ</w:t>
      </w:r>
      <w:r w:rsidR="00130D5D" w:rsidRPr="007247F5">
        <w:rPr>
          <w:sz w:val="28"/>
          <w:szCs w:val="28"/>
        </w:rPr>
        <w:t>» Смоленской области</w:t>
      </w:r>
      <w:r w:rsidR="00C75642" w:rsidRPr="007247F5">
        <w:rPr>
          <w:sz w:val="28"/>
          <w:szCs w:val="28"/>
        </w:rPr>
        <w:t xml:space="preserve"> </w:t>
      </w:r>
      <w:r w:rsidR="008C5CFD" w:rsidRPr="007247F5">
        <w:rPr>
          <w:sz w:val="28"/>
          <w:szCs w:val="28"/>
        </w:rPr>
        <w:t>н</w:t>
      </w:r>
      <w:r w:rsidR="009C748B" w:rsidRPr="007247F5">
        <w:rPr>
          <w:sz w:val="28"/>
          <w:szCs w:val="28"/>
        </w:rPr>
        <w:t>а 20</w:t>
      </w:r>
      <w:r w:rsidR="00CD5B47" w:rsidRPr="007247F5">
        <w:rPr>
          <w:sz w:val="28"/>
          <w:szCs w:val="28"/>
        </w:rPr>
        <w:t>2</w:t>
      </w:r>
      <w:r w:rsidR="007247F5">
        <w:rPr>
          <w:sz w:val="28"/>
          <w:szCs w:val="28"/>
        </w:rPr>
        <w:t>5</w:t>
      </w:r>
      <w:r w:rsidR="00D33191" w:rsidRPr="007247F5">
        <w:rPr>
          <w:sz w:val="28"/>
          <w:szCs w:val="28"/>
        </w:rPr>
        <w:t xml:space="preserve"> год</w:t>
      </w:r>
      <w:r w:rsidR="009B11DD" w:rsidRPr="007247F5">
        <w:rPr>
          <w:sz w:val="28"/>
          <w:szCs w:val="28"/>
        </w:rPr>
        <w:t xml:space="preserve"> </w:t>
      </w:r>
      <w:r w:rsidR="00274A8F" w:rsidRPr="007247F5">
        <w:rPr>
          <w:sz w:val="28"/>
          <w:szCs w:val="28"/>
        </w:rPr>
        <w:t xml:space="preserve">от </w:t>
      </w:r>
      <w:r w:rsidR="007247F5">
        <w:rPr>
          <w:sz w:val="28"/>
          <w:szCs w:val="28"/>
        </w:rPr>
        <w:t>17</w:t>
      </w:r>
      <w:r w:rsidR="009B11DD" w:rsidRPr="007247F5">
        <w:rPr>
          <w:sz w:val="28"/>
          <w:szCs w:val="28"/>
        </w:rPr>
        <w:t>.</w:t>
      </w:r>
      <w:r w:rsidR="007247F5">
        <w:rPr>
          <w:sz w:val="28"/>
          <w:szCs w:val="28"/>
        </w:rPr>
        <w:t>01</w:t>
      </w:r>
      <w:r w:rsidR="009B11DD" w:rsidRPr="007247F5">
        <w:rPr>
          <w:sz w:val="28"/>
          <w:szCs w:val="28"/>
        </w:rPr>
        <w:t>.20</w:t>
      </w:r>
      <w:r w:rsidR="00274A8F" w:rsidRPr="007247F5">
        <w:rPr>
          <w:sz w:val="28"/>
          <w:szCs w:val="28"/>
        </w:rPr>
        <w:t>2</w:t>
      </w:r>
      <w:r w:rsidR="007247F5">
        <w:rPr>
          <w:sz w:val="28"/>
          <w:szCs w:val="28"/>
        </w:rPr>
        <w:t>5</w:t>
      </w:r>
      <w:r w:rsidR="009B11DD" w:rsidRPr="007247F5">
        <w:rPr>
          <w:sz w:val="28"/>
          <w:szCs w:val="28"/>
        </w:rPr>
        <w:t xml:space="preserve"> №</w:t>
      </w:r>
      <w:r w:rsidR="007247F5">
        <w:rPr>
          <w:sz w:val="28"/>
          <w:szCs w:val="28"/>
        </w:rPr>
        <w:t>7</w:t>
      </w:r>
      <w:r w:rsidR="009B11DD" w:rsidRPr="007247F5">
        <w:rPr>
          <w:sz w:val="28"/>
          <w:szCs w:val="28"/>
        </w:rPr>
        <w:t>.</w:t>
      </w:r>
    </w:p>
    <w:p w:rsidR="009863CC" w:rsidRDefault="008C5CFD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01B4D">
        <w:rPr>
          <w:sz w:val="28"/>
          <w:szCs w:val="28"/>
        </w:rPr>
        <w:t>В соответст</w:t>
      </w:r>
      <w:r w:rsidR="004F1733">
        <w:rPr>
          <w:sz w:val="28"/>
          <w:szCs w:val="28"/>
        </w:rPr>
        <w:t>вии</w:t>
      </w:r>
      <w:r w:rsidRPr="00301B4D">
        <w:rPr>
          <w:sz w:val="28"/>
          <w:szCs w:val="28"/>
        </w:rPr>
        <w:t xml:space="preserve"> с Положением о бюджетном процессе в </w:t>
      </w:r>
      <w:r w:rsidR="00D33191">
        <w:rPr>
          <w:sz w:val="28"/>
          <w:szCs w:val="28"/>
        </w:rPr>
        <w:t xml:space="preserve"> Медведевском сельском поселении Темкинского района</w:t>
      </w:r>
      <w:r w:rsidRPr="00301B4D">
        <w:rPr>
          <w:sz w:val="28"/>
          <w:szCs w:val="28"/>
        </w:rPr>
        <w:t xml:space="preserve"> Смоленской области,</w:t>
      </w:r>
      <w:r w:rsidR="002F4A5C" w:rsidRPr="002F4A5C">
        <w:rPr>
          <w:sz w:val="28"/>
          <w:szCs w:val="28"/>
        </w:rPr>
        <w:t xml:space="preserve"> </w:t>
      </w:r>
      <w:r w:rsidR="002F4A5C">
        <w:rPr>
          <w:sz w:val="28"/>
          <w:szCs w:val="28"/>
        </w:rPr>
        <w:t>утверждённым решением Совета депутатов Медведевского сельск</w:t>
      </w:r>
      <w:r w:rsidR="007247F5">
        <w:rPr>
          <w:sz w:val="28"/>
          <w:szCs w:val="28"/>
        </w:rPr>
        <w:t>ого поселения от 18.12.2017 №34.</w:t>
      </w:r>
      <w:r w:rsidR="002F4A5C">
        <w:rPr>
          <w:sz w:val="28"/>
          <w:szCs w:val="28"/>
        </w:rPr>
        <w:t xml:space="preserve"> </w:t>
      </w:r>
    </w:p>
    <w:p w:rsidR="006A60E9" w:rsidRDefault="006A60E9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анализа являются:</w:t>
      </w:r>
    </w:p>
    <w:p w:rsidR="006A60E9" w:rsidRDefault="006A60E9" w:rsidP="009E2F00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полноты и достоверности данных в годовом отчете об исполнении </w:t>
      </w:r>
      <w:r w:rsidR="00D33191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бюджета </w:t>
      </w:r>
      <w:r w:rsidR="0018734D">
        <w:rPr>
          <w:sz w:val="28"/>
          <w:szCs w:val="28"/>
        </w:rPr>
        <w:t>Медведевского</w:t>
      </w:r>
      <w:r w:rsidRPr="00301B4D">
        <w:rPr>
          <w:sz w:val="28"/>
          <w:szCs w:val="28"/>
        </w:rPr>
        <w:t xml:space="preserve"> сельского поселения Темкинского района </w:t>
      </w:r>
      <w:r w:rsidRPr="006A60E9">
        <w:rPr>
          <w:sz w:val="28"/>
          <w:szCs w:val="28"/>
        </w:rPr>
        <w:t>Смоленской области за 20</w:t>
      </w:r>
      <w:r w:rsidR="00F264D4">
        <w:rPr>
          <w:sz w:val="28"/>
          <w:szCs w:val="28"/>
        </w:rPr>
        <w:t>2</w:t>
      </w:r>
      <w:r w:rsidR="00B8341F">
        <w:rPr>
          <w:sz w:val="28"/>
          <w:szCs w:val="28"/>
        </w:rPr>
        <w:t>4</w:t>
      </w:r>
      <w:r w:rsidR="00F264D4">
        <w:rPr>
          <w:sz w:val="28"/>
          <w:szCs w:val="28"/>
        </w:rPr>
        <w:t xml:space="preserve"> </w:t>
      </w:r>
      <w:r w:rsidR="00B07808">
        <w:rPr>
          <w:sz w:val="28"/>
          <w:szCs w:val="28"/>
        </w:rPr>
        <w:t>год (далее</w:t>
      </w:r>
      <w:r w:rsidR="00960D84">
        <w:rPr>
          <w:sz w:val="28"/>
          <w:szCs w:val="28"/>
        </w:rPr>
        <w:t xml:space="preserve"> </w:t>
      </w:r>
      <w:r w:rsidR="00B07808">
        <w:rPr>
          <w:sz w:val="28"/>
          <w:szCs w:val="28"/>
        </w:rPr>
        <w:t>- годовой отчет</w:t>
      </w:r>
      <w:r>
        <w:rPr>
          <w:sz w:val="28"/>
          <w:szCs w:val="28"/>
        </w:rPr>
        <w:t xml:space="preserve">), установление полноты и правильности отражения в годовом отчете </w:t>
      </w:r>
      <w:r w:rsidR="00D33191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 местного бюджета доходов, расходов и </w:t>
      </w:r>
      <w:r w:rsidR="00C83C2F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финансирования дефицита местного бюджета.</w:t>
      </w:r>
    </w:p>
    <w:p w:rsidR="0030181D" w:rsidRDefault="006A60E9" w:rsidP="009E2F00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соблюдения </w:t>
      </w:r>
      <w:r w:rsidR="0030181D">
        <w:rPr>
          <w:sz w:val="28"/>
          <w:szCs w:val="28"/>
        </w:rPr>
        <w:t xml:space="preserve">бюджетного законодательства при осуществлении бюджетного процесса в </w:t>
      </w:r>
      <w:r w:rsidR="0018734D">
        <w:rPr>
          <w:sz w:val="28"/>
          <w:szCs w:val="28"/>
        </w:rPr>
        <w:t>Медведе</w:t>
      </w:r>
      <w:r w:rsidR="0030181D">
        <w:rPr>
          <w:sz w:val="28"/>
          <w:szCs w:val="28"/>
        </w:rPr>
        <w:t>вско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сельско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поселени</w:t>
      </w:r>
      <w:r w:rsidR="00C83C2F">
        <w:rPr>
          <w:sz w:val="28"/>
          <w:szCs w:val="28"/>
        </w:rPr>
        <w:t>и Темкинского района Смоленской области</w:t>
      </w:r>
      <w:r w:rsidR="0030181D">
        <w:rPr>
          <w:sz w:val="28"/>
          <w:szCs w:val="28"/>
        </w:rPr>
        <w:t>.</w:t>
      </w:r>
    </w:p>
    <w:p w:rsidR="006A60E9" w:rsidRDefault="0030181D" w:rsidP="009E2F00">
      <w:pPr>
        <w:pStyle w:val="a7"/>
        <w:numPr>
          <w:ilvl w:val="0"/>
          <w:numId w:val="3"/>
        </w:num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 w:rsidRPr="0030181D">
        <w:rPr>
          <w:sz w:val="28"/>
          <w:szCs w:val="28"/>
        </w:rPr>
        <w:t>Оценка уровня исполнения показателей, утвержденных решением Совета депутатов</w:t>
      </w:r>
      <w:r w:rsidR="006A60E9" w:rsidRPr="0030181D">
        <w:rPr>
          <w:sz w:val="28"/>
          <w:szCs w:val="28"/>
        </w:rPr>
        <w:t xml:space="preserve"> </w:t>
      </w:r>
      <w:r w:rsidR="0018734D">
        <w:rPr>
          <w:sz w:val="28"/>
          <w:szCs w:val="28"/>
        </w:rPr>
        <w:t>Медведевского</w:t>
      </w:r>
      <w:r w:rsidRPr="0030181D">
        <w:rPr>
          <w:sz w:val="28"/>
          <w:szCs w:val="28"/>
        </w:rPr>
        <w:t xml:space="preserve"> сельского поселения от 2</w:t>
      </w:r>
      <w:r w:rsidR="00B8341F">
        <w:rPr>
          <w:sz w:val="28"/>
          <w:szCs w:val="28"/>
        </w:rPr>
        <w:t>2</w:t>
      </w:r>
      <w:r w:rsidR="00896721">
        <w:rPr>
          <w:sz w:val="28"/>
          <w:szCs w:val="28"/>
        </w:rPr>
        <w:t xml:space="preserve"> </w:t>
      </w:r>
      <w:r w:rsidRPr="0030181D">
        <w:rPr>
          <w:sz w:val="28"/>
          <w:szCs w:val="28"/>
        </w:rPr>
        <w:t>декабря 20</w:t>
      </w:r>
      <w:r w:rsidR="00274A8F">
        <w:rPr>
          <w:sz w:val="28"/>
          <w:szCs w:val="28"/>
        </w:rPr>
        <w:t>2</w:t>
      </w:r>
      <w:r w:rsidR="00B8341F">
        <w:rPr>
          <w:sz w:val="28"/>
          <w:szCs w:val="28"/>
        </w:rPr>
        <w:t>3</w:t>
      </w:r>
      <w:r w:rsidR="00274A8F">
        <w:rPr>
          <w:sz w:val="28"/>
          <w:szCs w:val="28"/>
        </w:rPr>
        <w:t xml:space="preserve"> </w:t>
      </w:r>
      <w:r w:rsidR="00F158F9">
        <w:rPr>
          <w:sz w:val="28"/>
          <w:szCs w:val="28"/>
        </w:rPr>
        <w:t>года №</w:t>
      </w:r>
      <w:r w:rsidR="00B8341F">
        <w:rPr>
          <w:sz w:val="28"/>
          <w:szCs w:val="28"/>
        </w:rPr>
        <w:t>30</w:t>
      </w:r>
      <w:r w:rsidRPr="0030181D">
        <w:rPr>
          <w:sz w:val="28"/>
          <w:szCs w:val="28"/>
        </w:rPr>
        <w:t xml:space="preserve"> «Об утверждении местного бюджета </w:t>
      </w:r>
      <w:r w:rsidR="0018734D">
        <w:rPr>
          <w:sz w:val="28"/>
          <w:szCs w:val="28"/>
        </w:rPr>
        <w:t>Медведевского</w:t>
      </w:r>
      <w:r w:rsidRPr="0030181D">
        <w:rPr>
          <w:sz w:val="28"/>
          <w:szCs w:val="28"/>
        </w:rPr>
        <w:t xml:space="preserve"> сельского поселения Тёмкинского района Смоленской области </w:t>
      </w:r>
      <w:r w:rsidR="00C75642">
        <w:rPr>
          <w:sz w:val="28"/>
          <w:szCs w:val="28"/>
        </w:rPr>
        <w:t xml:space="preserve">           </w:t>
      </w:r>
      <w:r w:rsidRPr="0030181D">
        <w:rPr>
          <w:sz w:val="28"/>
          <w:szCs w:val="28"/>
        </w:rPr>
        <w:t>на 20</w:t>
      </w:r>
      <w:r w:rsidR="00F264D4">
        <w:rPr>
          <w:sz w:val="28"/>
          <w:szCs w:val="28"/>
        </w:rPr>
        <w:t>2</w:t>
      </w:r>
      <w:r w:rsidR="00B8341F">
        <w:rPr>
          <w:sz w:val="28"/>
          <w:szCs w:val="28"/>
        </w:rPr>
        <w:t>4</w:t>
      </w:r>
      <w:r w:rsidR="00F264D4">
        <w:rPr>
          <w:sz w:val="28"/>
          <w:szCs w:val="28"/>
        </w:rPr>
        <w:t xml:space="preserve"> </w:t>
      </w:r>
      <w:r w:rsidRPr="0030181D">
        <w:rPr>
          <w:sz w:val="28"/>
          <w:szCs w:val="28"/>
        </w:rPr>
        <w:t>год</w:t>
      </w:r>
      <w:r w:rsidR="003B598D">
        <w:rPr>
          <w:sz w:val="28"/>
          <w:szCs w:val="28"/>
        </w:rPr>
        <w:t xml:space="preserve"> и на плановый период 202</w:t>
      </w:r>
      <w:r w:rsidR="00B8341F">
        <w:rPr>
          <w:sz w:val="28"/>
          <w:szCs w:val="28"/>
        </w:rPr>
        <w:t>5</w:t>
      </w:r>
      <w:r w:rsidR="003B598D">
        <w:rPr>
          <w:sz w:val="28"/>
          <w:szCs w:val="28"/>
        </w:rPr>
        <w:t xml:space="preserve"> и 202</w:t>
      </w:r>
      <w:r w:rsidR="00B8341F">
        <w:rPr>
          <w:sz w:val="28"/>
          <w:szCs w:val="28"/>
        </w:rPr>
        <w:t>6</w:t>
      </w:r>
      <w:r w:rsidR="003B598D">
        <w:rPr>
          <w:sz w:val="28"/>
          <w:szCs w:val="28"/>
        </w:rPr>
        <w:t xml:space="preserve"> годов</w:t>
      </w:r>
      <w:r w:rsidRPr="0030181D">
        <w:rPr>
          <w:sz w:val="28"/>
          <w:szCs w:val="28"/>
        </w:rPr>
        <w:t>»</w:t>
      </w:r>
    </w:p>
    <w:p w:rsidR="0030181D" w:rsidRDefault="00C83C2F" w:rsidP="0030181D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181D">
        <w:rPr>
          <w:sz w:val="28"/>
          <w:szCs w:val="28"/>
        </w:rPr>
        <w:t>Анализ годового отчета за 20</w:t>
      </w:r>
      <w:r w:rsidR="00F264D4">
        <w:rPr>
          <w:sz w:val="28"/>
          <w:szCs w:val="28"/>
        </w:rPr>
        <w:t>2</w:t>
      </w:r>
      <w:r w:rsidR="00B8341F">
        <w:rPr>
          <w:sz w:val="28"/>
          <w:szCs w:val="28"/>
        </w:rPr>
        <w:t>4</w:t>
      </w:r>
      <w:r w:rsidR="0030181D">
        <w:rPr>
          <w:sz w:val="28"/>
          <w:szCs w:val="28"/>
        </w:rPr>
        <w:t xml:space="preserve"> год включает в себя анализ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</w:t>
      </w:r>
      <w:r w:rsidR="0030181D">
        <w:rPr>
          <w:sz w:val="28"/>
          <w:szCs w:val="28"/>
        </w:rPr>
        <w:lastRenderedPageBreak/>
        <w:t xml:space="preserve">Министерства финансов Российской Федерации от </w:t>
      </w:r>
      <w:r w:rsidR="0030181D" w:rsidRPr="00E3142B">
        <w:rPr>
          <w:sz w:val="28"/>
          <w:szCs w:val="28"/>
        </w:rPr>
        <w:t>28.12.2010 №191н</w:t>
      </w:r>
      <w:r w:rsidR="0030181D" w:rsidRPr="00F264D4">
        <w:rPr>
          <w:sz w:val="28"/>
          <w:szCs w:val="28"/>
          <w:highlight w:val="yellow"/>
        </w:rPr>
        <w:t xml:space="preserve"> </w:t>
      </w:r>
      <w:r w:rsidR="00B07808" w:rsidRPr="00F264D4">
        <w:rPr>
          <w:sz w:val="28"/>
          <w:szCs w:val="28"/>
          <w:highlight w:val="yellow"/>
        </w:rPr>
        <w:t xml:space="preserve">                           </w:t>
      </w:r>
      <w:r w:rsidR="00287892" w:rsidRPr="00E3142B">
        <w:rPr>
          <w:sz w:val="28"/>
          <w:szCs w:val="28"/>
        </w:rPr>
        <w:t>(</w:t>
      </w:r>
      <w:r w:rsidR="00E3142B">
        <w:rPr>
          <w:sz w:val="28"/>
          <w:szCs w:val="28"/>
        </w:rPr>
        <w:t>с изменениями</w:t>
      </w:r>
      <w:proofErr w:type="gramEnd"/>
      <w:r w:rsidR="00E3142B">
        <w:rPr>
          <w:sz w:val="28"/>
          <w:szCs w:val="28"/>
        </w:rPr>
        <w:t xml:space="preserve"> и дополнениями</w:t>
      </w:r>
      <w:r w:rsidR="00287892" w:rsidRPr="00E3142B">
        <w:rPr>
          <w:sz w:val="28"/>
          <w:szCs w:val="28"/>
        </w:rPr>
        <w:t>)</w:t>
      </w:r>
      <w:r w:rsidR="0030181D" w:rsidRPr="00E3142B">
        <w:rPr>
          <w:sz w:val="28"/>
          <w:szCs w:val="28"/>
        </w:rPr>
        <w:t>.</w:t>
      </w:r>
    </w:p>
    <w:p w:rsidR="005E59DF" w:rsidRDefault="005E59DF" w:rsidP="00C75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Представленная годовая отчетность за 20</w:t>
      </w:r>
      <w:r w:rsidR="00F264D4">
        <w:rPr>
          <w:sz w:val="28"/>
          <w:szCs w:val="28"/>
        </w:rPr>
        <w:t>2</w:t>
      </w:r>
      <w:r w:rsidR="00B8341F">
        <w:rPr>
          <w:sz w:val="28"/>
          <w:szCs w:val="28"/>
        </w:rPr>
        <w:t>4</w:t>
      </w:r>
      <w:r w:rsidR="001647F4">
        <w:rPr>
          <w:sz w:val="28"/>
          <w:szCs w:val="28"/>
        </w:rPr>
        <w:t xml:space="preserve"> год </w:t>
      </w:r>
      <w:proofErr w:type="spellStart"/>
      <w:r w:rsidR="001647F4">
        <w:rPr>
          <w:sz w:val="28"/>
          <w:szCs w:val="28"/>
        </w:rPr>
        <w:t>Медведе</w:t>
      </w:r>
      <w:r>
        <w:rPr>
          <w:sz w:val="28"/>
          <w:szCs w:val="28"/>
        </w:rPr>
        <w:t>вским</w:t>
      </w:r>
      <w:proofErr w:type="spellEnd"/>
      <w:r>
        <w:rPr>
          <w:sz w:val="28"/>
          <w:szCs w:val="28"/>
        </w:rPr>
        <w:t xml:space="preserve"> сельским поселением включает в себя:</w:t>
      </w:r>
    </w:p>
    <w:p w:rsidR="006579FE" w:rsidRPr="005B48A6" w:rsidRDefault="006579FE" w:rsidP="006579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Пояснительная записка ф. </w:t>
      </w:r>
      <w:r w:rsidRPr="005B48A6">
        <w:rPr>
          <w:sz w:val="28"/>
          <w:szCs w:val="28"/>
        </w:rPr>
        <w:t>0503</w:t>
      </w:r>
      <w:r w:rsidRPr="00B8341F">
        <w:rPr>
          <w:sz w:val="28"/>
          <w:szCs w:val="28"/>
        </w:rPr>
        <w:t>160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2.</w:t>
      </w:r>
      <w:r w:rsidR="00AE7E17" w:rsidRPr="005B48A6">
        <w:rPr>
          <w:sz w:val="28"/>
          <w:szCs w:val="28"/>
        </w:rPr>
        <w:t xml:space="preserve"> Справка о заключении счетов  ф</w:t>
      </w:r>
      <w:r w:rsidRPr="005B48A6">
        <w:rPr>
          <w:sz w:val="28"/>
          <w:szCs w:val="28"/>
        </w:rPr>
        <w:t>.0503</w:t>
      </w:r>
      <w:r w:rsidRPr="00B8341F">
        <w:rPr>
          <w:sz w:val="28"/>
          <w:szCs w:val="28"/>
        </w:rPr>
        <w:t>110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 xml:space="preserve">3. Отчет об исполнении бюджета ф. </w:t>
      </w:r>
      <w:r w:rsidRPr="00B8341F">
        <w:rPr>
          <w:sz w:val="28"/>
          <w:szCs w:val="28"/>
        </w:rPr>
        <w:t>0503117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4. Баланс исполнения бюджета ф.</w:t>
      </w:r>
      <w:r w:rsidRPr="00B8341F">
        <w:rPr>
          <w:sz w:val="28"/>
          <w:szCs w:val="28"/>
        </w:rPr>
        <w:t>0503120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5.Отчёт о финансовых результатах  ф.</w:t>
      </w:r>
      <w:r w:rsidRPr="00B8341F">
        <w:rPr>
          <w:sz w:val="28"/>
          <w:szCs w:val="28"/>
        </w:rPr>
        <w:t>0503121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6. Отчет о движении денежных средств ф. 05</w:t>
      </w:r>
      <w:r w:rsidRPr="00B8341F">
        <w:rPr>
          <w:sz w:val="28"/>
          <w:szCs w:val="28"/>
        </w:rPr>
        <w:t>03123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7. Справка по консолидируемым расчётам   ф.</w:t>
      </w:r>
      <w:r w:rsidRPr="00B8341F">
        <w:rPr>
          <w:sz w:val="28"/>
          <w:szCs w:val="28"/>
        </w:rPr>
        <w:t>0503125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8. Отчет о бюджетных обязательствах  ф.050</w:t>
      </w:r>
      <w:r w:rsidRPr="00B8341F">
        <w:rPr>
          <w:sz w:val="28"/>
          <w:szCs w:val="28"/>
        </w:rPr>
        <w:t>3128</w:t>
      </w:r>
    </w:p>
    <w:p w:rsidR="006579FE" w:rsidRPr="005B48A6" w:rsidRDefault="00220C22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9</w:t>
      </w:r>
      <w:r w:rsidR="006579FE" w:rsidRPr="005B48A6">
        <w:rPr>
          <w:sz w:val="28"/>
          <w:szCs w:val="28"/>
        </w:rPr>
        <w:t>.Сведения о движении нефинансовых активов ф.</w:t>
      </w:r>
      <w:r w:rsidR="006579FE" w:rsidRPr="00B8341F">
        <w:rPr>
          <w:sz w:val="28"/>
          <w:szCs w:val="28"/>
        </w:rPr>
        <w:t>0503168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0</w:t>
      </w:r>
      <w:r w:rsidRPr="005B48A6">
        <w:rPr>
          <w:sz w:val="28"/>
          <w:szCs w:val="28"/>
        </w:rPr>
        <w:t>. Сведения по дебиторской и кредиторской задолженности ф.0503</w:t>
      </w:r>
      <w:r w:rsidRPr="00B8341F">
        <w:rPr>
          <w:sz w:val="28"/>
          <w:szCs w:val="28"/>
        </w:rPr>
        <w:t>169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1</w:t>
      </w:r>
      <w:r w:rsidRPr="005B48A6">
        <w:rPr>
          <w:sz w:val="28"/>
          <w:szCs w:val="28"/>
        </w:rPr>
        <w:t>. Сведения о финансовых вложениях получателя бюджетных средств, администратора источников финансирования дефицита бюджета ф.0503</w:t>
      </w:r>
      <w:r w:rsidRPr="00B8341F">
        <w:rPr>
          <w:sz w:val="28"/>
          <w:szCs w:val="28"/>
        </w:rPr>
        <w:t>171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2</w:t>
      </w:r>
      <w:r w:rsidRPr="005B48A6">
        <w:rPr>
          <w:sz w:val="28"/>
          <w:szCs w:val="28"/>
        </w:rPr>
        <w:t>. Сведения о государственном (муниципальном) долге, предоставленных бюджетных кредитах ф.</w:t>
      </w:r>
      <w:r w:rsidRPr="00B8341F">
        <w:rPr>
          <w:sz w:val="28"/>
          <w:szCs w:val="28"/>
        </w:rPr>
        <w:t>0503172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3</w:t>
      </w:r>
      <w:r w:rsidRPr="005B48A6">
        <w:rPr>
          <w:sz w:val="28"/>
          <w:szCs w:val="28"/>
        </w:rPr>
        <w:t>. Сведения об изменении остатков валюты баланса ф.</w:t>
      </w:r>
      <w:r w:rsidRPr="008D51A3">
        <w:rPr>
          <w:sz w:val="28"/>
          <w:szCs w:val="28"/>
        </w:rPr>
        <w:t>0503173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4</w:t>
      </w:r>
      <w:r w:rsidRPr="005B48A6">
        <w:rPr>
          <w:sz w:val="28"/>
          <w:szCs w:val="28"/>
        </w:rPr>
        <w:t>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ф.</w:t>
      </w:r>
      <w:r w:rsidRPr="00B8341F">
        <w:rPr>
          <w:sz w:val="28"/>
          <w:szCs w:val="28"/>
        </w:rPr>
        <w:t>0503174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5</w:t>
      </w:r>
      <w:r w:rsidRPr="005B48A6">
        <w:rPr>
          <w:sz w:val="28"/>
          <w:szCs w:val="28"/>
        </w:rPr>
        <w:t>. Сведения о принятых и неисполненных обязательствах получателя бюджетных средств ф.</w:t>
      </w:r>
      <w:r w:rsidRPr="00B8341F">
        <w:rPr>
          <w:sz w:val="28"/>
          <w:szCs w:val="28"/>
        </w:rPr>
        <w:t>0503175</w:t>
      </w:r>
    </w:p>
    <w:p w:rsidR="006579FE" w:rsidRPr="005B48A6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6</w:t>
      </w:r>
      <w:r w:rsidRPr="005B48A6">
        <w:rPr>
          <w:sz w:val="28"/>
          <w:szCs w:val="28"/>
        </w:rPr>
        <w:t>. Сведения об остатках денежных средств на счетах получателя бюджетных средств ф.</w:t>
      </w:r>
      <w:r w:rsidRPr="00B8341F">
        <w:rPr>
          <w:sz w:val="28"/>
          <w:szCs w:val="28"/>
        </w:rPr>
        <w:t>0503178</w:t>
      </w:r>
    </w:p>
    <w:p w:rsidR="006579FE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220C22" w:rsidRPr="005B48A6">
        <w:rPr>
          <w:sz w:val="28"/>
          <w:szCs w:val="28"/>
        </w:rPr>
        <w:t>7</w:t>
      </w:r>
      <w:r w:rsidRPr="005B48A6">
        <w:rPr>
          <w:sz w:val="28"/>
          <w:szCs w:val="28"/>
        </w:rPr>
        <w:t>. Сведения о вложениях в объекты недвижимого имущества, объектах незавершенного строительства ф.</w:t>
      </w:r>
      <w:r w:rsidRPr="00B8341F">
        <w:rPr>
          <w:sz w:val="28"/>
          <w:szCs w:val="28"/>
        </w:rPr>
        <w:t>0503190</w:t>
      </w:r>
    </w:p>
    <w:p w:rsidR="00B8341F" w:rsidRPr="005B48A6" w:rsidRDefault="00B8341F" w:rsidP="006579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18. 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ф.0503230</w:t>
      </w:r>
    </w:p>
    <w:p w:rsidR="006579FE" w:rsidRDefault="006579FE" w:rsidP="006579FE">
      <w:pPr>
        <w:ind w:firstLine="708"/>
        <w:rPr>
          <w:sz w:val="28"/>
          <w:szCs w:val="28"/>
        </w:rPr>
      </w:pPr>
      <w:r w:rsidRPr="005B48A6">
        <w:rPr>
          <w:sz w:val="28"/>
          <w:szCs w:val="28"/>
        </w:rPr>
        <w:t>1</w:t>
      </w:r>
      <w:r w:rsidR="00B8341F">
        <w:rPr>
          <w:sz w:val="28"/>
          <w:szCs w:val="28"/>
        </w:rPr>
        <w:t>9</w:t>
      </w:r>
      <w:r w:rsidRPr="005B48A6">
        <w:rPr>
          <w:sz w:val="28"/>
          <w:szCs w:val="28"/>
        </w:rPr>
        <w:t>. Сведения об исполнении судебных решений по денежным</w:t>
      </w:r>
      <w:r w:rsidRPr="00A60402">
        <w:rPr>
          <w:sz w:val="28"/>
          <w:szCs w:val="28"/>
        </w:rPr>
        <w:t xml:space="preserve"> обязательствам ф.0503296</w:t>
      </w:r>
      <w:r>
        <w:rPr>
          <w:sz w:val="28"/>
          <w:szCs w:val="28"/>
        </w:rPr>
        <w:t>.</w:t>
      </w:r>
    </w:p>
    <w:p w:rsidR="009863CC" w:rsidRPr="00C75999" w:rsidRDefault="009863CC" w:rsidP="006579FE">
      <w:pPr>
        <w:ind w:firstLine="708"/>
        <w:rPr>
          <w:sz w:val="28"/>
          <w:szCs w:val="28"/>
        </w:rPr>
      </w:pPr>
    </w:p>
    <w:p w:rsidR="005E59DF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9DF">
        <w:rPr>
          <w:sz w:val="28"/>
          <w:szCs w:val="28"/>
        </w:rPr>
        <w:t>Бюджетная отчетность по своему составу соответствует требованиям, установленным приказом М</w:t>
      </w:r>
      <w:r w:rsidR="00FD7228">
        <w:rPr>
          <w:sz w:val="28"/>
          <w:szCs w:val="28"/>
        </w:rPr>
        <w:t xml:space="preserve">инфина </w:t>
      </w:r>
      <w:r w:rsidR="00FD7228" w:rsidRPr="00287892">
        <w:rPr>
          <w:sz w:val="28"/>
          <w:szCs w:val="28"/>
        </w:rPr>
        <w:t xml:space="preserve">РФ от 28.12.2010 </w:t>
      </w:r>
      <w:r w:rsidR="00FD7228" w:rsidRPr="00E3142B">
        <w:rPr>
          <w:sz w:val="28"/>
          <w:szCs w:val="28"/>
        </w:rPr>
        <w:t>г. №191</w:t>
      </w:r>
      <w:r w:rsidR="005E59DF" w:rsidRPr="00E3142B">
        <w:rPr>
          <w:sz w:val="28"/>
          <w:szCs w:val="28"/>
        </w:rPr>
        <w:t xml:space="preserve">н </w:t>
      </w:r>
      <w:r w:rsidR="00C75642">
        <w:rPr>
          <w:sz w:val="28"/>
          <w:szCs w:val="28"/>
        </w:rPr>
        <w:t xml:space="preserve">                       </w:t>
      </w:r>
      <w:r w:rsidR="00474D25" w:rsidRPr="00E3142B">
        <w:rPr>
          <w:sz w:val="28"/>
          <w:szCs w:val="28"/>
        </w:rPr>
        <w:t>(</w:t>
      </w:r>
      <w:r w:rsidR="00E3142B">
        <w:rPr>
          <w:sz w:val="28"/>
          <w:szCs w:val="28"/>
        </w:rPr>
        <w:t>с изменениями и дополнениями</w:t>
      </w:r>
      <w:r w:rsidR="00C82056" w:rsidRPr="00E3142B">
        <w:rPr>
          <w:sz w:val="28"/>
          <w:szCs w:val="28"/>
        </w:rPr>
        <w:t>)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РФ».</w:t>
      </w:r>
    </w:p>
    <w:p w:rsidR="009863CC" w:rsidRDefault="009863CC" w:rsidP="0028055C">
      <w:pPr>
        <w:jc w:val="both"/>
        <w:rPr>
          <w:sz w:val="28"/>
          <w:szCs w:val="28"/>
        </w:rPr>
      </w:pPr>
    </w:p>
    <w:p w:rsidR="00C82056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данной инструкции в текстовой части пояснительной записки должна раскрываться существенная информация о результатах деятельности бюджетных учреждений.</w:t>
      </w:r>
    </w:p>
    <w:p w:rsidR="006579FE" w:rsidRDefault="006579FE" w:rsidP="0028055C">
      <w:pPr>
        <w:jc w:val="both"/>
        <w:rPr>
          <w:sz w:val="28"/>
          <w:szCs w:val="28"/>
        </w:rPr>
      </w:pPr>
    </w:p>
    <w:p w:rsidR="001D0EC7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lastRenderedPageBreak/>
        <w:t xml:space="preserve">Оценка 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соблюдения 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>бюджетного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 законодательства </w:t>
      </w:r>
      <w:r w:rsidR="00556998">
        <w:rPr>
          <w:b/>
          <w:bCs/>
          <w:sz w:val="28"/>
          <w:szCs w:val="28"/>
        </w:rPr>
        <w:t xml:space="preserve">                                 </w:t>
      </w:r>
      <w:r w:rsidR="00B0780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 организации</w:t>
      </w:r>
      <w:r w:rsidR="00D33191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>бюджетного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 процесса </w:t>
      </w:r>
      <w:r w:rsidR="00556998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301B4D">
        <w:rPr>
          <w:b/>
          <w:bCs/>
          <w:sz w:val="28"/>
          <w:szCs w:val="28"/>
        </w:rPr>
        <w:t xml:space="preserve">в </w:t>
      </w:r>
      <w:r w:rsidR="00D33191">
        <w:rPr>
          <w:b/>
          <w:bCs/>
          <w:sz w:val="28"/>
          <w:szCs w:val="28"/>
        </w:rPr>
        <w:t xml:space="preserve">Медведевском сельском поселении </w:t>
      </w:r>
    </w:p>
    <w:p w:rsidR="00D33191" w:rsidRPr="00325B4B" w:rsidRDefault="00556998" w:rsidP="00556998">
      <w:pPr>
        <w:widowControl w:val="0"/>
        <w:tabs>
          <w:tab w:val="left" w:pos="720"/>
        </w:tabs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Темкинского района Смоленской области </w:t>
      </w:r>
    </w:p>
    <w:p w:rsidR="00556998" w:rsidRDefault="00556998" w:rsidP="001F4313">
      <w:pPr>
        <w:ind w:firstLine="851"/>
        <w:jc w:val="both"/>
        <w:rPr>
          <w:bCs/>
          <w:sz w:val="28"/>
          <w:szCs w:val="28"/>
        </w:rPr>
      </w:pPr>
    </w:p>
    <w:p w:rsidR="001F4313" w:rsidRPr="00965310" w:rsidRDefault="001F4313" w:rsidP="001F4313">
      <w:pPr>
        <w:ind w:firstLine="851"/>
        <w:jc w:val="both"/>
        <w:rPr>
          <w:sz w:val="27"/>
          <w:szCs w:val="27"/>
        </w:rPr>
      </w:pPr>
      <w:r w:rsidRPr="00325B4B">
        <w:rPr>
          <w:bCs/>
          <w:sz w:val="28"/>
          <w:szCs w:val="28"/>
        </w:rPr>
        <w:tab/>
      </w:r>
      <w:r w:rsidRPr="00965310">
        <w:rPr>
          <w:sz w:val="27"/>
          <w:szCs w:val="27"/>
        </w:rPr>
        <w:t xml:space="preserve">Бюджет  </w:t>
      </w:r>
      <w:r w:rsidR="0018734D">
        <w:rPr>
          <w:sz w:val="27"/>
          <w:szCs w:val="27"/>
        </w:rPr>
        <w:t>Медведевского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сельского поселения Темкинского района Смоленской области утве</w:t>
      </w:r>
      <w:r>
        <w:rPr>
          <w:sz w:val="27"/>
          <w:szCs w:val="27"/>
        </w:rPr>
        <w:t xml:space="preserve">ржден решением Совета депутатов </w:t>
      </w:r>
      <w:r w:rsidR="00C75642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>от</w:t>
      </w:r>
      <w:r w:rsidR="00B07808"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2</w:t>
      </w:r>
      <w:r w:rsidR="00B8341F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</w:t>
      </w:r>
      <w:r w:rsidR="006579FE">
        <w:rPr>
          <w:sz w:val="27"/>
          <w:szCs w:val="27"/>
        </w:rPr>
        <w:t>2</w:t>
      </w:r>
      <w:r w:rsidR="00B8341F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="00896721">
        <w:rPr>
          <w:sz w:val="27"/>
          <w:szCs w:val="27"/>
        </w:rPr>
        <w:t xml:space="preserve"> №</w:t>
      </w:r>
      <w:r w:rsidR="00B8341F">
        <w:rPr>
          <w:sz w:val="27"/>
          <w:szCs w:val="27"/>
        </w:rPr>
        <w:t>30</w:t>
      </w:r>
      <w:r w:rsidR="001B51D6"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«Об утве</w:t>
      </w:r>
      <w:r>
        <w:rPr>
          <w:sz w:val="27"/>
          <w:szCs w:val="27"/>
        </w:rPr>
        <w:t xml:space="preserve">рждении местного бюджета </w:t>
      </w:r>
      <w:r w:rsidR="00B07808">
        <w:rPr>
          <w:sz w:val="27"/>
          <w:szCs w:val="27"/>
        </w:rPr>
        <w:t xml:space="preserve">                  </w:t>
      </w:r>
      <w:r w:rsidR="001551EA">
        <w:rPr>
          <w:sz w:val="27"/>
          <w:szCs w:val="27"/>
        </w:rPr>
        <w:t xml:space="preserve">Медведевского сельского поселения Темкинского района Смоленской области </w:t>
      </w:r>
      <w:r>
        <w:rPr>
          <w:sz w:val="27"/>
          <w:szCs w:val="27"/>
        </w:rPr>
        <w:t>на 20</w:t>
      </w:r>
      <w:r w:rsidR="007862A2">
        <w:rPr>
          <w:sz w:val="27"/>
          <w:szCs w:val="27"/>
        </w:rPr>
        <w:t>2</w:t>
      </w:r>
      <w:r w:rsidR="00B8341F">
        <w:rPr>
          <w:sz w:val="27"/>
          <w:szCs w:val="27"/>
        </w:rPr>
        <w:t>4</w:t>
      </w:r>
      <w:r w:rsidRPr="00965310">
        <w:rPr>
          <w:sz w:val="27"/>
          <w:szCs w:val="27"/>
        </w:rPr>
        <w:t xml:space="preserve"> </w:t>
      </w:r>
      <w:r>
        <w:rPr>
          <w:sz w:val="27"/>
          <w:szCs w:val="27"/>
        </w:rPr>
        <w:t>год</w:t>
      </w:r>
      <w:r w:rsidR="003B598D">
        <w:rPr>
          <w:sz w:val="27"/>
          <w:szCs w:val="27"/>
        </w:rPr>
        <w:t xml:space="preserve"> и на плановый период 202</w:t>
      </w:r>
      <w:r w:rsidR="00B8341F">
        <w:rPr>
          <w:sz w:val="27"/>
          <w:szCs w:val="27"/>
        </w:rPr>
        <w:t>5</w:t>
      </w:r>
      <w:r w:rsidR="003B598D">
        <w:rPr>
          <w:sz w:val="27"/>
          <w:szCs w:val="27"/>
        </w:rPr>
        <w:t xml:space="preserve"> и 202</w:t>
      </w:r>
      <w:r w:rsidR="00B8341F">
        <w:rPr>
          <w:sz w:val="27"/>
          <w:szCs w:val="27"/>
        </w:rPr>
        <w:t>6</w:t>
      </w:r>
      <w:r w:rsidR="003B598D">
        <w:rPr>
          <w:sz w:val="27"/>
          <w:szCs w:val="27"/>
        </w:rPr>
        <w:t xml:space="preserve"> годов</w:t>
      </w:r>
      <w:r w:rsidRPr="00965310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1F4313" w:rsidRPr="007F67BE" w:rsidRDefault="001F4313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Общий объем доходов местного бюджета на 20</w:t>
      </w:r>
      <w:r w:rsidR="007862A2">
        <w:rPr>
          <w:sz w:val="27"/>
          <w:szCs w:val="27"/>
        </w:rPr>
        <w:t>2</w:t>
      </w:r>
      <w:r w:rsidR="00B8341F">
        <w:rPr>
          <w:sz w:val="27"/>
          <w:szCs w:val="27"/>
        </w:rPr>
        <w:t>4</w:t>
      </w:r>
      <w:r>
        <w:rPr>
          <w:sz w:val="27"/>
          <w:szCs w:val="27"/>
        </w:rPr>
        <w:t xml:space="preserve"> год утвержден</w:t>
      </w:r>
      <w:r w:rsidRPr="00965310">
        <w:rPr>
          <w:sz w:val="27"/>
          <w:szCs w:val="27"/>
        </w:rPr>
        <w:t xml:space="preserve"> </w:t>
      </w:r>
      <w:r w:rsidR="00B07808">
        <w:rPr>
          <w:sz w:val="27"/>
          <w:szCs w:val="27"/>
        </w:rPr>
        <w:t xml:space="preserve">                          </w:t>
      </w:r>
      <w:r w:rsidRPr="00965310">
        <w:rPr>
          <w:sz w:val="27"/>
          <w:szCs w:val="27"/>
        </w:rPr>
        <w:t xml:space="preserve">в сумме </w:t>
      </w:r>
      <w:r w:rsidR="006E29FD">
        <w:rPr>
          <w:b/>
          <w:sz w:val="27"/>
          <w:szCs w:val="27"/>
        </w:rPr>
        <w:t>13214,5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, в том числе </w:t>
      </w:r>
      <w:r w:rsidR="00F20BE7">
        <w:rPr>
          <w:sz w:val="27"/>
          <w:szCs w:val="27"/>
        </w:rPr>
        <w:t>собственные доходы в сумме</w:t>
      </w:r>
      <w:r w:rsidR="00B07808">
        <w:rPr>
          <w:sz w:val="27"/>
          <w:szCs w:val="27"/>
        </w:rPr>
        <w:t xml:space="preserve">                        </w:t>
      </w:r>
      <w:r w:rsidR="006E29FD">
        <w:rPr>
          <w:b/>
          <w:sz w:val="27"/>
          <w:szCs w:val="27"/>
        </w:rPr>
        <w:t>4079,0</w:t>
      </w:r>
      <w:r w:rsidR="000D29B2">
        <w:rPr>
          <w:sz w:val="27"/>
          <w:szCs w:val="27"/>
        </w:rPr>
        <w:t xml:space="preserve"> </w:t>
      </w:r>
      <w:r w:rsidR="00F20BE7">
        <w:rPr>
          <w:sz w:val="27"/>
          <w:szCs w:val="27"/>
        </w:rPr>
        <w:t>тыс.</w:t>
      </w:r>
      <w:r w:rsidR="00E76AC0">
        <w:rPr>
          <w:sz w:val="27"/>
          <w:szCs w:val="27"/>
        </w:rPr>
        <w:t xml:space="preserve"> рублей</w:t>
      </w:r>
      <w:r w:rsidR="00F20BE7">
        <w:rPr>
          <w:sz w:val="27"/>
          <w:szCs w:val="27"/>
        </w:rPr>
        <w:t xml:space="preserve">, и </w:t>
      </w:r>
      <w:r w:rsidRPr="00965310">
        <w:rPr>
          <w:sz w:val="27"/>
          <w:szCs w:val="27"/>
        </w:rPr>
        <w:t xml:space="preserve">безвозмездные поступления в </w:t>
      </w:r>
      <w:r w:rsidRPr="007F67BE">
        <w:rPr>
          <w:sz w:val="27"/>
          <w:szCs w:val="27"/>
        </w:rPr>
        <w:t xml:space="preserve">сумме </w:t>
      </w:r>
      <w:r w:rsidR="006E29FD">
        <w:rPr>
          <w:b/>
          <w:sz w:val="27"/>
          <w:szCs w:val="27"/>
        </w:rPr>
        <w:t>9135,5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. </w:t>
      </w:r>
      <w:r w:rsidR="00B07808">
        <w:rPr>
          <w:sz w:val="27"/>
          <w:szCs w:val="27"/>
        </w:rPr>
        <w:t xml:space="preserve">     </w:t>
      </w:r>
      <w:r w:rsidR="0018734D">
        <w:rPr>
          <w:sz w:val="27"/>
          <w:szCs w:val="27"/>
        </w:rPr>
        <w:t xml:space="preserve">С учетом изменений </w:t>
      </w:r>
      <w:r w:rsidR="006067DA">
        <w:rPr>
          <w:sz w:val="27"/>
          <w:szCs w:val="27"/>
        </w:rPr>
        <w:t xml:space="preserve">общий </w:t>
      </w:r>
      <w:r w:rsidR="006067DA" w:rsidRPr="007F67BE">
        <w:rPr>
          <w:sz w:val="27"/>
          <w:szCs w:val="27"/>
        </w:rPr>
        <w:t xml:space="preserve">объём доходов утверждён </w:t>
      </w:r>
      <w:r w:rsidR="00026AA8">
        <w:rPr>
          <w:sz w:val="27"/>
          <w:szCs w:val="27"/>
        </w:rPr>
        <w:t xml:space="preserve">                                            в</w:t>
      </w:r>
      <w:r w:rsidR="00B07808">
        <w:rPr>
          <w:sz w:val="27"/>
          <w:szCs w:val="27"/>
        </w:rPr>
        <w:t xml:space="preserve"> </w:t>
      </w:r>
      <w:r w:rsidR="006067DA" w:rsidRPr="007F67BE">
        <w:rPr>
          <w:sz w:val="27"/>
          <w:szCs w:val="27"/>
        </w:rPr>
        <w:t xml:space="preserve">сумме </w:t>
      </w:r>
      <w:r w:rsidR="006E29FD">
        <w:rPr>
          <w:b/>
          <w:sz w:val="27"/>
          <w:szCs w:val="27"/>
        </w:rPr>
        <w:t>15187,9</w:t>
      </w:r>
      <w:r w:rsidR="0018734D" w:rsidRPr="007F67BE">
        <w:rPr>
          <w:sz w:val="27"/>
          <w:szCs w:val="27"/>
        </w:rPr>
        <w:t xml:space="preserve"> тыс.</w:t>
      </w:r>
      <w:r w:rsidR="006067DA" w:rsidRPr="007F67BE">
        <w:rPr>
          <w:sz w:val="27"/>
          <w:szCs w:val="27"/>
        </w:rPr>
        <w:t xml:space="preserve"> </w:t>
      </w:r>
      <w:r w:rsidR="00E76AC0">
        <w:rPr>
          <w:sz w:val="27"/>
          <w:szCs w:val="27"/>
        </w:rPr>
        <w:t>рублей.</w:t>
      </w:r>
      <w:r w:rsidR="006067DA" w:rsidRPr="007F67BE">
        <w:rPr>
          <w:sz w:val="27"/>
          <w:szCs w:val="27"/>
        </w:rPr>
        <w:t xml:space="preserve"> </w:t>
      </w:r>
      <w:r w:rsidR="0018734D" w:rsidRPr="007F67BE">
        <w:rPr>
          <w:sz w:val="27"/>
          <w:szCs w:val="27"/>
        </w:rPr>
        <w:t>За</w:t>
      </w:r>
      <w:r w:rsidRPr="007F67BE">
        <w:rPr>
          <w:sz w:val="27"/>
          <w:szCs w:val="27"/>
        </w:rPr>
        <w:t xml:space="preserve"> 20</w:t>
      </w:r>
      <w:r w:rsidR="000D29B2">
        <w:rPr>
          <w:sz w:val="27"/>
          <w:szCs w:val="27"/>
        </w:rPr>
        <w:t>2</w:t>
      </w:r>
      <w:r w:rsidR="006E29FD">
        <w:rPr>
          <w:sz w:val="27"/>
          <w:szCs w:val="27"/>
        </w:rPr>
        <w:t>4</w:t>
      </w:r>
      <w:r w:rsidRPr="007F67BE">
        <w:rPr>
          <w:sz w:val="27"/>
          <w:szCs w:val="27"/>
        </w:rPr>
        <w:t xml:space="preserve"> год</w:t>
      </w:r>
      <w:r w:rsidR="00696FAB" w:rsidRPr="007F67BE">
        <w:rPr>
          <w:sz w:val="27"/>
          <w:szCs w:val="27"/>
        </w:rPr>
        <w:t xml:space="preserve"> исполнено </w:t>
      </w:r>
      <w:r w:rsidR="006E29FD">
        <w:rPr>
          <w:b/>
          <w:sz w:val="27"/>
          <w:szCs w:val="27"/>
        </w:rPr>
        <w:t>15790,0</w:t>
      </w:r>
      <w:r w:rsidR="00E76AC0">
        <w:rPr>
          <w:sz w:val="27"/>
          <w:szCs w:val="27"/>
        </w:rPr>
        <w:t xml:space="preserve"> тыс. рублей</w:t>
      </w:r>
      <w:r w:rsidR="007F67BE">
        <w:rPr>
          <w:sz w:val="27"/>
          <w:szCs w:val="27"/>
        </w:rPr>
        <w:t xml:space="preserve">, </w:t>
      </w:r>
      <w:r w:rsidR="00B07808">
        <w:rPr>
          <w:sz w:val="27"/>
          <w:szCs w:val="27"/>
        </w:rPr>
        <w:t xml:space="preserve">                         </w:t>
      </w:r>
      <w:r w:rsidR="003C3533">
        <w:rPr>
          <w:sz w:val="27"/>
          <w:szCs w:val="27"/>
        </w:rPr>
        <w:t xml:space="preserve">что составило </w:t>
      </w:r>
      <w:r w:rsidR="006E29FD">
        <w:rPr>
          <w:sz w:val="27"/>
          <w:szCs w:val="27"/>
        </w:rPr>
        <w:t>104,0</w:t>
      </w:r>
      <w:r w:rsidR="00696FAB" w:rsidRPr="007F67BE">
        <w:rPr>
          <w:sz w:val="27"/>
          <w:szCs w:val="27"/>
        </w:rPr>
        <w:t xml:space="preserve">% от </w:t>
      </w:r>
      <w:r w:rsidR="006E29FD">
        <w:rPr>
          <w:sz w:val="27"/>
          <w:szCs w:val="27"/>
        </w:rPr>
        <w:t xml:space="preserve">уточненного </w:t>
      </w:r>
      <w:r w:rsidR="00696FAB" w:rsidRPr="007F67BE">
        <w:rPr>
          <w:sz w:val="27"/>
          <w:szCs w:val="27"/>
        </w:rPr>
        <w:t xml:space="preserve">годового плана. </w:t>
      </w:r>
      <w:r w:rsidR="00B07808">
        <w:rPr>
          <w:sz w:val="27"/>
          <w:szCs w:val="27"/>
        </w:rPr>
        <w:t xml:space="preserve">                                                                                 </w:t>
      </w:r>
      <w:r w:rsidR="00492361" w:rsidRPr="007F67BE">
        <w:rPr>
          <w:sz w:val="27"/>
          <w:szCs w:val="27"/>
        </w:rPr>
        <w:t xml:space="preserve">В том числе собственные доходы </w:t>
      </w:r>
      <w:r w:rsidR="006E29FD">
        <w:rPr>
          <w:b/>
          <w:sz w:val="27"/>
          <w:szCs w:val="27"/>
        </w:rPr>
        <w:t>4947,0</w:t>
      </w:r>
      <w:r w:rsidR="00492361" w:rsidRPr="007F67BE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</w:t>
      </w:r>
      <w:r w:rsidR="00492361" w:rsidRPr="007F67BE">
        <w:rPr>
          <w:sz w:val="27"/>
          <w:szCs w:val="27"/>
        </w:rPr>
        <w:t>руб</w:t>
      </w:r>
      <w:r w:rsidR="00E76AC0">
        <w:rPr>
          <w:sz w:val="27"/>
          <w:szCs w:val="27"/>
        </w:rPr>
        <w:t>лей</w:t>
      </w:r>
      <w:r w:rsidR="00492361" w:rsidRPr="007F67BE">
        <w:rPr>
          <w:sz w:val="27"/>
          <w:szCs w:val="27"/>
        </w:rPr>
        <w:t>.</w:t>
      </w:r>
    </w:p>
    <w:p w:rsidR="001F4313" w:rsidRPr="008F478F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НДФЛ </w:t>
      </w:r>
      <w:r w:rsidR="003C6BD2">
        <w:rPr>
          <w:sz w:val="27"/>
          <w:szCs w:val="27"/>
        </w:rPr>
        <w:t>478,8</w:t>
      </w:r>
      <w:r w:rsidR="00E76AC0">
        <w:rPr>
          <w:sz w:val="27"/>
          <w:szCs w:val="27"/>
        </w:rPr>
        <w:t xml:space="preserve"> тыс. рублей, при плане </w:t>
      </w:r>
      <w:r w:rsidR="003C6BD2">
        <w:rPr>
          <w:sz w:val="27"/>
          <w:szCs w:val="27"/>
        </w:rPr>
        <w:t>461,4</w:t>
      </w:r>
      <w:r w:rsidR="00E76AC0">
        <w:rPr>
          <w:sz w:val="27"/>
          <w:szCs w:val="27"/>
        </w:rPr>
        <w:t xml:space="preserve"> тыс. рублей</w:t>
      </w:r>
      <w:r w:rsidR="005112E8">
        <w:rPr>
          <w:sz w:val="27"/>
          <w:szCs w:val="27"/>
        </w:rPr>
        <w:t>;</w:t>
      </w:r>
    </w:p>
    <w:p w:rsidR="003148CB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налог на имущество физических лиц </w:t>
      </w:r>
      <w:r w:rsidR="003C6BD2">
        <w:rPr>
          <w:sz w:val="27"/>
          <w:szCs w:val="27"/>
        </w:rPr>
        <w:t>178,2</w:t>
      </w:r>
      <w:r w:rsidR="003C3533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тыс.</w:t>
      </w:r>
      <w:r w:rsidR="006067DA" w:rsidRPr="008F478F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рублей</w:t>
      </w:r>
      <w:r w:rsidR="00E76AC0">
        <w:rPr>
          <w:sz w:val="27"/>
          <w:szCs w:val="27"/>
        </w:rPr>
        <w:t xml:space="preserve">, при плане </w:t>
      </w:r>
      <w:r w:rsidR="00B07808">
        <w:rPr>
          <w:sz w:val="27"/>
          <w:szCs w:val="27"/>
        </w:rPr>
        <w:t xml:space="preserve"> </w:t>
      </w:r>
      <w:r w:rsidR="003C6BD2">
        <w:rPr>
          <w:sz w:val="27"/>
          <w:szCs w:val="27"/>
        </w:rPr>
        <w:t>120,1</w:t>
      </w:r>
      <w:r w:rsidR="00E76AC0">
        <w:rPr>
          <w:sz w:val="27"/>
          <w:szCs w:val="27"/>
        </w:rPr>
        <w:t xml:space="preserve"> тыс. рублей</w:t>
      </w:r>
      <w:r w:rsidRPr="008F478F">
        <w:rPr>
          <w:sz w:val="27"/>
          <w:szCs w:val="27"/>
        </w:rPr>
        <w:t>;</w:t>
      </w:r>
    </w:p>
    <w:p w:rsidR="003148CB" w:rsidRDefault="003148CB" w:rsidP="003148C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F4313" w:rsidRPr="008F478F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 xml:space="preserve">акцизы </w:t>
      </w:r>
      <w:r>
        <w:rPr>
          <w:sz w:val="27"/>
          <w:szCs w:val="27"/>
        </w:rPr>
        <w:t xml:space="preserve">– </w:t>
      </w:r>
      <w:r w:rsidR="003C6BD2">
        <w:rPr>
          <w:sz w:val="27"/>
          <w:szCs w:val="27"/>
        </w:rPr>
        <w:t>2372,5</w:t>
      </w:r>
      <w:r w:rsidRPr="008F478F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 xml:space="preserve">, при плане </w:t>
      </w:r>
      <w:r w:rsidR="003C6BD2">
        <w:rPr>
          <w:sz w:val="27"/>
          <w:szCs w:val="27"/>
        </w:rPr>
        <w:t>2211,8</w:t>
      </w:r>
      <w:r>
        <w:rPr>
          <w:sz w:val="27"/>
          <w:szCs w:val="27"/>
        </w:rPr>
        <w:t xml:space="preserve"> тыс. рублей</w:t>
      </w:r>
      <w:r w:rsidRPr="008F478F">
        <w:rPr>
          <w:sz w:val="27"/>
          <w:szCs w:val="27"/>
        </w:rPr>
        <w:t>.</w:t>
      </w:r>
    </w:p>
    <w:p w:rsidR="001F4313" w:rsidRPr="008F478F" w:rsidRDefault="00951120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>-</w:t>
      </w:r>
      <w:r w:rsidR="001F4313" w:rsidRPr="008F478F">
        <w:rPr>
          <w:sz w:val="27"/>
          <w:szCs w:val="27"/>
        </w:rPr>
        <w:t xml:space="preserve"> земельный налог </w:t>
      </w:r>
      <w:r w:rsidR="00006EE7" w:rsidRPr="008F478F">
        <w:rPr>
          <w:sz w:val="27"/>
          <w:szCs w:val="27"/>
        </w:rPr>
        <w:t xml:space="preserve">физических лиц </w:t>
      </w:r>
      <w:r w:rsidR="003C6BD2">
        <w:rPr>
          <w:sz w:val="27"/>
          <w:szCs w:val="27"/>
        </w:rPr>
        <w:t>893,2</w:t>
      </w:r>
      <w:r w:rsidR="001F4313" w:rsidRPr="008F478F">
        <w:rPr>
          <w:sz w:val="27"/>
          <w:szCs w:val="27"/>
        </w:rPr>
        <w:t xml:space="preserve"> тыс.</w:t>
      </w:r>
      <w:r w:rsidR="006067DA" w:rsidRPr="008F478F">
        <w:rPr>
          <w:sz w:val="27"/>
          <w:szCs w:val="27"/>
        </w:rPr>
        <w:t xml:space="preserve"> </w:t>
      </w:r>
      <w:r w:rsidR="001F4313" w:rsidRPr="008F478F">
        <w:rPr>
          <w:sz w:val="27"/>
          <w:szCs w:val="27"/>
        </w:rPr>
        <w:t>рублей</w:t>
      </w:r>
      <w:r w:rsidR="00E76AC0">
        <w:rPr>
          <w:sz w:val="27"/>
          <w:szCs w:val="27"/>
        </w:rPr>
        <w:t xml:space="preserve">, при </w:t>
      </w:r>
      <w:r w:rsidR="003148CB">
        <w:rPr>
          <w:sz w:val="27"/>
          <w:szCs w:val="27"/>
        </w:rPr>
        <w:t xml:space="preserve">уточненном </w:t>
      </w:r>
      <w:r w:rsidR="00E76AC0">
        <w:rPr>
          <w:sz w:val="27"/>
          <w:szCs w:val="27"/>
        </w:rPr>
        <w:t xml:space="preserve">плане </w:t>
      </w:r>
      <w:r w:rsidR="003C6BD2">
        <w:rPr>
          <w:sz w:val="27"/>
          <w:szCs w:val="27"/>
        </w:rPr>
        <w:t>853,8</w:t>
      </w:r>
      <w:r w:rsidR="00E76AC0">
        <w:rPr>
          <w:sz w:val="27"/>
          <w:szCs w:val="27"/>
        </w:rPr>
        <w:t xml:space="preserve"> тыс. рублей</w:t>
      </w:r>
      <w:r w:rsidR="006067DA" w:rsidRPr="008F478F">
        <w:rPr>
          <w:sz w:val="27"/>
          <w:szCs w:val="27"/>
        </w:rPr>
        <w:t>;</w:t>
      </w:r>
    </w:p>
    <w:p w:rsidR="00006EE7" w:rsidRDefault="00006EE7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земельный налог организации </w:t>
      </w:r>
      <w:r w:rsidR="003C6BD2">
        <w:rPr>
          <w:sz w:val="27"/>
          <w:szCs w:val="27"/>
        </w:rPr>
        <w:t>948,1</w:t>
      </w:r>
      <w:r w:rsidRPr="008F478F">
        <w:rPr>
          <w:sz w:val="27"/>
          <w:szCs w:val="27"/>
        </w:rPr>
        <w:t xml:space="preserve"> тыс. рублей</w:t>
      </w:r>
      <w:r w:rsidR="00E76AC0">
        <w:rPr>
          <w:sz w:val="27"/>
          <w:szCs w:val="27"/>
        </w:rPr>
        <w:t xml:space="preserve">, при плане </w:t>
      </w:r>
      <w:r w:rsidR="00B07808">
        <w:rPr>
          <w:sz w:val="27"/>
          <w:szCs w:val="27"/>
        </w:rPr>
        <w:t xml:space="preserve">                             </w:t>
      </w:r>
      <w:r w:rsidR="003C6BD2">
        <w:rPr>
          <w:sz w:val="27"/>
          <w:szCs w:val="27"/>
        </w:rPr>
        <w:t>431,9</w:t>
      </w:r>
      <w:r w:rsidR="00E76AC0">
        <w:rPr>
          <w:sz w:val="27"/>
          <w:szCs w:val="27"/>
        </w:rPr>
        <w:t xml:space="preserve"> тыс. рублей</w:t>
      </w:r>
      <w:r w:rsidRPr="008F478F">
        <w:rPr>
          <w:sz w:val="27"/>
          <w:szCs w:val="27"/>
        </w:rPr>
        <w:t>;</w:t>
      </w:r>
    </w:p>
    <w:p w:rsidR="003C6BD2" w:rsidRDefault="003C6BD2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прочие неналоговые доходы – 76,2 тыс. рублей.</w:t>
      </w:r>
    </w:p>
    <w:p w:rsidR="004A546D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Безвозмездные поступления увеличились на </w:t>
      </w:r>
      <w:r w:rsidR="003C6BD2">
        <w:rPr>
          <w:sz w:val="27"/>
          <w:szCs w:val="27"/>
        </w:rPr>
        <w:t>1973,4</w:t>
      </w:r>
      <w:r w:rsidR="00C3066C" w:rsidRPr="008F478F">
        <w:rPr>
          <w:sz w:val="27"/>
          <w:szCs w:val="27"/>
        </w:rPr>
        <w:t xml:space="preserve"> тыс. руб., </w:t>
      </w:r>
      <w:r w:rsidR="006067DA" w:rsidRPr="008F478F">
        <w:rPr>
          <w:sz w:val="27"/>
          <w:szCs w:val="27"/>
        </w:rPr>
        <w:t xml:space="preserve">изначально </w:t>
      </w:r>
      <w:r w:rsidR="00C3066C" w:rsidRPr="008F478F">
        <w:rPr>
          <w:sz w:val="27"/>
          <w:szCs w:val="27"/>
        </w:rPr>
        <w:t xml:space="preserve">были утверждены в сумме </w:t>
      </w:r>
      <w:r w:rsidR="003C6BD2">
        <w:rPr>
          <w:sz w:val="27"/>
          <w:szCs w:val="27"/>
        </w:rPr>
        <w:t>9135,5</w:t>
      </w:r>
      <w:r w:rsidR="00C3066C" w:rsidRPr="008F478F">
        <w:rPr>
          <w:sz w:val="27"/>
          <w:szCs w:val="27"/>
        </w:rPr>
        <w:t xml:space="preserve"> ты</w:t>
      </w:r>
      <w:r w:rsidR="006067DA" w:rsidRPr="008F478F">
        <w:rPr>
          <w:sz w:val="27"/>
          <w:szCs w:val="27"/>
        </w:rPr>
        <w:t>с</w:t>
      </w:r>
      <w:r w:rsidR="00D0426F">
        <w:rPr>
          <w:sz w:val="27"/>
          <w:szCs w:val="27"/>
        </w:rPr>
        <w:t xml:space="preserve">. </w:t>
      </w:r>
      <w:r w:rsidR="006067DA" w:rsidRPr="008F478F">
        <w:rPr>
          <w:sz w:val="27"/>
          <w:szCs w:val="27"/>
        </w:rPr>
        <w:t>руб., с учетом изменений составили</w:t>
      </w:r>
      <w:r w:rsidR="00C3066C" w:rsidRPr="008F478F">
        <w:rPr>
          <w:sz w:val="27"/>
          <w:szCs w:val="27"/>
        </w:rPr>
        <w:t xml:space="preserve"> </w:t>
      </w:r>
      <w:r w:rsidR="003C6BD2">
        <w:rPr>
          <w:sz w:val="27"/>
          <w:szCs w:val="27"/>
        </w:rPr>
        <w:t>11108,9</w:t>
      </w:r>
      <w:r w:rsidR="00C3066C" w:rsidRPr="008F478F">
        <w:rPr>
          <w:sz w:val="27"/>
          <w:szCs w:val="27"/>
        </w:rPr>
        <w:t xml:space="preserve"> тыс.</w:t>
      </w:r>
      <w:r w:rsidR="00756142">
        <w:rPr>
          <w:sz w:val="27"/>
          <w:szCs w:val="27"/>
        </w:rPr>
        <w:t xml:space="preserve"> </w:t>
      </w:r>
      <w:r w:rsidR="00C3066C" w:rsidRPr="008F478F">
        <w:rPr>
          <w:sz w:val="27"/>
          <w:szCs w:val="27"/>
        </w:rPr>
        <w:t xml:space="preserve">руб.  и были использованы </w:t>
      </w:r>
      <w:r w:rsidR="003C6BD2">
        <w:rPr>
          <w:sz w:val="27"/>
          <w:szCs w:val="27"/>
        </w:rPr>
        <w:t>97,6</w:t>
      </w:r>
      <w:r w:rsidR="00C3066C" w:rsidRPr="008F478F">
        <w:rPr>
          <w:sz w:val="27"/>
          <w:szCs w:val="27"/>
        </w:rPr>
        <w:t>%</w:t>
      </w:r>
      <w:r w:rsidR="005E35A1">
        <w:rPr>
          <w:sz w:val="27"/>
          <w:szCs w:val="27"/>
        </w:rPr>
        <w:t xml:space="preserve">  в сумме </w:t>
      </w:r>
      <w:r w:rsidR="003C6BD2">
        <w:rPr>
          <w:sz w:val="27"/>
          <w:szCs w:val="27"/>
        </w:rPr>
        <w:t>10843,0</w:t>
      </w:r>
      <w:r w:rsidR="005E35A1">
        <w:rPr>
          <w:sz w:val="27"/>
          <w:szCs w:val="27"/>
        </w:rPr>
        <w:t xml:space="preserve"> тыс. рублей.</w:t>
      </w:r>
    </w:p>
    <w:p w:rsidR="002D126A" w:rsidRDefault="002D126A" w:rsidP="001F4313">
      <w:pPr>
        <w:ind w:firstLine="851"/>
        <w:jc w:val="both"/>
        <w:rPr>
          <w:sz w:val="27"/>
          <w:szCs w:val="27"/>
        </w:rPr>
      </w:pPr>
    </w:p>
    <w:p w:rsidR="004A546D" w:rsidRPr="001551EA" w:rsidRDefault="001F4313" w:rsidP="00B07808">
      <w:pPr>
        <w:ind w:firstLine="720"/>
        <w:jc w:val="both"/>
        <w:rPr>
          <w:sz w:val="27"/>
          <w:szCs w:val="27"/>
          <w:highlight w:val="yellow"/>
        </w:rPr>
      </w:pPr>
      <w:r w:rsidRPr="007244D3">
        <w:rPr>
          <w:sz w:val="27"/>
          <w:szCs w:val="27"/>
        </w:rPr>
        <w:t xml:space="preserve">Расходная часть бюджета </w:t>
      </w:r>
      <w:r w:rsidR="0018734D" w:rsidRPr="007244D3">
        <w:rPr>
          <w:sz w:val="27"/>
          <w:szCs w:val="27"/>
        </w:rPr>
        <w:t>Медведевского</w:t>
      </w:r>
      <w:r w:rsidRPr="007244D3">
        <w:rPr>
          <w:sz w:val="27"/>
          <w:szCs w:val="27"/>
        </w:rPr>
        <w:t xml:space="preserve"> </w:t>
      </w:r>
      <w:r w:rsidR="007244D3" w:rsidRPr="007244D3">
        <w:rPr>
          <w:sz w:val="27"/>
          <w:szCs w:val="27"/>
        </w:rPr>
        <w:t>сельского поселения утверждена н</w:t>
      </w:r>
      <w:r w:rsidRPr="007244D3">
        <w:rPr>
          <w:sz w:val="27"/>
          <w:szCs w:val="27"/>
        </w:rPr>
        <w:t>а 20</w:t>
      </w:r>
      <w:r w:rsidR="002D126A">
        <w:rPr>
          <w:sz w:val="27"/>
          <w:szCs w:val="27"/>
        </w:rPr>
        <w:t>2</w:t>
      </w:r>
      <w:r w:rsidR="009F227B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в сумме </w:t>
      </w:r>
      <w:r w:rsidR="009F227B">
        <w:rPr>
          <w:b/>
          <w:sz w:val="27"/>
          <w:szCs w:val="27"/>
        </w:rPr>
        <w:t>13214,5</w:t>
      </w:r>
      <w:r w:rsidR="009740CF" w:rsidRPr="007244D3">
        <w:rPr>
          <w:sz w:val="27"/>
          <w:szCs w:val="27"/>
        </w:rPr>
        <w:t xml:space="preserve"> тыс.</w:t>
      </w:r>
      <w:r w:rsidR="007244D3" w:rsidRPr="007244D3">
        <w:rPr>
          <w:sz w:val="27"/>
          <w:szCs w:val="27"/>
        </w:rPr>
        <w:t xml:space="preserve"> </w:t>
      </w:r>
      <w:r w:rsidR="009740CF" w:rsidRPr="007244D3">
        <w:rPr>
          <w:sz w:val="27"/>
          <w:szCs w:val="27"/>
        </w:rPr>
        <w:t>рублей</w:t>
      </w:r>
      <w:r w:rsidR="007244D3" w:rsidRPr="007244D3">
        <w:rPr>
          <w:sz w:val="27"/>
          <w:szCs w:val="27"/>
        </w:rPr>
        <w:t>,</w:t>
      </w:r>
      <w:r w:rsidRPr="007244D3">
        <w:rPr>
          <w:sz w:val="27"/>
          <w:szCs w:val="27"/>
        </w:rPr>
        <w:t xml:space="preserve"> уточненная с учетом </w:t>
      </w:r>
      <w:r w:rsidR="00351048" w:rsidRPr="007244D3">
        <w:rPr>
          <w:sz w:val="27"/>
          <w:szCs w:val="27"/>
        </w:rPr>
        <w:t>изменений</w:t>
      </w:r>
      <w:r w:rsidRPr="007244D3">
        <w:rPr>
          <w:sz w:val="27"/>
          <w:szCs w:val="27"/>
        </w:rPr>
        <w:t xml:space="preserve"> составила </w:t>
      </w:r>
      <w:r w:rsidR="009F227B">
        <w:rPr>
          <w:b/>
          <w:sz w:val="27"/>
          <w:szCs w:val="27"/>
        </w:rPr>
        <w:t>15868,7</w:t>
      </w:r>
      <w:r w:rsidRPr="007244D3">
        <w:rPr>
          <w:sz w:val="27"/>
          <w:szCs w:val="27"/>
        </w:rPr>
        <w:t xml:space="preserve"> тыс.</w:t>
      </w:r>
      <w:r w:rsidR="0056773D">
        <w:rPr>
          <w:sz w:val="27"/>
          <w:szCs w:val="27"/>
        </w:rPr>
        <w:t xml:space="preserve"> </w:t>
      </w:r>
      <w:r w:rsidRPr="007244D3">
        <w:rPr>
          <w:sz w:val="27"/>
          <w:szCs w:val="27"/>
        </w:rPr>
        <w:t>руб</w:t>
      </w:r>
      <w:r w:rsidR="0056773D">
        <w:rPr>
          <w:sz w:val="27"/>
          <w:szCs w:val="27"/>
        </w:rPr>
        <w:t>лей</w:t>
      </w:r>
      <w:r w:rsidRPr="007244D3">
        <w:rPr>
          <w:sz w:val="27"/>
          <w:szCs w:val="27"/>
        </w:rPr>
        <w:t>. Фактически за 20</w:t>
      </w:r>
      <w:r w:rsidR="002D126A">
        <w:rPr>
          <w:sz w:val="27"/>
          <w:szCs w:val="27"/>
        </w:rPr>
        <w:t>2</w:t>
      </w:r>
      <w:r w:rsidR="009F227B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расходы составили </w:t>
      </w:r>
      <w:r w:rsidR="009F227B">
        <w:rPr>
          <w:b/>
          <w:sz w:val="27"/>
          <w:szCs w:val="27"/>
        </w:rPr>
        <w:t>15484,6</w:t>
      </w:r>
      <w:r w:rsidR="00C57C58" w:rsidRPr="007244D3">
        <w:rPr>
          <w:sz w:val="27"/>
          <w:szCs w:val="27"/>
        </w:rPr>
        <w:t xml:space="preserve"> тыс. рублей</w:t>
      </w:r>
      <w:r w:rsidRPr="007244D3">
        <w:rPr>
          <w:sz w:val="27"/>
          <w:szCs w:val="27"/>
        </w:rPr>
        <w:t xml:space="preserve"> или </w:t>
      </w:r>
      <w:r w:rsidR="009F227B">
        <w:rPr>
          <w:sz w:val="27"/>
          <w:szCs w:val="27"/>
        </w:rPr>
        <w:t>97,6</w:t>
      </w:r>
      <w:r w:rsidRPr="007244D3">
        <w:rPr>
          <w:sz w:val="27"/>
          <w:szCs w:val="27"/>
        </w:rPr>
        <w:t>%.</w:t>
      </w:r>
    </w:p>
    <w:p w:rsidR="001F4313" w:rsidRDefault="001F4313" w:rsidP="001F4313">
      <w:pPr>
        <w:rPr>
          <w:sz w:val="28"/>
          <w:szCs w:val="28"/>
        </w:rPr>
      </w:pPr>
      <w:r w:rsidRPr="007244D3">
        <w:rPr>
          <w:sz w:val="27"/>
          <w:szCs w:val="27"/>
        </w:rPr>
        <w:tab/>
      </w:r>
      <w:r w:rsidR="004A546D" w:rsidRPr="007244D3">
        <w:rPr>
          <w:b/>
          <w:sz w:val="28"/>
          <w:szCs w:val="28"/>
        </w:rPr>
        <w:t>Расходы бюджета</w:t>
      </w:r>
      <w:r w:rsidR="004A546D" w:rsidRPr="007244D3">
        <w:rPr>
          <w:sz w:val="28"/>
          <w:szCs w:val="28"/>
        </w:rPr>
        <w:t>:</w:t>
      </w:r>
    </w:p>
    <w:p w:rsidR="00D16303" w:rsidRDefault="00D16303" w:rsidP="001F4313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1559"/>
        <w:gridCol w:w="1559"/>
        <w:gridCol w:w="1383"/>
      </w:tblGrid>
      <w:tr w:rsidR="00D16303" w:rsidTr="00D16303">
        <w:tc>
          <w:tcPr>
            <w:tcW w:w="5070" w:type="dxa"/>
          </w:tcPr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Расходы местного бюджета</w:t>
            </w:r>
          </w:p>
        </w:tc>
        <w:tc>
          <w:tcPr>
            <w:tcW w:w="1559" w:type="dxa"/>
          </w:tcPr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2023 год</w:t>
            </w:r>
          </w:p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559" w:type="dxa"/>
          </w:tcPr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2024 год</w:t>
            </w:r>
          </w:p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383" w:type="dxa"/>
          </w:tcPr>
          <w:p w:rsidR="00D16303" w:rsidRPr="00697B6F" w:rsidRDefault="00D16303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%</w:t>
            </w:r>
          </w:p>
          <w:p w:rsidR="00D16303" w:rsidRPr="00697B6F" w:rsidRDefault="00D16303" w:rsidP="00D16303">
            <w:pPr>
              <w:jc w:val="center"/>
              <w:rPr>
                <w:b/>
              </w:rPr>
            </w:pP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З/пл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810,1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1487,4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183,6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На функционирование местной Администрации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5713,2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6407,7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112,2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Перечисления КСО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25,8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32,7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126,7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Другие общегосударственные вопросы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104,6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в 13,1 раза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Воинский учет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64,8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77,9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120,2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D16303" w:rsidP="001F4313">
            <w:r>
              <w:t>Дорожное хозяйство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5286,3</w:t>
            </w:r>
          </w:p>
        </w:tc>
        <w:tc>
          <w:tcPr>
            <w:tcW w:w="1559" w:type="dxa"/>
          </w:tcPr>
          <w:p w:rsidR="00D16303" w:rsidRPr="00D16303" w:rsidRDefault="00D16303" w:rsidP="00D16303">
            <w:pPr>
              <w:jc w:val="center"/>
            </w:pPr>
            <w:r>
              <w:t>3089,9</w:t>
            </w:r>
          </w:p>
        </w:tc>
        <w:tc>
          <w:tcPr>
            <w:tcW w:w="1383" w:type="dxa"/>
          </w:tcPr>
          <w:p w:rsidR="00D16303" w:rsidRPr="00D16303" w:rsidRDefault="00D16303" w:rsidP="00D16303">
            <w:pPr>
              <w:jc w:val="center"/>
            </w:pPr>
            <w:r>
              <w:t>58,5</w:t>
            </w:r>
          </w:p>
        </w:tc>
      </w:tr>
      <w:tr w:rsidR="00D16303" w:rsidTr="00D16303">
        <w:tc>
          <w:tcPr>
            <w:tcW w:w="5070" w:type="dxa"/>
          </w:tcPr>
          <w:p w:rsidR="00D16303" w:rsidRDefault="00D16303" w:rsidP="001F4313">
            <w:r>
              <w:t>Жилищно-коммунальное хозяйство</w:t>
            </w:r>
          </w:p>
          <w:p w:rsidR="00D16303" w:rsidRDefault="00D16303" w:rsidP="001F4313">
            <w:r>
              <w:t>в  том числе:</w:t>
            </w:r>
          </w:p>
          <w:p w:rsidR="00D16303" w:rsidRDefault="00D16303" w:rsidP="001F4313">
            <w:r>
              <w:t>- жилищное хозяйство</w:t>
            </w:r>
          </w:p>
          <w:p w:rsidR="00D16303" w:rsidRDefault="00D16303" w:rsidP="001F4313">
            <w:r>
              <w:t>- коммунальное хозяйство</w:t>
            </w:r>
          </w:p>
          <w:p w:rsidR="00697B6F" w:rsidRPr="00D16303" w:rsidRDefault="00697B6F" w:rsidP="001F4313">
            <w:r>
              <w:t>- благоустройство</w:t>
            </w:r>
          </w:p>
        </w:tc>
        <w:tc>
          <w:tcPr>
            <w:tcW w:w="1559" w:type="dxa"/>
          </w:tcPr>
          <w:p w:rsidR="00D16303" w:rsidRDefault="00D16303" w:rsidP="00D16303">
            <w:pPr>
              <w:jc w:val="center"/>
            </w:pPr>
            <w:r>
              <w:t>3294,4</w:t>
            </w:r>
          </w:p>
          <w:p w:rsidR="00D16303" w:rsidRDefault="00D16303" w:rsidP="00D16303">
            <w:pPr>
              <w:jc w:val="center"/>
            </w:pPr>
          </w:p>
          <w:p w:rsidR="00D16303" w:rsidRDefault="00D16303" w:rsidP="00D16303">
            <w:pPr>
              <w:jc w:val="center"/>
            </w:pPr>
            <w:r>
              <w:t>6,1</w:t>
            </w:r>
          </w:p>
          <w:p w:rsidR="00D16303" w:rsidRDefault="00D16303" w:rsidP="00D16303">
            <w:pPr>
              <w:jc w:val="center"/>
            </w:pPr>
            <w:r>
              <w:t>358,1</w:t>
            </w:r>
          </w:p>
          <w:p w:rsidR="00697B6F" w:rsidRPr="00D16303" w:rsidRDefault="00697B6F" w:rsidP="00D16303">
            <w:pPr>
              <w:jc w:val="center"/>
            </w:pPr>
            <w:r>
              <w:t>2930,2</w:t>
            </w:r>
          </w:p>
        </w:tc>
        <w:tc>
          <w:tcPr>
            <w:tcW w:w="1559" w:type="dxa"/>
          </w:tcPr>
          <w:p w:rsidR="00D16303" w:rsidRDefault="00D16303" w:rsidP="00D16303">
            <w:pPr>
              <w:jc w:val="center"/>
            </w:pPr>
            <w:r>
              <w:t>4103,1</w:t>
            </w:r>
          </w:p>
          <w:p w:rsidR="00D16303" w:rsidRDefault="00D16303" w:rsidP="00D16303">
            <w:pPr>
              <w:jc w:val="center"/>
            </w:pPr>
          </w:p>
          <w:p w:rsidR="00D16303" w:rsidRDefault="00D16303" w:rsidP="00D16303">
            <w:pPr>
              <w:jc w:val="center"/>
            </w:pPr>
            <w:r>
              <w:t>7,2</w:t>
            </w:r>
          </w:p>
          <w:p w:rsidR="00D16303" w:rsidRDefault="00D16303" w:rsidP="00D16303">
            <w:pPr>
              <w:jc w:val="center"/>
            </w:pPr>
            <w:r>
              <w:t>815,0</w:t>
            </w:r>
          </w:p>
          <w:p w:rsidR="00697B6F" w:rsidRPr="00D16303" w:rsidRDefault="00697B6F" w:rsidP="00D16303">
            <w:pPr>
              <w:jc w:val="center"/>
            </w:pPr>
            <w:r>
              <w:t>181,3</w:t>
            </w:r>
          </w:p>
        </w:tc>
        <w:tc>
          <w:tcPr>
            <w:tcW w:w="1383" w:type="dxa"/>
          </w:tcPr>
          <w:p w:rsidR="00D16303" w:rsidRDefault="00D16303" w:rsidP="00D16303">
            <w:pPr>
              <w:jc w:val="center"/>
            </w:pPr>
            <w:r>
              <w:t>124,5</w:t>
            </w:r>
          </w:p>
          <w:p w:rsidR="00D16303" w:rsidRDefault="00D16303" w:rsidP="00D16303">
            <w:pPr>
              <w:jc w:val="center"/>
            </w:pPr>
          </w:p>
          <w:p w:rsidR="00D16303" w:rsidRDefault="00D16303" w:rsidP="00D16303">
            <w:pPr>
              <w:jc w:val="center"/>
            </w:pPr>
            <w:r>
              <w:t>118</w:t>
            </w:r>
          </w:p>
          <w:p w:rsidR="00697B6F" w:rsidRDefault="006D03CC" w:rsidP="00D16303">
            <w:pPr>
              <w:jc w:val="center"/>
            </w:pPr>
            <w:r>
              <w:t>в 2,3 раза</w:t>
            </w:r>
          </w:p>
          <w:p w:rsidR="00697B6F" w:rsidRPr="00D16303" w:rsidRDefault="00697B6F" w:rsidP="00D16303">
            <w:pPr>
              <w:jc w:val="center"/>
            </w:pPr>
            <w:r>
              <w:t>101,2</w:t>
            </w:r>
          </w:p>
        </w:tc>
      </w:tr>
      <w:tr w:rsidR="00D16303" w:rsidTr="00D16303">
        <w:tc>
          <w:tcPr>
            <w:tcW w:w="5070" w:type="dxa"/>
          </w:tcPr>
          <w:p w:rsidR="00D16303" w:rsidRPr="00D16303" w:rsidRDefault="00697B6F" w:rsidP="001F4313">
            <w:r>
              <w:lastRenderedPageBreak/>
              <w:t>Муниципальные пенсии</w:t>
            </w:r>
          </w:p>
        </w:tc>
        <w:tc>
          <w:tcPr>
            <w:tcW w:w="1559" w:type="dxa"/>
          </w:tcPr>
          <w:p w:rsidR="00D16303" w:rsidRPr="00D16303" w:rsidRDefault="00697B6F" w:rsidP="00D16303">
            <w:pPr>
              <w:jc w:val="center"/>
            </w:pPr>
            <w:r>
              <w:t>179,1</w:t>
            </w:r>
          </w:p>
        </w:tc>
        <w:tc>
          <w:tcPr>
            <w:tcW w:w="1559" w:type="dxa"/>
          </w:tcPr>
          <w:p w:rsidR="00D16303" w:rsidRPr="00D16303" w:rsidRDefault="00697B6F" w:rsidP="00D16303">
            <w:pPr>
              <w:jc w:val="center"/>
            </w:pPr>
            <w:r>
              <w:t>181,3</w:t>
            </w:r>
          </w:p>
        </w:tc>
        <w:tc>
          <w:tcPr>
            <w:tcW w:w="1383" w:type="dxa"/>
          </w:tcPr>
          <w:p w:rsidR="00D16303" w:rsidRPr="00D16303" w:rsidRDefault="00697B6F" w:rsidP="00D16303">
            <w:pPr>
              <w:jc w:val="center"/>
            </w:pPr>
            <w:r>
              <w:t>101,2</w:t>
            </w:r>
          </w:p>
        </w:tc>
      </w:tr>
      <w:tr w:rsidR="00697B6F" w:rsidTr="00D16303">
        <w:tc>
          <w:tcPr>
            <w:tcW w:w="5070" w:type="dxa"/>
          </w:tcPr>
          <w:p w:rsidR="00697B6F" w:rsidRDefault="00697B6F" w:rsidP="001F4313">
            <w:r>
              <w:t>Иные выплаты</w:t>
            </w:r>
          </w:p>
        </w:tc>
        <w:tc>
          <w:tcPr>
            <w:tcW w:w="1559" w:type="dxa"/>
          </w:tcPr>
          <w:p w:rsidR="00697B6F" w:rsidRDefault="00697B6F" w:rsidP="00D16303">
            <w:pPr>
              <w:jc w:val="center"/>
            </w:pPr>
            <w:r>
              <w:t>4,0</w:t>
            </w:r>
          </w:p>
        </w:tc>
        <w:tc>
          <w:tcPr>
            <w:tcW w:w="1559" w:type="dxa"/>
          </w:tcPr>
          <w:p w:rsidR="00697B6F" w:rsidRDefault="00697B6F" w:rsidP="00D16303">
            <w:pPr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697B6F" w:rsidRDefault="00697B6F" w:rsidP="00D16303">
            <w:pPr>
              <w:jc w:val="center"/>
            </w:pPr>
            <w:r>
              <w:t>-</w:t>
            </w:r>
          </w:p>
        </w:tc>
      </w:tr>
      <w:tr w:rsidR="00697B6F" w:rsidTr="00D16303">
        <w:tc>
          <w:tcPr>
            <w:tcW w:w="5070" w:type="dxa"/>
          </w:tcPr>
          <w:p w:rsidR="00697B6F" w:rsidRPr="00697B6F" w:rsidRDefault="00697B6F" w:rsidP="001F4313">
            <w:pPr>
              <w:rPr>
                <w:b/>
              </w:rPr>
            </w:pPr>
            <w:r w:rsidRPr="00697B6F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697B6F" w:rsidRPr="00697B6F" w:rsidRDefault="00697B6F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15385,7</w:t>
            </w:r>
          </w:p>
        </w:tc>
        <w:tc>
          <w:tcPr>
            <w:tcW w:w="1559" w:type="dxa"/>
          </w:tcPr>
          <w:p w:rsidR="00697B6F" w:rsidRPr="00697B6F" w:rsidRDefault="00697B6F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15484,6</w:t>
            </w:r>
          </w:p>
        </w:tc>
        <w:tc>
          <w:tcPr>
            <w:tcW w:w="1383" w:type="dxa"/>
          </w:tcPr>
          <w:p w:rsidR="00697B6F" w:rsidRPr="00697B6F" w:rsidRDefault="00697B6F" w:rsidP="00D16303">
            <w:pPr>
              <w:jc w:val="center"/>
              <w:rPr>
                <w:b/>
              </w:rPr>
            </w:pPr>
            <w:r w:rsidRPr="00697B6F">
              <w:rPr>
                <w:b/>
              </w:rPr>
              <w:t>100,6</w:t>
            </w:r>
          </w:p>
        </w:tc>
      </w:tr>
    </w:tbl>
    <w:p w:rsidR="00D16303" w:rsidRPr="007244D3" w:rsidRDefault="00D16303" w:rsidP="001F4313">
      <w:pPr>
        <w:rPr>
          <w:sz w:val="28"/>
          <w:szCs w:val="28"/>
        </w:rPr>
      </w:pPr>
    </w:p>
    <w:p w:rsidR="00ED7949" w:rsidRDefault="005B48A6" w:rsidP="005B48A6">
      <w:pPr>
        <w:widowControl w:val="0"/>
        <w:ind w:firstLine="709"/>
        <w:jc w:val="both"/>
        <w:rPr>
          <w:sz w:val="28"/>
        </w:rPr>
      </w:pPr>
      <w:r w:rsidRPr="00C75642">
        <w:rPr>
          <w:sz w:val="28"/>
        </w:rPr>
        <w:t>В сравнении с 202</w:t>
      </w:r>
      <w:r w:rsidR="001F4F58">
        <w:rPr>
          <w:sz w:val="28"/>
        </w:rPr>
        <w:t>3</w:t>
      </w:r>
      <w:r w:rsidRPr="00C75642">
        <w:rPr>
          <w:sz w:val="28"/>
        </w:rPr>
        <w:t xml:space="preserve"> годом объем безвозмездных поступлений </w:t>
      </w:r>
      <w:r w:rsidR="005656CC">
        <w:rPr>
          <w:sz w:val="28"/>
        </w:rPr>
        <w:t xml:space="preserve">                 </w:t>
      </w:r>
      <w:r w:rsidRPr="00C75642">
        <w:rPr>
          <w:sz w:val="28"/>
        </w:rPr>
        <w:t>в</w:t>
      </w:r>
      <w:r w:rsidR="005656CC">
        <w:rPr>
          <w:sz w:val="28"/>
        </w:rPr>
        <w:t xml:space="preserve"> местный</w:t>
      </w:r>
      <w:r w:rsidRPr="00C75642">
        <w:rPr>
          <w:sz w:val="28"/>
        </w:rPr>
        <w:t xml:space="preserve"> бюджет </w:t>
      </w:r>
      <w:r w:rsidR="005656CC">
        <w:rPr>
          <w:sz w:val="28"/>
        </w:rPr>
        <w:t>поселения</w:t>
      </w:r>
      <w:r w:rsidRPr="00C75642">
        <w:rPr>
          <w:sz w:val="28"/>
        </w:rPr>
        <w:t xml:space="preserve"> в отчетном году </w:t>
      </w:r>
      <w:r w:rsidR="001F4F58">
        <w:rPr>
          <w:sz w:val="28"/>
        </w:rPr>
        <w:t>уменьшились</w:t>
      </w:r>
      <w:r w:rsidRPr="00C75642">
        <w:rPr>
          <w:sz w:val="28"/>
        </w:rPr>
        <w:t xml:space="preserve"> </w:t>
      </w:r>
      <w:r w:rsidR="005656CC">
        <w:rPr>
          <w:sz w:val="28"/>
        </w:rPr>
        <w:t xml:space="preserve">                              </w:t>
      </w:r>
      <w:r w:rsidRPr="00C75642">
        <w:rPr>
          <w:sz w:val="28"/>
        </w:rPr>
        <w:t xml:space="preserve">на </w:t>
      </w:r>
      <w:r w:rsidR="001F4F58">
        <w:rPr>
          <w:sz w:val="28"/>
        </w:rPr>
        <w:t>664,5 тыс. рублей.</w:t>
      </w:r>
      <w:r w:rsidRPr="00C75642">
        <w:rPr>
          <w:sz w:val="28"/>
        </w:rPr>
        <w:t xml:space="preserve"> </w:t>
      </w:r>
    </w:p>
    <w:p w:rsidR="005B48A6" w:rsidRPr="00C75642" w:rsidRDefault="005B48A6" w:rsidP="005B48A6">
      <w:pPr>
        <w:widowControl w:val="0"/>
        <w:ind w:firstLine="709"/>
        <w:jc w:val="both"/>
        <w:rPr>
          <w:sz w:val="28"/>
          <w:szCs w:val="28"/>
        </w:rPr>
      </w:pPr>
      <w:r w:rsidRPr="00C75642">
        <w:rPr>
          <w:sz w:val="28"/>
          <w:szCs w:val="28"/>
        </w:rPr>
        <w:t xml:space="preserve">По результатам анализа динамики расходов </w:t>
      </w:r>
      <w:r w:rsidR="00ED7949">
        <w:rPr>
          <w:sz w:val="28"/>
          <w:szCs w:val="28"/>
        </w:rPr>
        <w:t xml:space="preserve">местного </w:t>
      </w:r>
      <w:r w:rsidRPr="00C75642">
        <w:rPr>
          <w:sz w:val="28"/>
          <w:szCs w:val="28"/>
        </w:rPr>
        <w:t>бюджета поселения за период 202</w:t>
      </w:r>
      <w:r w:rsidR="00ED7949">
        <w:rPr>
          <w:sz w:val="28"/>
          <w:szCs w:val="28"/>
        </w:rPr>
        <w:t>3</w:t>
      </w:r>
      <w:r w:rsidRPr="00C75642">
        <w:rPr>
          <w:sz w:val="28"/>
          <w:szCs w:val="28"/>
        </w:rPr>
        <w:t>-202</w:t>
      </w:r>
      <w:r w:rsidR="00ED7949">
        <w:rPr>
          <w:sz w:val="28"/>
          <w:szCs w:val="28"/>
        </w:rPr>
        <w:t>4</w:t>
      </w:r>
      <w:r w:rsidRPr="00C75642">
        <w:rPr>
          <w:sz w:val="28"/>
          <w:szCs w:val="28"/>
        </w:rPr>
        <w:t xml:space="preserve"> годов по сфер</w:t>
      </w:r>
      <w:r w:rsidR="00ED7949">
        <w:rPr>
          <w:sz w:val="28"/>
          <w:szCs w:val="28"/>
        </w:rPr>
        <w:t>ам деятельности определено, что</w:t>
      </w:r>
      <w:r w:rsidR="00C75642" w:rsidRPr="00C75642">
        <w:rPr>
          <w:sz w:val="28"/>
          <w:szCs w:val="28"/>
        </w:rPr>
        <w:t xml:space="preserve"> </w:t>
      </w:r>
      <w:r w:rsidRPr="00C75642">
        <w:rPr>
          <w:sz w:val="28"/>
          <w:szCs w:val="28"/>
        </w:rPr>
        <w:t>в отчетном году возросли расходы на решение общегосударственных вопросов,</w:t>
      </w:r>
      <w:r w:rsidR="009B316A" w:rsidRPr="00C75642">
        <w:rPr>
          <w:sz w:val="28"/>
          <w:szCs w:val="28"/>
        </w:rPr>
        <w:t xml:space="preserve"> национальн</w:t>
      </w:r>
      <w:r w:rsidR="00ED7949">
        <w:rPr>
          <w:sz w:val="28"/>
          <w:szCs w:val="28"/>
        </w:rPr>
        <w:t>ую оборону</w:t>
      </w:r>
      <w:r w:rsidRPr="00C75642">
        <w:rPr>
          <w:sz w:val="28"/>
          <w:szCs w:val="28"/>
        </w:rPr>
        <w:t>.</w:t>
      </w:r>
      <w:r w:rsidR="00ED7949">
        <w:rPr>
          <w:sz w:val="28"/>
          <w:szCs w:val="28"/>
        </w:rPr>
        <w:t xml:space="preserve"> Расходы на дорожное хозяйство уменьшились на 2196,4 тыс. рублей, 58,5%.</w:t>
      </w:r>
      <w:r w:rsidRPr="00C75642">
        <w:rPr>
          <w:sz w:val="28"/>
          <w:szCs w:val="28"/>
        </w:rPr>
        <w:t xml:space="preserve"> </w:t>
      </w:r>
      <w:r w:rsidR="00ED7949">
        <w:rPr>
          <w:sz w:val="28"/>
          <w:szCs w:val="28"/>
        </w:rPr>
        <w:t xml:space="preserve">Увеличились расходы по выплате </w:t>
      </w:r>
      <w:r w:rsidRPr="00C75642">
        <w:rPr>
          <w:sz w:val="28"/>
          <w:szCs w:val="28"/>
        </w:rPr>
        <w:t xml:space="preserve">заработной платы. </w:t>
      </w:r>
    </w:p>
    <w:p w:rsidR="00ED7949" w:rsidRDefault="005B48A6" w:rsidP="005B48A6">
      <w:pPr>
        <w:spacing w:line="276" w:lineRule="auto"/>
        <w:ind w:firstLine="851"/>
        <w:jc w:val="both"/>
        <w:rPr>
          <w:sz w:val="28"/>
          <w:szCs w:val="28"/>
        </w:rPr>
      </w:pPr>
      <w:r w:rsidRPr="00C75642">
        <w:rPr>
          <w:sz w:val="28"/>
          <w:szCs w:val="28"/>
        </w:rPr>
        <w:t xml:space="preserve">Финансовый результат хозяйственной деятельности </w:t>
      </w:r>
      <w:r w:rsidR="00A669A5" w:rsidRPr="00C75642">
        <w:rPr>
          <w:sz w:val="28"/>
          <w:szCs w:val="28"/>
        </w:rPr>
        <w:t xml:space="preserve">Медведевского </w:t>
      </w:r>
      <w:r w:rsidRPr="00C75642">
        <w:rPr>
          <w:sz w:val="28"/>
          <w:szCs w:val="28"/>
        </w:rPr>
        <w:t>сельского поселения за 202</w:t>
      </w:r>
      <w:r w:rsidR="00ED7949">
        <w:rPr>
          <w:sz w:val="28"/>
          <w:szCs w:val="28"/>
        </w:rPr>
        <w:t>4</w:t>
      </w:r>
      <w:r w:rsidRPr="00C75642">
        <w:rPr>
          <w:sz w:val="28"/>
          <w:szCs w:val="28"/>
        </w:rPr>
        <w:t xml:space="preserve"> год  </w:t>
      </w:r>
      <w:r w:rsidR="00ED7949">
        <w:rPr>
          <w:sz w:val="28"/>
          <w:szCs w:val="28"/>
        </w:rPr>
        <w:t>уменьшился</w:t>
      </w:r>
      <w:r w:rsidRPr="00C75642">
        <w:rPr>
          <w:sz w:val="28"/>
          <w:szCs w:val="28"/>
        </w:rPr>
        <w:t xml:space="preserve"> на </w:t>
      </w:r>
      <w:r w:rsidR="00ED7949">
        <w:rPr>
          <w:sz w:val="28"/>
          <w:szCs w:val="28"/>
        </w:rPr>
        <w:t>37251,8</w:t>
      </w:r>
      <w:r w:rsidRPr="00C75642">
        <w:rPr>
          <w:sz w:val="28"/>
          <w:szCs w:val="28"/>
        </w:rPr>
        <w:t xml:space="preserve"> тыс</w:t>
      </w:r>
      <w:proofErr w:type="gramStart"/>
      <w:r w:rsidRPr="00C75642">
        <w:rPr>
          <w:sz w:val="28"/>
          <w:szCs w:val="28"/>
        </w:rPr>
        <w:t>.р</w:t>
      </w:r>
      <w:proofErr w:type="gramEnd"/>
      <w:r w:rsidRPr="00C75642">
        <w:rPr>
          <w:sz w:val="28"/>
          <w:szCs w:val="28"/>
        </w:rPr>
        <w:t>уб</w:t>
      </w:r>
      <w:r w:rsidR="00ED7949">
        <w:rPr>
          <w:sz w:val="28"/>
          <w:szCs w:val="28"/>
        </w:rPr>
        <w:t>лей и составил 20138,5 тыс. рублей</w:t>
      </w:r>
      <w:r w:rsidRPr="00C75642">
        <w:rPr>
          <w:sz w:val="28"/>
          <w:szCs w:val="28"/>
        </w:rPr>
        <w:t>. Это связано</w:t>
      </w:r>
      <w:r w:rsidR="00C75642" w:rsidRPr="00C75642">
        <w:rPr>
          <w:sz w:val="28"/>
          <w:szCs w:val="28"/>
        </w:rPr>
        <w:t xml:space="preserve"> </w:t>
      </w:r>
      <w:r w:rsidR="00ED7949">
        <w:rPr>
          <w:sz w:val="28"/>
          <w:szCs w:val="28"/>
        </w:rPr>
        <w:t>с объединени</w:t>
      </w:r>
      <w:r w:rsidR="00780BA7">
        <w:rPr>
          <w:sz w:val="28"/>
          <w:szCs w:val="28"/>
        </w:rPr>
        <w:t>е</w:t>
      </w:r>
      <w:r w:rsidR="00ED7949">
        <w:rPr>
          <w:sz w:val="28"/>
          <w:szCs w:val="28"/>
        </w:rPr>
        <w:t xml:space="preserve">м </w:t>
      </w:r>
      <w:r w:rsidR="00780BA7">
        <w:rPr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округа.</w:t>
      </w:r>
    </w:p>
    <w:p w:rsidR="00A669A5" w:rsidRPr="00C75642" w:rsidRDefault="00A669A5" w:rsidP="00780BA7">
      <w:pPr>
        <w:spacing w:line="276" w:lineRule="auto"/>
        <w:ind w:firstLine="708"/>
        <w:jc w:val="both"/>
        <w:rPr>
          <w:sz w:val="28"/>
          <w:szCs w:val="28"/>
        </w:rPr>
      </w:pPr>
      <w:r w:rsidRPr="00C75642">
        <w:rPr>
          <w:sz w:val="28"/>
          <w:szCs w:val="28"/>
        </w:rPr>
        <w:t xml:space="preserve">Снизилась балансовая и остаточная стоимость нефинансовых </w:t>
      </w:r>
      <w:r w:rsidR="00780BA7">
        <w:rPr>
          <w:sz w:val="28"/>
          <w:szCs w:val="28"/>
        </w:rPr>
        <w:t>активов.</w:t>
      </w:r>
    </w:p>
    <w:p w:rsidR="005B48A6" w:rsidRPr="00C75642" w:rsidRDefault="00780BA7" w:rsidP="005B4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Дебиторской задолженности</w:t>
      </w:r>
      <w:r w:rsidR="005B48A6" w:rsidRPr="00C75642">
        <w:rPr>
          <w:sz w:val="28"/>
          <w:szCs w:val="28"/>
        </w:rPr>
        <w:t xml:space="preserve"> по </w:t>
      </w:r>
      <w:r w:rsidR="00A669A5" w:rsidRPr="00C75642">
        <w:rPr>
          <w:sz w:val="28"/>
          <w:szCs w:val="28"/>
        </w:rPr>
        <w:t>поселению</w:t>
      </w:r>
      <w:r w:rsidR="005B48A6" w:rsidRPr="00C75642">
        <w:rPr>
          <w:sz w:val="28"/>
          <w:szCs w:val="28"/>
        </w:rPr>
        <w:t xml:space="preserve"> на конец анализируемого периода </w:t>
      </w:r>
      <w:r>
        <w:rPr>
          <w:sz w:val="28"/>
          <w:szCs w:val="28"/>
        </w:rPr>
        <w:t xml:space="preserve"> нет</w:t>
      </w:r>
      <w:r w:rsidR="00A669A5" w:rsidRPr="00C75642">
        <w:rPr>
          <w:sz w:val="28"/>
          <w:szCs w:val="28"/>
        </w:rPr>
        <w:t>.</w:t>
      </w:r>
    </w:p>
    <w:p w:rsidR="005B48A6" w:rsidRPr="00C75642" w:rsidRDefault="005B48A6" w:rsidP="005B48A6">
      <w:pPr>
        <w:jc w:val="both"/>
        <w:rPr>
          <w:sz w:val="28"/>
          <w:szCs w:val="28"/>
        </w:rPr>
      </w:pPr>
      <w:r w:rsidRPr="00C75642">
        <w:rPr>
          <w:sz w:val="28"/>
          <w:szCs w:val="28"/>
        </w:rPr>
        <w:tab/>
        <w:t xml:space="preserve">Кредиторская задолженность снизилась на </w:t>
      </w:r>
      <w:r w:rsidR="00780BA7">
        <w:rPr>
          <w:sz w:val="28"/>
          <w:szCs w:val="28"/>
        </w:rPr>
        <w:t>38,2</w:t>
      </w:r>
      <w:r w:rsidR="00A669A5" w:rsidRPr="00C75642">
        <w:rPr>
          <w:sz w:val="28"/>
          <w:szCs w:val="28"/>
        </w:rPr>
        <w:t xml:space="preserve"> тыс</w:t>
      </w:r>
      <w:proofErr w:type="gramStart"/>
      <w:r w:rsidR="00A669A5" w:rsidRPr="00C75642">
        <w:rPr>
          <w:sz w:val="28"/>
          <w:szCs w:val="28"/>
        </w:rPr>
        <w:t>.р</w:t>
      </w:r>
      <w:proofErr w:type="gramEnd"/>
      <w:r w:rsidR="00A669A5" w:rsidRPr="00C75642">
        <w:rPr>
          <w:sz w:val="28"/>
          <w:szCs w:val="28"/>
        </w:rPr>
        <w:t>ублей</w:t>
      </w:r>
      <w:r w:rsidR="00780BA7">
        <w:rPr>
          <w:sz w:val="28"/>
          <w:szCs w:val="28"/>
        </w:rPr>
        <w:t xml:space="preserve"> </w:t>
      </w:r>
      <w:r w:rsidR="00C75642" w:rsidRPr="00C75642">
        <w:rPr>
          <w:sz w:val="28"/>
          <w:szCs w:val="28"/>
        </w:rPr>
        <w:t xml:space="preserve"> </w:t>
      </w:r>
      <w:r w:rsidR="00A669A5" w:rsidRPr="00C75642">
        <w:rPr>
          <w:sz w:val="28"/>
          <w:szCs w:val="28"/>
        </w:rPr>
        <w:t xml:space="preserve">и составила </w:t>
      </w:r>
      <w:r w:rsidR="00780BA7">
        <w:rPr>
          <w:sz w:val="28"/>
          <w:szCs w:val="28"/>
        </w:rPr>
        <w:t>69,8</w:t>
      </w:r>
      <w:r w:rsidRPr="00C75642">
        <w:rPr>
          <w:sz w:val="28"/>
          <w:szCs w:val="28"/>
        </w:rPr>
        <w:t xml:space="preserve"> тыс. рублей. </w:t>
      </w:r>
      <w:r w:rsidR="00780BA7">
        <w:rPr>
          <w:sz w:val="28"/>
          <w:szCs w:val="28"/>
        </w:rPr>
        <w:t>Это текущие платежи за связь, электроэнергию, техническое обслуживание уличного освещения.</w:t>
      </w:r>
      <w:r w:rsidR="00A669A5" w:rsidRPr="00C75642">
        <w:rPr>
          <w:sz w:val="28"/>
          <w:szCs w:val="28"/>
        </w:rPr>
        <w:t xml:space="preserve"> </w:t>
      </w:r>
      <w:r w:rsidRPr="00C75642">
        <w:rPr>
          <w:sz w:val="28"/>
          <w:szCs w:val="28"/>
        </w:rPr>
        <w:t>Просроченной кредиторской задолженности на 01.01.202</w:t>
      </w:r>
      <w:r w:rsidR="00780BA7">
        <w:rPr>
          <w:sz w:val="28"/>
          <w:szCs w:val="28"/>
        </w:rPr>
        <w:t>5</w:t>
      </w:r>
      <w:r w:rsidRPr="00C75642">
        <w:rPr>
          <w:sz w:val="28"/>
          <w:szCs w:val="28"/>
        </w:rPr>
        <w:t xml:space="preserve"> нет.</w:t>
      </w:r>
    </w:p>
    <w:p w:rsidR="005B48A6" w:rsidRDefault="005B48A6" w:rsidP="00C602FE">
      <w:pPr>
        <w:ind w:firstLine="720"/>
        <w:rPr>
          <w:sz w:val="28"/>
          <w:szCs w:val="28"/>
        </w:rPr>
      </w:pPr>
    </w:p>
    <w:p w:rsidR="007244D3" w:rsidRPr="007244D3" w:rsidRDefault="007244D3" w:rsidP="00C602FE">
      <w:pPr>
        <w:ind w:firstLine="720"/>
        <w:rPr>
          <w:sz w:val="28"/>
          <w:szCs w:val="28"/>
        </w:rPr>
      </w:pPr>
      <w:r w:rsidRPr="007244D3">
        <w:rPr>
          <w:sz w:val="27"/>
          <w:szCs w:val="27"/>
        </w:rPr>
        <w:t>За 20</w:t>
      </w:r>
      <w:r w:rsidR="00C8213C">
        <w:rPr>
          <w:sz w:val="27"/>
          <w:szCs w:val="27"/>
        </w:rPr>
        <w:t>2</w:t>
      </w:r>
      <w:r w:rsidR="008D51A3">
        <w:rPr>
          <w:sz w:val="27"/>
          <w:szCs w:val="27"/>
        </w:rPr>
        <w:t>4</w:t>
      </w:r>
      <w:r w:rsidR="00D50FC7">
        <w:rPr>
          <w:sz w:val="27"/>
          <w:szCs w:val="27"/>
        </w:rPr>
        <w:t xml:space="preserve"> год про</w:t>
      </w:r>
      <w:r w:rsidRPr="007244D3">
        <w:rPr>
          <w:sz w:val="27"/>
          <w:szCs w:val="27"/>
        </w:rPr>
        <w:t xml:space="preserve">фицит местного бюджета составил </w:t>
      </w:r>
      <w:r w:rsidR="008D51A3">
        <w:rPr>
          <w:sz w:val="27"/>
          <w:szCs w:val="27"/>
        </w:rPr>
        <w:t>305,</w:t>
      </w:r>
      <w:r w:rsidR="00D35124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тыс. рублей.</w:t>
      </w:r>
    </w:p>
    <w:p w:rsidR="00D35124" w:rsidRDefault="00D35124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A669A5" w:rsidRPr="00C75642" w:rsidRDefault="00A669A5" w:rsidP="00A669A5">
      <w:pPr>
        <w:ind w:firstLine="708"/>
        <w:jc w:val="both"/>
        <w:rPr>
          <w:sz w:val="28"/>
          <w:szCs w:val="28"/>
        </w:rPr>
      </w:pPr>
      <w:r w:rsidRPr="00C75642">
        <w:rPr>
          <w:sz w:val="28"/>
          <w:szCs w:val="28"/>
        </w:rPr>
        <w:t xml:space="preserve">В Контрольно-ревизионную комиссию муниципального образования «Темкинский </w:t>
      </w:r>
      <w:r w:rsidR="008D51A3">
        <w:rPr>
          <w:sz w:val="28"/>
          <w:szCs w:val="28"/>
        </w:rPr>
        <w:t>муниципальный округ</w:t>
      </w:r>
      <w:r w:rsidRPr="00C75642">
        <w:rPr>
          <w:sz w:val="28"/>
          <w:szCs w:val="28"/>
        </w:rPr>
        <w:t>» Смоленской области годовая бюджетная отчетность была предоставлена в сроки, установленные пунктом 3 статьи 264.4 Бюджетным кодексом Российской Федерации и Положения</w:t>
      </w:r>
      <w:r w:rsidR="008D51A3">
        <w:rPr>
          <w:sz w:val="28"/>
          <w:szCs w:val="28"/>
        </w:rPr>
        <w:t xml:space="preserve">     </w:t>
      </w:r>
      <w:r w:rsidRPr="00C75642">
        <w:rPr>
          <w:sz w:val="28"/>
          <w:szCs w:val="28"/>
        </w:rPr>
        <w:t xml:space="preserve"> о бюджетном процессе.</w:t>
      </w:r>
    </w:p>
    <w:p w:rsidR="00A669A5" w:rsidRPr="00C75642" w:rsidRDefault="00A669A5" w:rsidP="00A669A5">
      <w:pPr>
        <w:pStyle w:val="a8"/>
        <w:ind w:firstLine="708"/>
        <w:jc w:val="both"/>
        <w:rPr>
          <w:sz w:val="28"/>
          <w:szCs w:val="28"/>
        </w:rPr>
      </w:pPr>
      <w:r w:rsidRPr="00C75642">
        <w:rPr>
          <w:sz w:val="28"/>
          <w:szCs w:val="28"/>
        </w:rPr>
        <w:t xml:space="preserve">Полнота и достоверность показателей, отраженных в бюджетной отчетности в целом подтверждается, фактов способных негативно </w:t>
      </w:r>
      <w:proofErr w:type="gramStart"/>
      <w:r w:rsidRPr="00C75642">
        <w:rPr>
          <w:sz w:val="28"/>
          <w:szCs w:val="28"/>
        </w:rPr>
        <w:t>повлиять на достоверность бюджетной отчетности не установлено</w:t>
      </w:r>
      <w:proofErr w:type="gramEnd"/>
      <w:r w:rsidRPr="00C75642">
        <w:rPr>
          <w:sz w:val="28"/>
          <w:szCs w:val="28"/>
        </w:rPr>
        <w:t>. Предоставленная бюджетная отчетность позволяет оценить финансовое положение Медведевского сельского поселения Темкинского района  Смоленской области на 01.01.202</w:t>
      </w:r>
      <w:r w:rsidR="008D51A3">
        <w:rPr>
          <w:sz w:val="28"/>
          <w:szCs w:val="28"/>
        </w:rPr>
        <w:t>5</w:t>
      </w:r>
      <w:r w:rsidRPr="00C75642">
        <w:rPr>
          <w:sz w:val="28"/>
          <w:szCs w:val="28"/>
        </w:rPr>
        <w:t xml:space="preserve"> года и результаты его финансово-хозяйственной деятельности за период с 01.01.202</w:t>
      </w:r>
      <w:r w:rsidR="008D51A3">
        <w:rPr>
          <w:sz w:val="28"/>
          <w:szCs w:val="28"/>
        </w:rPr>
        <w:t>4</w:t>
      </w:r>
      <w:r w:rsidRPr="00C75642">
        <w:rPr>
          <w:sz w:val="28"/>
          <w:szCs w:val="28"/>
        </w:rPr>
        <w:t xml:space="preserve"> г., по 31.12.202</w:t>
      </w:r>
      <w:r w:rsidR="008D51A3">
        <w:rPr>
          <w:sz w:val="28"/>
          <w:szCs w:val="28"/>
        </w:rPr>
        <w:t>4</w:t>
      </w:r>
      <w:r w:rsidRPr="00C75642">
        <w:rPr>
          <w:sz w:val="28"/>
          <w:szCs w:val="28"/>
        </w:rPr>
        <w:t xml:space="preserve"> г. </w:t>
      </w:r>
    </w:p>
    <w:p w:rsidR="00A669A5" w:rsidRDefault="00A669A5" w:rsidP="00A669A5">
      <w:pPr>
        <w:ind w:firstLine="709"/>
        <w:jc w:val="both"/>
        <w:rPr>
          <w:sz w:val="28"/>
          <w:szCs w:val="28"/>
        </w:rPr>
      </w:pPr>
      <w:r w:rsidRPr="00C75642">
        <w:rPr>
          <w:sz w:val="28"/>
          <w:szCs w:val="28"/>
        </w:rPr>
        <w:tab/>
      </w:r>
      <w:proofErr w:type="gramStart"/>
      <w:r w:rsidRPr="00C75642">
        <w:rPr>
          <w:sz w:val="28"/>
          <w:szCs w:val="28"/>
        </w:rPr>
        <w:t xml:space="preserve">В результате оценки обобщенных показателей форм бюджетной отчетности, представленных главными администраторам средств бюджета, путем суммирования одноименных показателей и исключения </w:t>
      </w:r>
      <w:r w:rsidR="00C75642" w:rsidRPr="00C75642">
        <w:rPr>
          <w:sz w:val="28"/>
          <w:szCs w:val="28"/>
        </w:rPr>
        <w:t xml:space="preserve">                         </w:t>
      </w:r>
      <w:r w:rsidRPr="00C75642">
        <w:rPr>
          <w:sz w:val="28"/>
          <w:szCs w:val="28"/>
        </w:rPr>
        <w:lastRenderedPageBreak/>
        <w:t xml:space="preserve">в установленном Инструкцией, утвержденной приказом Минфина России </w:t>
      </w:r>
      <w:r w:rsidR="00C75642" w:rsidRPr="00C75642">
        <w:rPr>
          <w:sz w:val="28"/>
          <w:szCs w:val="28"/>
        </w:rPr>
        <w:t xml:space="preserve">     </w:t>
      </w:r>
      <w:r w:rsidRPr="00C75642">
        <w:rPr>
          <w:sz w:val="28"/>
          <w:szCs w:val="28"/>
        </w:rPr>
        <w:t>от 28.12.2010 № 191н порядке взаимосвязанных показателей по позициям форм бюджетной отчетности, отклонений выявлено не было.</w:t>
      </w:r>
      <w:proofErr w:type="gramEnd"/>
    </w:p>
    <w:p w:rsidR="005E552A" w:rsidRDefault="005E552A" w:rsidP="005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</w:t>
      </w:r>
      <w:r w:rsidR="0018734D">
        <w:rPr>
          <w:sz w:val="28"/>
          <w:szCs w:val="28"/>
        </w:rPr>
        <w:t>Медведевского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C8213C">
        <w:rPr>
          <w:sz w:val="28"/>
          <w:szCs w:val="28"/>
        </w:rPr>
        <w:t>2</w:t>
      </w:r>
      <w:r w:rsidR="008D51A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</w:t>
      </w:r>
      <w:r w:rsidR="005569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сумме </w:t>
      </w:r>
      <w:r w:rsidR="008D51A3">
        <w:rPr>
          <w:b/>
          <w:bCs/>
          <w:sz w:val="28"/>
          <w:szCs w:val="28"/>
        </w:rPr>
        <w:t>15790,0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5E552A" w:rsidRDefault="007112E4" w:rsidP="005E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552A">
        <w:rPr>
          <w:sz w:val="28"/>
          <w:szCs w:val="28"/>
        </w:rPr>
        <w:t xml:space="preserve">Общий объем расходов местного бюджета </w:t>
      </w:r>
      <w:r w:rsidR="0018734D">
        <w:rPr>
          <w:sz w:val="28"/>
          <w:szCs w:val="28"/>
        </w:rPr>
        <w:t>Медведевского</w:t>
      </w:r>
      <w:r w:rsidR="005E552A"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C8213C">
        <w:rPr>
          <w:sz w:val="28"/>
          <w:szCs w:val="28"/>
        </w:rPr>
        <w:t>2</w:t>
      </w:r>
      <w:r w:rsidR="008D51A3">
        <w:rPr>
          <w:sz w:val="28"/>
          <w:szCs w:val="28"/>
        </w:rPr>
        <w:t>4</w:t>
      </w:r>
      <w:r w:rsidR="006B705E">
        <w:rPr>
          <w:sz w:val="28"/>
          <w:szCs w:val="28"/>
        </w:rPr>
        <w:t xml:space="preserve"> </w:t>
      </w:r>
      <w:r w:rsidR="005E552A">
        <w:rPr>
          <w:sz w:val="28"/>
          <w:szCs w:val="28"/>
        </w:rPr>
        <w:t xml:space="preserve">год составил </w:t>
      </w:r>
      <w:r>
        <w:rPr>
          <w:sz w:val="28"/>
          <w:szCs w:val="28"/>
        </w:rPr>
        <w:t xml:space="preserve">                     </w:t>
      </w:r>
      <w:r w:rsidR="005E552A">
        <w:rPr>
          <w:sz w:val="28"/>
          <w:szCs w:val="28"/>
        </w:rPr>
        <w:t xml:space="preserve">в сумме </w:t>
      </w:r>
      <w:r w:rsidR="008D51A3">
        <w:rPr>
          <w:b/>
          <w:bCs/>
          <w:sz w:val="28"/>
          <w:szCs w:val="28"/>
        </w:rPr>
        <w:t>15484,6</w:t>
      </w:r>
      <w:r w:rsidR="005E552A">
        <w:rPr>
          <w:sz w:val="28"/>
          <w:szCs w:val="28"/>
        </w:rPr>
        <w:t xml:space="preserve">  тысяч рублей.</w:t>
      </w:r>
    </w:p>
    <w:p w:rsidR="005E552A" w:rsidRDefault="007112E4" w:rsidP="007112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73D3">
        <w:rPr>
          <w:sz w:val="28"/>
          <w:szCs w:val="28"/>
        </w:rPr>
        <w:t>Про</w:t>
      </w:r>
      <w:r w:rsidR="005E552A">
        <w:rPr>
          <w:sz w:val="28"/>
          <w:szCs w:val="28"/>
        </w:rPr>
        <w:t>фицит местного бюджета за 20</w:t>
      </w:r>
      <w:r w:rsidR="00C8213C">
        <w:rPr>
          <w:sz w:val="28"/>
          <w:szCs w:val="28"/>
        </w:rPr>
        <w:t>2</w:t>
      </w:r>
      <w:r w:rsidR="008D51A3">
        <w:rPr>
          <w:sz w:val="28"/>
          <w:szCs w:val="28"/>
        </w:rPr>
        <w:t>4</w:t>
      </w:r>
      <w:r w:rsidR="00C8213C">
        <w:rPr>
          <w:sz w:val="28"/>
          <w:szCs w:val="28"/>
        </w:rPr>
        <w:t xml:space="preserve"> </w:t>
      </w:r>
      <w:r w:rsidR="005E552A">
        <w:rPr>
          <w:sz w:val="28"/>
          <w:szCs w:val="28"/>
        </w:rPr>
        <w:t xml:space="preserve">год составил </w:t>
      </w:r>
      <w:r w:rsidR="008D51A3">
        <w:rPr>
          <w:b/>
          <w:sz w:val="28"/>
          <w:szCs w:val="28"/>
        </w:rPr>
        <w:t>305,</w:t>
      </w:r>
      <w:r w:rsidR="00D35124">
        <w:rPr>
          <w:b/>
          <w:sz w:val="28"/>
          <w:szCs w:val="28"/>
        </w:rPr>
        <w:t>4</w:t>
      </w:r>
      <w:r w:rsidR="005E552A">
        <w:rPr>
          <w:sz w:val="28"/>
          <w:szCs w:val="28"/>
        </w:rPr>
        <w:t xml:space="preserve"> тысяч рублей.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отчета об исполнении местного бюджета за 20</w:t>
      </w:r>
      <w:r w:rsidR="00C8213C">
        <w:rPr>
          <w:sz w:val="28"/>
          <w:szCs w:val="28"/>
        </w:rPr>
        <w:t>2</w:t>
      </w:r>
      <w:r w:rsidR="008D51A3">
        <w:rPr>
          <w:sz w:val="28"/>
          <w:szCs w:val="28"/>
        </w:rPr>
        <w:t>4</w:t>
      </w:r>
      <w:r>
        <w:rPr>
          <w:sz w:val="28"/>
          <w:szCs w:val="28"/>
        </w:rPr>
        <w:t xml:space="preserve"> год Контрольно-ревизионная комиссия предлагает </w:t>
      </w:r>
      <w:r w:rsidR="002E60ED">
        <w:rPr>
          <w:sz w:val="28"/>
          <w:szCs w:val="28"/>
        </w:rPr>
        <w:t>Темкинскому окружному Совету депутатов рассмотреть представленный проект решения об исполнении местно бюджета Медведевского сельского поселения за 2024 год.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2E60ED" w:rsidRDefault="002E60ED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Контрольно-ревизионной</w:t>
      </w:r>
      <w:proofErr w:type="gramEnd"/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2E60ED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2E60ED">
        <w:rPr>
          <w:sz w:val="28"/>
          <w:szCs w:val="28"/>
        </w:rPr>
        <w:t xml:space="preserve">муниципальный округ» </w:t>
      </w:r>
    </w:p>
    <w:p w:rsidR="005E552A" w:rsidRDefault="002E60ED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Е.С.Филичкина</w:t>
      </w:r>
    </w:p>
    <w:p w:rsidR="001D0EC7" w:rsidRPr="004A546D" w:rsidRDefault="001D0EC7" w:rsidP="005E59DF">
      <w:pPr>
        <w:rPr>
          <w:sz w:val="28"/>
          <w:szCs w:val="28"/>
        </w:rPr>
      </w:pPr>
    </w:p>
    <w:sectPr w:rsidR="001D0EC7" w:rsidRPr="004A546D" w:rsidSect="00EC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C1308"/>
    <w:multiLevelType w:val="hybridMultilevel"/>
    <w:tmpl w:val="9058FE8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940D8C"/>
    <w:multiLevelType w:val="hybridMultilevel"/>
    <w:tmpl w:val="E7FEB37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267E632A"/>
    <w:multiLevelType w:val="hybridMultilevel"/>
    <w:tmpl w:val="32DE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244E2"/>
    <w:multiLevelType w:val="hybridMultilevel"/>
    <w:tmpl w:val="8E5CC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3114C"/>
    <w:multiLevelType w:val="hybridMultilevel"/>
    <w:tmpl w:val="1C36B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0EF521A"/>
    <w:multiLevelType w:val="hybridMultilevel"/>
    <w:tmpl w:val="7F9C2220"/>
    <w:lvl w:ilvl="0" w:tplc="6258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4189"/>
    <w:multiLevelType w:val="hybridMultilevel"/>
    <w:tmpl w:val="BDD63C30"/>
    <w:lvl w:ilvl="0" w:tplc="625840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4E1B80"/>
    <w:multiLevelType w:val="hybridMultilevel"/>
    <w:tmpl w:val="575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27C51"/>
    <w:multiLevelType w:val="hybridMultilevel"/>
    <w:tmpl w:val="0AC6A666"/>
    <w:lvl w:ilvl="0" w:tplc="62584034">
      <w:start w:val="1"/>
      <w:numFmt w:val="bullet"/>
      <w:lvlText w:val="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">
    <w:nsid w:val="6FB846AF"/>
    <w:multiLevelType w:val="hybridMultilevel"/>
    <w:tmpl w:val="BFD6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FD"/>
    <w:rsid w:val="00006EE7"/>
    <w:rsid w:val="00026AA8"/>
    <w:rsid w:val="000333E1"/>
    <w:rsid w:val="00036080"/>
    <w:rsid w:val="000423B1"/>
    <w:rsid w:val="000724F8"/>
    <w:rsid w:val="0007409F"/>
    <w:rsid w:val="0008086E"/>
    <w:rsid w:val="00084DFE"/>
    <w:rsid w:val="00092965"/>
    <w:rsid w:val="000D29B2"/>
    <w:rsid w:val="000E4B71"/>
    <w:rsid w:val="00126906"/>
    <w:rsid w:val="00130D5D"/>
    <w:rsid w:val="001551EA"/>
    <w:rsid w:val="001627DC"/>
    <w:rsid w:val="001647F4"/>
    <w:rsid w:val="0017145E"/>
    <w:rsid w:val="00175D8C"/>
    <w:rsid w:val="001813BD"/>
    <w:rsid w:val="00185234"/>
    <w:rsid w:val="0018734D"/>
    <w:rsid w:val="00195C93"/>
    <w:rsid w:val="00196A56"/>
    <w:rsid w:val="001A1F89"/>
    <w:rsid w:val="001B51D6"/>
    <w:rsid w:val="001D0EC7"/>
    <w:rsid w:val="001F08AE"/>
    <w:rsid w:val="001F4313"/>
    <w:rsid w:val="001F4F58"/>
    <w:rsid w:val="001F58BD"/>
    <w:rsid w:val="0021662E"/>
    <w:rsid w:val="00220C22"/>
    <w:rsid w:val="00231E8F"/>
    <w:rsid w:val="00235F2A"/>
    <w:rsid w:val="00245CBB"/>
    <w:rsid w:val="00256AAE"/>
    <w:rsid w:val="00274A8F"/>
    <w:rsid w:val="002755C8"/>
    <w:rsid w:val="0028055C"/>
    <w:rsid w:val="00282142"/>
    <w:rsid w:val="00287892"/>
    <w:rsid w:val="0029008C"/>
    <w:rsid w:val="002C596A"/>
    <w:rsid w:val="002D126A"/>
    <w:rsid w:val="002D21E7"/>
    <w:rsid w:val="002E0ABE"/>
    <w:rsid w:val="002E60ED"/>
    <w:rsid w:val="002E61CC"/>
    <w:rsid w:val="002F4A5C"/>
    <w:rsid w:val="0030181D"/>
    <w:rsid w:val="00311047"/>
    <w:rsid w:val="00312E3E"/>
    <w:rsid w:val="003148CB"/>
    <w:rsid w:val="00325CBA"/>
    <w:rsid w:val="00351048"/>
    <w:rsid w:val="003552C6"/>
    <w:rsid w:val="00363A46"/>
    <w:rsid w:val="003660F1"/>
    <w:rsid w:val="00370B90"/>
    <w:rsid w:val="00375643"/>
    <w:rsid w:val="003A2D21"/>
    <w:rsid w:val="003B598D"/>
    <w:rsid w:val="003C3533"/>
    <w:rsid w:val="003C6BD2"/>
    <w:rsid w:val="003D4EBE"/>
    <w:rsid w:val="003E5B91"/>
    <w:rsid w:val="003F5735"/>
    <w:rsid w:val="00405B03"/>
    <w:rsid w:val="00414C2D"/>
    <w:rsid w:val="00420605"/>
    <w:rsid w:val="004573D3"/>
    <w:rsid w:val="00465EF4"/>
    <w:rsid w:val="00471620"/>
    <w:rsid w:val="00474D25"/>
    <w:rsid w:val="004822B9"/>
    <w:rsid w:val="0048242A"/>
    <w:rsid w:val="00490ECD"/>
    <w:rsid w:val="00492361"/>
    <w:rsid w:val="004A1C48"/>
    <w:rsid w:val="004A52C8"/>
    <w:rsid w:val="004A546D"/>
    <w:rsid w:val="004D76E8"/>
    <w:rsid w:val="004E1B4C"/>
    <w:rsid w:val="004F1733"/>
    <w:rsid w:val="005112E8"/>
    <w:rsid w:val="005147D1"/>
    <w:rsid w:val="00517809"/>
    <w:rsid w:val="00520EA6"/>
    <w:rsid w:val="00531D87"/>
    <w:rsid w:val="00536B49"/>
    <w:rsid w:val="00542C99"/>
    <w:rsid w:val="00556998"/>
    <w:rsid w:val="00557DE5"/>
    <w:rsid w:val="005656CC"/>
    <w:rsid w:val="0056600B"/>
    <w:rsid w:val="0056773D"/>
    <w:rsid w:val="00580F99"/>
    <w:rsid w:val="0058694A"/>
    <w:rsid w:val="00591E89"/>
    <w:rsid w:val="0059519B"/>
    <w:rsid w:val="005B48A6"/>
    <w:rsid w:val="005C1F15"/>
    <w:rsid w:val="005D1834"/>
    <w:rsid w:val="005E35A1"/>
    <w:rsid w:val="005E552A"/>
    <w:rsid w:val="005E59DF"/>
    <w:rsid w:val="005F5D4F"/>
    <w:rsid w:val="006067DA"/>
    <w:rsid w:val="006069EB"/>
    <w:rsid w:val="00607BC7"/>
    <w:rsid w:val="00610C03"/>
    <w:rsid w:val="00611304"/>
    <w:rsid w:val="0062655E"/>
    <w:rsid w:val="0064582C"/>
    <w:rsid w:val="006502BE"/>
    <w:rsid w:val="00651C7A"/>
    <w:rsid w:val="006579FE"/>
    <w:rsid w:val="00667411"/>
    <w:rsid w:val="00667CAC"/>
    <w:rsid w:val="00670F84"/>
    <w:rsid w:val="00671F0B"/>
    <w:rsid w:val="00685D01"/>
    <w:rsid w:val="00686B5E"/>
    <w:rsid w:val="00694E17"/>
    <w:rsid w:val="00696FAB"/>
    <w:rsid w:val="00697B6F"/>
    <w:rsid w:val="006A60E9"/>
    <w:rsid w:val="006B27AD"/>
    <w:rsid w:val="006B705E"/>
    <w:rsid w:val="006D03CC"/>
    <w:rsid w:val="006E29FD"/>
    <w:rsid w:val="007112E4"/>
    <w:rsid w:val="007244D3"/>
    <w:rsid w:val="007247F5"/>
    <w:rsid w:val="00737151"/>
    <w:rsid w:val="007418BB"/>
    <w:rsid w:val="00756142"/>
    <w:rsid w:val="00760CAA"/>
    <w:rsid w:val="00780BA7"/>
    <w:rsid w:val="007862A2"/>
    <w:rsid w:val="007A31B1"/>
    <w:rsid w:val="007B0FD9"/>
    <w:rsid w:val="007B4751"/>
    <w:rsid w:val="007D5BE8"/>
    <w:rsid w:val="007F1D75"/>
    <w:rsid w:val="007F67BE"/>
    <w:rsid w:val="00800DB7"/>
    <w:rsid w:val="0080354E"/>
    <w:rsid w:val="00814B9C"/>
    <w:rsid w:val="008361E5"/>
    <w:rsid w:val="008369D9"/>
    <w:rsid w:val="00841B31"/>
    <w:rsid w:val="008457D6"/>
    <w:rsid w:val="0087725F"/>
    <w:rsid w:val="00884C68"/>
    <w:rsid w:val="00886068"/>
    <w:rsid w:val="00896721"/>
    <w:rsid w:val="008C5CFD"/>
    <w:rsid w:val="008D51A3"/>
    <w:rsid w:val="008F2260"/>
    <w:rsid w:val="008F478F"/>
    <w:rsid w:val="008F4CC6"/>
    <w:rsid w:val="00921A84"/>
    <w:rsid w:val="00951120"/>
    <w:rsid w:val="00960D84"/>
    <w:rsid w:val="009740CF"/>
    <w:rsid w:val="009863CC"/>
    <w:rsid w:val="009A55B1"/>
    <w:rsid w:val="009B109E"/>
    <w:rsid w:val="009B11DD"/>
    <w:rsid w:val="009B316A"/>
    <w:rsid w:val="009B643B"/>
    <w:rsid w:val="009C748B"/>
    <w:rsid w:val="009E0040"/>
    <w:rsid w:val="009E2F00"/>
    <w:rsid w:val="009F227B"/>
    <w:rsid w:val="00A14B8C"/>
    <w:rsid w:val="00A60402"/>
    <w:rsid w:val="00A62C00"/>
    <w:rsid w:val="00A66397"/>
    <w:rsid w:val="00A669A5"/>
    <w:rsid w:val="00A72F0B"/>
    <w:rsid w:val="00A959AE"/>
    <w:rsid w:val="00AB619D"/>
    <w:rsid w:val="00AC4D8F"/>
    <w:rsid w:val="00AE50FD"/>
    <w:rsid w:val="00AE7E17"/>
    <w:rsid w:val="00B07808"/>
    <w:rsid w:val="00B2072D"/>
    <w:rsid w:val="00B31EAB"/>
    <w:rsid w:val="00B5724C"/>
    <w:rsid w:val="00B67BCF"/>
    <w:rsid w:val="00B8341F"/>
    <w:rsid w:val="00B86D9E"/>
    <w:rsid w:val="00B8763D"/>
    <w:rsid w:val="00B922D9"/>
    <w:rsid w:val="00BA0661"/>
    <w:rsid w:val="00BC7605"/>
    <w:rsid w:val="00BC7A9F"/>
    <w:rsid w:val="00BF2B0E"/>
    <w:rsid w:val="00C3066C"/>
    <w:rsid w:val="00C31E9A"/>
    <w:rsid w:val="00C40B84"/>
    <w:rsid w:val="00C548D1"/>
    <w:rsid w:val="00C57C58"/>
    <w:rsid w:val="00C602FE"/>
    <w:rsid w:val="00C70B90"/>
    <w:rsid w:val="00C75642"/>
    <w:rsid w:val="00C75A39"/>
    <w:rsid w:val="00C82056"/>
    <w:rsid w:val="00C8213C"/>
    <w:rsid w:val="00C83C2F"/>
    <w:rsid w:val="00C87806"/>
    <w:rsid w:val="00CA1592"/>
    <w:rsid w:val="00CD5B47"/>
    <w:rsid w:val="00CF1EB4"/>
    <w:rsid w:val="00CF71D1"/>
    <w:rsid w:val="00D0426F"/>
    <w:rsid w:val="00D16303"/>
    <w:rsid w:val="00D27965"/>
    <w:rsid w:val="00D32190"/>
    <w:rsid w:val="00D33191"/>
    <w:rsid w:val="00D35124"/>
    <w:rsid w:val="00D42809"/>
    <w:rsid w:val="00D50FC7"/>
    <w:rsid w:val="00D66FA8"/>
    <w:rsid w:val="00D67D0E"/>
    <w:rsid w:val="00D763E1"/>
    <w:rsid w:val="00DA5490"/>
    <w:rsid w:val="00DB2492"/>
    <w:rsid w:val="00DC7254"/>
    <w:rsid w:val="00DD111C"/>
    <w:rsid w:val="00E06A64"/>
    <w:rsid w:val="00E21AD2"/>
    <w:rsid w:val="00E3142B"/>
    <w:rsid w:val="00E54533"/>
    <w:rsid w:val="00E71F24"/>
    <w:rsid w:val="00E76AC0"/>
    <w:rsid w:val="00E80898"/>
    <w:rsid w:val="00EA0646"/>
    <w:rsid w:val="00EC0870"/>
    <w:rsid w:val="00EC196C"/>
    <w:rsid w:val="00ED4B85"/>
    <w:rsid w:val="00ED7949"/>
    <w:rsid w:val="00F158F9"/>
    <w:rsid w:val="00F15D94"/>
    <w:rsid w:val="00F20BE7"/>
    <w:rsid w:val="00F264D4"/>
    <w:rsid w:val="00F442A3"/>
    <w:rsid w:val="00F45A62"/>
    <w:rsid w:val="00F96B18"/>
    <w:rsid w:val="00FB0862"/>
    <w:rsid w:val="00FB1EA8"/>
    <w:rsid w:val="00FD7228"/>
    <w:rsid w:val="00F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5C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C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C5C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5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C5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A60E9"/>
    <w:pPr>
      <w:ind w:left="720"/>
      <w:contextualSpacing/>
    </w:pPr>
  </w:style>
  <w:style w:type="paragraph" w:customStyle="1" w:styleId="1">
    <w:name w:val="Знак1"/>
    <w:basedOn w:val="a"/>
    <w:uiPriority w:val="99"/>
    <w:rsid w:val="006579FE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669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D1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362B1-1360-4D91-9484-4D45DAA2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2018-05-07T06:45:00Z</cp:lastPrinted>
  <dcterms:created xsi:type="dcterms:W3CDTF">2017-03-28T11:06:00Z</dcterms:created>
  <dcterms:modified xsi:type="dcterms:W3CDTF">2025-03-18T11:07:00Z</dcterms:modified>
</cp:coreProperties>
</file>