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F1" w:rsidRPr="008974F1" w:rsidRDefault="008974F1" w:rsidP="008974F1">
      <w:pPr>
        <w:pStyle w:val="a4"/>
        <w:jc w:val="center"/>
        <w:rPr>
          <w:rFonts w:ascii="Times New Roman" w:hAnsi="Times New Roman" w:cs="Times New Roman"/>
        </w:rPr>
      </w:pPr>
      <w:r w:rsidRPr="008974F1">
        <w:rPr>
          <w:rFonts w:ascii="Times New Roman" w:hAnsi="Times New Roman" w:cs="Times New Roman"/>
          <w:noProof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F1" w:rsidRPr="008974F1" w:rsidRDefault="008974F1" w:rsidP="008974F1">
      <w:pPr>
        <w:pStyle w:val="a4"/>
        <w:jc w:val="center"/>
        <w:rPr>
          <w:rFonts w:ascii="Times New Roman" w:hAnsi="Times New Roman" w:cs="Times New Roman"/>
        </w:rPr>
      </w:pPr>
    </w:p>
    <w:p w:rsidR="008974F1" w:rsidRPr="008974F1" w:rsidRDefault="008974F1" w:rsidP="008974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F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974F1" w:rsidRPr="008974F1" w:rsidRDefault="008974F1" w:rsidP="008974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F1"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8974F1" w:rsidRPr="008974F1" w:rsidRDefault="008974F1" w:rsidP="008974F1">
      <w:pPr>
        <w:pStyle w:val="a4"/>
        <w:jc w:val="center"/>
        <w:rPr>
          <w:rFonts w:ascii="Times New Roman" w:hAnsi="Times New Roman" w:cs="Times New Roman"/>
        </w:rPr>
      </w:pPr>
    </w:p>
    <w:p w:rsidR="008974F1" w:rsidRPr="008974F1" w:rsidRDefault="008974F1" w:rsidP="008974F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974F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974F1" w:rsidRPr="008974F1" w:rsidRDefault="008974F1" w:rsidP="008974F1">
      <w:pPr>
        <w:pStyle w:val="a4"/>
        <w:jc w:val="center"/>
        <w:rPr>
          <w:rFonts w:ascii="Times New Roman" w:hAnsi="Times New Roman" w:cs="Times New Roman"/>
        </w:rPr>
      </w:pPr>
    </w:p>
    <w:p w:rsidR="008974F1" w:rsidRPr="008974F1" w:rsidRDefault="008974F1" w:rsidP="008974F1">
      <w:pPr>
        <w:pStyle w:val="a4"/>
        <w:jc w:val="center"/>
        <w:rPr>
          <w:rFonts w:ascii="Times New Roman" w:hAnsi="Times New Roman" w:cs="Times New Roman"/>
        </w:rPr>
      </w:pPr>
    </w:p>
    <w:p w:rsidR="008974F1" w:rsidRPr="008974F1" w:rsidRDefault="00824B36" w:rsidP="00824B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74F1" w:rsidRPr="008974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28.08.2017г   </w:t>
      </w:r>
      <w:r w:rsidR="008974F1" w:rsidRPr="008974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367            </w:t>
      </w:r>
      <w:r w:rsidR="008974F1" w:rsidRPr="00897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 Темкино</w:t>
      </w:r>
    </w:p>
    <w:p w:rsidR="004678A5" w:rsidRPr="00D33AF0" w:rsidRDefault="004678A5" w:rsidP="004678A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78A5" w:rsidRPr="00CD0D12" w:rsidRDefault="004678A5" w:rsidP="004678A5">
      <w:pPr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Об утверждении Порядка 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  <w:bookmarkEnd w:id="0"/>
    </w:p>
    <w:p w:rsidR="004678A5" w:rsidRDefault="004678A5" w:rsidP="004678A5">
      <w:pPr>
        <w:spacing w:after="0" w:line="240" w:lineRule="auto"/>
        <w:ind w:right="5760"/>
        <w:jc w:val="both"/>
        <w:rPr>
          <w:rFonts w:ascii="Times New Roman" w:eastAsia="Times New Roman" w:hAnsi="Times New Roman"/>
          <w:sz w:val="28"/>
          <w:szCs w:val="28"/>
        </w:rPr>
      </w:pPr>
    </w:p>
    <w:p w:rsidR="004678A5" w:rsidRPr="005D20EF" w:rsidRDefault="004678A5" w:rsidP="004678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7050B">
        <w:rPr>
          <w:rFonts w:ascii="Times New Roman" w:eastAsia="Times New Roman" w:hAnsi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ED672F" w:rsidRPr="005D20EF">
        <w:rPr>
          <w:rFonts w:ascii="Times New Roman" w:hAnsi="Times New Roman" w:cs="Times New Roman"/>
          <w:sz w:val="28"/>
          <w:szCs w:val="28"/>
        </w:rPr>
        <w:t>Положением о порядке владения, пользования и распоряжения имуществом,  находящимся в муниципальной собственности муниципального образования “Темкинский район” Смоленской области  от 26.12.2014 г. № 141</w:t>
      </w:r>
      <w:r w:rsidRPr="005D20EF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5D20EF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4043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20EF">
        <w:rPr>
          <w:rFonts w:ascii="Times New Roman" w:eastAsia="Times New Roman" w:hAnsi="Times New Roman" w:cs="Times New Roman"/>
          <w:sz w:val="28"/>
          <w:szCs w:val="28"/>
        </w:rPr>
        <w:t>пального образования «Темкинский район»</w:t>
      </w:r>
      <w:r w:rsidRPr="005D20E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5D20E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</w:p>
    <w:p w:rsidR="004678A5" w:rsidRDefault="004678A5" w:rsidP="004678A5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5D20EF" w:rsidRPr="005D20EF" w:rsidRDefault="004678A5" w:rsidP="005D20EF">
      <w:pPr>
        <w:ind w:firstLine="8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D20EF" w:rsidRPr="005D20E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="005D20EF" w:rsidRPr="005D20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D20EF" w:rsidRPr="005D20E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5D20EF" w:rsidRPr="005D20EF">
        <w:rPr>
          <w:rFonts w:ascii="Times New Roman" w:hAnsi="Times New Roman" w:cs="Times New Roman"/>
          <w:sz w:val="28"/>
          <w:szCs w:val="28"/>
        </w:rPr>
        <w:t>:</w:t>
      </w:r>
    </w:p>
    <w:p w:rsidR="004678A5" w:rsidRPr="0006705D" w:rsidRDefault="004678A5" w:rsidP="005D20E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06705D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6705D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</w:rPr>
        <w:t>Порядок</w:t>
      </w:r>
      <w:r w:rsidRPr="00CD0D12">
        <w:rPr>
          <w:rFonts w:ascii="Times New Roman" w:eastAsia="Times New Roman" w:hAnsi="Times New Roman"/>
          <w:sz w:val="28"/>
          <w:szCs w:val="28"/>
        </w:rPr>
        <w:t xml:space="preserve"> 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06705D">
        <w:rPr>
          <w:rFonts w:ascii="Times New Roman" w:eastAsia="Times New Roman" w:hAnsi="Times New Roman"/>
          <w:sz w:val="28"/>
          <w:szCs w:val="28"/>
        </w:rPr>
        <w:t>приложению</w:t>
      </w:r>
      <w:r>
        <w:rPr>
          <w:rFonts w:ascii="Times New Roman" w:eastAsia="Times New Roman" w:hAnsi="Times New Roman"/>
          <w:sz w:val="28"/>
          <w:szCs w:val="28"/>
        </w:rPr>
        <w:t xml:space="preserve"> № 1)</w:t>
      </w:r>
      <w:r w:rsidRPr="0006705D">
        <w:rPr>
          <w:rFonts w:ascii="Times New Roman" w:eastAsia="Times New Roman" w:hAnsi="Times New Roman"/>
          <w:sz w:val="28"/>
          <w:szCs w:val="28"/>
        </w:rPr>
        <w:t>.</w:t>
      </w:r>
    </w:p>
    <w:p w:rsidR="0040431D" w:rsidRDefault="004678A5" w:rsidP="0040431D">
      <w:pPr>
        <w:tabs>
          <w:tab w:val="left" w:pos="709"/>
          <w:tab w:val="left" w:pos="1134"/>
          <w:tab w:val="left" w:pos="127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06705D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6705D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06705D">
        <w:rPr>
          <w:rFonts w:ascii="Times New Roman" w:eastAsia="Times New Roman" w:hAnsi="Times New Roman"/>
          <w:sz w:val="28"/>
          <w:szCs w:val="28"/>
        </w:rPr>
        <w:t xml:space="preserve"> разместить в информационно-телекоммуникационной сети Интернет на официальном сайте </w:t>
      </w:r>
      <w:r w:rsidR="000D22A5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40431D" w:rsidRPr="005D20EF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="000D2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4678A5" w:rsidRDefault="0040431D" w:rsidP="0040431D">
      <w:pPr>
        <w:tabs>
          <w:tab w:val="left" w:pos="709"/>
          <w:tab w:val="left" w:pos="1134"/>
          <w:tab w:val="left" w:pos="127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4678A5">
        <w:rPr>
          <w:rFonts w:ascii="Times New Roman" w:eastAsia="Times New Roman" w:hAnsi="Times New Roman"/>
          <w:sz w:val="28"/>
          <w:szCs w:val="28"/>
        </w:rPr>
        <w:t>3</w:t>
      </w:r>
      <w:r w:rsidR="004678A5" w:rsidRPr="0006705D">
        <w:rPr>
          <w:rFonts w:ascii="Times New Roman" w:eastAsia="Times New Roman" w:hAnsi="Times New Roman"/>
          <w:sz w:val="28"/>
          <w:szCs w:val="28"/>
        </w:rPr>
        <w:t>.</w:t>
      </w:r>
      <w:r w:rsidR="004678A5">
        <w:rPr>
          <w:rFonts w:ascii="Times New Roman" w:eastAsia="Times New Roman" w:hAnsi="Times New Roman"/>
          <w:sz w:val="28"/>
          <w:szCs w:val="28"/>
        </w:rPr>
        <w:t xml:space="preserve"> </w:t>
      </w:r>
      <w:r w:rsidR="004678A5" w:rsidRPr="0006705D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4678A5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4678A5" w:rsidRPr="0006705D">
        <w:rPr>
          <w:rFonts w:ascii="Times New Roman" w:eastAsia="Times New Roman" w:hAnsi="Times New Roman"/>
          <w:sz w:val="28"/>
          <w:szCs w:val="28"/>
        </w:rPr>
        <w:t xml:space="preserve"> вступает в силу </w:t>
      </w:r>
      <w:r w:rsidR="004678A5">
        <w:rPr>
          <w:rFonts w:ascii="Times New Roman" w:eastAsia="Times New Roman" w:hAnsi="Times New Roman"/>
          <w:sz w:val="28"/>
          <w:szCs w:val="28"/>
        </w:rPr>
        <w:t>с момента подписания.</w:t>
      </w:r>
    </w:p>
    <w:p w:rsidR="0040431D" w:rsidRDefault="0040431D" w:rsidP="0040431D">
      <w:pPr>
        <w:tabs>
          <w:tab w:val="left" w:pos="709"/>
          <w:tab w:val="left" w:pos="1134"/>
          <w:tab w:val="left" w:pos="127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0431D" w:rsidRDefault="0040431D" w:rsidP="0040431D">
      <w:pPr>
        <w:tabs>
          <w:tab w:val="left" w:pos="709"/>
          <w:tab w:val="left" w:pos="1134"/>
          <w:tab w:val="left" w:pos="127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0431D" w:rsidRDefault="0040431D" w:rsidP="0040431D">
      <w:pPr>
        <w:tabs>
          <w:tab w:val="left" w:pos="709"/>
          <w:tab w:val="left" w:pos="1134"/>
          <w:tab w:val="left" w:pos="127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0431D" w:rsidRPr="0040431D" w:rsidRDefault="0040431D" w:rsidP="0040431D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31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431D" w:rsidRPr="0040431D" w:rsidRDefault="0040431D" w:rsidP="0040431D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31D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40431D">
        <w:rPr>
          <w:rFonts w:ascii="Times New Roman" w:hAnsi="Times New Roman" w:cs="Times New Roman"/>
          <w:sz w:val="28"/>
          <w:szCs w:val="28"/>
        </w:rPr>
        <w:tab/>
      </w:r>
      <w:r w:rsidRPr="0040431D">
        <w:rPr>
          <w:rFonts w:ascii="Times New Roman" w:hAnsi="Times New Roman" w:cs="Times New Roman"/>
          <w:sz w:val="28"/>
          <w:szCs w:val="28"/>
        </w:rPr>
        <w:tab/>
      </w:r>
      <w:r w:rsidRPr="0040431D">
        <w:rPr>
          <w:rFonts w:ascii="Times New Roman" w:hAnsi="Times New Roman" w:cs="Times New Roman"/>
          <w:sz w:val="28"/>
          <w:szCs w:val="28"/>
        </w:rPr>
        <w:tab/>
        <w:t xml:space="preserve">                       С.А. Гуляев</w:t>
      </w:r>
    </w:p>
    <w:p w:rsidR="0040431D" w:rsidRDefault="004678A5" w:rsidP="004678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0431D" w:rsidRDefault="0040431D" w:rsidP="004678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431D" w:rsidRDefault="0040431D" w:rsidP="004678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78A5" w:rsidRPr="00D30F18" w:rsidRDefault="0040431D" w:rsidP="004678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4678A5" w:rsidRPr="00995478">
        <w:rPr>
          <w:rFonts w:ascii="Times New Roman" w:hAnsi="Times New Roman"/>
          <w:sz w:val="28"/>
          <w:szCs w:val="28"/>
        </w:rPr>
        <w:t>Приложение</w:t>
      </w:r>
      <w:r w:rsidR="004678A5">
        <w:rPr>
          <w:rFonts w:ascii="Times New Roman" w:hAnsi="Times New Roman"/>
          <w:sz w:val="28"/>
          <w:szCs w:val="28"/>
        </w:rPr>
        <w:t xml:space="preserve"> № 1</w:t>
      </w:r>
    </w:p>
    <w:p w:rsidR="00FD7BEE" w:rsidRDefault="004678A5" w:rsidP="00FD7BEE">
      <w:pPr>
        <w:pStyle w:val="a4"/>
        <w:ind w:firstLine="5670"/>
        <w:rPr>
          <w:rFonts w:ascii="Times New Roman" w:hAnsi="Times New Roman" w:cs="Times New Roman"/>
          <w:sz w:val="28"/>
          <w:szCs w:val="28"/>
        </w:rPr>
      </w:pPr>
      <w:r w:rsidRPr="00FD7BE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FD7BE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0431D" w:rsidRPr="00FD7BEE" w:rsidRDefault="0040431D" w:rsidP="00FD7BEE">
      <w:pPr>
        <w:pStyle w:val="a4"/>
        <w:ind w:firstLine="5670"/>
        <w:rPr>
          <w:rFonts w:ascii="Times New Roman" w:hAnsi="Times New Roman" w:cs="Times New Roman"/>
          <w:sz w:val="28"/>
          <w:szCs w:val="28"/>
        </w:rPr>
      </w:pPr>
      <w:r w:rsidRPr="00FD7B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7BEE" w:rsidRDefault="0040431D" w:rsidP="00FD7BEE">
      <w:pPr>
        <w:pStyle w:val="a4"/>
        <w:ind w:firstLine="5670"/>
        <w:rPr>
          <w:rFonts w:ascii="Times New Roman" w:hAnsi="Times New Roman" w:cs="Times New Roman"/>
          <w:sz w:val="28"/>
          <w:szCs w:val="28"/>
        </w:rPr>
      </w:pPr>
      <w:r w:rsidRPr="00FD7BEE"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  <w:proofErr w:type="gramStart"/>
      <w:r w:rsidRPr="00FD7BEE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FD7BEE">
        <w:rPr>
          <w:rFonts w:ascii="Times New Roman" w:hAnsi="Times New Roman" w:cs="Times New Roman"/>
          <w:sz w:val="28"/>
          <w:szCs w:val="28"/>
        </w:rPr>
        <w:t xml:space="preserve"> </w:t>
      </w:r>
      <w:r w:rsidR="00FD7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1D" w:rsidRDefault="0040431D" w:rsidP="00FD7BEE">
      <w:pPr>
        <w:pStyle w:val="a4"/>
        <w:ind w:firstLine="5670"/>
      </w:pPr>
      <w:r w:rsidRPr="00FD7BEE">
        <w:rPr>
          <w:rFonts w:ascii="Times New Roman" w:hAnsi="Times New Roman" w:cs="Times New Roman"/>
          <w:sz w:val="28"/>
          <w:szCs w:val="28"/>
        </w:rPr>
        <w:t>области</w:t>
      </w:r>
      <w:r w:rsidRPr="00FD7BEE">
        <w:rPr>
          <w:rFonts w:ascii="Times New Roman" w:hAnsi="Times New Roman" w:cs="Times New Roman"/>
          <w:sz w:val="28"/>
          <w:szCs w:val="28"/>
        </w:rPr>
        <w:tab/>
      </w:r>
      <w:r w:rsidRPr="00FD7BEE"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p w:rsidR="004678A5" w:rsidRPr="00995478" w:rsidRDefault="00FD7BEE" w:rsidP="00FD7B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4678A5" w:rsidRPr="00995478">
        <w:rPr>
          <w:rFonts w:ascii="Times New Roman" w:hAnsi="Times New Roman"/>
          <w:sz w:val="28"/>
          <w:szCs w:val="28"/>
        </w:rPr>
        <w:t xml:space="preserve">от </w:t>
      </w:r>
      <w:r w:rsidR="009A04BD">
        <w:rPr>
          <w:rFonts w:ascii="Times New Roman" w:hAnsi="Times New Roman"/>
          <w:sz w:val="28"/>
          <w:szCs w:val="28"/>
        </w:rPr>
        <w:t>__________</w:t>
      </w:r>
      <w:r w:rsidR="004678A5">
        <w:rPr>
          <w:rFonts w:ascii="Times New Roman" w:hAnsi="Times New Roman"/>
          <w:sz w:val="28"/>
          <w:szCs w:val="28"/>
        </w:rPr>
        <w:t>2017 г.</w:t>
      </w:r>
      <w:r w:rsidR="004678A5" w:rsidRPr="00995478">
        <w:rPr>
          <w:rFonts w:ascii="Times New Roman" w:hAnsi="Times New Roman"/>
          <w:sz w:val="28"/>
          <w:szCs w:val="28"/>
        </w:rPr>
        <w:t xml:space="preserve"> № </w:t>
      </w:r>
      <w:r w:rsidR="009A04BD">
        <w:rPr>
          <w:rFonts w:ascii="Times New Roman" w:hAnsi="Times New Roman"/>
          <w:sz w:val="28"/>
          <w:szCs w:val="28"/>
        </w:rPr>
        <w:t>_____</w:t>
      </w:r>
    </w:p>
    <w:p w:rsidR="004678A5" w:rsidRPr="007342C0" w:rsidRDefault="004678A5" w:rsidP="004678A5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0D12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4678A5" w:rsidRDefault="004678A5" w:rsidP="004678A5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0D12">
        <w:rPr>
          <w:rFonts w:ascii="Times New Roman" w:eastAsia="Times New Roman" w:hAnsi="Times New Roman"/>
          <w:b/>
          <w:sz w:val="28"/>
          <w:szCs w:val="28"/>
        </w:rPr>
        <w:t xml:space="preserve">изъятия закрепленного за муниципальными учреждениями </w:t>
      </w:r>
    </w:p>
    <w:p w:rsidR="004678A5" w:rsidRDefault="004678A5" w:rsidP="004678A5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0D12">
        <w:rPr>
          <w:rFonts w:ascii="Times New Roman" w:eastAsia="Times New Roman" w:hAnsi="Times New Roman"/>
          <w:b/>
          <w:sz w:val="28"/>
          <w:szCs w:val="28"/>
        </w:rPr>
        <w:t xml:space="preserve">и муниципальными казенными предприятиями на праве оперативного управления излишнего, неиспользуемого 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0D12">
        <w:rPr>
          <w:rFonts w:ascii="Times New Roman" w:eastAsia="Times New Roman" w:hAnsi="Times New Roman"/>
          <w:b/>
          <w:sz w:val="28"/>
          <w:szCs w:val="28"/>
        </w:rPr>
        <w:t xml:space="preserve">или используемого не по назначению </w:t>
      </w:r>
      <w:r>
        <w:rPr>
          <w:rFonts w:ascii="Times New Roman" w:eastAsia="Times New Roman" w:hAnsi="Times New Roman"/>
          <w:b/>
          <w:sz w:val="28"/>
          <w:szCs w:val="28"/>
        </w:rPr>
        <w:t>имущества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CD0D12">
        <w:rPr>
          <w:rFonts w:ascii="Times New Roman" w:eastAsia="Times New Roman" w:hAnsi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6" w:history="1">
        <w:r w:rsidRPr="0037050B">
          <w:rPr>
            <w:rFonts w:ascii="Times New Roman" w:eastAsia="Times New Roman" w:hAnsi="Times New Roman"/>
            <w:color w:val="000000"/>
            <w:sz w:val="28"/>
            <w:szCs w:val="28"/>
          </w:rPr>
          <w:t>кодексом</w:t>
        </w:r>
      </w:hyperlink>
      <w:r w:rsidRPr="0037050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D0D12">
        <w:rPr>
          <w:rFonts w:ascii="Times New Roman" w:eastAsia="Times New Roman" w:hAnsi="Times New Roman"/>
          <w:sz w:val="28"/>
          <w:szCs w:val="28"/>
        </w:rPr>
        <w:t>Российской Федерации,</w:t>
      </w:r>
      <w:r w:rsidRPr="00A27615">
        <w:rPr>
          <w:rFonts w:ascii="Times New Roman" w:eastAsia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A27615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9A04BD" w:rsidRPr="005D20EF">
        <w:rPr>
          <w:rFonts w:ascii="Times New Roman" w:hAnsi="Times New Roman" w:cs="Times New Roman"/>
          <w:sz w:val="28"/>
          <w:szCs w:val="28"/>
        </w:rPr>
        <w:t>Положением о порядке владения, пользования и распоряжения имуществом,  находящимся в муниципальной собственности муниципального образования “Темкинский район” Смоленской области  от 26.12.2014 г. № 141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D0D12">
        <w:rPr>
          <w:rFonts w:ascii="Times New Roman" w:eastAsia="Times New Roman" w:hAnsi="Times New Roman"/>
          <w:sz w:val="28"/>
          <w:szCs w:val="28"/>
        </w:rPr>
        <w:t xml:space="preserve">в целях повышения эффективности управления имуществом, находящимся в муниципальной собственности </w:t>
      </w:r>
      <w:r w:rsidR="009A04BD">
        <w:rPr>
          <w:rFonts w:ascii="Times New Roman" w:eastAsia="Times New Roman" w:hAnsi="Times New Roman"/>
          <w:sz w:val="28"/>
          <w:szCs w:val="28"/>
        </w:rPr>
        <w:t>муниципального образования «Темкинский район</w:t>
      </w:r>
      <w:proofErr w:type="gramEnd"/>
      <w:r w:rsidR="009A04BD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CD0D12">
        <w:rPr>
          <w:rFonts w:ascii="Times New Roman" w:eastAsia="Times New Roman" w:hAnsi="Times New Roman"/>
          <w:sz w:val="28"/>
          <w:szCs w:val="28"/>
        </w:rPr>
        <w:t>Смоленской области (далее - имущество), и предотвращения случаев незаконного его использования.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2. Изъятию из оперативного управления без согласия муниципальных учреждений (далее - учреждения) и муниципальных казенных предприятий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4. Выявление излишнего, неиспользуемого или используемого не по назначению имущества, закрепленного за учреждением или предприятием, осущес</w:t>
      </w:r>
      <w:r>
        <w:rPr>
          <w:rFonts w:ascii="Times New Roman" w:eastAsia="Times New Roman" w:hAnsi="Times New Roman"/>
          <w:sz w:val="28"/>
          <w:szCs w:val="28"/>
        </w:rPr>
        <w:t xml:space="preserve">твляется в процессе проведения Администрацией </w:t>
      </w:r>
      <w:r w:rsidR="009C1054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«Темкинский </w:t>
      </w:r>
      <w:r>
        <w:rPr>
          <w:rFonts w:ascii="Times New Roman" w:eastAsia="Times New Roman" w:hAnsi="Times New Roman"/>
          <w:sz w:val="28"/>
          <w:szCs w:val="28"/>
        </w:rPr>
        <w:t>район</w:t>
      </w:r>
      <w:r w:rsidR="009C105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D12">
        <w:rPr>
          <w:rFonts w:ascii="Times New Roman" w:eastAsia="Times New Roman" w:hAnsi="Times New Roman"/>
          <w:sz w:val="28"/>
          <w:szCs w:val="28"/>
        </w:rPr>
        <w:t xml:space="preserve">Смоленской области (далее - уполномоченный орган) мероприятий по </w:t>
      </w:r>
      <w:proofErr w:type="gramStart"/>
      <w:r w:rsidRPr="00CD0D12">
        <w:rPr>
          <w:rFonts w:ascii="Times New Roman" w:eastAsia="Times New Roman" w:hAnsi="Times New Roman"/>
          <w:sz w:val="28"/>
          <w:szCs w:val="28"/>
        </w:rPr>
        <w:t>контролю за</w:t>
      </w:r>
      <w:proofErr w:type="gramEnd"/>
      <w:r w:rsidRPr="00CD0D12">
        <w:rPr>
          <w:rFonts w:ascii="Times New Roman" w:eastAsia="Times New Roman" w:hAnsi="Times New Roman"/>
          <w:sz w:val="28"/>
          <w:szCs w:val="28"/>
        </w:rPr>
        <w:t xml:space="preserve"> использованием имущества и его сохранностью (далее - мероприятия).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1) соответствие фактического наличия имущества и его характеристик учетны</w:t>
      </w:r>
      <w:r>
        <w:rPr>
          <w:rFonts w:ascii="Times New Roman" w:eastAsia="Times New Roman" w:hAnsi="Times New Roman"/>
          <w:sz w:val="28"/>
          <w:szCs w:val="28"/>
        </w:rPr>
        <w:t xml:space="preserve">м данным Реестра муниципальной </w:t>
      </w:r>
      <w:r w:rsidRPr="00CD0D12">
        <w:rPr>
          <w:rFonts w:ascii="Times New Roman" w:eastAsia="Times New Roman" w:hAnsi="Times New Roman"/>
          <w:sz w:val="28"/>
          <w:szCs w:val="28"/>
        </w:rPr>
        <w:t>собственности</w:t>
      </w:r>
      <w:r w:rsidRPr="00CC4797">
        <w:rPr>
          <w:rFonts w:ascii="Times New Roman" w:eastAsia="Times New Roman" w:hAnsi="Times New Roman"/>
          <w:sz w:val="28"/>
          <w:szCs w:val="28"/>
        </w:rPr>
        <w:t xml:space="preserve"> </w:t>
      </w:r>
      <w:r w:rsidR="006D2138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«Темкинский район» </w:t>
      </w:r>
      <w:r w:rsidR="006D2138" w:rsidRPr="00CD0D12"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Pr="00CD0D12">
        <w:rPr>
          <w:rFonts w:ascii="Times New Roman" w:eastAsia="Times New Roman" w:hAnsi="Times New Roman"/>
          <w:sz w:val="28"/>
          <w:szCs w:val="28"/>
        </w:rPr>
        <w:t xml:space="preserve"> и данным бухгалтерской отчетности;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(реестровый) номер</w:t>
      </w:r>
      <w:r>
        <w:rPr>
          <w:rFonts w:ascii="Times New Roman" w:eastAsia="Times New Roman" w:hAnsi="Times New Roman"/>
          <w:sz w:val="28"/>
          <w:szCs w:val="28"/>
        </w:rPr>
        <w:t xml:space="preserve"> и проч.</w:t>
      </w:r>
      <w:r w:rsidRPr="00CD0D12">
        <w:rPr>
          <w:rFonts w:ascii="Times New Roman" w:eastAsia="Times New Roman" w:hAnsi="Times New Roman"/>
          <w:sz w:val="28"/>
          <w:szCs w:val="28"/>
        </w:rPr>
        <w:t>);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lastRenderedPageBreak/>
        <w:t>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4) расходы учреждения или предприятия, связанные с неиспользованием либо использованием не по назначению имущества (расходы на содержание и т.п.);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5)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6) срок, предлагаемый для устранения выявленных нарушений.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6. В ходе проведения мероприятий разрешается фото- и видеосъемка имущества.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>7.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 xml:space="preserve">8. Результаты проверок направляются Главе муниципального образования </w:t>
      </w:r>
      <w:r w:rsidR="007C1B54">
        <w:rPr>
          <w:rFonts w:ascii="Times New Roman" w:eastAsia="Times New Roman" w:hAnsi="Times New Roman"/>
          <w:sz w:val="28"/>
          <w:szCs w:val="28"/>
        </w:rPr>
        <w:t>«Темкинский район»</w:t>
      </w:r>
      <w:r w:rsidRPr="00CD0D12">
        <w:rPr>
          <w:rFonts w:ascii="Times New Roman" w:eastAsia="Times New Roman" w:hAnsi="Times New Roman"/>
          <w:sz w:val="28"/>
          <w:szCs w:val="28"/>
        </w:rPr>
        <w:t xml:space="preserve"> Смоленской области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49"/>
      <w:bookmarkEnd w:id="1"/>
      <w:r w:rsidRPr="00CD0D12">
        <w:rPr>
          <w:rFonts w:ascii="Times New Roman" w:eastAsia="Times New Roman" w:hAnsi="Times New Roman"/>
          <w:sz w:val="28"/>
          <w:szCs w:val="28"/>
        </w:rPr>
        <w:t xml:space="preserve">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</w:t>
      </w:r>
      <w:r w:rsidR="007C1B54" w:rsidRPr="00CD0D1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7C1B54">
        <w:rPr>
          <w:rFonts w:ascii="Times New Roman" w:eastAsia="Times New Roman" w:hAnsi="Times New Roman"/>
          <w:sz w:val="28"/>
          <w:szCs w:val="28"/>
        </w:rPr>
        <w:t>«Темкинский район»</w:t>
      </w:r>
      <w:r w:rsidR="007C1B54" w:rsidRPr="00CD0D12"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Pr="00CD0D12">
        <w:rPr>
          <w:rFonts w:ascii="Times New Roman" w:eastAsia="Times New Roman" w:hAnsi="Times New Roman"/>
          <w:sz w:val="28"/>
          <w:szCs w:val="28"/>
        </w:rPr>
        <w:t>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 уполномоченный орган </w:t>
      </w:r>
      <w:r w:rsidRPr="00CD0D12">
        <w:rPr>
          <w:rFonts w:ascii="Times New Roman" w:eastAsia="Times New Roman" w:hAnsi="Times New Roman"/>
          <w:sz w:val="28"/>
          <w:szCs w:val="28"/>
        </w:rPr>
        <w:t xml:space="preserve">направляет Главе </w:t>
      </w:r>
      <w:r w:rsidR="007C1B54" w:rsidRPr="00CD0D1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7C1B54">
        <w:rPr>
          <w:rFonts w:ascii="Times New Roman" w:eastAsia="Times New Roman" w:hAnsi="Times New Roman"/>
          <w:sz w:val="28"/>
          <w:szCs w:val="28"/>
        </w:rPr>
        <w:t>«Темкинский район»</w:t>
      </w:r>
      <w:r w:rsidR="007C1B54" w:rsidRPr="00CD0D12"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Pr="00CD0D12">
        <w:rPr>
          <w:rFonts w:ascii="Times New Roman" w:eastAsia="Times New Roman" w:hAnsi="Times New Roman"/>
          <w:sz w:val="28"/>
          <w:szCs w:val="28"/>
        </w:rPr>
        <w:t xml:space="preserve"> предложения.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D0D12">
        <w:rPr>
          <w:rFonts w:ascii="Times New Roman" w:eastAsia="Times New Roman" w:hAnsi="Times New Roman"/>
          <w:sz w:val="28"/>
          <w:szCs w:val="28"/>
        </w:rPr>
        <w:t>В предложениях указываются сведения об имуществе (наименование, местонахождение, назначение, балансовая стоимость, амортизация, остаточная стоимость), а также учреждение, предприятие, за которым предполагается закрепить имущество, изымаемое из оперативного управления.</w:t>
      </w:r>
      <w:proofErr w:type="gramEnd"/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 xml:space="preserve">Предложения подлежат согласованию с учреждением, предприятием, и структурным подразделением Администрации </w:t>
      </w:r>
      <w:r w:rsidR="007C1B54" w:rsidRPr="00CD0D1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7C1B54">
        <w:rPr>
          <w:rFonts w:ascii="Times New Roman" w:eastAsia="Times New Roman" w:hAnsi="Times New Roman"/>
          <w:sz w:val="28"/>
          <w:szCs w:val="28"/>
        </w:rPr>
        <w:t>«Темкинский район»</w:t>
      </w:r>
      <w:r w:rsidR="007C1B54" w:rsidRPr="00CD0D12"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Pr="00CD0D12">
        <w:rPr>
          <w:rFonts w:ascii="Times New Roman" w:eastAsia="Times New Roman" w:hAnsi="Times New Roman"/>
          <w:sz w:val="28"/>
          <w:szCs w:val="28"/>
        </w:rPr>
        <w:t>, в ведении которого находится такое учреждение или предприятие.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53"/>
      <w:bookmarkEnd w:id="2"/>
      <w:r w:rsidRPr="00CD0D12">
        <w:rPr>
          <w:rFonts w:ascii="Times New Roman" w:eastAsia="Times New Roman" w:hAnsi="Times New Roman"/>
          <w:sz w:val="28"/>
          <w:szCs w:val="28"/>
        </w:rPr>
        <w:t>10. В иных случаях изъятие имущества из оперативного управления учреждения или предприятия возможно при наличии: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 xml:space="preserve">- обращения учреждения или предприятия об изъятии у него имущества из оперативного управления, согласованного с Главой </w:t>
      </w:r>
      <w:r w:rsidR="00303FC3" w:rsidRPr="00CD0D1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303FC3">
        <w:rPr>
          <w:rFonts w:ascii="Times New Roman" w:eastAsia="Times New Roman" w:hAnsi="Times New Roman"/>
          <w:sz w:val="28"/>
          <w:szCs w:val="28"/>
        </w:rPr>
        <w:t>«Темкинский район»</w:t>
      </w:r>
      <w:r w:rsidR="00303FC3" w:rsidRPr="00CD0D12"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Pr="00CD0D12">
        <w:rPr>
          <w:rFonts w:ascii="Times New Roman" w:eastAsia="Times New Roman" w:hAnsi="Times New Roman"/>
          <w:sz w:val="28"/>
          <w:szCs w:val="28"/>
        </w:rPr>
        <w:t xml:space="preserve"> и содержащего сведения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имущества);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 xml:space="preserve">- обращения предприятия или учреждения, согласованного Главой </w:t>
      </w:r>
      <w:r w:rsidR="009F1F26" w:rsidRPr="00CD0D1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9F1F26">
        <w:rPr>
          <w:rFonts w:ascii="Times New Roman" w:eastAsia="Times New Roman" w:hAnsi="Times New Roman"/>
          <w:sz w:val="28"/>
          <w:szCs w:val="28"/>
        </w:rPr>
        <w:t>«Темкинский район»</w:t>
      </w:r>
      <w:r w:rsidR="009F1F26" w:rsidRPr="00CD0D12"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Pr="00CD0D12">
        <w:rPr>
          <w:rFonts w:ascii="Times New Roman" w:eastAsia="Times New Roman" w:hAnsi="Times New Roman"/>
          <w:sz w:val="28"/>
          <w:szCs w:val="28"/>
        </w:rPr>
        <w:t>, о закреплении за ним изымаемого из оперативного управления имущества.</w:t>
      </w:r>
    </w:p>
    <w:p w:rsidR="004678A5" w:rsidRPr="00CD0D12" w:rsidRDefault="004678A5" w:rsidP="004678A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D0D12">
        <w:rPr>
          <w:rFonts w:ascii="Times New Roman" w:eastAsia="Times New Roman" w:hAnsi="Times New Roman"/>
          <w:sz w:val="28"/>
          <w:szCs w:val="28"/>
        </w:rPr>
        <w:t xml:space="preserve">11. Уполномоченный орган в течение 30 дней издает правовой акт об изъятии </w:t>
      </w:r>
      <w:r w:rsidRPr="00CD0D12">
        <w:rPr>
          <w:rFonts w:ascii="Times New Roman" w:eastAsia="Times New Roman" w:hAnsi="Times New Roman"/>
          <w:sz w:val="28"/>
          <w:szCs w:val="28"/>
        </w:rPr>
        <w:lastRenderedPageBreak/>
        <w:t>имущества из оперативного управления.</w:t>
      </w:r>
    </w:p>
    <w:p w:rsidR="00C46FFF" w:rsidRDefault="004678A5" w:rsidP="005561A0">
      <w:pPr>
        <w:widowControl w:val="0"/>
        <w:autoSpaceDE w:val="0"/>
        <w:autoSpaceDN w:val="0"/>
        <w:spacing w:after="0" w:line="240" w:lineRule="atLeast"/>
        <w:ind w:firstLine="540"/>
        <w:jc w:val="both"/>
      </w:pPr>
      <w:r w:rsidRPr="00CD0D12">
        <w:rPr>
          <w:rFonts w:ascii="Times New Roman" w:eastAsia="Times New Roman" w:hAnsi="Times New Roman"/>
          <w:sz w:val="28"/>
          <w:szCs w:val="28"/>
        </w:rPr>
        <w:t xml:space="preserve">12. Закрепление изъятого из оперативного управления имущества осуществляется в соответствии с федеральным, областным законодательством, а также правовыми актами </w:t>
      </w:r>
      <w:r w:rsidR="009F1F26" w:rsidRPr="00CD0D1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9F1F26">
        <w:rPr>
          <w:rFonts w:ascii="Times New Roman" w:eastAsia="Times New Roman" w:hAnsi="Times New Roman"/>
          <w:sz w:val="28"/>
          <w:szCs w:val="28"/>
        </w:rPr>
        <w:t>«Темкинский район»</w:t>
      </w:r>
      <w:r w:rsidR="009F1F26" w:rsidRPr="00CD0D12"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Pr="00CD0D12">
        <w:rPr>
          <w:rFonts w:ascii="Times New Roman" w:eastAsia="Times New Roman" w:hAnsi="Times New Roman"/>
          <w:sz w:val="28"/>
          <w:szCs w:val="28"/>
        </w:rPr>
        <w:t>.</w:t>
      </w:r>
    </w:p>
    <w:sectPr w:rsidR="00C46FFF" w:rsidSect="00E31136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C9"/>
    <w:rsid w:val="000077FA"/>
    <w:rsid w:val="000276D1"/>
    <w:rsid w:val="000A698F"/>
    <w:rsid w:val="000D22A5"/>
    <w:rsid w:val="0012219B"/>
    <w:rsid w:val="0022777C"/>
    <w:rsid w:val="0023737F"/>
    <w:rsid w:val="002E6A9F"/>
    <w:rsid w:val="00303FC3"/>
    <w:rsid w:val="003A7ACD"/>
    <w:rsid w:val="0040431D"/>
    <w:rsid w:val="00464EC9"/>
    <w:rsid w:val="004678A5"/>
    <w:rsid w:val="00480E60"/>
    <w:rsid w:val="004A0358"/>
    <w:rsid w:val="00517A5F"/>
    <w:rsid w:val="00527121"/>
    <w:rsid w:val="005513C1"/>
    <w:rsid w:val="005561A0"/>
    <w:rsid w:val="005725E3"/>
    <w:rsid w:val="00585F5C"/>
    <w:rsid w:val="005D20EF"/>
    <w:rsid w:val="00686F09"/>
    <w:rsid w:val="006D2138"/>
    <w:rsid w:val="0072073A"/>
    <w:rsid w:val="00794E3D"/>
    <w:rsid w:val="007C1B54"/>
    <w:rsid w:val="00811EF9"/>
    <w:rsid w:val="00824B36"/>
    <w:rsid w:val="008627EB"/>
    <w:rsid w:val="008854DC"/>
    <w:rsid w:val="008974F1"/>
    <w:rsid w:val="00930D7B"/>
    <w:rsid w:val="009A04BD"/>
    <w:rsid w:val="009C1054"/>
    <w:rsid w:val="009F1F26"/>
    <w:rsid w:val="00A54A0A"/>
    <w:rsid w:val="00A80F0D"/>
    <w:rsid w:val="00B26932"/>
    <w:rsid w:val="00B314EE"/>
    <w:rsid w:val="00B85C75"/>
    <w:rsid w:val="00C46FFF"/>
    <w:rsid w:val="00C52F07"/>
    <w:rsid w:val="00D450A6"/>
    <w:rsid w:val="00D73C83"/>
    <w:rsid w:val="00D95ADB"/>
    <w:rsid w:val="00DE7A08"/>
    <w:rsid w:val="00E31136"/>
    <w:rsid w:val="00ED672F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6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6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6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EC9"/>
  </w:style>
  <w:style w:type="character" w:styleId="a3">
    <w:name w:val="Hyperlink"/>
    <w:basedOn w:val="a0"/>
    <w:uiPriority w:val="99"/>
    <w:semiHidden/>
    <w:unhideWhenUsed/>
    <w:rsid w:val="00464EC9"/>
    <w:rPr>
      <w:color w:val="0000FF"/>
      <w:u w:val="single"/>
    </w:rPr>
  </w:style>
  <w:style w:type="paragraph" w:styleId="a4">
    <w:name w:val="No Spacing"/>
    <w:uiPriority w:val="1"/>
    <w:qFormat/>
    <w:rsid w:val="008974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6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6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6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EC9"/>
  </w:style>
  <w:style w:type="character" w:styleId="a3">
    <w:name w:val="Hyperlink"/>
    <w:basedOn w:val="a0"/>
    <w:uiPriority w:val="99"/>
    <w:semiHidden/>
    <w:unhideWhenUsed/>
    <w:rsid w:val="00464EC9"/>
    <w:rPr>
      <w:color w:val="0000FF"/>
      <w:u w:val="single"/>
    </w:rPr>
  </w:style>
  <w:style w:type="paragraph" w:styleId="a4">
    <w:name w:val="No Spacing"/>
    <w:uiPriority w:val="1"/>
    <w:qFormat/>
    <w:rsid w:val="008974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22FF424FCE3D4EB78F1894568587B5DD1131233757653E09CB00BE82FB94132CAF439KDe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2017-08-25T06:55:00Z</cp:lastPrinted>
  <dcterms:created xsi:type="dcterms:W3CDTF">2017-09-01T13:59:00Z</dcterms:created>
  <dcterms:modified xsi:type="dcterms:W3CDTF">2017-09-01T13:59:00Z</dcterms:modified>
</cp:coreProperties>
</file>