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074" w:rsidRPr="00C867F5" w:rsidRDefault="005D19E6" w:rsidP="005D19E6">
      <w:pPr>
        <w:jc w:val="center"/>
        <w:rPr>
          <w:rFonts w:ascii="Times New Roman" w:hAnsi="Times New Roman" w:cs="Times New Roman"/>
          <w:sz w:val="28"/>
          <w:szCs w:val="28"/>
        </w:rPr>
      </w:pPr>
      <w:r w:rsidRPr="00C867F5">
        <w:rPr>
          <w:rFonts w:ascii="Times New Roman" w:hAnsi="Times New Roman" w:cs="Times New Roman"/>
          <w:sz w:val="28"/>
          <w:szCs w:val="28"/>
        </w:rPr>
        <w:t>Справочник типовых вопросов и ответов</w:t>
      </w:r>
    </w:p>
    <w:p w:rsidR="005D19E6" w:rsidRPr="00C867F5" w:rsidRDefault="005D19E6" w:rsidP="005D19E6">
      <w:pPr>
        <w:jc w:val="center"/>
        <w:rPr>
          <w:rFonts w:ascii="Times New Roman" w:hAnsi="Times New Roman" w:cs="Times New Roman"/>
          <w:sz w:val="24"/>
          <w:szCs w:val="24"/>
        </w:rPr>
      </w:pPr>
    </w:p>
    <w:tbl>
      <w:tblPr>
        <w:tblStyle w:val="a3"/>
        <w:tblpPr w:leftFromText="180" w:rightFromText="180" w:vertAnchor="text" w:tblpX="-998" w:tblpY="1"/>
        <w:tblOverlap w:val="never"/>
        <w:tblW w:w="10485" w:type="dxa"/>
        <w:tblLayout w:type="fixed"/>
        <w:tblLook w:val="04A0" w:firstRow="1" w:lastRow="0" w:firstColumn="1" w:lastColumn="0" w:noHBand="0" w:noVBand="1"/>
      </w:tblPr>
      <w:tblGrid>
        <w:gridCol w:w="562"/>
        <w:gridCol w:w="5103"/>
        <w:gridCol w:w="4820"/>
      </w:tblGrid>
      <w:tr w:rsidR="0053191F" w:rsidRPr="00C867F5" w:rsidTr="001573BD">
        <w:tc>
          <w:tcPr>
            <w:tcW w:w="562" w:type="dxa"/>
          </w:tcPr>
          <w:p w:rsidR="005D19E6" w:rsidRPr="00C867F5" w:rsidRDefault="005D19E6" w:rsidP="00336E90">
            <w:pPr>
              <w:jc w:val="center"/>
              <w:rPr>
                <w:rFonts w:ascii="Times New Roman" w:hAnsi="Times New Roman" w:cs="Times New Roman"/>
                <w:sz w:val="24"/>
                <w:szCs w:val="24"/>
              </w:rPr>
            </w:pPr>
            <w:r w:rsidRPr="00C867F5">
              <w:rPr>
                <w:rFonts w:ascii="Times New Roman" w:hAnsi="Times New Roman" w:cs="Times New Roman"/>
                <w:sz w:val="24"/>
                <w:szCs w:val="24"/>
              </w:rPr>
              <w:t>№ п/п</w:t>
            </w:r>
          </w:p>
        </w:tc>
        <w:tc>
          <w:tcPr>
            <w:tcW w:w="5103" w:type="dxa"/>
          </w:tcPr>
          <w:p w:rsidR="005D19E6" w:rsidRPr="00C867F5" w:rsidRDefault="005D19E6" w:rsidP="00336E90">
            <w:pPr>
              <w:jc w:val="center"/>
              <w:rPr>
                <w:rFonts w:ascii="Times New Roman" w:hAnsi="Times New Roman" w:cs="Times New Roman"/>
                <w:sz w:val="24"/>
                <w:szCs w:val="24"/>
              </w:rPr>
            </w:pPr>
            <w:r w:rsidRPr="00C867F5">
              <w:rPr>
                <w:rFonts w:ascii="Times New Roman" w:hAnsi="Times New Roman" w:cs="Times New Roman"/>
                <w:sz w:val="24"/>
                <w:szCs w:val="24"/>
              </w:rPr>
              <w:t>Вопрос</w:t>
            </w:r>
          </w:p>
        </w:tc>
        <w:tc>
          <w:tcPr>
            <w:tcW w:w="4820" w:type="dxa"/>
          </w:tcPr>
          <w:p w:rsidR="005D19E6" w:rsidRPr="00C867F5" w:rsidRDefault="005D19E6" w:rsidP="00336E90">
            <w:pPr>
              <w:jc w:val="center"/>
              <w:rPr>
                <w:rFonts w:ascii="Times New Roman" w:hAnsi="Times New Roman" w:cs="Times New Roman"/>
                <w:sz w:val="24"/>
                <w:szCs w:val="24"/>
              </w:rPr>
            </w:pPr>
            <w:r w:rsidRPr="00C867F5">
              <w:rPr>
                <w:rFonts w:ascii="Times New Roman" w:hAnsi="Times New Roman" w:cs="Times New Roman"/>
                <w:sz w:val="24"/>
                <w:szCs w:val="24"/>
              </w:rPr>
              <w:t>Ответ</w:t>
            </w:r>
          </w:p>
        </w:tc>
      </w:tr>
      <w:tr w:rsidR="0053191F" w:rsidRPr="00C867F5" w:rsidTr="001573BD">
        <w:tc>
          <w:tcPr>
            <w:tcW w:w="562" w:type="dxa"/>
          </w:tcPr>
          <w:p w:rsidR="005D19E6" w:rsidRPr="00C867F5" w:rsidRDefault="005D19E6" w:rsidP="00336E90">
            <w:pPr>
              <w:jc w:val="center"/>
              <w:rPr>
                <w:rFonts w:ascii="Times New Roman" w:hAnsi="Times New Roman" w:cs="Times New Roman"/>
                <w:sz w:val="24"/>
                <w:szCs w:val="24"/>
              </w:rPr>
            </w:pPr>
            <w:r w:rsidRPr="00C867F5">
              <w:rPr>
                <w:rFonts w:ascii="Times New Roman" w:hAnsi="Times New Roman" w:cs="Times New Roman"/>
                <w:sz w:val="24"/>
                <w:szCs w:val="24"/>
              </w:rPr>
              <w:t>1</w:t>
            </w:r>
          </w:p>
        </w:tc>
        <w:tc>
          <w:tcPr>
            <w:tcW w:w="5103" w:type="dxa"/>
          </w:tcPr>
          <w:p w:rsidR="005D19E6" w:rsidRPr="00C867F5" w:rsidRDefault="005D19E6" w:rsidP="00336E90">
            <w:pPr>
              <w:jc w:val="both"/>
              <w:rPr>
                <w:rFonts w:ascii="Times New Roman" w:hAnsi="Times New Roman" w:cs="Times New Roman"/>
                <w:sz w:val="24"/>
                <w:szCs w:val="24"/>
              </w:rPr>
            </w:pPr>
            <w:r w:rsidRPr="00C867F5">
              <w:rPr>
                <w:rFonts w:ascii="Times New Roman" w:hAnsi="Times New Roman" w:cs="Times New Roman"/>
                <w:sz w:val="24"/>
                <w:szCs w:val="24"/>
              </w:rPr>
              <w:t>С 1 февраля 2017 года организациям и индивидуальным предпринимателям нужно будет переходить на онлайн-кассы. Какие старые кассы и сколько по времени можно будет применять после 1 февраля 2017?</w:t>
            </w:r>
          </w:p>
        </w:tc>
        <w:tc>
          <w:tcPr>
            <w:tcW w:w="4820" w:type="dxa"/>
          </w:tcPr>
          <w:p w:rsidR="005D19E6" w:rsidRPr="00C867F5" w:rsidRDefault="005D19E6" w:rsidP="00336E90">
            <w:pPr>
              <w:jc w:val="both"/>
              <w:rPr>
                <w:rFonts w:ascii="Times New Roman" w:hAnsi="Times New Roman" w:cs="Times New Roman"/>
                <w:sz w:val="24"/>
                <w:szCs w:val="24"/>
              </w:rPr>
            </w:pPr>
            <w:r w:rsidRPr="00C867F5">
              <w:rPr>
                <w:rFonts w:ascii="Times New Roman" w:hAnsi="Times New Roman" w:cs="Times New Roman"/>
                <w:sz w:val="24"/>
                <w:szCs w:val="24"/>
              </w:rPr>
              <w:t>У пользователей ККТ остаётся возможность применять кассовые аппараты согласно действующему порядку до 1 июля 2017 года, если они были зарегистрированы до 1 февраля 2017 года. Начиная с 1 февраля 2017 регистрация кассовых аппаратов будет проходить только по новому порядку для всех лиц, для которых не предусмотрены исключения.</w:t>
            </w:r>
          </w:p>
          <w:p w:rsidR="005D19E6" w:rsidRPr="00C867F5" w:rsidRDefault="005D19E6" w:rsidP="00336E90">
            <w:pPr>
              <w:jc w:val="both"/>
              <w:rPr>
                <w:rFonts w:ascii="Times New Roman" w:hAnsi="Times New Roman" w:cs="Times New Roman"/>
                <w:sz w:val="24"/>
                <w:szCs w:val="24"/>
              </w:rPr>
            </w:pPr>
          </w:p>
        </w:tc>
      </w:tr>
      <w:tr w:rsidR="0053191F" w:rsidRPr="00C867F5" w:rsidTr="001573BD">
        <w:tc>
          <w:tcPr>
            <w:tcW w:w="562" w:type="dxa"/>
          </w:tcPr>
          <w:p w:rsidR="005D19E6" w:rsidRPr="00C867F5" w:rsidRDefault="005D19E6" w:rsidP="00336E90">
            <w:pPr>
              <w:jc w:val="center"/>
              <w:rPr>
                <w:rFonts w:ascii="Times New Roman" w:hAnsi="Times New Roman" w:cs="Times New Roman"/>
                <w:sz w:val="24"/>
                <w:szCs w:val="24"/>
              </w:rPr>
            </w:pPr>
            <w:r w:rsidRPr="00C867F5">
              <w:rPr>
                <w:rFonts w:ascii="Times New Roman" w:hAnsi="Times New Roman" w:cs="Times New Roman"/>
                <w:sz w:val="24"/>
                <w:szCs w:val="24"/>
              </w:rPr>
              <w:t>2</w:t>
            </w:r>
          </w:p>
        </w:tc>
        <w:tc>
          <w:tcPr>
            <w:tcW w:w="5103" w:type="dxa"/>
          </w:tcPr>
          <w:p w:rsidR="005D19E6" w:rsidRPr="00C867F5" w:rsidRDefault="005D19E6" w:rsidP="00336E90">
            <w:pPr>
              <w:jc w:val="both"/>
              <w:rPr>
                <w:rFonts w:ascii="Times New Roman" w:hAnsi="Times New Roman" w:cs="Times New Roman"/>
                <w:sz w:val="24"/>
                <w:szCs w:val="24"/>
              </w:rPr>
            </w:pPr>
            <w:r w:rsidRPr="00C867F5">
              <w:rPr>
                <w:rFonts w:ascii="Times New Roman" w:hAnsi="Times New Roman" w:cs="Times New Roman"/>
                <w:sz w:val="24"/>
                <w:szCs w:val="24"/>
              </w:rPr>
              <w:t>Те, кто работает в труднодоступных местностях, смогут не использовать интернет-кассы. А где должен появиться список труднодоступных местностей? Это будет перечень адресов или муниципалитетов, регионов?</w:t>
            </w:r>
            <w:bookmarkStart w:id="0" w:name="_GoBack"/>
            <w:bookmarkEnd w:id="0"/>
          </w:p>
        </w:tc>
        <w:tc>
          <w:tcPr>
            <w:tcW w:w="4820" w:type="dxa"/>
          </w:tcPr>
          <w:p w:rsidR="005D19E6" w:rsidRPr="00C867F5" w:rsidRDefault="005D19E6"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Такие местности (за исключением городов, районных центров, поселков городского типа) согласно действующей редакции закона указываются в перечне, утвержденном органом государственной власти субъекта Российской Федерации. Такое исключение сохранено в принятых поправках. Кроме этого, поправки также предусматривают возможность без ограничения сроков применять кассовую технику без передачи фискальных данных в электронной форме в отдаленных от сетей связи местностях, определенных в соответствии с критериями, установленными </w:t>
            </w:r>
            <w:proofErr w:type="spellStart"/>
            <w:r w:rsidRPr="00C867F5">
              <w:rPr>
                <w:rFonts w:ascii="Times New Roman" w:hAnsi="Times New Roman" w:cs="Times New Roman"/>
                <w:sz w:val="24"/>
                <w:szCs w:val="24"/>
              </w:rPr>
              <w:t>Минкомсвязи</w:t>
            </w:r>
            <w:proofErr w:type="spellEnd"/>
            <w:r w:rsidRPr="00C867F5">
              <w:rPr>
                <w:rFonts w:ascii="Times New Roman" w:hAnsi="Times New Roman" w:cs="Times New Roman"/>
                <w:sz w:val="24"/>
                <w:szCs w:val="24"/>
              </w:rPr>
              <w:t xml:space="preserve"> России, и указанных в перечне, утверждаемом органом государственной власти субъекта Российской Федерации. После утверждения орган государственной власти субъекта в пятидневный срок доводит информацию до уполномоченного органа и размещает её на своём официальном сайте в сети «Интернет». Список будет содержать наименования населённых пунктов, при этом в него не должны входить города, районные центры и посёлки городского типа.</w:t>
            </w:r>
          </w:p>
        </w:tc>
      </w:tr>
      <w:tr w:rsidR="0053191F" w:rsidRPr="00C867F5" w:rsidTr="001573BD">
        <w:tc>
          <w:tcPr>
            <w:tcW w:w="562" w:type="dxa"/>
          </w:tcPr>
          <w:p w:rsidR="005D19E6" w:rsidRPr="00C867F5" w:rsidRDefault="005D19E6" w:rsidP="00336E90">
            <w:pPr>
              <w:jc w:val="center"/>
              <w:rPr>
                <w:rFonts w:ascii="Times New Roman" w:hAnsi="Times New Roman" w:cs="Times New Roman"/>
                <w:sz w:val="24"/>
                <w:szCs w:val="24"/>
              </w:rPr>
            </w:pPr>
            <w:r w:rsidRPr="00C867F5">
              <w:rPr>
                <w:rFonts w:ascii="Times New Roman" w:hAnsi="Times New Roman" w:cs="Times New Roman"/>
                <w:sz w:val="24"/>
                <w:szCs w:val="24"/>
              </w:rPr>
              <w:t>3</w:t>
            </w:r>
          </w:p>
        </w:tc>
        <w:tc>
          <w:tcPr>
            <w:tcW w:w="5103" w:type="dxa"/>
          </w:tcPr>
          <w:p w:rsidR="005D19E6" w:rsidRPr="00C867F5" w:rsidRDefault="005D19E6" w:rsidP="00336E90">
            <w:pPr>
              <w:jc w:val="both"/>
              <w:rPr>
                <w:rFonts w:ascii="Times New Roman" w:hAnsi="Times New Roman" w:cs="Times New Roman"/>
                <w:sz w:val="24"/>
                <w:szCs w:val="24"/>
              </w:rPr>
            </w:pPr>
            <w:r w:rsidRPr="00C867F5">
              <w:rPr>
                <w:rFonts w:ascii="Times New Roman" w:hAnsi="Times New Roman" w:cs="Times New Roman"/>
                <w:sz w:val="24"/>
                <w:szCs w:val="24"/>
              </w:rPr>
              <w:t>Для плательщиков единого налога на вмененный доход предусмотрено временное освобождение от онлайн касс. Можно пользоваться освобождением предпринимателям и организациям, совмещающим два налоговых режима – упрощенную систему и ЕНВД?</w:t>
            </w:r>
          </w:p>
        </w:tc>
        <w:tc>
          <w:tcPr>
            <w:tcW w:w="4820" w:type="dxa"/>
          </w:tcPr>
          <w:p w:rsidR="005D19E6" w:rsidRPr="00C867F5" w:rsidRDefault="005D19E6" w:rsidP="00336E90">
            <w:pPr>
              <w:jc w:val="both"/>
              <w:rPr>
                <w:rFonts w:ascii="Times New Roman" w:hAnsi="Times New Roman" w:cs="Times New Roman"/>
                <w:sz w:val="24"/>
                <w:szCs w:val="24"/>
              </w:rPr>
            </w:pPr>
            <w:r w:rsidRPr="00C867F5">
              <w:rPr>
                <w:rFonts w:ascii="Times New Roman" w:hAnsi="Times New Roman" w:cs="Times New Roman"/>
                <w:sz w:val="24"/>
                <w:szCs w:val="24"/>
              </w:rPr>
              <w:t>Нет, предприниматели, использующие упрощенную систему налогообложения, обязаны применять ККТ независимо от того, какие налоговые режимы они совмещают.</w:t>
            </w:r>
          </w:p>
          <w:p w:rsidR="005D19E6" w:rsidRPr="00C867F5" w:rsidRDefault="005D19E6" w:rsidP="00336E90">
            <w:pPr>
              <w:jc w:val="center"/>
              <w:rPr>
                <w:rFonts w:ascii="Times New Roman" w:hAnsi="Times New Roman" w:cs="Times New Roman"/>
                <w:sz w:val="24"/>
                <w:szCs w:val="24"/>
              </w:rPr>
            </w:pPr>
          </w:p>
        </w:tc>
      </w:tr>
      <w:tr w:rsidR="0053191F" w:rsidRPr="00C867F5" w:rsidTr="001573BD">
        <w:tc>
          <w:tcPr>
            <w:tcW w:w="562" w:type="dxa"/>
          </w:tcPr>
          <w:p w:rsidR="005D19E6" w:rsidRPr="00C867F5" w:rsidRDefault="0055752C" w:rsidP="00336E90">
            <w:pPr>
              <w:jc w:val="center"/>
              <w:rPr>
                <w:rFonts w:ascii="Times New Roman" w:hAnsi="Times New Roman" w:cs="Times New Roman"/>
                <w:sz w:val="24"/>
                <w:szCs w:val="24"/>
              </w:rPr>
            </w:pPr>
            <w:r w:rsidRPr="00C867F5">
              <w:rPr>
                <w:rFonts w:ascii="Times New Roman" w:hAnsi="Times New Roman" w:cs="Times New Roman"/>
                <w:sz w:val="24"/>
                <w:szCs w:val="24"/>
              </w:rPr>
              <w:t>4</w:t>
            </w:r>
          </w:p>
        </w:tc>
        <w:tc>
          <w:tcPr>
            <w:tcW w:w="5103" w:type="dxa"/>
          </w:tcPr>
          <w:p w:rsidR="005D19E6" w:rsidRPr="00C867F5" w:rsidRDefault="0055752C"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Не все кассы, действующие сейчас, смогут передавать данные в ФНС. Где можно посмотреть перечень онлайн ККТ, которые </w:t>
            </w:r>
            <w:r w:rsidRPr="00C867F5">
              <w:rPr>
                <w:rFonts w:ascii="Times New Roman" w:hAnsi="Times New Roman" w:cs="Times New Roman"/>
                <w:sz w:val="24"/>
                <w:szCs w:val="24"/>
              </w:rPr>
              <w:lastRenderedPageBreak/>
              <w:t>можно будет использовать после 1 февраля 2017? Как начать с ними работать – зарегистрировать в ИФНС или есть какие-то новые правила?</w:t>
            </w:r>
          </w:p>
        </w:tc>
        <w:tc>
          <w:tcPr>
            <w:tcW w:w="4820" w:type="dxa"/>
          </w:tcPr>
          <w:p w:rsidR="0055752C" w:rsidRPr="00C867F5" w:rsidRDefault="0055752C" w:rsidP="00336E90">
            <w:pPr>
              <w:rPr>
                <w:rFonts w:ascii="Times New Roman" w:hAnsi="Times New Roman" w:cs="Times New Roman"/>
                <w:sz w:val="24"/>
                <w:szCs w:val="24"/>
              </w:rPr>
            </w:pPr>
            <w:r w:rsidRPr="00C867F5">
              <w:rPr>
                <w:rFonts w:ascii="Times New Roman" w:hAnsi="Times New Roman" w:cs="Times New Roman"/>
                <w:sz w:val="24"/>
                <w:szCs w:val="24"/>
              </w:rPr>
              <w:lastRenderedPageBreak/>
              <w:t xml:space="preserve">Все кассовые аппараты, которые будут работать по новым правилам, должны будут обеспечивать передачу информации о </w:t>
            </w:r>
            <w:r w:rsidRPr="00C867F5">
              <w:rPr>
                <w:rFonts w:ascii="Times New Roman" w:hAnsi="Times New Roman" w:cs="Times New Roman"/>
                <w:sz w:val="24"/>
                <w:szCs w:val="24"/>
              </w:rPr>
              <w:lastRenderedPageBreak/>
              <w:t>расчетах, за исключением установленных законом исключений. Это потребует модернизации действующего парка кассовой техники. Для осуществления регистрационных действий в новом порядке, в отличие от действующего, не потребуется идти в инспекцию и физически предоставлять кассу для осмотра. В новом порядке зарегистрировать, перерегистрировать или снять с регистрационного учета кассовый аппарат можно будет удаленно – в сети «Интернет» через кабинет ККТ на сайте Налоговой службы. Перечень моделей и конкретных экземпляров кассовых аппаратов, которые соответствуют требованиям закона и, соответственно, доступных для регистрации, будет размещен на сайте Налоговой службы.</w:t>
            </w:r>
          </w:p>
          <w:p w:rsidR="005D19E6" w:rsidRPr="00C867F5" w:rsidRDefault="005D19E6" w:rsidP="00336E90">
            <w:pPr>
              <w:jc w:val="both"/>
              <w:rPr>
                <w:rFonts w:ascii="Times New Roman" w:hAnsi="Times New Roman" w:cs="Times New Roman"/>
                <w:sz w:val="24"/>
                <w:szCs w:val="24"/>
              </w:rPr>
            </w:pPr>
          </w:p>
        </w:tc>
      </w:tr>
      <w:tr w:rsidR="0053191F" w:rsidRPr="00C867F5" w:rsidTr="001573BD">
        <w:tc>
          <w:tcPr>
            <w:tcW w:w="562" w:type="dxa"/>
          </w:tcPr>
          <w:p w:rsidR="005D19E6" w:rsidRPr="00C867F5" w:rsidRDefault="0055752C" w:rsidP="00336E90">
            <w:pPr>
              <w:jc w:val="center"/>
              <w:rPr>
                <w:rFonts w:ascii="Times New Roman" w:hAnsi="Times New Roman" w:cs="Times New Roman"/>
                <w:sz w:val="24"/>
                <w:szCs w:val="24"/>
              </w:rPr>
            </w:pPr>
            <w:r w:rsidRPr="00C867F5">
              <w:rPr>
                <w:rFonts w:ascii="Times New Roman" w:hAnsi="Times New Roman" w:cs="Times New Roman"/>
                <w:sz w:val="24"/>
                <w:szCs w:val="24"/>
              </w:rPr>
              <w:lastRenderedPageBreak/>
              <w:t>5</w:t>
            </w:r>
          </w:p>
        </w:tc>
        <w:tc>
          <w:tcPr>
            <w:tcW w:w="5103" w:type="dxa"/>
          </w:tcPr>
          <w:p w:rsidR="005D19E6" w:rsidRPr="00C867F5" w:rsidRDefault="0055752C" w:rsidP="00336E90">
            <w:pPr>
              <w:jc w:val="both"/>
              <w:rPr>
                <w:rFonts w:ascii="Times New Roman" w:hAnsi="Times New Roman" w:cs="Times New Roman"/>
                <w:sz w:val="24"/>
                <w:szCs w:val="24"/>
              </w:rPr>
            </w:pPr>
            <w:r w:rsidRPr="00C867F5">
              <w:rPr>
                <w:rFonts w:ascii="Times New Roman" w:hAnsi="Times New Roman" w:cs="Times New Roman"/>
                <w:sz w:val="24"/>
                <w:szCs w:val="24"/>
              </w:rPr>
              <w:t>Где брать программное обеспечение для передачи чеков в налоговый орган? Или они уже встроены в ККТ?</w:t>
            </w:r>
          </w:p>
        </w:tc>
        <w:tc>
          <w:tcPr>
            <w:tcW w:w="4820" w:type="dxa"/>
          </w:tcPr>
          <w:p w:rsidR="005D19E6" w:rsidRPr="00C867F5" w:rsidRDefault="0055752C" w:rsidP="00336E90">
            <w:pPr>
              <w:jc w:val="both"/>
              <w:rPr>
                <w:rFonts w:ascii="Times New Roman" w:hAnsi="Times New Roman" w:cs="Times New Roman"/>
                <w:sz w:val="24"/>
                <w:szCs w:val="24"/>
              </w:rPr>
            </w:pPr>
            <w:r w:rsidRPr="00C867F5">
              <w:rPr>
                <w:rFonts w:ascii="Times New Roman" w:hAnsi="Times New Roman" w:cs="Times New Roman"/>
                <w:sz w:val="24"/>
                <w:szCs w:val="24"/>
              </w:rPr>
              <w:t>Соответствующее программное обеспечение должно быть предустановлено на новом кассовом аппарате ввиду требования закона об обеспечении кассовым аппаратом передачи информации или установлено в ходе модернизации действующих кассовых аппаратов.</w:t>
            </w:r>
          </w:p>
        </w:tc>
      </w:tr>
      <w:tr w:rsidR="0053191F" w:rsidRPr="00C867F5" w:rsidTr="001573BD">
        <w:tc>
          <w:tcPr>
            <w:tcW w:w="562" w:type="dxa"/>
          </w:tcPr>
          <w:p w:rsidR="005D19E6" w:rsidRPr="00C867F5" w:rsidRDefault="0055752C" w:rsidP="00336E90">
            <w:pPr>
              <w:jc w:val="center"/>
              <w:rPr>
                <w:rFonts w:ascii="Times New Roman" w:hAnsi="Times New Roman" w:cs="Times New Roman"/>
                <w:sz w:val="24"/>
                <w:szCs w:val="24"/>
              </w:rPr>
            </w:pPr>
            <w:r w:rsidRPr="00C867F5">
              <w:rPr>
                <w:rFonts w:ascii="Times New Roman" w:hAnsi="Times New Roman" w:cs="Times New Roman"/>
                <w:sz w:val="24"/>
                <w:szCs w:val="24"/>
              </w:rPr>
              <w:t>6</w:t>
            </w:r>
          </w:p>
        </w:tc>
        <w:tc>
          <w:tcPr>
            <w:tcW w:w="5103" w:type="dxa"/>
          </w:tcPr>
          <w:p w:rsidR="005D19E6" w:rsidRPr="00C867F5" w:rsidRDefault="0055752C" w:rsidP="00336E90">
            <w:pPr>
              <w:jc w:val="both"/>
              <w:rPr>
                <w:rFonts w:ascii="Times New Roman" w:hAnsi="Times New Roman" w:cs="Times New Roman"/>
                <w:sz w:val="24"/>
                <w:szCs w:val="24"/>
              </w:rPr>
            </w:pPr>
            <w:r w:rsidRPr="00C867F5">
              <w:rPr>
                <w:rFonts w:ascii="Times New Roman" w:hAnsi="Times New Roman" w:cs="Times New Roman"/>
                <w:sz w:val="24"/>
                <w:szCs w:val="24"/>
              </w:rPr>
              <w:t>Данные в налоговую понадобится передавать через оператора фискальных данных. Какая это компания и в какой срок надо заключать с ней договор?</w:t>
            </w:r>
          </w:p>
        </w:tc>
        <w:tc>
          <w:tcPr>
            <w:tcW w:w="4820" w:type="dxa"/>
          </w:tcPr>
          <w:p w:rsidR="0055752C" w:rsidRPr="00C867F5" w:rsidRDefault="0055752C" w:rsidP="00336E90">
            <w:pPr>
              <w:pStyle w:val="1"/>
              <w:spacing w:before="0" w:beforeAutospacing="0" w:after="0" w:afterAutospacing="0"/>
              <w:jc w:val="both"/>
              <w:outlineLvl w:val="0"/>
              <w:rPr>
                <w:b w:val="0"/>
                <w:sz w:val="24"/>
                <w:szCs w:val="24"/>
              </w:rPr>
            </w:pPr>
            <w:r w:rsidRPr="00C867F5">
              <w:rPr>
                <w:b w:val="0"/>
                <w:sz w:val="24"/>
                <w:szCs w:val="24"/>
              </w:rPr>
              <w:t xml:space="preserve">В качестве операторов фискальных данных могут выступать любые организации, которые будут соответствовать установленным требованиям, в том числе, например, обслуживающий владельца кассы банк, оператор электронного документооборота, или телекоммуникационная компания. Это позволит создать предпринимателю максимально комфортные условия с одновременным снижением стоимости услуг и повышением их качества. После вступления в силу закона любая организация может стать соискателем статуса оператора фискальных данных при условии соответствия установленным требованиям. Предприниматели самостоятельно отдают предпочтение тому или иному оператору. Сроки заключения договора законом не предусмотрены, однако стоит отметить, что без такого договора новая ККТ не зарегистрируется. До 1 февраля 2017 года предусмотрен добровольный порядок заключения договоров с операторами фискальных </w:t>
            </w:r>
            <w:r w:rsidRPr="00C867F5">
              <w:rPr>
                <w:b w:val="0"/>
                <w:sz w:val="24"/>
                <w:szCs w:val="24"/>
              </w:rPr>
              <w:lastRenderedPageBreak/>
              <w:t>данных.</w:t>
            </w:r>
          </w:p>
          <w:p w:rsidR="005D19E6" w:rsidRPr="00C867F5" w:rsidRDefault="005D19E6" w:rsidP="00336E90">
            <w:pPr>
              <w:jc w:val="both"/>
              <w:rPr>
                <w:rFonts w:ascii="Times New Roman" w:hAnsi="Times New Roman" w:cs="Times New Roman"/>
                <w:sz w:val="24"/>
                <w:szCs w:val="24"/>
              </w:rPr>
            </w:pPr>
          </w:p>
        </w:tc>
      </w:tr>
      <w:tr w:rsidR="0053191F" w:rsidRPr="00C867F5" w:rsidTr="001573BD">
        <w:tc>
          <w:tcPr>
            <w:tcW w:w="562" w:type="dxa"/>
          </w:tcPr>
          <w:p w:rsidR="005D19E6" w:rsidRPr="00C867F5" w:rsidRDefault="0055752C" w:rsidP="00336E90">
            <w:pPr>
              <w:jc w:val="center"/>
              <w:rPr>
                <w:rFonts w:ascii="Times New Roman" w:hAnsi="Times New Roman" w:cs="Times New Roman"/>
                <w:sz w:val="24"/>
                <w:szCs w:val="24"/>
              </w:rPr>
            </w:pPr>
            <w:r w:rsidRPr="00C867F5">
              <w:rPr>
                <w:rFonts w:ascii="Times New Roman" w:hAnsi="Times New Roman" w:cs="Times New Roman"/>
                <w:sz w:val="24"/>
                <w:szCs w:val="24"/>
              </w:rPr>
              <w:lastRenderedPageBreak/>
              <w:t>7</w:t>
            </w:r>
          </w:p>
        </w:tc>
        <w:tc>
          <w:tcPr>
            <w:tcW w:w="5103" w:type="dxa"/>
          </w:tcPr>
          <w:p w:rsidR="005D19E6" w:rsidRPr="00C867F5" w:rsidRDefault="0055752C" w:rsidP="00336E90">
            <w:pPr>
              <w:jc w:val="both"/>
              <w:rPr>
                <w:rFonts w:ascii="Times New Roman" w:hAnsi="Times New Roman" w:cs="Times New Roman"/>
                <w:sz w:val="24"/>
                <w:szCs w:val="24"/>
              </w:rPr>
            </w:pPr>
            <w:r w:rsidRPr="00C867F5">
              <w:rPr>
                <w:rFonts w:ascii="Times New Roman" w:hAnsi="Times New Roman" w:cs="Times New Roman"/>
                <w:sz w:val="24"/>
                <w:szCs w:val="24"/>
              </w:rPr>
              <w:t>С 1 февраля надо отправлять покупателю электронный чек. А можно обойтись без бумажного чека?</w:t>
            </w:r>
          </w:p>
        </w:tc>
        <w:tc>
          <w:tcPr>
            <w:tcW w:w="4820" w:type="dxa"/>
          </w:tcPr>
          <w:p w:rsidR="005D19E6" w:rsidRPr="00C867F5" w:rsidRDefault="0055752C" w:rsidP="00336E90">
            <w:pPr>
              <w:jc w:val="both"/>
              <w:rPr>
                <w:rFonts w:ascii="Times New Roman" w:hAnsi="Times New Roman" w:cs="Times New Roman"/>
                <w:sz w:val="24"/>
                <w:szCs w:val="24"/>
              </w:rPr>
            </w:pPr>
            <w:r w:rsidRPr="00C867F5">
              <w:rPr>
                <w:rFonts w:ascii="Times New Roman" w:hAnsi="Times New Roman" w:cs="Times New Roman"/>
                <w:sz w:val="24"/>
                <w:szCs w:val="24"/>
              </w:rPr>
              <w:t>Кассир обязан выдать бумажный чек покупателю, если тот заранее, до момента расчёта, не предоставит абонентский номер или адрес электронной почты. Также бумажные чеки остаются обязательными в отдалённых от сетей связи местностях, где передача документов в налоговые органы в электронной форме не предусмотрена. При этом кассовый чек и БСО, отправленные на электронный адрес покупателя и распечатанные им, приравниваются к кассовому чеку или БСО, отпечатанным ККТ на бумажном носителе. Также печать кассового чека не предусмотрена при осуществлении расчетов при покупках в сети «Интернет».</w:t>
            </w:r>
          </w:p>
        </w:tc>
      </w:tr>
      <w:tr w:rsidR="0053191F" w:rsidRPr="00C867F5" w:rsidTr="001573BD">
        <w:tc>
          <w:tcPr>
            <w:tcW w:w="562" w:type="dxa"/>
          </w:tcPr>
          <w:p w:rsidR="005D19E6" w:rsidRPr="00C867F5" w:rsidRDefault="0055752C" w:rsidP="00336E90">
            <w:pPr>
              <w:jc w:val="center"/>
              <w:rPr>
                <w:rFonts w:ascii="Times New Roman" w:hAnsi="Times New Roman" w:cs="Times New Roman"/>
                <w:sz w:val="24"/>
                <w:szCs w:val="24"/>
              </w:rPr>
            </w:pPr>
            <w:r w:rsidRPr="00C867F5">
              <w:rPr>
                <w:rFonts w:ascii="Times New Roman" w:hAnsi="Times New Roman" w:cs="Times New Roman"/>
                <w:sz w:val="24"/>
                <w:szCs w:val="24"/>
              </w:rPr>
              <w:t>8</w:t>
            </w:r>
          </w:p>
        </w:tc>
        <w:tc>
          <w:tcPr>
            <w:tcW w:w="5103" w:type="dxa"/>
          </w:tcPr>
          <w:p w:rsidR="005D19E6" w:rsidRPr="00C867F5" w:rsidRDefault="0055752C" w:rsidP="00336E90">
            <w:pPr>
              <w:jc w:val="both"/>
              <w:rPr>
                <w:rFonts w:ascii="Times New Roman" w:hAnsi="Times New Roman" w:cs="Times New Roman"/>
                <w:sz w:val="24"/>
                <w:szCs w:val="24"/>
              </w:rPr>
            </w:pPr>
            <w:r w:rsidRPr="00C867F5">
              <w:rPr>
                <w:rFonts w:ascii="Times New Roman" w:hAnsi="Times New Roman" w:cs="Times New Roman"/>
                <w:sz w:val="24"/>
                <w:szCs w:val="24"/>
              </w:rPr>
              <w:t>Как будет происходить отправка чеков в налоговый орган – в специальном формате? С какой частотой необходимо передавать данные в налоговый орган?</w:t>
            </w:r>
          </w:p>
        </w:tc>
        <w:tc>
          <w:tcPr>
            <w:tcW w:w="4820" w:type="dxa"/>
          </w:tcPr>
          <w:p w:rsidR="005D19E6" w:rsidRPr="00C867F5" w:rsidRDefault="0055752C" w:rsidP="00336E90">
            <w:pPr>
              <w:jc w:val="both"/>
              <w:rPr>
                <w:rFonts w:ascii="Times New Roman" w:hAnsi="Times New Roman" w:cs="Times New Roman"/>
                <w:sz w:val="24"/>
                <w:szCs w:val="24"/>
              </w:rPr>
            </w:pPr>
            <w:r w:rsidRPr="00C867F5">
              <w:rPr>
                <w:rFonts w:ascii="Times New Roman" w:hAnsi="Times New Roman" w:cs="Times New Roman"/>
                <w:sz w:val="24"/>
                <w:szCs w:val="24"/>
              </w:rPr>
              <w:t>Согласно закону, это будет определено протоколом информационного обмена между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которые будут размещены на сайте ФНС России.</w:t>
            </w:r>
          </w:p>
        </w:tc>
      </w:tr>
      <w:tr w:rsidR="0053191F" w:rsidRPr="00C867F5" w:rsidTr="001573BD">
        <w:tc>
          <w:tcPr>
            <w:tcW w:w="562" w:type="dxa"/>
          </w:tcPr>
          <w:p w:rsidR="005D19E6" w:rsidRPr="00C867F5" w:rsidRDefault="0055752C" w:rsidP="00336E90">
            <w:pPr>
              <w:jc w:val="center"/>
              <w:rPr>
                <w:rFonts w:ascii="Times New Roman" w:hAnsi="Times New Roman" w:cs="Times New Roman"/>
                <w:sz w:val="24"/>
                <w:szCs w:val="24"/>
              </w:rPr>
            </w:pPr>
            <w:r w:rsidRPr="00C867F5">
              <w:rPr>
                <w:rFonts w:ascii="Times New Roman" w:hAnsi="Times New Roman" w:cs="Times New Roman"/>
                <w:sz w:val="24"/>
                <w:szCs w:val="24"/>
              </w:rPr>
              <w:t>9</w:t>
            </w:r>
          </w:p>
        </w:tc>
        <w:tc>
          <w:tcPr>
            <w:tcW w:w="5103" w:type="dxa"/>
          </w:tcPr>
          <w:p w:rsidR="005D19E6" w:rsidRPr="00C867F5" w:rsidRDefault="0055752C" w:rsidP="00336E90">
            <w:pPr>
              <w:jc w:val="both"/>
              <w:rPr>
                <w:rFonts w:ascii="Times New Roman" w:hAnsi="Times New Roman" w:cs="Times New Roman"/>
                <w:sz w:val="24"/>
                <w:szCs w:val="24"/>
              </w:rPr>
            </w:pPr>
            <w:r w:rsidRPr="00C867F5">
              <w:rPr>
                <w:rFonts w:ascii="Times New Roman" w:hAnsi="Times New Roman" w:cs="Times New Roman"/>
                <w:sz w:val="24"/>
                <w:szCs w:val="24"/>
              </w:rPr>
              <w:t>До 1 июля 2018 года можно применять старые бланки строгой отчетности тем, кто оказывает услуги населению. А чем новые бланки строгой отчетности будут отличаться от интернет-чеков? Ведь как мы поняли, бланки тоже надо будет отсылать в ФНС.</w:t>
            </w:r>
          </w:p>
        </w:tc>
        <w:tc>
          <w:tcPr>
            <w:tcW w:w="4820" w:type="dxa"/>
          </w:tcPr>
          <w:p w:rsidR="0055752C" w:rsidRPr="00C867F5" w:rsidRDefault="0055752C" w:rsidP="00336E90">
            <w:pPr>
              <w:rPr>
                <w:rFonts w:ascii="Times New Roman" w:hAnsi="Times New Roman" w:cs="Times New Roman"/>
                <w:sz w:val="24"/>
                <w:szCs w:val="24"/>
              </w:rPr>
            </w:pPr>
            <w:r w:rsidRPr="00C867F5">
              <w:rPr>
                <w:rFonts w:ascii="Times New Roman" w:hAnsi="Times New Roman" w:cs="Times New Roman"/>
                <w:sz w:val="24"/>
                <w:szCs w:val="24"/>
              </w:rPr>
              <w:t>Фактически ничем. Согласно закону и чеки, и бланки строгой отчетности изготавливаются контрольно-кассовой техникой, содержат фискальный признак и передаются в электронной форме в налоговый орган. Как и прежде, бланк строгой отчетности будет использоваться лицами, которые оказывают услуги населению.</w:t>
            </w:r>
          </w:p>
          <w:p w:rsidR="005D19E6" w:rsidRPr="00C867F5" w:rsidRDefault="005D19E6" w:rsidP="00336E90">
            <w:pPr>
              <w:jc w:val="both"/>
              <w:rPr>
                <w:rFonts w:ascii="Times New Roman" w:hAnsi="Times New Roman" w:cs="Times New Roman"/>
                <w:sz w:val="24"/>
                <w:szCs w:val="24"/>
              </w:rPr>
            </w:pPr>
          </w:p>
        </w:tc>
      </w:tr>
      <w:tr w:rsidR="0053191F" w:rsidRPr="00C867F5" w:rsidTr="001573BD">
        <w:tc>
          <w:tcPr>
            <w:tcW w:w="562" w:type="dxa"/>
          </w:tcPr>
          <w:p w:rsidR="005D19E6" w:rsidRPr="00C867F5" w:rsidRDefault="00ED17F7" w:rsidP="00336E90">
            <w:pPr>
              <w:jc w:val="center"/>
              <w:rPr>
                <w:rFonts w:ascii="Times New Roman" w:hAnsi="Times New Roman" w:cs="Times New Roman"/>
                <w:sz w:val="24"/>
                <w:szCs w:val="24"/>
              </w:rPr>
            </w:pPr>
            <w:r w:rsidRPr="00C867F5">
              <w:rPr>
                <w:rFonts w:ascii="Times New Roman" w:hAnsi="Times New Roman" w:cs="Times New Roman"/>
                <w:sz w:val="24"/>
                <w:szCs w:val="24"/>
              </w:rPr>
              <w:t>10</w:t>
            </w:r>
          </w:p>
        </w:tc>
        <w:tc>
          <w:tcPr>
            <w:tcW w:w="5103" w:type="dxa"/>
          </w:tcPr>
          <w:p w:rsidR="005D19E6" w:rsidRPr="00C867F5" w:rsidRDefault="00ED17F7" w:rsidP="00336E90">
            <w:pPr>
              <w:jc w:val="both"/>
              <w:rPr>
                <w:rFonts w:ascii="Times New Roman" w:hAnsi="Times New Roman" w:cs="Times New Roman"/>
                <w:sz w:val="24"/>
                <w:szCs w:val="24"/>
              </w:rPr>
            </w:pPr>
            <w:r w:rsidRPr="00C867F5">
              <w:rPr>
                <w:rFonts w:ascii="Times New Roman" w:hAnsi="Times New Roman" w:cs="Times New Roman"/>
                <w:sz w:val="24"/>
                <w:szCs w:val="24"/>
              </w:rPr>
              <w:t>Сейчас не все компании, оказывающие услуги населению, применяют БСО. Может такая фирма начать оформлять бланки строгой отчетности по старым правилам с 1 февраля 2017 года, чтобы не переходить до 1 июля 2018 года на интернет-кассы?</w:t>
            </w:r>
          </w:p>
        </w:tc>
        <w:tc>
          <w:tcPr>
            <w:tcW w:w="4820" w:type="dxa"/>
          </w:tcPr>
          <w:p w:rsidR="005D19E6" w:rsidRPr="00C867F5" w:rsidRDefault="00ED17F7" w:rsidP="00336E90">
            <w:pPr>
              <w:jc w:val="both"/>
              <w:rPr>
                <w:rFonts w:ascii="Times New Roman" w:hAnsi="Times New Roman" w:cs="Times New Roman"/>
                <w:sz w:val="24"/>
                <w:szCs w:val="24"/>
              </w:rPr>
            </w:pPr>
            <w:r w:rsidRPr="00C867F5">
              <w:rPr>
                <w:rFonts w:ascii="Times New Roman" w:hAnsi="Times New Roman" w:cs="Times New Roman"/>
                <w:sz w:val="24"/>
                <w:szCs w:val="24"/>
              </w:rPr>
              <w:t>Оформление бланков строгой отчетности по старым правилам с 1 февраля 2017 года для указанных компаний не запрещено. Однако, если законом предусмотрено применение ККТ ими после 1 июля 2018, в таком случае к этому времени установить новую кассу всё-таки придётся.</w:t>
            </w:r>
          </w:p>
        </w:tc>
      </w:tr>
      <w:tr w:rsidR="0053191F" w:rsidRPr="00C867F5" w:rsidTr="001573BD">
        <w:tc>
          <w:tcPr>
            <w:tcW w:w="562" w:type="dxa"/>
          </w:tcPr>
          <w:p w:rsidR="005D19E6" w:rsidRPr="00C867F5" w:rsidRDefault="00ED17F7" w:rsidP="00336E90">
            <w:pPr>
              <w:jc w:val="center"/>
              <w:rPr>
                <w:rFonts w:ascii="Times New Roman" w:hAnsi="Times New Roman" w:cs="Times New Roman"/>
                <w:sz w:val="24"/>
                <w:szCs w:val="24"/>
              </w:rPr>
            </w:pPr>
            <w:r w:rsidRPr="00C867F5">
              <w:rPr>
                <w:rFonts w:ascii="Times New Roman" w:hAnsi="Times New Roman" w:cs="Times New Roman"/>
                <w:sz w:val="24"/>
                <w:szCs w:val="24"/>
              </w:rPr>
              <w:t>11</w:t>
            </w:r>
          </w:p>
        </w:tc>
        <w:tc>
          <w:tcPr>
            <w:tcW w:w="5103" w:type="dxa"/>
          </w:tcPr>
          <w:p w:rsidR="005D19E6" w:rsidRPr="00C867F5" w:rsidRDefault="00ED17F7"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в Государственную Думу был внесен проект федерального закона о внесении изменений в Федеральный закон от 22.05.2003 N 54-ФЗ «О применении контрольно-кассовой техники при осуществлении наличных денежных расчетов и (или) расчетов с использованием платежных карт». Данный документ предполагает поэтапный переход на более современные </w:t>
            </w:r>
            <w:r w:rsidRPr="00C867F5">
              <w:rPr>
                <w:rFonts w:ascii="Times New Roman" w:hAnsi="Times New Roman" w:cs="Times New Roman"/>
                <w:sz w:val="24"/>
                <w:szCs w:val="24"/>
              </w:rPr>
              <w:lastRenderedPageBreak/>
              <w:t>модели ККТ − так называемые,  он-</w:t>
            </w:r>
            <w:proofErr w:type="spellStart"/>
            <w:r w:rsidRPr="00C867F5">
              <w:rPr>
                <w:rFonts w:ascii="Times New Roman" w:hAnsi="Times New Roman" w:cs="Times New Roman"/>
                <w:sz w:val="24"/>
                <w:szCs w:val="24"/>
              </w:rPr>
              <w:t>лайн</w:t>
            </w:r>
            <w:proofErr w:type="spellEnd"/>
            <w:r w:rsidRPr="00C867F5">
              <w:rPr>
                <w:rFonts w:ascii="Times New Roman" w:hAnsi="Times New Roman" w:cs="Times New Roman"/>
                <w:sz w:val="24"/>
                <w:szCs w:val="24"/>
              </w:rPr>
              <w:t xml:space="preserve"> кассы. Каких результатов ФНС России планирует достичь за счет внедрения новой системы?</w:t>
            </w:r>
          </w:p>
        </w:tc>
        <w:tc>
          <w:tcPr>
            <w:tcW w:w="4820" w:type="dxa"/>
          </w:tcPr>
          <w:p w:rsidR="00ED17F7" w:rsidRPr="00C867F5" w:rsidRDefault="00ED17F7" w:rsidP="00336E90">
            <w:pPr>
              <w:pStyle w:val="1"/>
              <w:spacing w:before="0" w:beforeAutospacing="0" w:after="0" w:afterAutospacing="0"/>
              <w:jc w:val="both"/>
              <w:outlineLvl w:val="0"/>
              <w:rPr>
                <w:b w:val="0"/>
                <w:sz w:val="24"/>
                <w:szCs w:val="24"/>
              </w:rPr>
            </w:pPr>
            <w:r w:rsidRPr="00C867F5">
              <w:rPr>
                <w:b w:val="0"/>
                <w:sz w:val="24"/>
                <w:szCs w:val="24"/>
              </w:rPr>
              <w:lastRenderedPageBreak/>
              <w:t xml:space="preserve">От новой системы ожидается легализация такой </w:t>
            </w:r>
            <w:proofErr w:type="spellStart"/>
            <w:r w:rsidRPr="00C867F5">
              <w:rPr>
                <w:b w:val="0"/>
                <w:sz w:val="24"/>
                <w:szCs w:val="24"/>
              </w:rPr>
              <w:t>высокорисковой</w:t>
            </w:r>
            <w:proofErr w:type="spellEnd"/>
            <w:r w:rsidRPr="00C867F5">
              <w:rPr>
                <w:b w:val="0"/>
                <w:sz w:val="24"/>
                <w:szCs w:val="24"/>
              </w:rPr>
              <w:t xml:space="preserve"> сферы экономики как розничная торговля и услуги населению, и, соответственно, увеличение поступлений в бюджет. При этом внедряемая система позволит существенно упростить порядок применения кассовых аппаратов для предпринимателей. Так, владелец кассы </w:t>
            </w:r>
            <w:r w:rsidRPr="00C867F5">
              <w:rPr>
                <w:b w:val="0"/>
                <w:sz w:val="24"/>
                <w:szCs w:val="24"/>
              </w:rPr>
              <w:lastRenderedPageBreak/>
              <w:t xml:space="preserve">получает инструмент, с помощью которого он сможет в режиме реального времени следить за своими оборотами, показателями, и лучше контролировать свой бизнес. Оперативное получение информации о расчетах обеспечивает </w:t>
            </w:r>
            <w:proofErr w:type="spellStart"/>
            <w:r w:rsidRPr="00C867F5">
              <w:rPr>
                <w:b w:val="0"/>
                <w:sz w:val="24"/>
                <w:szCs w:val="24"/>
              </w:rPr>
              <w:t>транспарентность</w:t>
            </w:r>
            <w:proofErr w:type="spellEnd"/>
            <w:r w:rsidRPr="00C867F5">
              <w:rPr>
                <w:b w:val="0"/>
                <w:sz w:val="24"/>
                <w:szCs w:val="24"/>
              </w:rPr>
              <w:t xml:space="preserve"> – отпадает необходимость проверок со стороны налоговых органов, так как возникает соответствующая среда доверия.</w:t>
            </w:r>
          </w:p>
          <w:p w:rsidR="00ED17F7" w:rsidRPr="00C867F5" w:rsidRDefault="00ED17F7" w:rsidP="00336E90">
            <w:pPr>
              <w:pStyle w:val="1"/>
              <w:spacing w:before="0" w:beforeAutospacing="0" w:after="0" w:afterAutospacing="0"/>
              <w:jc w:val="both"/>
              <w:outlineLvl w:val="0"/>
              <w:rPr>
                <w:b w:val="0"/>
                <w:sz w:val="24"/>
                <w:szCs w:val="24"/>
              </w:rPr>
            </w:pPr>
            <w:r w:rsidRPr="00C867F5">
              <w:rPr>
                <w:b w:val="0"/>
                <w:sz w:val="24"/>
                <w:szCs w:val="24"/>
              </w:rPr>
              <w:t xml:space="preserve">Важно, что предприниматель </w:t>
            </w:r>
            <w:proofErr w:type="gramStart"/>
            <w:r w:rsidRPr="00C867F5">
              <w:rPr>
                <w:b w:val="0"/>
                <w:sz w:val="24"/>
                <w:szCs w:val="24"/>
              </w:rPr>
              <w:t>сможет</w:t>
            </w:r>
            <w:proofErr w:type="gramEnd"/>
            <w:r w:rsidRPr="00C867F5">
              <w:rPr>
                <w:b w:val="0"/>
                <w:sz w:val="24"/>
                <w:szCs w:val="24"/>
              </w:rPr>
              <w:t xml:space="preserve"> не выходя из дома или офиса через сайт Налоговой службы зарегистрировать кассу – все делается в режиме онлайн через интернет, без физического предоставления кассы налоговому инспектору. Это значительная экономия трудозатрат и времени. Новая технология способствует созданию конкурентной бизнес среды. Ведь если один предприниматель работает честно и платит все налоги, а второй обманывает государство, то второй, за счет «экономии», может снижать цены на свою продукцию, и тем самым, нечестно выигрывать конкуренцию у честного налогоплательщика. </w:t>
            </w:r>
          </w:p>
          <w:p w:rsidR="005D19E6" w:rsidRPr="00C867F5" w:rsidRDefault="005D19E6" w:rsidP="00336E90">
            <w:pPr>
              <w:jc w:val="both"/>
              <w:rPr>
                <w:rFonts w:ascii="Times New Roman" w:hAnsi="Times New Roman" w:cs="Times New Roman"/>
                <w:sz w:val="24"/>
                <w:szCs w:val="24"/>
              </w:rPr>
            </w:pPr>
          </w:p>
        </w:tc>
      </w:tr>
      <w:tr w:rsidR="0053191F" w:rsidRPr="00C867F5" w:rsidTr="001573BD">
        <w:tc>
          <w:tcPr>
            <w:tcW w:w="562" w:type="dxa"/>
          </w:tcPr>
          <w:p w:rsidR="005D19E6" w:rsidRPr="00C867F5" w:rsidRDefault="00ED17F7" w:rsidP="00336E90">
            <w:pPr>
              <w:jc w:val="center"/>
              <w:rPr>
                <w:rFonts w:ascii="Times New Roman" w:hAnsi="Times New Roman" w:cs="Times New Roman"/>
                <w:sz w:val="24"/>
                <w:szCs w:val="24"/>
              </w:rPr>
            </w:pPr>
            <w:r w:rsidRPr="00C867F5">
              <w:rPr>
                <w:rFonts w:ascii="Times New Roman" w:hAnsi="Times New Roman" w:cs="Times New Roman"/>
                <w:sz w:val="24"/>
                <w:szCs w:val="24"/>
              </w:rPr>
              <w:lastRenderedPageBreak/>
              <w:t>12</w:t>
            </w:r>
          </w:p>
        </w:tc>
        <w:tc>
          <w:tcPr>
            <w:tcW w:w="5103" w:type="dxa"/>
          </w:tcPr>
          <w:p w:rsidR="00ED17F7" w:rsidRPr="00C867F5" w:rsidRDefault="00ED17F7" w:rsidP="00336E90">
            <w:pPr>
              <w:pStyle w:val="1"/>
              <w:spacing w:before="0" w:beforeAutospacing="0" w:after="0" w:afterAutospacing="0"/>
              <w:ind w:left="34"/>
              <w:jc w:val="both"/>
              <w:outlineLvl w:val="0"/>
              <w:rPr>
                <w:b w:val="0"/>
                <w:sz w:val="24"/>
                <w:szCs w:val="24"/>
              </w:rPr>
            </w:pPr>
            <w:r w:rsidRPr="00C867F5">
              <w:rPr>
                <w:b w:val="0"/>
                <w:sz w:val="24"/>
                <w:szCs w:val="24"/>
              </w:rPr>
              <w:t>Кто будет хранить данные о покупке или оплате услуг в виде электронного чека – налоговая служба или предприниматели? Куда будет обращаться покупатель, в случае если потеряет бумажный чек и захочет его восстановить?</w:t>
            </w:r>
          </w:p>
          <w:p w:rsidR="005D19E6" w:rsidRPr="00C867F5" w:rsidRDefault="005D19E6" w:rsidP="00336E90">
            <w:pPr>
              <w:jc w:val="both"/>
              <w:rPr>
                <w:rFonts w:ascii="Times New Roman" w:hAnsi="Times New Roman" w:cs="Times New Roman"/>
                <w:sz w:val="24"/>
                <w:szCs w:val="24"/>
              </w:rPr>
            </w:pPr>
          </w:p>
        </w:tc>
        <w:tc>
          <w:tcPr>
            <w:tcW w:w="4820" w:type="dxa"/>
          </w:tcPr>
          <w:p w:rsidR="005D19E6" w:rsidRPr="00C867F5" w:rsidRDefault="00ED17F7" w:rsidP="00336E90">
            <w:pPr>
              <w:jc w:val="both"/>
              <w:rPr>
                <w:rFonts w:ascii="Times New Roman" w:hAnsi="Times New Roman" w:cs="Times New Roman"/>
                <w:sz w:val="24"/>
                <w:szCs w:val="24"/>
              </w:rPr>
            </w:pPr>
            <w:r w:rsidRPr="00C867F5">
              <w:rPr>
                <w:rFonts w:ascii="Times New Roman" w:hAnsi="Times New Roman" w:cs="Times New Roman"/>
                <w:sz w:val="24"/>
                <w:szCs w:val="24"/>
              </w:rPr>
              <w:t>Информация о чеках хранится как у Налоговой службы, так и в фискальном накопителе кассового аппарата. Покупатель сможет найти свой чек с помощью соответствующего сервиса на сайте Налоговой службы или воспользовавшись бесплатным мобильным приложением. Важно, что новая технология дает гражданину дополнительную защиту своих прав как потребителя за счет возможности не только получить электронный чек, но и самостоятельно быстро и удобно проверить легальность кассового чека через соответствующее мобильное приложение и в случае возникновения вопросов тут же направить жалобу в Налоговую службу.</w:t>
            </w:r>
          </w:p>
        </w:tc>
      </w:tr>
      <w:tr w:rsidR="0053191F" w:rsidRPr="00C867F5" w:rsidTr="001573BD">
        <w:tc>
          <w:tcPr>
            <w:tcW w:w="562" w:type="dxa"/>
          </w:tcPr>
          <w:p w:rsidR="005D19E6" w:rsidRPr="00C867F5" w:rsidRDefault="00ED17F7" w:rsidP="00336E90">
            <w:pPr>
              <w:jc w:val="center"/>
              <w:rPr>
                <w:rFonts w:ascii="Times New Roman" w:hAnsi="Times New Roman" w:cs="Times New Roman"/>
                <w:sz w:val="24"/>
                <w:szCs w:val="24"/>
              </w:rPr>
            </w:pPr>
            <w:r w:rsidRPr="00C867F5">
              <w:rPr>
                <w:rFonts w:ascii="Times New Roman" w:hAnsi="Times New Roman" w:cs="Times New Roman"/>
                <w:sz w:val="24"/>
                <w:szCs w:val="24"/>
              </w:rPr>
              <w:t>13</w:t>
            </w:r>
          </w:p>
        </w:tc>
        <w:tc>
          <w:tcPr>
            <w:tcW w:w="5103" w:type="dxa"/>
          </w:tcPr>
          <w:p w:rsidR="005D19E6" w:rsidRPr="00C867F5" w:rsidRDefault="005E3D82" w:rsidP="00336E90">
            <w:pPr>
              <w:jc w:val="both"/>
              <w:rPr>
                <w:rFonts w:ascii="Times New Roman" w:hAnsi="Times New Roman" w:cs="Times New Roman"/>
                <w:sz w:val="24"/>
                <w:szCs w:val="24"/>
              </w:rPr>
            </w:pPr>
            <w:r w:rsidRPr="00C867F5">
              <w:rPr>
                <w:rFonts w:ascii="Times New Roman" w:hAnsi="Times New Roman" w:cs="Times New Roman"/>
                <w:sz w:val="24"/>
                <w:szCs w:val="24"/>
              </w:rPr>
              <w:t>Какими штрафами будет грозить нарушителям проведение  платежей «мимо кассы»?</w:t>
            </w:r>
          </w:p>
        </w:tc>
        <w:tc>
          <w:tcPr>
            <w:tcW w:w="4820" w:type="dxa"/>
          </w:tcPr>
          <w:p w:rsidR="005D19E6" w:rsidRPr="00C867F5" w:rsidRDefault="005E3D82"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Система штрафов, предусмотренная законом, очень гибкая и предполагает различный состав правонарушений. В случае неприменения кассового аппарата предусмотрен штраф, пропорциональный неучтенному расчету (например, для юридических лиц – от трех четвертых до одного размера), что обеспечивает справедливый подход. В случае нарушения порядка регистрации и применения </w:t>
            </w:r>
            <w:r w:rsidRPr="00C867F5">
              <w:rPr>
                <w:rFonts w:ascii="Times New Roman" w:hAnsi="Times New Roman" w:cs="Times New Roman"/>
                <w:sz w:val="24"/>
                <w:szCs w:val="24"/>
              </w:rPr>
              <w:lastRenderedPageBreak/>
              <w:t>кассового аппарата установлен фиксированный диапазон штрафов (для юридических лиц – от пяти до десяти тысяч рублей), при этом предусмотрено также простое предупреждение без наложения штрафа. Хотелось бы отметить, что закон предусматривает освобождение от ответственности предпринимателя, если он добровольно заявит о допущенном им нарушении и исправит такое нарушении.</w:t>
            </w:r>
          </w:p>
        </w:tc>
      </w:tr>
      <w:tr w:rsidR="0053191F" w:rsidRPr="00C867F5" w:rsidTr="001573BD">
        <w:tc>
          <w:tcPr>
            <w:tcW w:w="562" w:type="dxa"/>
          </w:tcPr>
          <w:p w:rsidR="005D19E6" w:rsidRPr="00C867F5" w:rsidRDefault="005E3D82" w:rsidP="00336E90">
            <w:pPr>
              <w:jc w:val="center"/>
              <w:rPr>
                <w:rFonts w:ascii="Times New Roman" w:hAnsi="Times New Roman" w:cs="Times New Roman"/>
                <w:sz w:val="24"/>
                <w:szCs w:val="24"/>
              </w:rPr>
            </w:pPr>
            <w:r w:rsidRPr="00C867F5">
              <w:rPr>
                <w:rFonts w:ascii="Times New Roman" w:hAnsi="Times New Roman" w:cs="Times New Roman"/>
                <w:sz w:val="24"/>
                <w:szCs w:val="24"/>
              </w:rPr>
              <w:lastRenderedPageBreak/>
              <w:t>14</w:t>
            </w:r>
          </w:p>
        </w:tc>
        <w:tc>
          <w:tcPr>
            <w:tcW w:w="5103" w:type="dxa"/>
          </w:tcPr>
          <w:p w:rsidR="005D19E6" w:rsidRPr="00C867F5" w:rsidRDefault="005E3D82" w:rsidP="00336E90">
            <w:pPr>
              <w:jc w:val="both"/>
              <w:rPr>
                <w:rFonts w:ascii="Times New Roman" w:hAnsi="Times New Roman" w:cs="Times New Roman"/>
                <w:sz w:val="24"/>
                <w:szCs w:val="24"/>
              </w:rPr>
            </w:pPr>
            <w:r w:rsidRPr="00C867F5">
              <w:rPr>
                <w:rFonts w:ascii="Times New Roman" w:hAnsi="Times New Roman" w:cs="Times New Roman"/>
                <w:sz w:val="24"/>
                <w:szCs w:val="24"/>
              </w:rPr>
              <w:t>Насколько доступной будет стоимость внедрения новой ККТ для малого бизнеса? Какова среднерыночная цена он-</w:t>
            </w:r>
            <w:proofErr w:type="spellStart"/>
            <w:r w:rsidRPr="00C867F5">
              <w:rPr>
                <w:rFonts w:ascii="Times New Roman" w:hAnsi="Times New Roman" w:cs="Times New Roman"/>
                <w:sz w:val="24"/>
                <w:szCs w:val="24"/>
              </w:rPr>
              <w:t>лайн</w:t>
            </w:r>
            <w:proofErr w:type="spellEnd"/>
            <w:r w:rsidRPr="00C867F5">
              <w:rPr>
                <w:rFonts w:ascii="Times New Roman" w:hAnsi="Times New Roman" w:cs="Times New Roman"/>
                <w:sz w:val="24"/>
                <w:szCs w:val="24"/>
              </w:rPr>
              <w:t xml:space="preserve"> кассы?</w:t>
            </w:r>
          </w:p>
        </w:tc>
        <w:tc>
          <w:tcPr>
            <w:tcW w:w="4820" w:type="dxa"/>
          </w:tcPr>
          <w:p w:rsidR="005E3D82" w:rsidRPr="00C867F5" w:rsidRDefault="005E3D82" w:rsidP="00336E90">
            <w:pPr>
              <w:pStyle w:val="1"/>
              <w:spacing w:before="0" w:beforeAutospacing="0" w:after="0" w:afterAutospacing="0"/>
              <w:jc w:val="both"/>
              <w:outlineLvl w:val="0"/>
              <w:rPr>
                <w:b w:val="0"/>
                <w:sz w:val="24"/>
                <w:szCs w:val="24"/>
              </w:rPr>
            </w:pPr>
            <w:r w:rsidRPr="00C867F5">
              <w:rPr>
                <w:b w:val="0"/>
                <w:sz w:val="24"/>
                <w:szCs w:val="24"/>
              </w:rPr>
              <w:t xml:space="preserve">По информации производителей кассовой техники переход на новую технологию не потребует замены действующего парка кассовых аппаратов. Достаточно будет определенной однократной модернизации с учетом особенностей применяемых моделей. </w:t>
            </w:r>
          </w:p>
          <w:p w:rsidR="005E3D82" w:rsidRPr="00C867F5" w:rsidRDefault="005E3D82" w:rsidP="00336E90">
            <w:pPr>
              <w:pStyle w:val="1"/>
              <w:spacing w:before="0" w:beforeAutospacing="0" w:after="0" w:afterAutospacing="0"/>
              <w:jc w:val="both"/>
              <w:outlineLvl w:val="0"/>
              <w:rPr>
                <w:b w:val="0"/>
                <w:sz w:val="24"/>
                <w:szCs w:val="24"/>
              </w:rPr>
            </w:pPr>
            <w:r w:rsidRPr="00C867F5">
              <w:rPr>
                <w:b w:val="0"/>
                <w:sz w:val="24"/>
                <w:szCs w:val="24"/>
              </w:rPr>
              <w:t>Для малого бизнеса, который не был обязан применять ККТ (это плательщики ЕНВД, патента, а также сфера услуг), предусмотрен максимально большой переходный период на новый порядок - это 1 июля 2018 года. При этом именно для малого бизнеса, включая плательщиков, применяющих упрощенную систему налогообложения, которые сейчас обязаны применять ККТ, предусмотрен достаточно комфортный срок использования ККТ без замены фискального накопителя – не менее 3 лет (в отличие от текущего порядка, в котором предусмотрена ежегодная замена электронной контрольной ленты защищенной).</w:t>
            </w:r>
          </w:p>
          <w:p w:rsidR="005D19E6" w:rsidRPr="00C867F5" w:rsidRDefault="005E3D82" w:rsidP="00336E90">
            <w:pPr>
              <w:jc w:val="both"/>
              <w:rPr>
                <w:rFonts w:ascii="Times New Roman" w:hAnsi="Times New Roman" w:cs="Times New Roman"/>
                <w:sz w:val="24"/>
                <w:szCs w:val="24"/>
              </w:rPr>
            </w:pPr>
            <w:r w:rsidRPr="00C867F5">
              <w:rPr>
                <w:rFonts w:ascii="Times New Roman" w:hAnsi="Times New Roman" w:cs="Times New Roman"/>
                <w:sz w:val="24"/>
                <w:szCs w:val="24"/>
              </w:rPr>
              <w:t>За счет перехода на электронную регистрацию ККТ, увеличения срока эксплуатации средств защиты фискальных данных и отказа от бремени обязательной ежегодной оплаты технического обслуживания новый порядок позволит снизить ежегодные расходы на кассовую технику для малого бизнеса до 50 процентов</w:t>
            </w:r>
          </w:p>
        </w:tc>
      </w:tr>
      <w:tr w:rsidR="0053191F" w:rsidRPr="00C867F5" w:rsidTr="001573BD">
        <w:tc>
          <w:tcPr>
            <w:tcW w:w="562" w:type="dxa"/>
          </w:tcPr>
          <w:p w:rsidR="005D19E6" w:rsidRPr="00C867F5" w:rsidRDefault="005E3D82" w:rsidP="00336E90">
            <w:pPr>
              <w:jc w:val="center"/>
              <w:rPr>
                <w:rFonts w:ascii="Times New Roman" w:hAnsi="Times New Roman" w:cs="Times New Roman"/>
                <w:sz w:val="24"/>
                <w:szCs w:val="24"/>
              </w:rPr>
            </w:pPr>
            <w:r w:rsidRPr="00C867F5">
              <w:rPr>
                <w:rFonts w:ascii="Times New Roman" w:hAnsi="Times New Roman" w:cs="Times New Roman"/>
                <w:sz w:val="24"/>
                <w:szCs w:val="24"/>
              </w:rPr>
              <w:t>15</w:t>
            </w:r>
          </w:p>
        </w:tc>
        <w:tc>
          <w:tcPr>
            <w:tcW w:w="5103" w:type="dxa"/>
          </w:tcPr>
          <w:p w:rsidR="005D19E6" w:rsidRPr="00C867F5" w:rsidRDefault="005E3D82" w:rsidP="00336E90">
            <w:pPr>
              <w:jc w:val="both"/>
              <w:rPr>
                <w:rFonts w:ascii="Times New Roman" w:hAnsi="Times New Roman" w:cs="Times New Roman"/>
                <w:sz w:val="24"/>
                <w:szCs w:val="24"/>
              </w:rPr>
            </w:pPr>
            <w:r w:rsidRPr="00C867F5">
              <w:rPr>
                <w:rFonts w:ascii="Times New Roman" w:hAnsi="Times New Roman" w:cs="Times New Roman"/>
                <w:sz w:val="24"/>
                <w:szCs w:val="24"/>
              </w:rPr>
              <w:t>Предполагается, что кассовые аппараты будут передавать электронные чеки в налоговую инспекцию через специализированные организации − операторов фискальных данных. Уже известно, какие организации войдут в официальный перечень ФНС России по предоставлению данной услуги?</w:t>
            </w:r>
          </w:p>
        </w:tc>
        <w:tc>
          <w:tcPr>
            <w:tcW w:w="4820" w:type="dxa"/>
          </w:tcPr>
          <w:p w:rsidR="005E3D82" w:rsidRPr="00C867F5" w:rsidRDefault="005E3D82" w:rsidP="00336E90">
            <w:pPr>
              <w:pStyle w:val="1"/>
              <w:spacing w:before="0" w:beforeAutospacing="0" w:after="0" w:afterAutospacing="0"/>
              <w:jc w:val="both"/>
              <w:outlineLvl w:val="0"/>
              <w:rPr>
                <w:b w:val="0"/>
                <w:sz w:val="24"/>
                <w:szCs w:val="24"/>
              </w:rPr>
            </w:pPr>
            <w:r w:rsidRPr="00C867F5">
              <w:rPr>
                <w:b w:val="0"/>
                <w:sz w:val="24"/>
                <w:szCs w:val="24"/>
              </w:rPr>
              <w:t xml:space="preserve">Закон не ограничивает количество операторов, а устанавливает требования к ним. В Российской Федерации в течение последних лет уже сформировалась система операторов электронного документооборота, которая доказала свою эффективность и работоспособность, и в новом порядке с учетом общемировой практики используется аналогичный институт. В качестве операторов могут выступать любые организации, которые будут удовлетворять установленным </w:t>
            </w:r>
            <w:r w:rsidRPr="00C867F5">
              <w:rPr>
                <w:b w:val="0"/>
                <w:sz w:val="24"/>
                <w:szCs w:val="24"/>
              </w:rPr>
              <w:lastRenderedPageBreak/>
              <w:t>требованиям, в том числе обслуживающий владельца кассы банк, или оператор электронного документооборота, или телекоммуникационная компания. Это позволит создать предпринимателю максимально комфортные условия с одновременным снижением стоимости услуг и повышением их качества.</w:t>
            </w:r>
          </w:p>
          <w:p w:rsidR="005D19E6" w:rsidRPr="00C867F5" w:rsidRDefault="005D19E6" w:rsidP="00336E90">
            <w:pPr>
              <w:jc w:val="both"/>
              <w:rPr>
                <w:rFonts w:ascii="Times New Roman" w:hAnsi="Times New Roman" w:cs="Times New Roman"/>
                <w:sz w:val="24"/>
                <w:szCs w:val="24"/>
              </w:rPr>
            </w:pPr>
          </w:p>
        </w:tc>
      </w:tr>
      <w:tr w:rsidR="0053191F" w:rsidRPr="00C867F5" w:rsidTr="001573BD">
        <w:tc>
          <w:tcPr>
            <w:tcW w:w="562" w:type="dxa"/>
          </w:tcPr>
          <w:p w:rsidR="005D19E6" w:rsidRPr="00C867F5" w:rsidRDefault="005E3D82" w:rsidP="00336E90">
            <w:pPr>
              <w:jc w:val="center"/>
              <w:rPr>
                <w:rFonts w:ascii="Times New Roman" w:hAnsi="Times New Roman" w:cs="Times New Roman"/>
                <w:sz w:val="24"/>
                <w:szCs w:val="24"/>
              </w:rPr>
            </w:pPr>
            <w:r w:rsidRPr="00C867F5">
              <w:rPr>
                <w:rFonts w:ascii="Times New Roman" w:hAnsi="Times New Roman" w:cs="Times New Roman"/>
                <w:sz w:val="24"/>
                <w:szCs w:val="24"/>
              </w:rPr>
              <w:lastRenderedPageBreak/>
              <w:t>16</w:t>
            </w:r>
          </w:p>
        </w:tc>
        <w:tc>
          <w:tcPr>
            <w:tcW w:w="5103" w:type="dxa"/>
          </w:tcPr>
          <w:p w:rsidR="005D19E6" w:rsidRPr="00C867F5" w:rsidRDefault="005E3D82" w:rsidP="00336E90">
            <w:pPr>
              <w:jc w:val="both"/>
              <w:rPr>
                <w:rFonts w:ascii="Times New Roman" w:hAnsi="Times New Roman" w:cs="Times New Roman"/>
                <w:sz w:val="24"/>
                <w:szCs w:val="24"/>
              </w:rPr>
            </w:pPr>
            <w:r w:rsidRPr="00C867F5">
              <w:rPr>
                <w:rFonts w:ascii="Times New Roman" w:hAnsi="Times New Roman" w:cs="Times New Roman"/>
                <w:sz w:val="24"/>
                <w:szCs w:val="24"/>
              </w:rPr>
              <w:t>Как будет решаться вопрос с предприятиями, которые работают в условиях плохой интернет-связи?  Как будут предотвращаться риски, связанные с возможностью задержки в передаче информации в налоговой орган?</w:t>
            </w:r>
          </w:p>
        </w:tc>
        <w:tc>
          <w:tcPr>
            <w:tcW w:w="4820" w:type="dxa"/>
          </w:tcPr>
          <w:p w:rsidR="005D19E6" w:rsidRPr="00C867F5" w:rsidRDefault="005E3D82" w:rsidP="0020118A">
            <w:pPr>
              <w:jc w:val="both"/>
              <w:rPr>
                <w:rFonts w:ascii="Times New Roman" w:hAnsi="Times New Roman" w:cs="Times New Roman"/>
                <w:sz w:val="24"/>
                <w:szCs w:val="24"/>
              </w:rPr>
            </w:pPr>
            <w:r w:rsidRPr="00C867F5">
              <w:rPr>
                <w:rFonts w:ascii="Times New Roman" w:hAnsi="Times New Roman" w:cs="Times New Roman"/>
                <w:sz w:val="24"/>
                <w:szCs w:val="24"/>
              </w:rPr>
              <w:t>Плохая связь абсолютно никак не повлияет на работу кассы, так как она сохраняет информацию и при восстановлении связи направляет ее оператору фискальных данных. От</w:t>
            </w:r>
            <w:r w:rsidR="0020118A" w:rsidRPr="00C867F5">
              <w:rPr>
                <w:rFonts w:ascii="Times New Roman" w:hAnsi="Times New Roman" w:cs="Times New Roman"/>
                <w:sz w:val="24"/>
                <w:szCs w:val="24"/>
              </w:rPr>
              <w:t>метим</w:t>
            </w:r>
            <w:r w:rsidRPr="00C867F5">
              <w:rPr>
                <w:rFonts w:ascii="Times New Roman" w:hAnsi="Times New Roman" w:cs="Times New Roman"/>
                <w:sz w:val="24"/>
                <w:szCs w:val="24"/>
              </w:rPr>
              <w:t>, что уже сейчас законодатель обязал торговые точки предоставить покупателю право оплаты платежной картой, что уже предполагает наличие связи.</w:t>
            </w:r>
          </w:p>
        </w:tc>
      </w:tr>
      <w:tr w:rsidR="0053191F" w:rsidRPr="00C867F5" w:rsidTr="001573BD">
        <w:tc>
          <w:tcPr>
            <w:tcW w:w="562" w:type="dxa"/>
          </w:tcPr>
          <w:p w:rsidR="005D19E6"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17</w:t>
            </w:r>
          </w:p>
        </w:tc>
        <w:tc>
          <w:tcPr>
            <w:tcW w:w="5103" w:type="dxa"/>
          </w:tcPr>
          <w:p w:rsidR="005D19E6" w:rsidRPr="00C867F5" w:rsidRDefault="004527D3" w:rsidP="00336E90">
            <w:pPr>
              <w:jc w:val="both"/>
              <w:rPr>
                <w:rFonts w:ascii="Times New Roman" w:hAnsi="Times New Roman" w:cs="Times New Roman"/>
                <w:sz w:val="24"/>
                <w:szCs w:val="24"/>
              </w:rPr>
            </w:pPr>
            <w:r w:rsidRPr="00C867F5">
              <w:rPr>
                <w:rFonts w:ascii="Times New Roman" w:hAnsi="Times New Roman" w:cs="Times New Roman"/>
                <w:sz w:val="24"/>
                <w:szCs w:val="24"/>
              </w:rPr>
              <w:t>Как быть с переносными кассовыми аппаратами, которые используют курьеры? Например, таких, как Меркурий. Их, главное достоинство - невысокая цена. Их тоже нельзя будет использовать? Как будет решаться вопрос с передачей данных у новых переносных аппаратов? Через сотовых операторов?</w:t>
            </w:r>
          </w:p>
        </w:tc>
        <w:tc>
          <w:tcPr>
            <w:tcW w:w="4820" w:type="dxa"/>
          </w:tcPr>
          <w:p w:rsidR="005D19E6" w:rsidRPr="00C867F5" w:rsidRDefault="004527D3" w:rsidP="00336E90">
            <w:pPr>
              <w:jc w:val="both"/>
              <w:rPr>
                <w:rFonts w:ascii="Times New Roman" w:hAnsi="Times New Roman" w:cs="Times New Roman"/>
                <w:sz w:val="24"/>
                <w:szCs w:val="24"/>
              </w:rPr>
            </w:pPr>
            <w:r w:rsidRPr="00C867F5">
              <w:rPr>
                <w:rFonts w:ascii="Times New Roman" w:hAnsi="Times New Roman" w:cs="Times New Roman"/>
                <w:sz w:val="24"/>
                <w:szCs w:val="24"/>
              </w:rPr>
              <w:t>Надо отметить, что в качестве кассового аппарата можно использовать компактное переносное печатающее устройство с фискальным накопителем в комплекте с планшетом или телефоном в качестве устройства ввода информации, что очень удобно именно для курьеров.</w:t>
            </w:r>
          </w:p>
        </w:tc>
      </w:tr>
      <w:tr w:rsidR="0053191F" w:rsidRPr="00C867F5" w:rsidTr="001573BD">
        <w:tc>
          <w:tcPr>
            <w:tcW w:w="562" w:type="dxa"/>
          </w:tcPr>
          <w:p w:rsidR="005D19E6"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18</w:t>
            </w:r>
          </w:p>
        </w:tc>
        <w:tc>
          <w:tcPr>
            <w:tcW w:w="5103" w:type="dxa"/>
          </w:tcPr>
          <w:p w:rsidR="005D19E6" w:rsidRPr="00C867F5" w:rsidRDefault="004527D3"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Наш интернет-магазин работает без кассы. Мы не проводим наличные платежи, а работаем через </w:t>
            </w:r>
            <w:proofErr w:type="spellStart"/>
            <w:r w:rsidRPr="00C867F5">
              <w:rPr>
                <w:rFonts w:ascii="Times New Roman" w:hAnsi="Times New Roman" w:cs="Times New Roman"/>
                <w:sz w:val="24"/>
                <w:szCs w:val="24"/>
              </w:rPr>
              <w:t>агрегатор</w:t>
            </w:r>
            <w:proofErr w:type="spellEnd"/>
            <w:r w:rsidRPr="00C867F5">
              <w:rPr>
                <w:rFonts w:ascii="Times New Roman" w:hAnsi="Times New Roman" w:cs="Times New Roman"/>
                <w:sz w:val="24"/>
                <w:szCs w:val="24"/>
              </w:rPr>
              <w:t xml:space="preserve"> платежей </w:t>
            </w:r>
            <w:proofErr w:type="spellStart"/>
            <w:r w:rsidRPr="00C867F5">
              <w:rPr>
                <w:rFonts w:ascii="Times New Roman" w:hAnsi="Times New Roman" w:cs="Times New Roman"/>
                <w:sz w:val="24"/>
                <w:szCs w:val="24"/>
              </w:rPr>
              <w:t>Яндекс.Касса</w:t>
            </w:r>
            <w:proofErr w:type="spellEnd"/>
            <w:r w:rsidRPr="00C867F5">
              <w:rPr>
                <w:rFonts w:ascii="Times New Roman" w:hAnsi="Times New Roman" w:cs="Times New Roman"/>
                <w:sz w:val="24"/>
                <w:szCs w:val="24"/>
              </w:rPr>
              <w:t>. Затронет ли нас как то новый закон?</w:t>
            </w:r>
          </w:p>
        </w:tc>
        <w:tc>
          <w:tcPr>
            <w:tcW w:w="4820" w:type="dxa"/>
          </w:tcPr>
          <w:p w:rsidR="005D19E6" w:rsidRPr="00C867F5" w:rsidRDefault="00352EA4" w:rsidP="00336E90">
            <w:pPr>
              <w:jc w:val="both"/>
              <w:rPr>
                <w:rFonts w:ascii="Times New Roman" w:hAnsi="Times New Roman" w:cs="Times New Roman"/>
                <w:sz w:val="24"/>
                <w:szCs w:val="24"/>
              </w:rPr>
            </w:pPr>
            <w:r w:rsidRPr="00C867F5">
              <w:rPr>
                <w:rFonts w:ascii="Times New Roman" w:hAnsi="Times New Roman" w:cs="Times New Roman"/>
                <w:sz w:val="24"/>
                <w:szCs w:val="24"/>
              </w:rPr>
              <w:t>В соответствии с действующим регулированием кассовые аппараты должны применяться в том числе при оплате платежной картой через сеть Интернет, с выдачей покупателю бумажного чека, что является объективной проблемой. Новое регулирование решает эту проблему, а именно: освобождает продавца от обязанности в момент расчета напечатать и выдать покупателю кассовый чек – кассовый чек модно направлять покупателю в электронном виде без его печати. Что касается упомянутого Вами сервиса – если такой сервис отнесен к электронным средствам платежа, то применение кассового аппарата потребуется. При этом законопроект предусматривает применение автоматических устройств для расчетов, в том числе при приеме платежей через сеть Интернет, что позволит автоматизировать процесс учета расчетов и формирования чеков, не требуя участия продавца для осуществления каждого расчета.</w:t>
            </w:r>
          </w:p>
        </w:tc>
      </w:tr>
      <w:tr w:rsidR="0053191F" w:rsidRPr="00C867F5" w:rsidTr="001573BD">
        <w:tc>
          <w:tcPr>
            <w:tcW w:w="562" w:type="dxa"/>
          </w:tcPr>
          <w:p w:rsidR="005E3D82"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19</w:t>
            </w:r>
          </w:p>
        </w:tc>
        <w:tc>
          <w:tcPr>
            <w:tcW w:w="5103" w:type="dxa"/>
          </w:tcPr>
          <w:p w:rsidR="00352EA4" w:rsidRPr="00C867F5" w:rsidRDefault="00352EA4" w:rsidP="00336E90">
            <w:pPr>
              <w:pStyle w:val="1"/>
              <w:spacing w:before="0" w:beforeAutospacing="0" w:after="0" w:afterAutospacing="0"/>
              <w:ind w:left="34"/>
              <w:jc w:val="both"/>
              <w:outlineLvl w:val="0"/>
              <w:rPr>
                <w:rStyle w:val="a4"/>
                <w:sz w:val="24"/>
                <w:szCs w:val="24"/>
              </w:rPr>
            </w:pPr>
            <w:r w:rsidRPr="00C867F5">
              <w:rPr>
                <w:b w:val="0"/>
                <w:sz w:val="24"/>
                <w:szCs w:val="24"/>
              </w:rPr>
              <w:t xml:space="preserve">Будет ли обязательным применение ККМ нового поколения при расчетах по ЕНВД, если да, то почему? </w:t>
            </w:r>
          </w:p>
          <w:p w:rsidR="005E3D82" w:rsidRPr="00C867F5" w:rsidRDefault="005E3D82" w:rsidP="00336E90">
            <w:pPr>
              <w:jc w:val="both"/>
              <w:rPr>
                <w:rFonts w:ascii="Times New Roman" w:hAnsi="Times New Roman" w:cs="Times New Roman"/>
                <w:sz w:val="24"/>
                <w:szCs w:val="24"/>
              </w:rPr>
            </w:pPr>
          </w:p>
        </w:tc>
        <w:tc>
          <w:tcPr>
            <w:tcW w:w="4820" w:type="dxa"/>
          </w:tcPr>
          <w:p w:rsidR="00352EA4" w:rsidRPr="00C867F5" w:rsidRDefault="00352EA4" w:rsidP="00336E90">
            <w:pPr>
              <w:pStyle w:val="1"/>
              <w:spacing w:before="0" w:beforeAutospacing="0" w:after="0" w:afterAutospacing="0"/>
              <w:jc w:val="both"/>
              <w:outlineLvl w:val="0"/>
              <w:rPr>
                <w:b w:val="0"/>
                <w:sz w:val="24"/>
                <w:szCs w:val="24"/>
              </w:rPr>
            </w:pPr>
            <w:r w:rsidRPr="00C867F5">
              <w:rPr>
                <w:b w:val="0"/>
                <w:sz w:val="24"/>
                <w:szCs w:val="24"/>
              </w:rPr>
              <w:lastRenderedPageBreak/>
              <w:t xml:space="preserve">Да, закон предусматривает применение ККТ плательщиками ЕНВД. Это связано с тем, что плательщики ЕНВД для применения </w:t>
            </w:r>
            <w:r w:rsidRPr="00C867F5">
              <w:rPr>
                <w:b w:val="0"/>
                <w:sz w:val="24"/>
                <w:szCs w:val="24"/>
              </w:rPr>
              <w:lastRenderedPageBreak/>
              <w:t>указанного специального налогового режима должны соответствовать определенным критериям. При этом налоговые органы, выявляя нарушение этих критериев (например, устанавливая факт искусственного уменьшения показателей финансово-хозяйственной деятельности, так называемое «дробление бизнеса», а также несоответствие фактически используемой налогоплательщиком площади), лишены возможности получения объективной информации о выручке налогоплательщика, так как последние освобождены от применения ККТ и используют упрощенный порядок ведения кассовых операций.</w:t>
            </w:r>
          </w:p>
          <w:p w:rsidR="00352EA4" w:rsidRPr="00C867F5" w:rsidRDefault="00352EA4" w:rsidP="00336E90">
            <w:pPr>
              <w:pStyle w:val="1"/>
              <w:spacing w:before="0" w:beforeAutospacing="0" w:after="0" w:afterAutospacing="0"/>
              <w:jc w:val="both"/>
              <w:outlineLvl w:val="0"/>
              <w:rPr>
                <w:b w:val="0"/>
                <w:sz w:val="24"/>
                <w:szCs w:val="24"/>
              </w:rPr>
            </w:pPr>
            <w:r w:rsidRPr="00C867F5">
              <w:rPr>
                <w:b w:val="0"/>
                <w:sz w:val="24"/>
                <w:szCs w:val="24"/>
              </w:rPr>
              <w:t>Такая ситуация позволяет недобросовестным налогоплательщикам незаконно применять такой режим налогообложения, что ставит в невыгодные условия предпринимателей, которые законно применяют ЕНВД.</w:t>
            </w:r>
          </w:p>
          <w:p w:rsidR="005E3D82" w:rsidRPr="00C867F5" w:rsidRDefault="00352EA4" w:rsidP="00336E90">
            <w:pPr>
              <w:jc w:val="both"/>
              <w:rPr>
                <w:rFonts w:ascii="Times New Roman" w:hAnsi="Times New Roman" w:cs="Times New Roman"/>
                <w:sz w:val="24"/>
                <w:szCs w:val="24"/>
              </w:rPr>
            </w:pPr>
            <w:r w:rsidRPr="00C867F5">
              <w:rPr>
                <w:rFonts w:ascii="Times New Roman" w:hAnsi="Times New Roman" w:cs="Times New Roman"/>
                <w:sz w:val="24"/>
                <w:szCs w:val="24"/>
              </w:rPr>
              <w:t>Важно отметить, что возможность применения ККТ плательщиками ЕНВД обусловлена тем, что новый порядок намного более прост и удобен для предпринимателя по сравнению с текущим порядком, и при этом для такой категории налогоплательщиков в соответствии с поручением Президента Российской Федерации будет предусмотрен налоговый вычет в части понесенных расходов в связи с приобретением КК</w:t>
            </w:r>
            <w:proofErr w:type="gramStart"/>
            <w:r w:rsidRPr="00C867F5">
              <w:rPr>
                <w:rFonts w:ascii="Times New Roman" w:hAnsi="Times New Roman" w:cs="Times New Roman"/>
                <w:sz w:val="24"/>
                <w:szCs w:val="24"/>
              </w:rPr>
              <w:t>Т(</w:t>
            </w:r>
            <w:proofErr w:type="gramEnd"/>
            <w:r w:rsidRPr="00C867F5">
              <w:rPr>
                <w:rFonts w:ascii="Times New Roman" w:hAnsi="Times New Roman" w:cs="Times New Roman"/>
                <w:sz w:val="24"/>
                <w:szCs w:val="24"/>
              </w:rPr>
              <w:t>уточнить про вычет)</w:t>
            </w:r>
          </w:p>
        </w:tc>
      </w:tr>
      <w:tr w:rsidR="00336E90" w:rsidRPr="00C867F5" w:rsidTr="001573BD">
        <w:tc>
          <w:tcPr>
            <w:tcW w:w="562" w:type="dxa"/>
          </w:tcPr>
          <w:p w:rsidR="005E3D82"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20</w:t>
            </w:r>
          </w:p>
        </w:tc>
        <w:tc>
          <w:tcPr>
            <w:tcW w:w="5103" w:type="dxa"/>
          </w:tcPr>
          <w:p w:rsidR="005E3D82" w:rsidRPr="00C867F5" w:rsidRDefault="00352EA4"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Постановлением Госкомстата РФ от 25.12.1998 N 132 утверждены унифицированные формы первичной учетной документации по учету денежных расчетов с населением при осуществлении торговых операций с применением контрольно-кассовых машин (в т. ч. формы КМ-3, КМ-6 и КМ-7). В соответствии с пунктом 1 статьи 6 Федерального закона от 06.04.2011 N 63-ФЗ (ред. от 30.12.2015) "Об электронной подписи"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w:t>
            </w:r>
            <w:r w:rsidRPr="00C867F5">
              <w:rPr>
                <w:rFonts w:ascii="Times New Roman" w:hAnsi="Times New Roman" w:cs="Times New Roman"/>
                <w:sz w:val="24"/>
                <w:szCs w:val="24"/>
              </w:rPr>
              <w:lastRenderedPageBreak/>
              <w:t>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В силу пункта 2 этой же статьи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статьи 9 настоящего федерального закона. Постановлением Госкомстата РФ от 25.12.1998 N 132 не закреплено, что формы КМ-3, КМ-6 и КМ-7 составляются исключительно на бумажном носителе, и в данном акте не указан запрет на подписание данных форм учетной документации электронной подписью. В связи с изложенным прошу разъяснить, имеет ли право организация вести документы форм КМ-3, КМ-6 и КМ-7 в электронном виде и подписывать их простой электронной подписью</w:t>
            </w:r>
          </w:p>
        </w:tc>
        <w:tc>
          <w:tcPr>
            <w:tcW w:w="4820" w:type="dxa"/>
          </w:tcPr>
          <w:p w:rsidR="005E3D82" w:rsidRPr="00C867F5" w:rsidRDefault="00352EA4" w:rsidP="00336E90">
            <w:pPr>
              <w:jc w:val="both"/>
              <w:rPr>
                <w:rFonts w:ascii="Times New Roman" w:hAnsi="Times New Roman" w:cs="Times New Roman"/>
                <w:sz w:val="24"/>
                <w:szCs w:val="24"/>
              </w:rPr>
            </w:pPr>
            <w:r w:rsidRPr="00C867F5">
              <w:rPr>
                <w:rStyle w:val="a4"/>
                <w:rFonts w:ascii="Times New Roman" w:hAnsi="Times New Roman" w:cs="Times New Roman"/>
                <w:b w:val="0"/>
                <w:sz w:val="24"/>
                <w:szCs w:val="24"/>
              </w:rPr>
              <w:lastRenderedPageBreak/>
              <w:t>ФНС России не усматривает оснований для невозможности ведения указанных форм в электронном виде. Внедрение новой системы позволит кардинально упростить формы учета.</w:t>
            </w:r>
          </w:p>
        </w:tc>
      </w:tr>
      <w:tr w:rsidR="0053191F" w:rsidRPr="00C867F5" w:rsidTr="001573BD">
        <w:tc>
          <w:tcPr>
            <w:tcW w:w="562" w:type="dxa"/>
          </w:tcPr>
          <w:p w:rsidR="005E3D82"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5103" w:type="dxa"/>
          </w:tcPr>
          <w:p w:rsidR="005E3D82" w:rsidRPr="00C867F5" w:rsidRDefault="00AA6FD4" w:rsidP="00336E90">
            <w:pPr>
              <w:jc w:val="both"/>
              <w:rPr>
                <w:rFonts w:ascii="Times New Roman" w:hAnsi="Times New Roman" w:cs="Times New Roman"/>
                <w:sz w:val="24"/>
                <w:szCs w:val="24"/>
              </w:rPr>
            </w:pPr>
            <w:r w:rsidRPr="00C867F5">
              <w:rPr>
                <w:rFonts w:ascii="Times New Roman" w:hAnsi="Times New Roman" w:cs="Times New Roman"/>
                <w:sz w:val="24"/>
                <w:szCs w:val="24"/>
              </w:rPr>
              <w:t>С 1 июля 2016 года все желающие могут добровольно перейти на электронные ККТ. Будут ли для них какие-то дополнительные преимущества предусмотрены? В чем плюсы перехода на онлайн-кассы для компаний и ИП?</w:t>
            </w:r>
          </w:p>
        </w:tc>
        <w:tc>
          <w:tcPr>
            <w:tcW w:w="4820" w:type="dxa"/>
          </w:tcPr>
          <w:p w:rsidR="00AA6FD4" w:rsidRPr="00C867F5" w:rsidRDefault="008F5405" w:rsidP="00336E90">
            <w:pPr>
              <w:autoSpaceDE w:val="0"/>
              <w:autoSpaceDN w:val="0"/>
              <w:adjustRightInd w:val="0"/>
              <w:ind w:firstLine="567"/>
              <w:jc w:val="both"/>
              <w:rPr>
                <w:rFonts w:ascii="Times New Roman" w:hAnsi="Times New Roman" w:cs="Times New Roman"/>
                <w:sz w:val="24"/>
                <w:szCs w:val="24"/>
              </w:rPr>
            </w:pPr>
            <w:r w:rsidRPr="00C867F5">
              <w:rPr>
                <w:rFonts w:ascii="Times New Roman" w:hAnsi="Times New Roman" w:cs="Times New Roman"/>
                <w:sz w:val="24"/>
                <w:szCs w:val="24"/>
              </w:rPr>
              <w:t>В</w:t>
            </w:r>
            <w:r w:rsidR="00AA6FD4" w:rsidRPr="00C867F5">
              <w:rPr>
                <w:rFonts w:ascii="Times New Roman" w:hAnsi="Times New Roman" w:cs="Times New Roman"/>
                <w:sz w:val="24"/>
                <w:szCs w:val="24"/>
              </w:rPr>
              <w:t xml:space="preserve"> текущем году предприниматели уже смогут воспользоваться преимуществами нового порядка применения кассовых аппаратов. При этом владелец кассы получает инструмент, с помощью которого </w:t>
            </w:r>
            <w:r w:rsidR="00AA6FD4" w:rsidRPr="00C867F5">
              <w:rPr>
                <w:rFonts w:ascii="Times New Roman" w:hAnsi="Times New Roman" w:cs="Times New Roman"/>
                <w:sz w:val="24"/>
                <w:szCs w:val="24"/>
              </w:rPr>
              <w:lastRenderedPageBreak/>
              <w:t xml:space="preserve">он сможет в режиме реального времени следить за своими оборотами, показателями, и лучше контролировать свой бизнес. Оперативное получение информации о расчетах обеспечивает </w:t>
            </w:r>
            <w:proofErr w:type="spellStart"/>
            <w:r w:rsidR="00AA6FD4" w:rsidRPr="00C867F5">
              <w:rPr>
                <w:rFonts w:ascii="Times New Roman" w:hAnsi="Times New Roman" w:cs="Times New Roman"/>
                <w:sz w:val="24"/>
                <w:szCs w:val="24"/>
              </w:rPr>
              <w:t>транспарентность</w:t>
            </w:r>
            <w:proofErr w:type="spellEnd"/>
            <w:r w:rsidR="00AA6FD4" w:rsidRPr="00C867F5">
              <w:rPr>
                <w:rFonts w:ascii="Times New Roman" w:hAnsi="Times New Roman" w:cs="Times New Roman"/>
                <w:sz w:val="24"/>
                <w:szCs w:val="24"/>
              </w:rPr>
              <w:t xml:space="preserve"> розничных операций, в следствие чего возникает соответствующая среда доверия и отпадает необходимость частых проверок со стороны налоговых органов.</w:t>
            </w:r>
          </w:p>
          <w:p w:rsidR="00AA6FD4" w:rsidRPr="00C867F5" w:rsidRDefault="00AA6FD4" w:rsidP="00336E90">
            <w:pPr>
              <w:autoSpaceDE w:val="0"/>
              <w:autoSpaceDN w:val="0"/>
              <w:adjustRightInd w:val="0"/>
              <w:ind w:firstLine="567"/>
              <w:jc w:val="both"/>
              <w:rPr>
                <w:rFonts w:ascii="Times New Roman" w:hAnsi="Times New Roman" w:cs="Times New Roman"/>
                <w:sz w:val="24"/>
                <w:szCs w:val="24"/>
              </w:rPr>
            </w:pPr>
            <w:r w:rsidRPr="00C867F5">
              <w:rPr>
                <w:rFonts w:ascii="Times New Roman" w:hAnsi="Times New Roman" w:cs="Times New Roman"/>
                <w:sz w:val="24"/>
                <w:szCs w:val="24"/>
              </w:rPr>
              <w:t xml:space="preserve">Важно, что предприниматель </w:t>
            </w:r>
            <w:proofErr w:type="gramStart"/>
            <w:r w:rsidRPr="00C867F5">
              <w:rPr>
                <w:rFonts w:ascii="Times New Roman" w:hAnsi="Times New Roman" w:cs="Times New Roman"/>
                <w:sz w:val="24"/>
                <w:szCs w:val="24"/>
              </w:rPr>
              <w:t>сможет</w:t>
            </w:r>
            <w:proofErr w:type="gramEnd"/>
            <w:r w:rsidRPr="00C867F5">
              <w:rPr>
                <w:rFonts w:ascii="Times New Roman" w:hAnsi="Times New Roman" w:cs="Times New Roman"/>
                <w:sz w:val="24"/>
                <w:szCs w:val="24"/>
              </w:rPr>
              <w:t xml:space="preserve"> не выходя из дома или офиса через сайт Налоговой службы зарегистрировать кассу – все делается в режиме онлайн через интернет, без физического предоставления кассы налоговому инспектору. Это значительная экономия трудозатрат и времени. Примечательно, что в составе кассового аппарата можно будет использовать современные электронные устройства – мобильные телефоны и планшеты.</w:t>
            </w:r>
          </w:p>
          <w:p w:rsidR="00AA6FD4" w:rsidRPr="00C867F5" w:rsidRDefault="00AA6FD4" w:rsidP="00336E90">
            <w:pPr>
              <w:autoSpaceDE w:val="0"/>
              <w:autoSpaceDN w:val="0"/>
              <w:adjustRightInd w:val="0"/>
              <w:ind w:firstLine="567"/>
              <w:jc w:val="both"/>
              <w:rPr>
                <w:rFonts w:ascii="Times New Roman" w:hAnsi="Times New Roman" w:cs="Times New Roman"/>
                <w:sz w:val="24"/>
                <w:szCs w:val="24"/>
              </w:rPr>
            </w:pPr>
            <w:r w:rsidRPr="00C867F5">
              <w:rPr>
                <w:rFonts w:ascii="Times New Roman" w:hAnsi="Times New Roman" w:cs="Times New Roman"/>
                <w:sz w:val="24"/>
                <w:szCs w:val="24"/>
              </w:rPr>
              <w:t>Очень важно, что новая технология способствует созданию конкурентной бизнес среды. Ведь если один предприниматель работает честно и платит все налоги, а второй обманывает государство, то второй, за счет «экономии», может снижать цены на свою продукцию, и тем самым, нечестно выигрывать конкуренцию у честного налогоплательщика.</w:t>
            </w:r>
          </w:p>
          <w:p w:rsidR="005E3D82" w:rsidRPr="00C867F5" w:rsidRDefault="00AA6FD4" w:rsidP="00336E90">
            <w:pPr>
              <w:jc w:val="both"/>
              <w:rPr>
                <w:rFonts w:ascii="Times New Roman" w:hAnsi="Times New Roman" w:cs="Times New Roman"/>
                <w:sz w:val="24"/>
                <w:szCs w:val="24"/>
              </w:rPr>
            </w:pPr>
            <w:r w:rsidRPr="00C867F5">
              <w:rPr>
                <w:rFonts w:ascii="Times New Roman" w:hAnsi="Times New Roman" w:cs="Times New Roman"/>
                <w:sz w:val="24"/>
                <w:szCs w:val="24"/>
              </w:rPr>
              <w:t>У граждан появится новая возможность самостоятельно быстро и удобно проверить легальность кассового чека через бесплатное мобильное приложение и в случае возникновения вопросов тут же направить обращение в Налоговую службу.</w:t>
            </w:r>
          </w:p>
        </w:tc>
      </w:tr>
      <w:tr w:rsidR="0053191F" w:rsidRPr="00C867F5" w:rsidTr="001573BD">
        <w:tc>
          <w:tcPr>
            <w:tcW w:w="562" w:type="dxa"/>
          </w:tcPr>
          <w:p w:rsidR="005E3D82"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5103" w:type="dxa"/>
          </w:tcPr>
          <w:p w:rsidR="005E3D82" w:rsidRPr="00C867F5" w:rsidRDefault="008F5405" w:rsidP="00336E90">
            <w:pPr>
              <w:jc w:val="both"/>
              <w:rPr>
                <w:rFonts w:ascii="Times New Roman" w:hAnsi="Times New Roman" w:cs="Times New Roman"/>
                <w:sz w:val="24"/>
                <w:szCs w:val="24"/>
              </w:rPr>
            </w:pPr>
            <w:r w:rsidRPr="00C867F5">
              <w:rPr>
                <w:rFonts w:ascii="Times New Roman" w:hAnsi="Times New Roman" w:cs="Times New Roman"/>
                <w:sz w:val="24"/>
                <w:szCs w:val="24"/>
              </w:rPr>
              <w:t>Когда электронные ККТ станут обязательными и компании должны будут выдавать покупателям электронные чеки?</w:t>
            </w:r>
          </w:p>
        </w:tc>
        <w:tc>
          <w:tcPr>
            <w:tcW w:w="4820" w:type="dxa"/>
          </w:tcPr>
          <w:p w:rsidR="005E3D82" w:rsidRPr="00C867F5" w:rsidRDefault="008F5405"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Закон предусматривает плавный и поэтапный переход к новому порядку применения ККТ. Так, в текущем году предусмотрена возможность добровольного перехода на новый порядок, с 1 февраля 2017 года регистрация касс будет осуществляться только по новому порядку, а с 1 июля 2017 года старый порядок прекратит свое действие. При этом у предприятий сферы услуг и для малого бизнеса будет еще целый год для перехода на новый порядок - они переходят с 1 июля 2018 года. Обязательными электронные чеки станут с 1 января 2018 года, при этом в Интернет-торговле бумажный чек </w:t>
            </w:r>
            <w:r w:rsidRPr="00C867F5">
              <w:rPr>
                <w:rFonts w:ascii="Times New Roman" w:hAnsi="Times New Roman" w:cs="Times New Roman"/>
                <w:sz w:val="24"/>
                <w:szCs w:val="24"/>
              </w:rPr>
              <w:lastRenderedPageBreak/>
              <w:t>отменяется уже с текущего года – распечатать чек при необходимости сможет сам покупатель в любое удобное время после получения его на адрес своей электронной почты.</w:t>
            </w:r>
          </w:p>
        </w:tc>
      </w:tr>
      <w:tr w:rsidR="00336E90" w:rsidRPr="00C867F5" w:rsidTr="001573BD">
        <w:tc>
          <w:tcPr>
            <w:tcW w:w="562" w:type="dxa"/>
          </w:tcPr>
          <w:p w:rsidR="005E3D82"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5103" w:type="dxa"/>
          </w:tcPr>
          <w:p w:rsidR="005E3D82" w:rsidRPr="00C867F5" w:rsidRDefault="008F5405" w:rsidP="00336E90">
            <w:pPr>
              <w:jc w:val="both"/>
              <w:rPr>
                <w:rFonts w:ascii="Times New Roman" w:hAnsi="Times New Roman" w:cs="Times New Roman"/>
                <w:sz w:val="24"/>
                <w:szCs w:val="24"/>
              </w:rPr>
            </w:pPr>
            <w:r w:rsidRPr="00C867F5">
              <w:rPr>
                <w:rFonts w:ascii="Times New Roman" w:hAnsi="Times New Roman" w:cs="Times New Roman"/>
                <w:sz w:val="24"/>
                <w:szCs w:val="24"/>
              </w:rPr>
              <w:t>Придется ли покупать новую ККТ? Может есть возможность модернизировать старый кассовый аппарат?</w:t>
            </w:r>
          </w:p>
        </w:tc>
        <w:tc>
          <w:tcPr>
            <w:tcW w:w="4820" w:type="dxa"/>
          </w:tcPr>
          <w:p w:rsidR="005E3D82" w:rsidRPr="00C867F5" w:rsidRDefault="008F5405" w:rsidP="00336E90">
            <w:pPr>
              <w:jc w:val="both"/>
              <w:rPr>
                <w:rFonts w:ascii="Times New Roman" w:hAnsi="Times New Roman" w:cs="Times New Roman"/>
                <w:sz w:val="24"/>
                <w:szCs w:val="24"/>
              </w:rPr>
            </w:pPr>
            <w:r w:rsidRPr="00C867F5">
              <w:rPr>
                <w:rFonts w:ascii="Times New Roman" w:hAnsi="Times New Roman" w:cs="Times New Roman"/>
                <w:sz w:val="24"/>
                <w:szCs w:val="24"/>
              </w:rPr>
              <w:t>Нет, не придется. По информации производителей кассовой техники переход на новую технологию не потребует замены действующего парка кассовых аппаратов. Достаточно будет определенной однократной модернизации с учетом особенностей применяемых моделей.</w:t>
            </w:r>
          </w:p>
        </w:tc>
      </w:tr>
      <w:tr w:rsidR="00336E90"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24</w:t>
            </w:r>
          </w:p>
        </w:tc>
        <w:tc>
          <w:tcPr>
            <w:tcW w:w="5103" w:type="dxa"/>
          </w:tcPr>
          <w:p w:rsidR="00AA6FD4" w:rsidRPr="00C867F5" w:rsidRDefault="008F5405" w:rsidP="00336E90">
            <w:pPr>
              <w:jc w:val="both"/>
              <w:rPr>
                <w:rFonts w:ascii="Times New Roman" w:hAnsi="Times New Roman" w:cs="Times New Roman"/>
                <w:sz w:val="24"/>
                <w:szCs w:val="24"/>
              </w:rPr>
            </w:pPr>
            <w:r w:rsidRPr="00C867F5">
              <w:rPr>
                <w:rFonts w:ascii="Times New Roman" w:hAnsi="Times New Roman" w:cs="Times New Roman"/>
                <w:sz w:val="24"/>
                <w:szCs w:val="24"/>
              </w:rPr>
              <w:t>Судя по закону, кассовый аппарат должен будет иметь постоянную связь с интернетом. А если в магазине произошел сбой сети, то нужно останавливать продажи?</w:t>
            </w:r>
          </w:p>
        </w:tc>
        <w:tc>
          <w:tcPr>
            <w:tcW w:w="4820" w:type="dxa"/>
          </w:tcPr>
          <w:p w:rsidR="00AA6FD4" w:rsidRPr="00C867F5" w:rsidRDefault="008F5405" w:rsidP="00336E90">
            <w:pPr>
              <w:jc w:val="both"/>
              <w:rPr>
                <w:rFonts w:ascii="Times New Roman" w:hAnsi="Times New Roman" w:cs="Times New Roman"/>
                <w:sz w:val="24"/>
                <w:szCs w:val="24"/>
              </w:rPr>
            </w:pPr>
            <w:r w:rsidRPr="00C867F5">
              <w:rPr>
                <w:rFonts w:ascii="Times New Roman" w:hAnsi="Times New Roman" w:cs="Times New Roman"/>
                <w:sz w:val="24"/>
                <w:szCs w:val="24"/>
              </w:rPr>
              <w:t>Насчет связи: во-первых, перебои со связью никак не повлияют на работу кассы, так как она сохраняет информацию и при восстановлении связи направляет ее оператору фискальных данных, во-вторых, уже сейчас для многих предприятий законодательно определена обязанность предоставить покупателю право оплаты платежной картой, что уже предполагает наличие связи и соответствующие расходы. Поэтому говорить о том, что новый порядок повлияет на бесперебойность торговли, говорить не приходится.</w:t>
            </w:r>
          </w:p>
        </w:tc>
      </w:tr>
      <w:tr w:rsidR="00336E90"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25</w:t>
            </w:r>
          </w:p>
        </w:tc>
        <w:tc>
          <w:tcPr>
            <w:tcW w:w="5103" w:type="dxa"/>
          </w:tcPr>
          <w:p w:rsidR="00AA6FD4" w:rsidRPr="00C867F5" w:rsidRDefault="008862A4" w:rsidP="00336E90">
            <w:pPr>
              <w:jc w:val="both"/>
              <w:rPr>
                <w:rFonts w:ascii="Times New Roman" w:hAnsi="Times New Roman" w:cs="Times New Roman"/>
                <w:sz w:val="24"/>
                <w:szCs w:val="24"/>
              </w:rPr>
            </w:pPr>
            <w:r w:rsidRPr="00C867F5">
              <w:rPr>
                <w:rFonts w:ascii="Times New Roman" w:hAnsi="Times New Roman" w:cs="Times New Roman"/>
                <w:sz w:val="24"/>
                <w:szCs w:val="24"/>
              </w:rPr>
              <w:t>Изменятся ли требования к кассовым чекам и БСО? Появятся ли новые обязательные реквизиты? До какого момента те, кто оказывают услуги населению, смогут использовать БСО?</w:t>
            </w:r>
          </w:p>
        </w:tc>
        <w:tc>
          <w:tcPr>
            <w:tcW w:w="4820" w:type="dxa"/>
          </w:tcPr>
          <w:p w:rsidR="00AA6FD4" w:rsidRPr="00C867F5" w:rsidRDefault="008862A4" w:rsidP="00336E90">
            <w:pPr>
              <w:jc w:val="both"/>
              <w:rPr>
                <w:rFonts w:ascii="Times New Roman" w:hAnsi="Times New Roman" w:cs="Times New Roman"/>
                <w:sz w:val="24"/>
                <w:szCs w:val="24"/>
              </w:rPr>
            </w:pPr>
            <w:r w:rsidRPr="00C867F5">
              <w:rPr>
                <w:rFonts w:ascii="Times New Roman" w:hAnsi="Times New Roman" w:cs="Times New Roman"/>
                <w:sz w:val="24"/>
                <w:szCs w:val="24"/>
              </w:rPr>
              <w:t>Законопроект предусматривает расширение реквизитов бланков строгой отчетности и их формирование контрольно-кассовой техникой. Такие изменения будут обязательны с 1 июля 2018 года. При этом ряд услуг освобожден от обязательного применения кассовой техники.</w:t>
            </w:r>
          </w:p>
        </w:tc>
      </w:tr>
      <w:tr w:rsidR="0053191F"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26</w:t>
            </w:r>
          </w:p>
        </w:tc>
        <w:tc>
          <w:tcPr>
            <w:tcW w:w="5103" w:type="dxa"/>
          </w:tcPr>
          <w:p w:rsidR="00AA6FD4" w:rsidRPr="00C867F5" w:rsidRDefault="008862A4" w:rsidP="00336E90">
            <w:pPr>
              <w:jc w:val="both"/>
              <w:rPr>
                <w:rFonts w:ascii="Times New Roman" w:hAnsi="Times New Roman" w:cs="Times New Roman"/>
                <w:sz w:val="24"/>
                <w:szCs w:val="24"/>
              </w:rPr>
            </w:pPr>
            <w:r w:rsidRPr="00C867F5">
              <w:rPr>
                <w:rFonts w:ascii="Times New Roman" w:hAnsi="Times New Roman" w:cs="Times New Roman"/>
                <w:sz w:val="24"/>
                <w:szCs w:val="24"/>
              </w:rPr>
              <w:t>Можно ли будет увидеть введенные с онлайн-ККТ данные в своем личном кабинете?</w:t>
            </w:r>
          </w:p>
        </w:tc>
        <w:tc>
          <w:tcPr>
            <w:tcW w:w="4820" w:type="dxa"/>
          </w:tcPr>
          <w:p w:rsidR="008862A4" w:rsidRPr="00C867F5" w:rsidRDefault="008862A4" w:rsidP="00336E90">
            <w:pPr>
              <w:ind w:firstLine="709"/>
              <w:jc w:val="both"/>
              <w:rPr>
                <w:rFonts w:ascii="Times New Roman" w:hAnsi="Times New Roman" w:cs="Times New Roman"/>
                <w:sz w:val="24"/>
                <w:szCs w:val="24"/>
              </w:rPr>
            </w:pPr>
            <w:r w:rsidRPr="00C867F5">
              <w:rPr>
                <w:rFonts w:ascii="Times New Roman" w:hAnsi="Times New Roman" w:cs="Times New Roman"/>
                <w:sz w:val="24"/>
                <w:szCs w:val="24"/>
              </w:rPr>
              <w:t xml:space="preserve">В настоящее время разрабатывается функционал личного кабинета налогоплательщика – пользователя ККТ на сайте ФНС России. Там можно будет увидеть данные о расчетах, а также управлять состоянием своей ККТ: регистрировать ее, перерегистрировать, снимать с учета. </w:t>
            </w:r>
          </w:p>
          <w:p w:rsidR="00AA6FD4" w:rsidRPr="00C867F5" w:rsidRDefault="008862A4" w:rsidP="00336E90">
            <w:pPr>
              <w:jc w:val="both"/>
              <w:rPr>
                <w:rFonts w:ascii="Times New Roman" w:hAnsi="Times New Roman" w:cs="Times New Roman"/>
                <w:sz w:val="24"/>
                <w:szCs w:val="24"/>
              </w:rPr>
            </w:pPr>
            <w:r w:rsidRPr="00C867F5">
              <w:rPr>
                <w:rFonts w:ascii="Times New Roman" w:hAnsi="Times New Roman" w:cs="Times New Roman"/>
                <w:sz w:val="24"/>
                <w:szCs w:val="24"/>
              </w:rPr>
              <w:t>Также данные о расчетах по онлайн-ККТ можно будет получить у своего ОФД.</w:t>
            </w:r>
          </w:p>
        </w:tc>
      </w:tr>
      <w:tr w:rsidR="00336E90"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27</w:t>
            </w:r>
          </w:p>
        </w:tc>
        <w:tc>
          <w:tcPr>
            <w:tcW w:w="5103" w:type="dxa"/>
          </w:tcPr>
          <w:p w:rsidR="008862A4" w:rsidRPr="00C867F5" w:rsidRDefault="008862A4" w:rsidP="00336E90">
            <w:pPr>
              <w:ind w:firstLine="709"/>
              <w:jc w:val="both"/>
              <w:rPr>
                <w:rFonts w:ascii="Times New Roman" w:hAnsi="Times New Roman" w:cs="Times New Roman"/>
                <w:sz w:val="24"/>
                <w:szCs w:val="24"/>
              </w:rPr>
            </w:pPr>
            <w:r w:rsidRPr="00C867F5">
              <w:rPr>
                <w:rFonts w:ascii="Times New Roman" w:hAnsi="Times New Roman" w:cs="Times New Roman"/>
                <w:sz w:val="24"/>
                <w:szCs w:val="24"/>
              </w:rPr>
              <w:t>Как при онлайн-ККТ будет оформляться возврат товара, в том числе в другой день?</w:t>
            </w:r>
          </w:p>
          <w:p w:rsidR="00AA6FD4" w:rsidRPr="00C867F5" w:rsidRDefault="00AA6FD4" w:rsidP="00336E90">
            <w:pPr>
              <w:jc w:val="both"/>
              <w:rPr>
                <w:rFonts w:ascii="Times New Roman" w:hAnsi="Times New Roman" w:cs="Times New Roman"/>
                <w:sz w:val="24"/>
                <w:szCs w:val="24"/>
              </w:rPr>
            </w:pPr>
          </w:p>
        </w:tc>
        <w:tc>
          <w:tcPr>
            <w:tcW w:w="4820" w:type="dxa"/>
          </w:tcPr>
          <w:p w:rsidR="00AA6FD4" w:rsidRPr="00C867F5" w:rsidRDefault="008862A4" w:rsidP="00336E90">
            <w:pPr>
              <w:jc w:val="both"/>
              <w:rPr>
                <w:rFonts w:ascii="Times New Roman" w:hAnsi="Times New Roman" w:cs="Times New Roman"/>
                <w:sz w:val="24"/>
                <w:szCs w:val="24"/>
              </w:rPr>
            </w:pPr>
            <w:r w:rsidRPr="00C867F5">
              <w:rPr>
                <w:rFonts w:ascii="Times New Roman" w:hAnsi="Times New Roman" w:cs="Times New Roman"/>
                <w:sz w:val="24"/>
                <w:szCs w:val="24"/>
              </w:rPr>
              <w:t>Возврат товара будет оформляться отдельным фискальным документом, который будет передаваться в адрес ОФД текущим или последующими днями.</w:t>
            </w:r>
          </w:p>
        </w:tc>
      </w:tr>
      <w:tr w:rsidR="00336E90"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28</w:t>
            </w:r>
          </w:p>
        </w:tc>
        <w:tc>
          <w:tcPr>
            <w:tcW w:w="5103" w:type="dxa"/>
          </w:tcPr>
          <w:p w:rsidR="008862A4" w:rsidRPr="00C867F5" w:rsidRDefault="008862A4" w:rsidP="00336E90">
            <w:pPr>
              <w:ind w:firstLine="709"/>
              <w:jc w:val="both"/>
              <w:rPr>
                <w:rFonts w:ascii="Times New Roman" w:hAnsi="Times New Roman" w:cs="Times New Roman"/>
                <w:sz w:val="24"/>
                <w:szCs w:val="24"/>
              </w:rPr>
            </w:pPr>
            <w:r w:rsidRPr="00C867F5">
              <w:rPr>
                <w:rFonts w:ascii="Times New Roman" w:hAnsi="Times New Roman" w:cs="Times New Roman"/>
                <w:sz w:val="24"/>
                <w:szCs w:val="24"/>
              </w:rPr>
              <w:t>Закон предусматривает, что продавец будет пересылать покупателю электронный чек. Какую информацию сможет получить покупатель по своему электронному чеку?</w:t>
            </w:r>
          </w:p>
          <w:p w:rsidR="00AA6FD4" w:rsidRPr="00C867F5" w:rsidRDefault="00AA6FD4" w:rsidP="00336E90">
            <w:pPr>
              <w:jc w:val="both"/>
              <w:rPr>
                <w:rFonts w:ascii="Times New Roman" w:hAnsi="Times New Roman" w:cs="Times New Roman"/>
                <w:sz w:val="24"/>
                <w:szCs w:val="24"/>
              </w:rPr>
            </w:pPr>
          </w:p>
        </w:tc>
        <w:tc>
          <w:tcPr>
            <w:tcW w:w="4820" w:type="dxa"/>
          </w:tcPr>
          <w:p w:rsidR="00AA6FD4" w:rsidRPr="00C867F5" w:rsidRDefault="008862A4"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Покупатель будет иметь возможность получить чек в электронном виде на свою электронную почту или мобильный телефон. По чеку он сможет получить полную информацию о совершенном расчете согласно установленным для чека </w:t>
            </w:r>
            <w:r w:rsidRPr="00C867F5">
              <w:rPr>
                <w:rFonts w:ascii="Times New Roman" w:hAnsi="Times New Roman" w:cs="Times New Roman"/>
                <w:sz w:val="24"/>
                <w:szCs w:val="24"/>
              </w:rPr>
              <w:lastRenderedPageBreak/>
              <w:t>реквизитам. Также он сможет проверить корректность самого чека, что он сформирован зарегистрированной кассой и именно такую информацию о покупке Продавец предоставил в адрес налоговой службы.</w:t>
            </w:r>
          </w:p>
        </w:tc>
      </w:tr>
      <w:tr w:rsidR="00336E90"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29</w:t>
            </w:r>
          </w:p>
        </w:tc>
        <w:tc>
          <w:tcPr>
            <w:tcW w:w="5103" w:type="dxa"/>
          </w:tcPr>
          <w:p w:rsidR="00AA6FD4" w:rsidRPr="00C867F5" w:rsidRDefault="00DA6E1A" w:rsidP="00336E90">
            <w:pPr>
              <w:jc w:val="both"/>
              <w:rPr>
                <w:rFonts w:ascii="Times New Roman" w:hAnsi="Times New Roman" w:cs="Times New Roman"/>
                <w:sz w:val="24"/>
                <w:szCs w:val="24"/>
              </w:rPr>
            </w:pPr>
            <w:r w:rsidRPr="00C867F5">
              <w:rPr>
                <w:rFonts w:ascii="Times New Roman" w:hAnsi="Times New Roman" w:cs="Times New Roman"/>
                <w:sz w:val="24"/>
                <w:szCs w:val="24"/>
              </w:rPr>
              <w:t>А что должен делать продавец, если у покупателя нет электронной почты, телефона?</w:t>
            </w:r>
          </w:p>
        </w:tc>
        <w:tc>
          <w:tcPr>
            <w:tcW w:w="4820" w:type="dxa"/>
          </w:tcPr>
          <w:p w:rsidR="00AA6FD4" w:rsidRPr="00C867F5" w:rsidRDefault="00DA6E1A" w:rsidP="00336E90">
            <w:pPr>
              <w:jc w:val="both"/>
              <w:rPr>
                <w:rFonts w:ascii="Times New Roman" w:hAnsi="Times New Roman" w:cs="Times New Roman"/>
                <w:sz w:val="24"/>
                <w:szCs w:val="24"/>
              </w:rPr>
            </w:pPr>
            <w:r w:rsidRPr="00C867F5">
              <w:rPr>
                <w:rFonts w:ascii="Times New Roman" w:hAnsi="Times New Roman" w:cs="Times New Roman"/>
                <w:bCs/>
                <w:sz w:val="24"/>
                <w:szCs w:val="24"/>
              </w:rPr>
              <w:t>Если покупатель до момента расчета не предоставит продавцу свой абонентский номер либо адрес электронной почты, продавец должен будет распечатать и выдать ему бумажный кассовый чек или бланк строгой отчетности.</w:t>
            </w:r>
          </w:p>
        </w:tc>
      </w:tr>
      <w:tr w:rsidR="00336E90"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30</w:t>
            </w:r>
          </w:p>
        </w:tc>
        <w:tc>
          <w:tcPr>
            <w:tcW w:w="5103" w:type="dxa"/>
          </w:tcPr>
          <w:p w:rsidR="00AA6FD4" w:rsidRPr="00C867F5" w:rsidRDefault="00DA6E1A" w:rsidP="00336E90">
            <w:pPr>
              <w:jc w:val="both"/>
              <w:rPr>
                <w:rFonts w:ascii="Times New Roman" w:hAnsi="Times New Roman" w:cs="Times New Roman"/>
                <w:sz w:val="24"/>
                <w:szCs w:val="24"/>
              </w:rPr>
            </w:pPr>
            <w:r w:rsidRPr="00C867F5">
              <w:rPr>
                <w:rFonts w:ascii="Times New Roman" w:hAnsi="Times New Roman" w:cs="Times New Roman"/>
                <w:sz w:val="24"/>
                <w:szCs w:val="24"/>
              </w:rPr>
              <w:t>Чек может потребоваться человеку для получения вычета по НДФЛ, например, на приобретение лекарств. Можно ли будет приложить электронный чек к декларации 3-НДФЛ в электронном виде? Как быть с электронным чеком, если налогоплательщик будет подавать декларацию в бумажном виде?</w:t>
            </w:r>
          </w:p>
        </w:tc>
        <w:tc>
          <w:tcPr>
            <w:tcW w:w="4820" w:type="dxa"/>
          </w:tcPr>
          <w:p w:rsidR="00DA6E1A" w:rsidRPr="00C867F5" w:rsidRDefault="00DA6E1A" w:rsidP="00336E90">
            <w:pPr>
              <w:ind w:firstLine="709"/>
              <w:jc w:val="both"/>
              <w:rPr>
                <w:rFonts w:ascii="Times New Roman" w:hAnsi="Times New Roman" w:cs="Times New Roman"/>
                <w:sz w:val="24"/>
                <w:szCs w:val="24"/>
              </w:rPr>
            </w:pPr>
            <w:r w:rsidRPr="00C867F5">
              <w:rPr>
                <w:rFonts w:ascii="Times New Roman" w:hAnsi="Times New Roman" w:cs="Times New Roman"/>
                <w:sz w:val="24"/>
                <w:szCs w:val="24"/>
              </w:rPr>
              <w:t xml:space="preserve">Согласно закону кассовый чек, полученный покупателем в электронной форме и распечатанный им на бумажном носителе приравниваются к кассовому чеку, отпечатанному ККТ на бумажном носителе, при условии, что сведения, указанные в нем, идентичны направленным покупателю в электронной форме.  </w:t>
            </w:r>
          </w:p>
          <w:p w:rsidR="00DA6E1A" w:rsidRPr="00C867F5" w:rsidRDefault="00DA6E1A" w:rsidP="00336E90">
            <w:pPr>
              <w:ind w:firstLine="709"/>
              <w:jc w:val="both"/>
              <w:rPr>
                <w:rFonts w:ascii="Times New Roman" w:hAnsi="Times New Roman" w:cs="Times New Roman"/>
                <w:sz w:val="24"/>
                <w:szCs w:val="24"/>
              </w:rPr>
            </w:pPr>
            <w:r w:rsidRPr="00C867F5">
              <w:rPr>
                <w:rFonts w:ascii="Times New Roman" w:hAnsi="Times New Roman" w:cs="Times New Roman"/>
                <w:sz w:val="24"/>
                <w:szCs w:val="24"/>
              </w:rPr>
              <w:t>Что касается применения электронных чеков для получения вычетов, то, конечно, мы не исключаем и такой вариант, но он требует дополнительной проработки.</w:t>
            </w:r>
          </w:p>
          <w:p w:rsidR="00AA6FD4" w:rsidRPr="00C867F5" w:rsidRDefault="00AA6FD4" w:rsidP="00336E90">
            <w:pPr>
              <w:jc w:val="both"/>
              <w:rPr>
                <w:rFonts w:ascii="Times New Roman" w:hAnsi="Times New Roman" w:cs="Times New Roman"/>
                <w:sz w:val="24"/>
                <w:szCs w:val="24"/>
              </w:rPr>
            </w:pPr>
          </w:p>
        </w:tc>
      </w:tr>
      <w:tr w:rsidR="00336E90"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31</w:t>
            </w:r>
          </w:p>
        </w:tc>
        <w:tc>
          <w:tcPr>
            <w:tcW w:w="5103" w:type="dxa"/>
          </w:tcPr>
          <w:p w:rsidR="00AA6FD4" w:rsidRPr="00C867F5" w:rsidRDefault="00DA6E1A" w:rsidP="00336E90">
            <w:pPr>
              <w:jc w:val="both"/>
              <w:rPr>
                <w:rFonts w:ascii="Times New Roman" w:hAnsi="Times New Roman" w:cs="Times New Roman"/>
                <w:sz w:val="24"/>
                <w:szCs w:val="24"/>
              </w:rPr>
            </w:pPr>
            <w:r w:rsidRPr="00C867F5">
              <w:rPr>
                <w:rFonts w:ascii="Times New Roman" w:hAnsi="Times New Roman" w:cs="Times New Roman"/>
                <w:sz w:val="24"/>
                <w:szCs w:val="24"/>
              </w:rPr>
              <w:t>Что делать покупателю, если ему на электронную почту и на телефон приходят чужие чеки?</w:t>
            </w:r>
          </w:p>
        </w:tc>
        <w:tc>
          <w:tcPr>
            <w:tcW w:w="4820" w:type="dxa"/>
          </w:tcPr>
          <w:p w:rsidR="00AA6FD4" w:rsidRPr="00C867F5" w:rsidRDefault="00DA6E1A" w:rsidP="00336E90">
            <w:pPr>
              <w:jc w:val="both"/>
              <w:rPr>
                <w:rFonts w:ascii="Times New Roman" w:hAnsi="Times New Roman" w:cs="Times New Roman"/>
                <w:sz w:val="24"/>
                <w:szCs w:val="24"/>
              </w:rPr>
            </w:pPr>
            <w:r w:rsidRPr="00C867F5">
              <w:rPr>
                <w:rFonts w:ascii="Times New Roman" w:hAnsi="Times New Roman" w:cs="Times New Roman"/>
                <w:sz w:val="24"/>
                <w:szCs w:val="24"/>
              </w:rPr>
              <w:t>Действовать аналогично ситуации, когда на электронную почту приходит так называемый «спам»: удалять такие чеки, в том числе с помощью автоматической функции удаления.</w:t>
            </w:r>
          </w:p>
        </w:tc>
      </w:tr>
      <w:tr w:rsidR="0053191F"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32</w:t>
            </w:r>
          </w:p>
        </w:tc>
        <w:tc>
          <w:tcPr>
            <w:tcW w:w="5103" w:type="dxa"/>
          </w:tcPr>
          <w:p w:rsidR="00AA6FD4" w:rsidRPr="00C867F5" w:rsidRDefault="00DA6E1A" w:rsidP="00336E90">
            <w:pPr>
              <w:jc w:val="both"/>
              <w:rPr>
                <w:rFonts w:ascii="Times New Roman" w:hAnsi="Times New Roman" w:cs="Times New Roman"/>
                <w:sz w:val="24"/>
                <w:szCs w:val="24"/>
              </w:rPr>
            </w:pPr>
            <w:r w:rsidRPr="00C867F5">
              <w:rPr>
                <w:rFonts w:ascii="Times New Roman" w:hAnsi="Times New Roman" w:cs="Times New Roman"/>
                <w:sz w:val="24"/>
                <w:szCs w:val="24"/>
              </w:rPr>
              <w:t>Какие, как вам кажется, могут возникнуть проблемы?</w:t>
            </w:r>
          </w:p>
        </w:tc>
        <w:tc>
          <w:tcPr>
            <w:tcW w:w="4820" w:type="dxa"/>
          </w:tcPr>
          <w:p w:rsidR="00DA6E1A" w:rsidRPr="00C867F5" w:rsidRDefault="00DA6E1A" w:rsidP="00336E90">
            <w:pPr>
              <w:pStyle w:val="a5"/>
              <w:ind w:left="0"/>
              <w:jc w:val="both"/>
              <w:rPr>
                <w:rFonts w:ascii="Times New Roman" w:hAnsi="Times New Roman"/>
                <w:sz w:val="24"/>
                <w:szCs w:val="24"/>
              </w:rPr>
            </w:pPr>
            <w:r w:rsidRPr="00C867F5">
              <w:rPr>
                <w:rFonts w:ascii="Times New Roman" w:hAnsi="Times New Roman"/>
                <w:sz w:val="24"/>
                <w:szCs w:val="24"/>
              </w:rPr>
              <w:t>В рамках проведенного ФНС России на территории четырех пилотных регионов эксперимента с использованием онлайн касс мы постарались выявить все слабые места и пробелы в проектируемой технологии. Для этого мы в первую очередь получили максимальную обратную связь от участников эксперимента. Основные положения Закона разрабатывались при активном участии специалистов, экспертов и объединений предпринимателей и, благодаря общим усилиям, удалось учесть интересы всех сторон процесса: бизнеса, государства и потребителя.</w:t>
            </w:r>
          </w:p>
          <w:p w:rsidR="00AA6FD4" w:rsidRPr="00C867F5" w:rsidRDefault="00DA6E1A"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Сейчас для ФНС России главная задача заключается в том, чтобы обеспечить плавный переход и разъяснить налогоплательщикам порядок перехода на новые рельсы. Такая работа уже ведется. Благодаря тому, что законом предусмотрен достаточно длительный переходный период, </w:t>
            </w:r>
            <w:r w:rsidRPr="00C867F5">
              <w:rPr>
                <w:rFonts w:ascii="Times New Roman" w:hAnsi="Times New Roman" w:cs="Times New Roman"/>
                <w:sz w:val="24"/>
                <w:szCs w:val="24"/>
              </w:rPr>
              <w:lastRenderedPageBreak/>
              <w:t>мы не ожидаем каких-либо сложностей у предпринимателей.</w:t>
            </w:r>
          </w:p>
        </w:tc>
      </w:tr>
      <w:tr w:rsidR="00336E90"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5103" w:type="dxa"/>
          </w:tcPr>
          <w:p w:rsidR="0053191F" w:rsidRPr="00C867F5" w:rsidRDefault="0053191F" w:rsidP="00336E90">
            <w:pPr>
              <w:rPr>
                <w:rFonts w:ascii="Times New Roman" w:hAnsi="Times New Roman" w:cs="Times New Roman"/>
                <w:sz w:val="24"/>
                <w:szCs w:val="24"/>
              </w:rPr>
            </w:pPr>
            <w:r w:rsidRPr="00C867F5">
              <w:rPr>
                <w:rFonts w:ascii="Times New Roman" w:hAnsi="Times New Roman" w:cs="Times New Roman"/>
                <w:sz w:val="24"/>
                <w:szCs w:val="24"/>
              </w:rPr>
              <w:t>Действительно ли перевод касс в онлайн значительно повышает собираемость налогов? Например, после введения в 2004 году аналогичной системы в Южной Корее собираемость налогов выросла в 2,5 раза. Есть ли у вас подобные расчеты для России? На какую сумму ФНС получила налоги от предпринимателей, которые пользуются кассовыми аппаратами, в 2015 году?</w:t>
            </w:r>
          </w:p>
          <w:p w:rsidR="00AA6FD4" w:rsidRPr="00C867F5" w:rsidRDefault="0053191F" w:rsidP="00336E90">
            <w:pPr>
              <w:jc w:val="both"/>
              <w:rPr>
                <w:rFonts w:ascii="Times New Roman" w:hAnsi="Times New Roman" w:cs="Times New Roman"/>
                <w:sz w:val="24"/>
                <w:szCs w:val="24"/>
              </w:rPr>
            </w:pPr>
            <w:r w:rsidRPr="00C867F5">
              <w:rPr>
                <w:rFonts w:ascii="Times New Roman" w:hAnsi="Times New Roman" w:cs="Times New Roman"/>
                <w:sz w:val="24"/>
                <w:szCs w:val="24"/>
              </w:rPr>
              <w:t> А предпринимателям обязательно нужно будет устанавливать онлайн кассу или хватит смартфона-планшета и соответствующего софта?</w:t>
            </w:r>
          </w:p>
        </w:tc>
        <w:tc>
          <w:tcPr>
            <w:tcW w:w="4820" w:type="dxa"/>
          </w:tcPr>
          <w:p w:rsidR="0053191F" w:rsidRPr="00C867F5" w:rsidRDefault="0053191F" w:rsidP="00336E90">
            <w:pPr>
              <w:rPr>
                <w:rFonts w:ascii="Times New Roman" w:hAnsi="Times New Roman" w:cs="Times New Roman"/>
                <w:sz w:val="24"/>
                <w:szCs w:val="24"/>
              </w:rPr>
            </w:pPr>
            <w:r w:rsidRPr="00C867F5">
              <w:rPr>
                <w:rFonts w:ascii="Times New Roman" w:hAnsi="Times New Roman" w:cs="Times New Roman"/>
                <w:sz w:val="24"/>
                <w:szCs w:val="24"/>
              </w:rPr>
              <w:t xml:space="preserve">Безусловно, собираемость налогов с введением онлайн касс значительно улучшится, что подтверждено отечественным и зарубежным опытом применения современных облачных </w:t>
            </w:r>
            <w:r w:rsidRPr="00C867F5">
              <w:rPr>
                <w:rFonts w:ascii="Times New Roman" w:hAnsi="Times New Roman" w:cs="Times New Roman"/>
                <w:sz w:val="24"/>
                <w:szCs w:val="24"/>
                <w:lang w:val="en-US"/>
              </w:rPr>
              <w:t>IT</w:t>
            </w:r>
            <w:r w:rsidRPr="00C867F5">
              <w:rPr>
                <w:rFonts w:ascii="Times New Roman" w:hAnsi="Times New Roman" w:cs="Times New Roman"/>
                <w:sz w:val="24"/>
                <w:szCs w:val="24"/>
              </w:rPr>
              <w:t xml:space="preserve">-технологий в сфере учета расчетов. Новая система обеспечит </w:t>
            </w:r>
            <w:proofErr w:type="spellStart"/>
            <w:r w:rsidRPr="00C867F5">
              <w:rPr>
                <w:rFonts w:ascii="Times New Roman" w:hAnsi="Times New Roman" w:cs="Times New Roman"/>
                <w:sz w:val="24"/>
                <w:szCs w:val="24"/>
              </w:rPr>
              <w:t>транспарентность</w:t>
            </w:r>
            <w:proofErr w:type="spellEnd"/>
            <w:r w:rsidRPr="00C867F5">
              <w:rPr>
                <w:rFonts w:ascii="Times New Roman" w:hAnsi="Times New Roman" w:cs="Times New Roman"/>
                <w:sz w:val="24"/>
                <w:szCs w:val="24"/>
              </w:rPr>
              <w:t xml:space="preserve"> расчетов в таких </w:t>
            </w:r>
            <w:proofErr w:type="spellStart"/>
            <w:r w:rsidRPr="00C867F5">
              <w:rPr>
                <w:rFonts w:ascii="Times New Roman" w:hAnsi="Times New Roman" w:cs="Times New Roman"/>
                <w:sz w:val="24"/>
                <w:szCs w:val="24"/>
              </w:rPr>
              <w:t>высокорисковых</w:t>
            </w:r>
            <w:proofErr w:type="spellEnd"/>
            <w:r w:rsidRPr="00C867F5">
              <w:rPr>
                <w:rFonts w:ascii="Times New Roman" w:hAnsi="Times New Roman" w:cs="Times New Roman"/>
                <w:sz w:val="24"/>
                <w:szCs w:val="24"/>
              </w:rPr>
              <w:t xml:space="preserve"> сферах как торговля и услуги и позволит гарантированно выявлять нарушения, в том числе со стороны рядового покупателя. Говорить о конкретных объёмах дополнительных налоговых поступлений в бюджет пока рано, однако мы предполагаем, что с полноценным запуском системы бюджет сможет получать дополнительно миллиарды рублей ежегодно. Проведенный ФНС России эксперимент показал, что новая технология финансово эффективна и удобна. В нём приняли участие более тысячи налогоплательщиков из 4-х регионов России, ими было выдано 50 млн чеков на сумму 40 млрд рублей.</w:t>
            </w:r>
          </w:p>
          <w:p w:rsidR="00AA6FD4" w:rsidRPr="00C867F5" w:rsidRDefault="0053191F" w:rsidP="00C867F5">
            <w:pPr>
              <w:rPr>
                <w:rFonts w:ascii="Times New Roman" w:hAnsi="Times New Roman" w:cs="Times New Roman"/>
                <w:sz w:val="24"/>
                <w:szCs w:val="24"/>
              </w:rPr>
            </w:pPr>
            <w:r w:rsidRPr="00C867F5">
              <w:rPr>
                <w:rFonts w:ascii="Times New Roman" w:hAnsi="Times New Roman" w:cs="Times New Roman"/>
                <w:sz w:val="24"/>
                <w:szCs w:val="24"/>
              </w:rPr>
              <w:t>Мобильные телефоны и планшеты могут использоваться в составе кассовых аппаратов. Большинство действующего парка кассовых аппаратов может быть модернизировано в целях применения в новом порядке.</w:t>
            </w:r>
          </w:p>
        </w:tc>
      </w:tr>
      <w:tr w:rsidR="00336E90"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34</w:t>
            </w:r>
          </w:p>
        </w:tc>
        <w:tc>
          <w:tcPr>
            <w:tcW w:w="5103" w:type="dxa"/>
          </w:tcPr>
          <w:p w:rsidR="00AA6FD4" w:rsidRPr="00C867F5" w:rsidRDefault="0053191F" w:rsidP="00336E90">
            <w:pPr>
              <w:jc w:val="both"/>
              <w:rPr>
                <w:rFonts w:ascii="Times New Roman" w:hAnsi="Times New Roman" w:cs="Times New Roman"/>
                <w:sz w:val="24"/>
                <w:szCs w:val="24"/>
              </w:rPr>
            </w:pPr>
            <w:r w:rsidRPr="00C867F5">
              <w:rPr>
                <w:rFonts w:ascii="Times New Roman" w:hAnsi="Times New Roman"/>
                <w:color w:val="1F4E79"/>
                <w:sz w:val="24"/>
                <w:szCs w:val="24"/>
              </w:rPr>
              <w:t>В законе прописана обязанность осуществлять регистрацию</w:t>
            </w:r>
            <w:r w:rsidRPr="00C867F5">
              <w:rPr>
                <w:rFonts w:ascii="Times New Roman" w:hAnsi="Times New Roman"/>
                <w:color w:val="1F4E79"/>
                <w:sz w:val="24"/>
                <w:szCs w:val="24"/>
              </w:rPr>
              <w:br/>
              <w:t>контрольно-кассовой техники с указанием мест (адресов) ее применения</w:t>
            </w:r>
            <w:proofErr w:type="gramStart"/>
            <w:r w:rsidRPr="00C867F5">
              <w:rPr>
                <w:rFonts w:ascii="Times New Roman" w:hAnsi="Times New Roman"/>
                <w:color w:val="1F4E79"/>
                <w:sz w:val="24"/>
                <w:szCs w:val="24"/>
              </w:rPr>
              <w:t>.</w:t>
            </w:r>
            <w:proofErr w:type="gramEnd"/>
            <w:r w:rsidRPr="00C867F5">
              <w:rPr>
                <w:rFonts w:ascii="Times New Roman" w:hAnsi="Times New Roman"/>
                <w:color w:val="1F4E79"/>
                <w:sz w:val="24"/>
                <w:szCs w:val="24"/>
              </w:rPr>
              <w:br/>
            </w:r>
            <w:proofErr w:type="gramStart"/>
            <w:r w:rsidRPr="00C867F5">
              <w:rPr>
                <w:rFonts w:ascii="Times New Roman" w:hAnsi="Times New Roman"/>
                <w:color w:val="1F4E79"/>
                <w:sz w:val="24"/>
                <w:szCs w:val="24"/>
              </w:rPr>
              <w:t>к</w:t>
            </w:r>
            <w:proofErr w:type="gramEnd"/>
            <w:r w:rsidRPr="00C867F5">
              <w:rPr>
                <w:rFonts w:ascii="Times New Roman" w:hAnsi="Times New Roman"/>
                <w:color w:val="1F4E79"/>
                <w:sz w:val="24"/>
                <w:szCs w:val="24"/>
              </w:rPr>
              <w:t>ак быть при дистанционной торговле, если чек пробивается курьером у</w:t>
            </w:r>
            <w:r w:rsidRPr="00C867F5">
              <w:rPr>
                <w:rFonts w:ascii="Times New Roman" w:hAnsi="Times New Roman"/>
                <w:color w:val="1F4E79"/>
                <w:sz w:val="24"/>
                <w:szCs w:val="24"/>
              </w:rPr>
              <w:br/>
              <w:t>клиента. А если приехать с распечатанным чеком, при отказе клиента от</w:t>
            </w:r>
            <w:r w:rsidRPr="00C867F5">
              <w:rPr>
                <w:rFonts w:ascii="Times New Roman" w:hAnsi="Times New Roman"/>
                <w:color w:val="1F4E79"/>
                <w:sz w:val="24"/>
                <w:szCs w:val="24"/>
              </w:rPr>
              <w:br/>
              <w:t>покупки - как будет осуществляться и оформляться возврат товара?</w:t>
            </w:r>
          </w:p>
        </w:tc>
        <w:tc>
          <w:tcPr>
            <w:tcW w:w="4820" w:type="dxa"/>
          </w:tcPr>
          <w:p w:rsidR="00AA6FD4" w:rsidRPr="00C867F5" w:rsidRDefault="0053191F" w:rsidP="00336E90">
            <w:pPr>
              <w:jc w:val="both"/>
              <w:rPr>
                <w:rFonts w:ascii="Times New Roman" w:hAnsi="Times New Roman" w:cs="Times New Roman"/>
                <w:sz w:val="24"/>
                <w:szCs w:val="24"/>
              </w:rPr>
            </w:pPr>
            <w:r w:rsidRPr="00C867F5">
              <w:rPr>
                <w:rFonts w:ascii="Times New Roman" w:hAnsi="Times New Roman"/>
                <w:sz w:val="24"/>
                <w:szCs w:val="24"/>
              </w:rPr>
              <w:t>При регистрации ККТ в личном кабинете будет предоставлена возможность указать, какой вид торговли вы будете осуществлять. В случае разностной торговли можно указать не адрес установки техники, а как вариант, регистрационный номер автомобиля курьера, на котором он будет развозить свой товар. С возвратом товара проблем возникнуть не должно – такая возможность существует в старом порядке и останется в новом.</w:t>
            </w:r>
          </w:p>
        </w:tc>
      </w:tr>
      <w:tr w:rsidR="00336E90"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35</w:t>
            </w:r>
          </w:p>
        </w:tc>
        <w:tc>
          <w:tcPr>
            <w:tcW w:w="5103" w:type="dxa"/>
          </w:tcPr>
          <w:p w:rsidR="00AA6FD4" w:rsidRPr="00C867F5" w:rsidRDefault="0053191F" w:rsidP="00336E90">
            <w:pPr>
              <w:jc w:val="both"/>
              <w:rPr>
                <w:rFonts w:ascii="Times New Roman" w:hAnsi="Times New Roman" w:cs="Times New Roman"/>
                <w:sz w:val="24"/>
                <w:szCs w:val="24"/>
              </w:rPr>
            </w:pPr>
            <w:r w:rsidRPr="00C867F5">
              <w:rPr>
                <w:rFonts w:ascii="Times New Roman" w:hAnsi="Times New Roman"/>
                <w:color w:val="1F4E79"/>
                <w:sz w:val="24"/>
                <w:szCs w:val="24"/>
              </w:rPr>
              <w:t>А как будут работать торговые автоматы (</w:t>
            </w:r>
            <w:proofErr w:type="spellStart"/>
            <w:r w:rsidRPr="00C867F5">
              <w:rPr>
                <w:rFonts w:ascii="Times New Roman" w:hAnsi="Times New Roman"/>
                <w:color w:val="1F4E79"/>
                <w:sz w:val="24"/>
                <w:szCs w:val="24"/>
              </w:rPr>
              <w:t>вендинг</w:t>
            </w:r>
            <w:proofErr w:type="spellEnd"/>
            <w:r w:rsidRPr="00C867F5">
              <w:rPr>
                <w:rFonts w:ascii="Times New Roman" w:hAnsi="Times New Roman"/>
                <w:color w:val="1F4E79"/>
                <w:sz w:val="24"/>
                <w:szCs w:val="24"/>
              </w:rPr>
              <w:t>)?</w:t>
            </w:r>
          </w:p>
        </w:tc>
        <w:tc>
          <w:tcPr>
            <w:tcW w:w="4820" w:type="dxa"/>
          </w:tcPr>
          <w:p w:rsidR="00AA6FD4" w:rsidRPr="00C867F5" w:rsidRDefault="0053191F" w:rsidP="00336E90">
            <w:pPr>
              <w:jc w:val="both"/>
              <w:rPr>
                <w:rFonts w:ascii="Times New Roman" w:hAnsi="Times New Roman" w:cs="Times New Roman"/>
                <w:sz w:val="24"/>
                <w:szCs w:val="24"/>
              </w:rPr>
            </w:pPr>
            <w:r w:rsidRPr="00C867F5">
              <w:rPr>
                <w:rFonts w:ascii="Times New Roman" w:hAnsi="Times New Roman"/>
                <w:sz w:val="24"/>
                <w:szCs w:val="24"/>
              </w:rPr>
              <w:t>Владельцы торговых автоматов также входят в перечень лиц, для которых применение ККТ станет обязательным. В соответствии с законом, для них предусмотрена отсрочка – обзавестись кассами необходимо будет до 1 июля 2018 года.</w:t>
            </w:r>
          </w:p>
        </w:tc>
      </w:tr>
      <w:tr w:rsidR="00336E90"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36</w:t>
            </w:r>
          </w:p>
        </w:tc>
        <w:tc>
          <w:tcPr>
            <w:tcW w:w="5103" w:type="dxa"/>
          </w:tcPr>
          <w:p w:rsidR="00AA6FD4" w:rsidRPr="00C867F5" w:rsidRDefault="0053191F" w:rsidP="00336E90">
            <w:pPr>
              <w:jc w:val="both"/>
              <w:rPr>
                <w:rFonts w:ascii="Times New Roman" w:hAnsi="Times New Roman" w:cs="Times New Roman"/>
                <w:sz w:val="24"/>
                <w:szCs w:val="24"/>
              </w:rPr>
            </w:pPr>
            <w:r w:rsidRPr="00C867F5">
              <w:rPr>
                <w:rFonts w:ascii="Times New Roman" w:hAnsi="Times New Roman"/>
                <w:color w:val="1F4E79"/>
                <w:sz w:val="24"/>
                <w:szCs w:val="24"/>
              </w:rPr>
              <w:t>Как перебои с интернетом повлияют на обязанность передавать данные?</w:t>
            </w:r>
          </w:p>
        </w:tc>
        <w:tc>
          <w:tcPr>
            <w:tcW w:w="4820" w:type="dxa"/>
          </w:tcPr>
          <w:p w:rsidR="00AA6FD4" w:rsidRPr="00C867F5" w:rsidRDefault="00883009" w:rsidP="00336E90">
            <w:pPr>
              <w:jc w:val="both"/>
              <w:rPr>
                <w:rFonts w:ascii="Times New Roman" w:hAnsi="Times New Roman" w:cs="Times New Roman"/>
                <w:sz w:val="24"/>
                <w:szCs w:val="24"/>
              </w:rPr>
            </w:pPr>
            <w:r w:rsidRPr="00C867F5">
              <w:rPr>
                <w:rFonts w:ascii="Times New Roman" w:hAnsi="Times New Roman"/>
                <w:sz w:val="24"/>
                <w:szCs w:val="24"/>
              </w:rPr>
              <w:t xml:space="preserve">Перебои со связью не помешают работе касс. В новой ККТ предусмотрена </w:t>
            </w:r>
            <w:r w:rsidRPr="00C867F5">
              <w:rPr>
                <w:rFonts w:ascii="Times New Roman" w:hAnsi="Times New Roman"/>
                <w:sz w:val="24"/>
                <w:szCs w:val="24"/>
              </w:rPr>
              <w:lastRenderedPageBreak/>
              <w:t>возможность работы в автономном режиме. Таким образом, во время сбоя информация будет записана на внутреннюю память ККТ и будет передана оператору фискальных данных, как только связь будет установлена.</w:t>
            </w:r>
          </w:p>
        </w:tc>
      </w:tr>
      <w:tr w:rsidR="00F446BF"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5103" w:type="dxa"/>
          </w:tcPr>
          <w:p w:rsidR="00AA6FD4" w:rsidRPr="00C867F5" w:rsidRDefault="00883009" w:rsidP="00336E90">
            <w:pPr>
              <w:jc w:val="both"/>
              <w:rPr>
                <w:rFonts w:ascii="Times New Roman" w:hAnsi="Times New Roman" w:cs="Times New Roman"/>
                <w:sz w:val="24"/>
                <w:szCs w:val="24"/>
              </w:rPr>
            </w:pPr>
            <w:r w:rsidRPr="00C867F5">
              <w:rPr>
                <w:rFonts w:ascii="Times New Roman" w:hAnsi="Times New Roman"/>
                <w:color w:val="1F4E79"/>
                <w:sz w:val="24"/>
                <w:szCs w:val="24"/>
              </w:rPr>
              <w:t xml:space="preserve">С  1 января 2018 года чек будет только в электронном виде, поправки </w:t>
            </w:r>
            <w:r w:rsidRPr="00C867F5">
              <w:rPr>
                <w:rFonts w:ascii="Times New Roman" w:hAnsi="Times New Roman"/>
                <w:color w:val="1F4E79"/>
                <w:sz w:val="24"/>
                <w:szCs w:val="24"/>
              </w:rPr>
              <w:br/>
              <w:t>обязывают</w:t>
            </w:r>
            <w:r w:rsidRPr="00C867F5">
              <w:rPr>
                <w:rFonts w:ascii="Times New Roman" w:hAnsi="Times New Roman"/>
                <w:color w:val="1F497D"/>
                <w:sz w:val="24"/>
                <w:szCs w:val="24"/>
              </w:rPr>
              <w:t xml:space="preserve"> </w:t>
            </w:r>
            <w:r w:rsidRPr="00C867F5">
              <w:rPr>
                <w:rFonts w:ascii="Times New Roman" w:hAnsi="Times New Roman"/>
                <w:color w:val="1F4E79"/>
                <w:sz w:val="24"/>
                <w:szCs w:val="24"/>
              </w:rPr>
              <w:t>продавца передать покупателю (клиенту) кассовый чек (бланк строгой</w:t>
            </w:r>
            <w:r w:rsidRPr="00C867F5">
              <w:rPr>
                <w:rFonts w:ascii="Times New Roman" w:hAnsi="Times New Roman"/>
                <w:color w:val="1F4E79"/>
                <w:sz w:val="24"/>
                <w:szCs w:val="24"/>
              </w:rPr>
              <w:br/>
              <w:t>отчетности) в электронной форме. А как это практически осуществимо?</w:t>
            </w:r>
            <w:r w:rsidRPr="00C867F5">
              <w:rPr>
                <w:rFonts w:ascii="Times New Roman" w:hAnsi="Times New Roman"/>
                <w:color w:val="1F4E79"/>
                <w:sz w:val="24"/>
                <w:szCs w:val="24"/>
              </w:rPr>
              <w:br/>
              <w:t>Покупатель будет должен оставить свою электронную почту? А если он не</w:t>
            </w:r>
            <w:r w:rsidRPr="00C867F5">
              <w:rPr>
                <w:rFonts w:ascii="Times New Roman" w:hAnsi="Times New Roman"/>
                <w:color w:val="1F4E79"/>
                <w:sz w:val="24"/>
                <w:szCs w:val="24"/>
              </w:rPr>
              <w:br/>
              <w:t>хочет предоставлять такую информацию или не имеет почты? И интернетом не</w:t>
            </w:r>
            <w:r w:rsidRPr="00C867F5">
              <w:rPr>
                <w:rFonts w:ascii="Times New Roman" w:hAnsi="Times New Roman"/>
                <w:color w:val="1F4E79"/>
                <w:sz w:val="24"/>
                <w:szCs w:val="24"/>
              </w:rPr>
              <w:br/>
              <w:t>пользуется, мобильного телефона тоже нет? и еще - как этот момент будет</w:t>
            </w:r>
            <w:r w:rsidRPr="00C867F5">
              <w:rPr>
                <w:rFonts w:ascii="Times New Roman" w:hAnsi="Times New Roman"/>
                <w:color w:val="1F4E79"/>
                <w:sz w:val="24"/>
                <w:szCs w:val="24"/>
              </w:rPr>
              <w:br/>
              <w:t>сочетаться с законом о защите персональных данных?</w:t>
            </w:r>
          </w:p>
        </w:tc>
        <w:tc>
          <w:tcPr>
            <w:tcW w:w="4820" w:type="dxa"/>
          </w:tcPr>
          <w:p w:rsidR="00883009" w:rsidRPr="00C867F5" w:rsidRDefault="00883009" w:rsidP="00336E90">
            <w:pPr>
              <w:pStyle w:val="a5"/>
              <w:ind w:left="34"/>
              <w:jc w:val="both"/>
              <w:rPr>
                <w:rFonts w:ascii="Times New Roman" w:hAnsi="Times New Roman"/>
                <w:sz w:val="24"/>
                <w:szCs w:val="24"/>
              </w:rPr>
            </w:pPr>
            <w:r w:rsidRPr="00C867F5">
              <w:rPr>
                <w:rFonts w:ascii="Times New Roman" w:hAnsi="Times New Roman"/>
                <w:sz w:val="24"/>
                <w:szCs w:val="24"/>
              </w:rPr>
              <w:t>Итоговая версия закона не отменяет бумажные чеки. Если покупателю не нужен чек в электронной форме, ему распечатают бумажный чек, по которому он впоследствии сможет найти электронную форму и распечатать её в случае необходимости. Электронные чеки высылаются на адрес электронной почты или через ссылку, отправленную продавцом на номер мобильного телефона покупателя только по его требованию.  Называть адрес почты и номер телефона каждый раз необязательно – в мобильном приложении, разработанном ФНС, предусмотрена возможность сформировать уникальный личный штрих-код, который перед покупкой достаточно будет предоставить для считывания кассиру.</w:t>
            </w:r>
          </w:p>
          <w:p w:rsidR="00AA6FD4" w:rsidRPr="00C867F5" w:rsidRDefault="00883009" w:rsidP="00336E90">
            <w:pPr>
              <w:jc w:val="both"/>
              <w:rPr>
                <w:rFonts w:ascii="Times New Roman" w:hAnsi="Times New Roman" w:cs="Times New Roman"/>
                <w:sz w:val="24"/>
                <w:szCs w:val="24"/>
              </w:rPr>
            </w:pPr>
            <w:r w:rsidRPr="00C867F5">
              <w:rPr>
                <w:rFonts w:ascii="Times New Roman" w:hAnsi="Times New Roman"/>
                <w:sz w:val="24"/>
                <w:szCs w:val="24"/>
              </w:rPr>
              <w:t xml:space="preserve">Что касается персональных данных, то угроза их получения третьими лицами сильно преувеличена. </w:t>
            </w:r>
            <w:r w:rsidRPr="00C867F5">
              <w:rPr>
                <w:rFonts w:ascii="Times New Roman" w:hAnsi="Times New Roman"/>
                <w:color w:val="000000"/>
                <w:sz w:val="24"/>
                <w:szCs w:val="24"/>
              </w:rPr>
              <w:t>Действующее законодательство о защите персональных данных обязывает продавца обеспечивать защиту персональных данных покупателя. Например, в случаи доставки каких-либо продуктов на дом физическому лицу, продавец и без кассового чека получает информацию о месте жительства конкретного лица. Факт отражения сведений на кассовом чеке (БСО) о адресе помещения, принадлежащем покупателю – физическому лицу, также подпадает под действующие нормы законодательства Российской Федерации о персональных данных.</w:t>
            </w:r>
          </w:p>
        </w:tc>
      </w:tr>
      <w:tr w:rsidR="00F446BF"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38</w:t>
            </w:r>
          </w:p>
        </w:tc>
        <w:tc>
          <w:tcPr>
            <w:tcW w:w="5103" w:type="dxa"/>
          </w:tcPr>
          <w:p w:rsidR="00AA6FD4" w:rsidRPr="00C867F5" w:rsidRDefault="00883009" w:rsidP="00336E90">
            <w:pPr>
              <w:jc w:val="both"/>
              <w:rPr>
                <w:rFonts w:ascii="Times New Roman" w:hAnsi="Times New Roman" w:cs="Times New Roman"/>
                <w:sz w:val="24"/>
                <w:szCs w:val="24"/>
              </w:rPr>
            </w:pPr>
            <w:r w:rsidRPr="00C867F5">
              <w:rPr>
                <w:rFonts w:ascii="Times New Roman" w:hAnsi="Times New Roman" w:cs="Times New Roman"/>
                <w:color w:val="000000"/>
                <w:sz w:val="24"/>
                <w:szCs w:val="24"/>
              </w:rPr>
              <w:t>Коль мы заговорили о снижении нагрузки на бизнес. На этой неделе Президент подписал и закон об «умных кассах». Чем прежние не устроили?</w:t>
            </w:r>
          </w:p>
        </w:tc>
        <w:tc>
          <w:tcPr>
            <w:tcW w:w="4820" w:type="dxa"/>
          </w:tcPr>
          <w:p w:rsidR="00883009" w:rsidRPr="00C867F5" w:rsidRDefault="00883009" w:rsidP="00336E90">
            <w:pPr>
              <w:autoSpaceDE w:val="0"/>
              <w:autoSpaceDN w:val="0"/>
              <w:spacing w:before="120" w:after="120"/>
              <w:jc w:val="both"/>
              <w:rPr>
                <w:rFonts w:ascii="Times New Roman" w:hAnsi="Times New Roman" w:cs="Times New Roman"/>
                <w:color w:val="000000"/>
                <w:sz w:val="24"/>
                <w:szCs w:val="24"/>
              </w:rPr>
            </w:pPr>
            <w:r w:rsidRPr="00C867F5">
              <w:rPr>
                <w:rFonts w:ascii="Times New Roman" w:hAnsi="Times New Roman" w:cs="Times New Roman"/>
                <w:color w:val="000000"/>
                <w:sz w:val="24"/>
                <w:szCs w:val="24"/>
              </w:rPr>
              <w:t>Меняются не столько кассы (их можно будет применять после однократной доработки), а сколько порядок их применения, который уже технически и морально устарел. Это признают все специалисты рынка и эксперты.</w:t>
            </w:r>
          </w:p>
          <w:p w:rsidR="00883009" w:rsidRPr="00C867F5" w:rsidRDefault="00883009" w:rsidP="00336E90">
            <w:pPr>
              <w:autoSpaceDE w:val="0"/>
              <w:autoSpaceDN w:val="0"/>
              <w:spacing w:before="120" w:after="120"/>
              <w:jc w:val="both"/>
              <w:rPr>
                <w:rFonts w:ascii="Times New Roman" w:hAnsi="Times New Roman" w:cs="Times New Roman"/>
                <w:color w:val="000000"/>
                <w:sz w:val="24"/>
                <w:szCs w:val="24"/>
              </w:rPr>
            </w:pPr>
            <w:r w:rsidRPr="00C867F5">
              <w:rPr>
                <w:rFonts w:ascii="Times New Roman" w:hAnsi="Times New Roman" w:cs="Times New Roman"/>
                <w:color w:val="000000"/>
                <w:sz w:val="24"/>
                <w:szCs w:val="24"/>
              </w:rPr>
              <w:t>Для предпринимателей прежний порядок несет избыточную административную нагрузку и затраты, неудобен и трудоемок – сами предприниматели жаловались нам об этом.</w:t>
            </w:r>
          </w:p>
          <w:p w:rsidR="00883009" w:rsidRPr="00C867F5" w:rsidRDefault="00883009" w:rsidP="00336E90">
            <w:pPr>
              <w:autoSpaceDE w:val="0"/>
              <w:autoSpaceDN w:val="0"/>
              <w:spacing w:before="120" w:after="120"/>
              <w:jc w:val="both"/>
              <w:rPr>
                <w:rFonts w:ascii="Times New Roman" w:hAnsi="Times New Roman" w:cs="Times New Roman"/>
                <w:color w:val="000000"/>
                <w:sz w:val="24"/>
                <w:szCs w:val="24"/>
              </w:rPr>
            </w:pPr>
            <w:r w:rsidRPr="00C867F5">
              <w:rPr>
                <w:rFonts w:ascii="Times New Roman" w:hAnsi="Times New Roman" w:cs="Times New Roman"/>
                <w:color w:val="000000"/>
                <w:sz w:val="24"/>
                <w:szCs w:val="24"/>
              </w:rPr>
              <w:lastRenderedPageBreak/>
              <w:t>Например, предприниматель вынужден был каждый год менять память кассового аппарата, приносить кассу в налоговый орган для физического осмотра, ждать 5 дней, при этом заполнять всевозможные формуляры и платить непонятно за что центрам технического обслуживания. Теперь зарегистрировать кассу можно за 10 минут через личный кабинет на нашем сайте, а заменить блок памяти можно самостоятельно 1 раз в 3 года и регистрировать эти изменения также через личный кабинет на нашем сайте!</w:t>
            </w:r>
          </w:p>
          <w:p w:rsidR="00883009" w:rsidRPr="00C867F5" w:rsidRDefault="00883009" w:rsidP="00336E90">
            <w:pPr>
              <w:autoSpaceDE w:val="0"/>
              <w:autoSpaceDN w:val="0"/>
              <w:spacing w:before="120" w:after="120"/>
              <w:jc w:val="both"/>
              <w:rPr>
                <w:rFonts w:ascii="Times New Roman" w:hAnsi="Times New Roman" w:cs="Times New Roman"/>
                <w:color w:val="000000"/>
                <w:sz w:val="24"/>
                <w:szCs w:val="24"/>
              </w:rPr>
            </w:pPr>
            <w:r w:rsidRPr="00C867F5">
              <w:rPr>
                <w:rFonts w:ascii="Times New Roman" w:hAnsi="Times New Roman" w:cs="Times New Roman"/>
                <w:color w:val="000000"/>
                <w:sz w:val="24"/>
                <w:szCs w:val="24"/>
              </w:rPr>
              <w:t xml:space="preserve">Прежний механизм не в полной мере отвечает интересам государства: излишне говорить об объемах теневого рынка в таких </w:t>
            </w:r>
            <w:proofErr w:type="spellStart"/>
            <w:r w:rsidRPr="00C867F5">
              <w:rPr>
                <w:rFonts w:ascii="Times New Roman" w:hAnsi="Times New Roman" w:cs="Times New Roman"/>
                <w:color w:val="000000"/>
                <w:sz w:val="24"/>
                <w:szCs w:val="24"/>
              </w:rPr>
              <w:t>высокорисковых</w:t>
            </w:r>
            <w:proofErr w:type="spellEnd"/>
            <w:r w:rsidRPr="00C867F5">
              <w:rPr>
                <w:rFonts w:ascii="Times New Roman" w:hAnsi="Times New Roman" w:cs="Times New Roman"/>
                <w:color w:val="000000"/>
                <w:sz w:val="24"/>
                <w:szCs w:val="24"/>
              </w:rPr>
              <w:t xml:space="preserve"> сферах как торговля и услуги. </w:t>
            </w:r>
          </w:p>
          <w:p w:rsidR="00883009" w:rsidRPr="00C867F5" w:rsidRDefault="00883009" w:rsidP="00336E90">
            <w:pPr>
              <w:autoSpaceDE w:val="0"/>
              <w:autoSpaceDN w:val="0"/>
              <w:spacing w:before="120" w:after="120"/>
              <w:jc w:val="both"/>
              <w:rPr>
                <w:rFonts w:ascii="Times New Roman" w:hAnsi="Times New Roman" w:cs="Times New Roman"/>
                <w:color w:val="000000"/>
                <w:sz w:val="24"/>
                <w:szCs w:val="24"/>
              </w:rPr>
            </w:pPr>
            <w:r w:rsidRPr="00C867F5">
              <w:rPr>
                <w:rFonts w:ascii="Times New Roman" w:hAnsi="Times New Roman" w:cs="Times New Roman"/>
                <w:color w:val="000000"/>
                <w:sz w:val="24"/>
                <w:szCs w:val="24"/>
              </w:rPr>
              <w:t>Развитие Интернет-торговли также требует более совершенных форм учета расчетов, удовлетворяющих интересам продавцов, покупателей и государства. Новый порядок ориентирован на всех участников процесса. Он обеспечивает:</w:t>
            </w:r>
          </w:p>
          <w:p w:rsidR="00883009" w:rsidRPr="00C867F5" w:rsidRDefault="00883009" w:rsidP="00336E90">
            <w:pPr>
              <w:autoSpaceDE w:val="0"/>
              <w:autoSpaceDN w:val="0"/>
              <w:spacing w:before="120" w:after="120"/>
              <w:jc w:val="both"/>
              <w:rPr>
                <w:rFonts w:ascii="Times New Roman" w:hAnsi="Times New Roman" w:cs="Times New Roman"/>
                <w:color w:val="000000"/>
                <w:sz w:val="24"/>
                <w:szCs w:val="24"/>
              </w:rPr>
            </w:pPr>
            <w:r w:rsidRPr="00C867F5">
              <w:rPr>
                <w:rFonts w:ascii="Times New Roman" w:hAnsi="Times New Roman" w:cs="Times New Roman"/>
                <w:color w:val="000000"/>
                <w:sz w:val="24"/>
                <w:szCs w:val="24"/>
              </w:rPr>
              <w:t xml:space="preserve">во-первых, </w:t>
            </w:r>
            <w:proofErr w:type="spellStart"/>
            <w:r w:rsidRPr="00C867F5">
              <w:rPr>
                <w:rFonts w:ascii="Times New Roman" w:hAnsi="Times New Roman" w:cs="Times New Roman"/>
                <w:color w:val="000000"/>
                <w:sz w:val="24"/>
                <w:szCs w:val="24"/>
              </w:rPr>
              <w:t>транспарентность</w:t>
            </w:r>
            <w:proofErr w:type="spellEnd"/>
            <w:r w:rsidRPr="00C867F5">
              <w:rPr>
                <w:rFonts w:ascii="Times New Roman" w:hAnsi="Times New Roman" w:cs="Times New Roman"/>
                <w:color w:val="000000"/>
                <w:sz w:val="24"/>
                <w:szCs w:val="24"/>
              </w:rPr>
              <w:t xml:space="preserve"> расчетов и полный учет выручки в целях налогообложения;</w:t>
            </w:r>
          </w:p>
          <w:p w:rsidR="00883009" w:rsidRPr="00C867F5" w:rsidRDefault="00883009" w:rsidP="00336E90">
            <w:pPr>
              <w:autoSpaceDE w:val="0"/>
              <w:autoSpaceDN w:val="0"/>
              <w:spacing w:before="120" w:after="120"/>
              <w:jc w:val="both"/>
              <w:rPr>
                <w:rFonts w:ascii="Times New Roman" w:hAnsi="Times New Roman" w:cs="Times New Roman"/>
                <w:color w:val="000000"/>
                <w:sz w:val="24"/>
                <w:szCs w:val="24"/>
              </w:rPr>
            </w:pPr>
            <w:r w:rsidRPr="00C867F5">
              <w:rPr>
                <w:rFonts w:ascii="Times New Roman" w:hAnsi="Times New Roman" w:cs="Times New Roman"/>
                <w:color w:val="000000"/>
                <w:sz w:val="24"/>
                <w:szCs w:val="24"/>
              </w:rPr>
              <w:t>во-вторых, комфортные условия ведения бизнеса за счет:</w:t>
            </w:r>
          </w:p>
          <w:p w:rsidR="00883009" w:rsidRPr="00C867F5" w:rsidRDefault="00883009" w:rsidP="00336E90">
            <w:pPr>
              <w:autoSpaceDE w:val="0"/>
              <w:autoSpaceDN w:val="0"/>
              <w:spacing w:before="120" w:after="120"/>
              <w:jc w:val="both"/>
              <w:rPr>
                <w:rFonts w:ascii="Times New Roman" w:hAnsi="Times New Roman" w:cs="Times New Roman"/>
                <w:color w:val="000000"/>
                <w:sz w:val="24"/>
                <w:szCs w:val="24"/>
              </w:rPr>
            </w:pPr>
            <w:r w:rsidRPr="00C867F5">
              <w:rPr>
                <w:rFonts w:ascii="Times New Roman" w:hAnsi="Times New Roman" w:cs="Times New Roman"/>
                <w:color w:val="000000"/>
                <w:sz w:val="24"/>
                <w:szCs w:val="24"/>
              </w:rPr>
              <w:t xml:space="preserve">- создания </w:t>
            </w:r>
            <w:proofErr w:type="spellStart"/>
            <w:r w:rsidRPr="00C867F5">
              <w:rPr>
                <w:rFonts w:ascii="Times New Roman" w:hAnsi="Times New Roman" w:cs="Times New Roman"/>
                <w:color w:val="000000"/>
                <w:sz w:val="24"/>
                <w:szCs w:val="24"/>
              </w:rPr>
              <w:t>безконтактной</w:t>
            </w:r>
            <w:proofErr w:type="spellEnd"/>
            <w:r w:rsidRPr="00C867F5">
              <w:rPr>
                <w:rFonts w:ascii="Times New Roman" w:hAnsi="Times New Roman" w:cs="Times New Roman"/>
                <w:color w:val="000000"/>
                <w:sz w:val="24"/>
                <w:szCs w:val="24"/>
              </w:rPr>
              <w:t xml:space="preserve"> системы администрирования кассовых аппаратов (юридически значимое взаимодействие через личный кабинет);</w:t>
            </w:r>
          </w:p>
          <w:p w:rsidR="00883009" w:rsidRPr="00C867F5" w:rsidRDefault="00883009" w:rsidP="00336E90">
            <w:pPr>
              <w:autoSpaceDE w:val="0"/>
              <w:autoSpaceDN w:val="0"/>
              <w:spacing w:before="120" w:after="120"/>
              <w:jc w:val="both"/>
              <w:rPr>
                <w:rFonts w:ascii="Times New Roman" w:hAnsi="Times New Roman" w:cs="Times New Roman"/>
                <w:color w:val="000000"/>
                <w:sz w:val="24"/>
                <w:szCs w:val="24"/>
              </w:rPr>
            </w:pPr>
            <w:r w:rsidRPr="00C867F5">
              <w:rPr>
                <w:rFonts w:ascii="Times New Roman" w:hAnsi="Times New Roman" w:cs="Times New Roman"/>
                <w:color w:val="000000"/>
                <w:sz w:val="24"/>
                <w:szCs w:val="24"/>
              </w:rPr>
              <w:t>- кардинального снижения количества проверок предпринимателей ввиду создания среды доверия между нами: наша система видит все расчеты и в автоматизированном режиме говорит нам, на какие точки продаж нам нужно обратить внимание;</w:t>
            </w:r>
          </w:p>
          <w:p w:rsidR="00883009" w:rsidRPr="00C867F5" w:rsidRDefault="00883009" w:rsidP="00336E90">
            <w:pPr>
              <w:autoSpaceDE w:val="0"/>
              <w:autoSpaceDN w:val="0"/>
              <w:spacing w:before="120" w:after="120"/>
              <w:jc w:val="both"/>
              <w:rPr>
                <w:rFonts w:ascii="Times New Roman" w:hAnsi="Times New Roman" w:cs="Times New Roman"/>
                <w:color w:val="000000"/>
                <w:sz w:val="24"/>
                <w:szCs w:val="24"/>
              </w:rPr>
            </w:pPr>
            <w:r w:rsidRPr="00C867F5">
              <w:rPr>
                <w:rFonts w:ascii="Times New Roman" w:hAnsi="Times New Roman" w:cs="Times New Roman"/>
                <w:color w:val="000000"/>
                <w:sz w:val="24"/>
                <w:szCs w:val="24"/>
              </w:rPr>
              <w:t>- создания здоровых конкурентных условий: ведь если один предприниматель работает честно и платит все налоги, а второй обманывает государство, то второй получает нечестное конкурентное преимущество;</w:t>
            </w:r>
          </w:p>
          <w:p w:rsidR="00883009" w:rsidRPr="00C867F5" w:rsidRDefault="00883009" w:rsidP="00336E90">
            <w:pPr>
              <w:autoSpaceDE w:val="0"/>
              <w:autoSpaceDN w:val="0"/>
              <w:spacing w:before="120" w:after="120"/>
              <w:jc w:val="both"/>
              <w:rPr>
                <w:rFonts w:ascii="Times New Roman" w:hAnsi="Times New Roman" w:cs="Times New Roman"/>
                <w:color w:val="000000"/>
                <w:sz w:val="24"/>
                <w:szCs w:val="24"/>
              </w:rPr>
            </w:pPr>
            <w:r w:rsidRPr="00C867F5">
              <w:rPr>
                <w:rFonts w:ascii="Times New Roman" w:hAnsi="Times New Roman" w:cs="Times New Roman"/>
                <w:color w:val="000000"/>
                <w:sz w:val="24"/>
                <w:szCs w:val="24"/>
              </w:rPr>
              <w:t>- возможности применять личные телефоны и планшеты в работе кассы;</w:t>
            </w:r>
          </w:p>
          <w:p w:rsidR="00AA6FD4" w:rsidRPr="00C867F5" w:rsidRDefault="00883009" w:rsidP="00336E90">
            <w:pPr>
              <w:jc w:val="both"/>
              <w:rPr>
                <w:rFonts w:ascii="Times New Roman" w:hAnsi="Times New Roman" w:cs="Times New Roman"/>
                <w:sz w:val="24"/>
                <w:szCs w:val="24"/>
              </w:rPr>
            </w:pPr>
            <w:r w:rsidRPr="00C867F5">
              <w:rPr>
                <w:rFonts w:ascii="Times New Roman" w:hAnsi="Times New Roman" w:cs="Times New Roman"/>
                <w:color w:val="000000"/>
                <w:sz w:val="24"/>
                <w:szCs w:val="24"/>
              </w:rPr>
              <w:t xml:space="preserve">и, в третьих, это качественно иной уровень </w:t>
            </w:r>
            <w:r w:rsidRPr="00C867F5">
              <w:rPr>
                <w:rFonts w:ascii="Times New Roman" w:hAnsi="Times New Roman" w:cs="Times New Roman"/>
                <w:color w:val="000000"/>
                <w:sz w:val="24"/>
                <w:szCs w:val="24"/>
              </w:rPr>
              <w:lastRenderedPageBreak/>
              <w:t>защиты прав потребителя за счет предоставления ему возможности получить любой чек в электронной форме, сохранить его, а также проверить с помощью бесплатного и удобного мобильного приложения. Если чек не найдется, то в один клик можно направить жалобу нам. Это так называемый гражданский контроль, при котором любой покупатель может выступить немножко в роли налогового инспектора. Понимание предпринимателя, что любой выданный им чек может быть легко и просто проверен покупателем, является мощным фактором, препятствующим правонарушению.</w:t>
            </w:r>
          </w:p>
        </w:tc>
      </w:tr>
      <w:tr w:rsidR="00F446BF"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5103" w:type="dxa"/>
          </w:tcPr>
          <w:p w:rsidR="00AA6FD4" w:rsidRPr="00C867F5" w:rsidRDefault="00883009" w:rsidP="00336E90">
            <w:pPr>
              <w:jc w:val="both"/>
              <w:rPr>
                <w:rFonts w:ascii="Times New Roman" w:hAnsi="Times New Roman" w:cs="Times New Roman"/>
                <w:sz w:val="24"/>
                <w:szCs w:val="24"/>
              </w:rPr>
            </w:pPr>
            <w:r w:rsidRPr="00C867F5">
              <w:rPr>
                <w:rFonts w:ascii="Times New Roman" w:hAnsi="Times New Roman" w:cs="Times New Roman"/>
                <w:color w:val="000000"/>
                <w:sz w:val="24"/>
                <w:szCs w:val="24"/>
              </w:rPr>
              <w:t>Во сколько обойдется все это бизнесу? Считали? Президент на встрече с Вами поручал продумать механизм компенсации этих затрат. Все будут довольны?</w:t>
            </w:r>
          </w:p>
        </w:tc>
        <w:tc>
          <w:tcPr>
            <w:tcW w:w="4820" w:type="dxa"/>
          </w:tcPr>
          <w:p w:rsidR="00883009" w:rsidRPr="00C867F5" w:rsidRDefault="00883009" w:rsidP="00336E90">
            <w:pPr>
              <w:autoSpaceDE w:val="0"/>
              <w:autoSpaceDN w:val="0"/>
              <w:spacing w:before="120" w:after="120"/>
              <w:jc w:val="both"/>
              <w:rPr>
                <w:rFonts w:ascii="Times New Roman" w:hAnsi="Times New Roman" w:cs="Times New Roman"/>
                <w:color w:val="000000"/>
                <w:sz w:val="24"/>
                <w:szCs w:val="24"/>
              </w:rPr>
            </w:pPr>
            <w:r w:rsidRPr="00C867F5">
              <w:rPr>
                <w:rFonts w:ascii="Times New Roman" w:hAnsi="Times New Roman" w:cs="Times New Roman"/>
                <w:color w:val="000000"/>
                <w:sz w:val="24"/>
                <w:szCs w:val="24"/>
              </w:rPr>
              <w:t>Предприятия, которые уже применяют кассовые аппараты, не потеряют от перехода на новый порядок – напротив, для них ожидается сокращение расходов. Эксперты ожидают снижения ежегодных затрат на один кассовый аппарат от 30 процентов для среднего и крупного бизнеса и до 50% для малого бизнеса.</w:t>
            </w:r>
          </w:p>
          <w:p w:rsidR="00AA6FD4" w:rsidRPr="00C867F5" w:rsidRDefault="00883009" w:rsidP="00336E90">
            <w:pPr>
              <w:jc w:val="both"/>
              <w:rPr>
                <w:rFonts w:ascii="Times New Roman" w:hAnsi="Times New Roman" w:cs="Times New Roman"/>
                <w:sz w:val="24"/>
                <w:szCs w:val="24"/>
              </w:rPr>
            </w:pPr>
            <w:r w:rsidRPr="00C867F5">
              <w:rPr>
                <w:rFonts w:ascii="Times New Roman" w:hAnsi="Times New Roman" w:cs="Times New Roman"/>
                <w:color w:val="000000"/>
                <w:sz w:val="24"/>
                <w:szCs w:val="24"/>
              </w:rPr>
              <w:t>Для предпринимателей, которые в связи с новым законом должны будут применять кассовые аппараты, в целях их реальной поддержки в соответствии с поручением Президента будет предусмотрен налоговый вычет в сумме фактических расходов, затраченных на приобретение или модернизацию кассового аппарата. Соответствующий законопроект уже запущен и в ближайшее время должен быть принят.</w:t>
            </w:r>
          </w:p>
        </w:tc>
      </w:tr>
      <w:tr w:rsidR="00F446BF"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40</w:t>
            </w:r>
          </w:p>
        </w:tc>
        <w:tc>
          <w:tcPr>
            <w:tcW w:w="5103" w:type="dxa"/>
          </w:tcPr>
          <w:p w:rsidR="00876739" w:rsidRPr="00C867F5" w:rsidRDefault="00876739" w:rsidP="00336E90">
            <w:pPr>
              <w:tabs>
                <w:tab w:val="num" w:pos="720"/>
              </w:tabs>
              <w:ind w:firstLine="567"/>
              <w:jc w:val="both"/>
              <w:rPr>
                <w:rFonts w:ascii="Times New Roman" w:hAnsi="Times New Roman" w:cs="Times New Roman"/>
                <w:bCs/>
                <w:noProof/>
                <w:sz w:val="24"/>
                <w:szCs w:val="24"/>
                <w:lang w:eastAsia="ru-RU"/>
              </w:rPr>
            </w:pPr>
            <w:r w:rsidRPr="00C867F5">
              <w:rPr>
                <w:rFonts w:ascii="Times New Roman" w:hAnsi="Times New Roman" w:cs="Times New Roman"/>
                <w:bCs/>
                <w:noProof/>
                <w:sz w:val="24"/>
                <w:szCs w:val="24"/>
                <w:lang w:eastAsia="ru-RU"/>
              </w:rPr>
              <w:t>Новая технология учета расчетов (отличительные черты)</w:t>
            </w:r>
          </w:p>
          <w:p w:rsidR="00AA6FD4" w:rsidRPr="00C867F5" w:rsidRDefault="00AA6FD4" w:rsidP="00336E90">
            <w:pPr>
              <w:jc w:val="both"/>
              <w:rPr>
                <w:rFonts w:ascii="Times New Roman" w:hAnsi="Times New Roman" w:cs="Times New Roman"/>
                <w:sz w:val="24"/>
                <w:szCs w:val="24"/>
              </w:rPr>
            </w:pPr>
          </w:p>
        </w:tc>
        <w:tc>
          <w:tcPr>
            <w:tcW w:w="4820" w:type="dxa"/>
          </w:tcPr>
          <w:p w:rsidR="00876739" w:rsidRPr="00C867F5" w:rsidRDefault="00876739" w:rsidP="00336E90">
            <w:pPr>
              <w:pStyle w:val="a5"/>
              <w:ind w:left="34"/>
              <w:contextualSpacing/>
              <w:jc w:val="both"/>
              <w:rPr>
                <w:rFonts w:ascii="Times New Roman" w:hAnsi="Times New Roman"/>
                <w:bCs/>
                <w:noProof/>
                <w:sz w:val="24"/>
                <w:szCs w:val="24"/>
              </w:rPr>
            </w:pPr>
            <w:r w:rsidRPr="00C867F5">
              <w:rPr>
                <w:rFonts w:ascii="Times New Roman" w:hAnsi="Times New Roman"/>
                <w:bCs/>
                <w:noProof/>
                <w:sz w:val="24"/>
                <w:szCs w:val="24"/>
              </w:rPr>
              <w:t>Передача информации о расчетах в электронном виде в адрес ФНС России через операторов фискальных данных</w:t>
            </w:r>
          </w:p>
          <w:p w:rsidR="00876739" w:rsidRPr="00C867F5" w:rsidRDefault="00876739" w:rsidP="00336E90">
            <w:pPr>
              <w:pStyle w:val="a5"/>
              <w:ind w:left="34"/>
              <w:contextualSpacing/>
              <w:jc w:val="both"/>
              <w:rPr>
                <w:rFonts w:ascii="Times New Roman" w:hAnsi="Times New Roman"/>
                <w:bCs/>
                <w:noProof/>
                <w:sz w:val="24"/>
                <w:szCs w:val="24"/>
              </w:rPr>
            </w:pPr>
            <w:r w:rsidRPr="00C867F5">
              <w:rPr>
                <w:rFonts w:ascii="Times New Roman" w:hAnsi="Times New Roman"/>
                <w:bCs/>
                <w:noProof/>
                <w:sz w:val="24"/>
                <w:szCs w:val="24"/>
              </w:rPr>
              <w:t>Построение системы гарантированного пресечения нарушений на основе автоматизированного анализа информации о расчетах - Не будет необходимости в «веерных» проверках торговых объектов. Будет прямое указание инспектору осуществить проверку конкретной точки, в которой проявляются явные искажения, отклонения от горизонтального или исторического сравнения по аналогичным торговым предприятиям или другие аномалии.</w:t>
            </w:r>
          </w:p>
          <w:p w:rsidR="00876739" w:rsidRPr="00C867F5" w:rsidRDefault="00876739" w:rsidP="00336E90">
            <w:pPr>
              <w:pStyle w:val="a5"/>
              <w:ind w:left="34"/>
              <w:contextualSpacing/>
              <w:jc w:val="both"/>
              <w:rPr>
                <w:rFonts w:ascii="Times New Roman" w:hAnsi="Times New Roman"/>
                <w:bCs/>
                <w:noProof/>
                <w:sz w:val="24"/>
                <w:szCs w:val="24"/>
              </w:rPr>
            </w:pPr>
            <w:r w:rsidRPr="00C867F5">
              <w:rPr>
                <w:rFonts w:ascii="Times New Roman" w:hAnsi="Times New Roman"/>
                <w:bCs/>
                <w:noProof/>
                <w:sz w:val="24"/>
                <w:szCs w:val="24"/>
              </w:rPr>
              <w:t xml:space="preserve">Гражданский контроль - При правильной мотивации покупатель будет заинтересован </w:t>
            </w:r>
            <w:r w:rsidRPr="00C867F5">
              <w:rPr>
                <w:rFonts w:ascii="Times New Roman" w:hAnsi="Times New Roman"/>
                <w:bCs/>
                <w:noProof/>
                <w:sz w:val="24"/>
                <w:szCs w:val="24"/>
              </w:rPr>
              <w:lastRenderedPageBreak/>
              <w:t xml:space="preserve">в проверке чека, - И если чек в онлайн-базе не нашелся или некоректен, нужно сделать так, чтобы покупателю было комфортно отправить нам об этом сообщение. Такой «народный контроль» может оказать на бизнес влияние большее, чем аналитические системы, которые мы строим. </w:t>
            </w:r>
          </w:p>
          <w:p w:rsidR="00876739" w:rsidRPr="00C867F5" w:rsidRDefault="00876739" w:rsidP="00336E90">
            <w:pPr>
              <w:pStyle w:val="a5"/>
              <w:ind w:left="34"/>
              <w:contextualSpacing/>
              <w:jc w:val="both"/>
              <w:rPr>
                <w:rFonts w:ascii="Times New Roman" w:hAnsi="Times New Roman"/>
                <w:bCs/>
                <w:noProof/>
                <w:sz w:val="24"/>
                <w:szCs w:val="24"/>
              </w:rPr>
            </w:pPr>
            <w:r w:rsidRPr="00C867F5">
              <w:rPr>
                <w:rFonts w:ascii="Times New Roman" w:hAnsi="Times New Roman"/>
                <w:bCs/>
                <w:noProof/>
                <w:sz w:val="24"/>
                <w:szCs w:val="24"/>
              </w:rPr>
              <w:t>Электронная регистрация кассового аппарата без посещения налогового органа</w:t>
            </w:r>
          </w:p>
          <w:p w:rsidR="00876739" w:rsidRPr="00C867F5" w:rsidRDefault="00876739" w:rsidP="00336E90">
            <w:pPr>
              <w:pStyle w:val="a5"/>
              <w:ind w:left="34"/>
              <w:contextualSpacing/>
              <w:jc w:val="both"/>
              <w:rPr>
                <w:rFonts w:ascii="Times New Roman" w:hAnsi="Times New Roman"/>
                <w:bCs/>
                <w:noProof/>
                <w:sz w:val="24"/>
                <w:szCs w:val="24"/>
              </w:rPr>
            </w:pPr>
            <w:r w:rsidRPr="00C867F5">
              <w:rPr>
                <w:rFonts w:ascii="Times New Roman" w:hAnsi="Times New Roman"/>
                <w:bCs/>
                <w:noProof/>
                <w:sz w:val="24"/>
                <w:szCs w:val="24"/>
              </w:rPr>
              <w:t>Расширение возможностей бизнеса (об этих вещах я скажу немного дальше)</w:t>
            </w:r>
          </w:p>
          <w:p w:rsidR="00AA6FD4" w:rsidRPr="00C867F5" w:rsidRDefault="00AA6FD4" w:rsidP="00336E90">
            <w:pPr>
              <w:rPr>
                <w:rFonts w:ascii="Times New Roman" w:hAnsi="Times New Roman" w:cs="Times New Roman"/>
                <w:sz w:val="24"/>
                <w:szCs w:val="24"/>
              </w:rPr>
            </w:pPr>
          </w:p>
        </w:tc>
      </w:tr>
      <w:tr w:rsidR="00F446BF"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5103" w:type="dxa"/>
          </w:tcPr>
          <w:p w:rsidR="00AA6FD4" w:rsidRPr="00C867F5" w:rsidRDefault="00E75C86" w:rsidP="00336E90">
            <w:pPr>
              <w:jc w:val="both"/>
              <w:rPr>
                <w:rFonts w:ascii="Times New Roman" w:hAnsi="Times New Roman" w:cs="Times New Roman"/>
                <w:sz w:val="24"/>
                <w:szCs w:val="24"/>
              </w:rPr>
            </w:pPr>
            <w:r w:rsidRPr="00C867F5">
              <w:rPr>
                <w:rFonts w:ascii="Times New Roman" w:hAnsi="Times New Roman" w:cs="Times New Roman"/>
                <w:bCs/>
                <w:noProof/>
                <w:sz w:val="24"/>
                <w:szCs w:val="24"/>
                <w:lang w:eastAsia="ru-RU"/>
              </w:rPr>
              <w:t>Новые термины в Федеральном законе № 54-ФЗ</w:t>
            </w:r>
          </w:p>
        </w:tc>
        <w:tc>
          <w:tcPr>
            <w:tcW w:w="4820" w:type="dxa"/>
          </w:tcPr>
          <w:p w:rsidR="00E75C86" w:rsidRPr="00C867F5" w:rsidRDefault="00E75C86" w:rsidP="00336E90">
            <w:pPr>
              <w:ind w:firstLine="567"/>
              <w:jc w:val="both"/>
              <w:rPr>
                <w:rFonts w:ascii="Times New Roman" w:hAnsi="Times New Roman" w:cs="Times New Roman"/>
                <w:bCs/>
                <w:noProof/>
                <w:sz w:val="24"/>
                <w:szCs w:val="24"/>
                <w:lang w:eastAsia="ru-RU"/>
              </w:rPr>
            </w:pPr>
            <w:r w:rsidRPr="00C867F5">
              <w:rPr>
                <w:rFonts w:ascii="Times New Roman" w:hAnsi="Times New Roman" w:cs="Times New Roman"/>
                <w:bCs/>
                <w:noProof/>
                <w:sz w:val="24"/>
                <w:szCs w:val="24"/>
                <w:lang w:eastAsia="ru-RU"/>
              </w:rPr>
              <w:t>ОФД - Обмен данными будет происходить по установленным протоколам и в рамках заключенного договора между компанией или предпринимателем и оператором фискальных данных. Законопроект устанавливает требования к таким операторам, и, соответственно, любая организация, которая будет соответствовать таким требованиям, может получить статус оператора. Наличие института операторов позволяет построить выгодную для бизнеса и государства модель, при которой для организации или индивидуального предпринимателя оператором может выступать, например, обслуживающий его банк, оператор электронного документооборота или телекоммуникационная компания. При этом такие компании могут формировать пакетные предложения, субсидировать покупку и обслуживание кассовых аппаратов своих клиентов или предлагать широкий спектр дополнительных услуг.</w:t>
            </w:r>
          </w:p>
          <w:p w:rsidR="00E75C86" w:rsidRPr="00C867F5" w:rsidRDefault="00E75C86" w:rsidP="00336E90">
            <w:pPr>
              <w:ind w:firstLine="567"/>
              <w:jc w:val="both"/>
              <w:rPr>
                <w:rFonts w:ascii="Times New Roman" w:hAnsi="Times New Roman" w:cs="Times New Roman"/>
                <w:bCs/>
                <w:noProof/>
                <w:sz w:val="24"/>
                <w:szCs w:val="24"/>
                <w:lang w:eastAsia="ru-RU"/>
              </w:rPr>
            </w:pPr>
            <w:r w:rsidRPr="00C867F5">
              <w:rPr>
                <w:rFonts w:ascii="Times New Roman" w:hAnsi="Times New Roman" w:cs="Times New Roman"/>
                <w:bCs/>
                <w:noProof/>
                <w:sz w:val="24"/>
                <w:szCs w:val="24"/>
                <w:lang w:eastAsia="ru-RU"/>
              </w:rPr>
              <w:t>Мы, по многим причинам, всячески поддерживаем развитие конкуренции в этой сфере. Одной из главных причин является снижение цен на услуги в следствие конкурентной борьбы. Характерный пример продемонстрировал рынок операторов электронного документооборота, который обеспечил снижение ежегодной цены услуги по сдаче отчетности с 8,3 до 0,9 тыс. рублей.</w:t>
            </w:r>
          </w:p>
          <w:p w:rsidR="00AA6FD4" w:rsidRPr="00C867F5" w:rsidRDefault="00E75C86" w:rsidP="00336E90">
            <w:pPr>
              <w:jc w:val="both"/>
              <w:rPr>
                <w:rFonts w:ascii="Times New Roman" w:hAnsi="Times New Roman" w:cs="Times New Roman"/>
                <w:bCs/>
                <w:noProof/>
                <w:sz w:val="24"/>
                <w:szCs w:val="24"/>
                <w:lang w:eastAsia="ru-RU"/>
              </w:rPr>
            </w:pPr>
            <w:r w:rsidRPr="00C867F5">
              <w:rPr>
                <w:rFonts w:ascii="Times New Roman" w:hAnsi="Times New Roman" w:cs="Times New Roman"/>
                <w:bCs/>
                <w:noProof/>
                <w:sz w:val="24"/>
                <w:szCs w:val="24"/>
                <w:lang w:eastAsia="ru-RU"/>
              </w:rPr>
              <w:t>Необходимо отметить, что открытость рынка операторов при построении подобных систем – это общемировая практика.</w:t>
            </w:r>
          </w:p>
          <w:p w:rsidR="00E75C86" w:rsidRPr="00C867F5" w:rsidRDefault="00E75C86" w:rsidP="00336E90">
            <w:pPr>
              <w:ind w:firstLine="567"/>
              <w:jc w:val="both"/>
              <w:rPr>
                <w:rFonts w:ascii="Times New Roman" w:hAnsi="Times New Roman" w:cs="Times New Roman"/>
                <w:bCs/>
                <w:noProof/>
                <w:sz w:val="24"/>
                <w:szCs w:val="24"/>
                <w:lang w:eastAsia="ru-RU"/>
              </w:rPr>
            </w:pPr>
            <w:r w:rsidRPr="00C867F5">
              <w:rPr>
                <w:rFonts w:ascii="Times New Roman" w:hAnsi="Times New Roman" w:cs="Times New Roman"/>
                <w:bCs/>
                <w:noProof/>
                <w:sz w:val="24"/>
                <w:szCs w:val="24"/>
                <w:lang w:eastAsia="ru-RU"/>
              </w:rPr>
              <w:t xml:space="preserve">Фискальный накопитель - Новая технология предусматривает оснащение </w:t>
            </w:r>
            <w:r w:rsidRPr="00C867F5">
              <w:rPr>
                <w:rFonts w:ascii="Times New Roman" w:hAnsi="Times New Roman" w:cs="Times New Roman"/>
                <w:bCs/>
                <w:noProof/>
                <w:sz w:val="24"/>
                <w:szCs w:val="24"/>
                <w:lang w:eastAsia="ru-RU"/>
              </w:rPr>
              <w:lastRenderedPageBreak/>
              <w:t>всех кассовых аппаратов так называемыми электронными фискальными накопителями – эти устройства являются криптографическими средствами существенно более развитыми по сравнению с существующими ЭКЛЗ. Фискальные документы, с помощью фискального накопителя, подписываются так называемым ключом фискального признака – для удобства восприятия можно провести аналогию с усиленной цифровой подписью.</w:t>
            </w:r>
          </w:p>
          <w:p w:rsidR="00E75C86" w:rsidRPr="00C867F5" w:rsidRDefault="00E75C86" w:rsidP="00336E90">
            <w:pPr>
              <w:jc w:val="both"/>
              <w:rPr>
                <w:rFonts w:ascii="Times New Roman" w:hAnsi="Times New Roman" w:cs="Times New Roman"/>
                <w:sz w:val="24"/>
                <w:szCs w:val="24"/>
              </w:rPr>
            </w:pPr>
          </w:p>
        </w:tc>
      </w:tr>
      <w:tr w:rsidR="00F446BF"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5103" w:type="dxa"/>
          </w:tcPr>
          <w:p w:rsidR="00E75C86" w:rsidRPr="00C867F5" w:rsidRDefault="00E75C86" w:rsidP="00336E90">
            <w:pPr>
              <w:pStyle w:val="1"/>
              <w:spacing w:before="0" w:beforeAutospacing="0" w:after="0" w:afterAutospacing="0"/>
              <w:ind w:firstLine="567"/>
              <w:contextualSpacing/>
              <w:jc w:val="both"/>
              <w:outlineLvl w:val="0"/>
              <w:rPr>
                <w:b w:val="0"/>
                <w:sz w:val="24"/>
                <w:szCs w:val="24"/>
              </w:rPr>
            </w:pPr>
            <w:r w:rsidRPr="00C867F5">
              <w:rPr>
                <w:b w:val="0"/>
                <w:sz w:val="24"/>
                <w:szCs w:val="24"/>
              </w:rPr>
              <w:t>Кассы в интернете</w:t>
            </w:r>
          </w:p>
          <w:p w:rsidR="00AA6FD4" w:rsidRPr="00C867F5" w:rsidRDefault="00AA6FD4" w:rsidP="00336E90">
            <w:pPr>
              <w:jc w:val="both"/>
              <w:rPr>
                <w:rFonts w:ascii="Times New Roman" w:hAnsi="Times New Roman" w:cs="Times New Roman"/>
                <w:sz w:val="24"/>
                <w:szCs w:val="24"/>
              </w:rPr>
            </w:pPr>
          </w:p>
        </w:tc>
        <w:tc>
          <w:tcPr>
            <w:tcW w:w="4820" w:type="dxa"/>
          </w:tcPr>
          <w:p w:rsidR="00AA6FD4" w:rsidRPr="00C867F5" w:rsidRDefault="00E75C86" w:rsidP="00336E90">
            <w:pPr>
              <w:jc w:val="both"/>
              <w:rPr>
                <w:rFonts w:ascii="Times New Roman" w:hAnsi="Times New Roman" w:cs="Times New Roman"/>
                <w:sz w:val="24"/>
                <w:szCs w:val="24"/>
              </w:rPr>
            </w:pPr>
            <w:r w:rsidRPr="00C867F5">
              <w:rPr>
                <w:rFonts w:ascii="Times New Roman" w:hAnsi="Times New Roman" w:cs="Times New Roman"/>
                <w:sz w:val="24"/>
                <w:szCs w:val="24"/>
              </w:rPr>
              <w:t>В соответствии с действующим регулированием кассовые аппараты должны применяться в том числе при оплате платежной картой через сеть Интернет, с выдачей покупателю бумажного чека, что является объективной проблемой. Новое регулирование решает эту проблему, а именно: освобождает продавца от обязанности в момент расчета напечатать и выдать покупателю кассовый чек – кассовый чек можно направлять покупателю в электронном виде без его печати.</w:t>
            </w:r>
          </w:p>
        </w:tc>
      </w:tr>
      <w:tr w:rsidR="00F446BF" w:rsidRPr="00C867F5" w:rsidTr="001573BD">
        <w:tc>
          <w:tcPr>
            <w:tcW w:w="562" w:type="dxa"/>
          </w:tcPr>
          <w:p w:rsidR="005E3D82"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43</w:t>
            </w:r>
          </w:p>
        </w:tc>
        <w:tc>
          <w:tcPr>
            <w:tcW w:w="5103" w:type="dxa"/>
          </w:tcPr>
          <w:p w:rsidR="005E3D82" w:rsidRPr="00C867F5" w:rsidRDefault="00E75C86" w:rsidP="00336E90">
            <w:pPr>
              <w:jc w:val="both"/>
              <w:rPr>
                <w:rFonts w:ascii="Times New Roman" w:hAnsi="Times New Roman" w:cs="Times New Roman"/>
                <w:sz w:val="24"/>
                <w:szCs w:val="24"/>
              </w:rPr>
            </w:pPr>
            <w:r w:rsidRPr="00C867F5">
              <w:rPr>
                <w:rFonts w:ascii="Times New Roman" w:hAnsi="Times New Roman" w:cs="Times New Roman"/>
                <w:sz w:val="24"/>
                <w:szCs w:val="24"/>
              </w:rPr>
              <w:t>Существует большой перечень различных платежных сервисов и систем, и часто возникают вопросы должны ли при расчетах с их использование применяться ККТ?</w:t>
            </w:r>
          </w:p>
        </w:tc>
        <w:tc>
          <w:tcPr>
            <w:tcW w:w="4820" w:type="dxa"/>
          </w:tcPr>
          <w:p w:rsidR="00E75C86" w:rsidRPr="00C867F5" w:rsidRDefault="00E75C86" w:rsidP="00336E90">
            <w:pPr>
              <w:pStyle w:val="1"/>
              <w:spacing w:before="0" w:beforeAutospacing="0" w:after="0" w:afterAutospacing="0"/>
              <w:ind w:firstLine="567"/>
              <w:contextualSpacing/>
              <w:jc w:val="both"/>
              <w:outlineLvl w:val="0"/>
              <w:rPr>
                <w:b w:val="0"/>
                <w:sz w:val="24"/>
                <w:szCs w:val="24"/>
              </w:rPr>
            </w:pPr>
            <w:r w:rsidRPr="00C867F5">
              <w:rPr>
                <w:b w:val="0"/>
                <w:sz w:val="24"/>
                <w:szCs w:val="24"/>
              </w:rPr>
              <w:t>Тут важно понимать – если такой сервис отнесен к электронным средствам платежа, то применение кассового аппарата потребуется. Законопроект предусматривает возможность применения автоматических устройств для расчетов, в том числе при приеме платежей через сеть Интернет, что позволит автоматизировать процесс учета расчетов и формирования чеков, не требуя участия продавца для осуществления каждого расчета.</w:t>
            </w:r>
          </w:p>
          <w:p w:rsidR="005E3D82" w:rsidRPr="00C867F5" w:rsidRDefault="005E3D82" w:rsidP="00336E90">
            <w:pPr>
              <w:jc w:val="both"/>
              <w:rPr>
                <w:rFonts w:ascii="Times New Roman" w:hAnsi="Times New Roman" w:cs="Times New Roman"/>
                <w:sz w:val="24"/>
                <w:szCs w:val="24"/>
              </w:rPr>
            </w:pPr>
          </w:p>
        </w:tc>
      </w:tr>
      <w:tr w:rsidR="00F446BF"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44</w:t>
            </w:r>
          </w:p>
        </w:tc>
        <w:tc>
          <w:tcPr>
            <w:tcW w:w="5103" w:type="dxa"/>
          </w:tcPr>
          <w:p w:rsidR="00AA6FD4" w:rsidRPr="00C867F5" w:rsidRDefault="00C453EC" w:rsidP="00336E90">
            <w:pPr>
              <w:jc w:val="both"/>
              <w:rPr>
                <w:rFonts w:ascii="Times New Roman" w:hAnsi="Times New Roman" w:cs="Times New Roman"/>
                <w:sz w:val="24"/>
                <w:szCs w:val="24"/>
              </w:rPr>
            </w:pPr>
            <w:r w:rsidRPr="00C867F5">
              <w:rPr>
                <w:rFonts w:ascii="Times New Roman" w:hAnsi="Times New Roman" w:cs="Times New Roman"/>
                <w:color w:val="000000"/>
                <w:sz w:val="24"/>
                <w:szCs w:val="24"/>
              </w:rPr>
              <w:t>Правильно ли мы понимаем, что чек коррекции может формироваться только для увеличения налогооблагаемой базы?</w:t>
            </w:r>
          </w:p>
        </w:tc>
        <w:tc>
          <w:tcPr>
            <w:tcW w:w="4820" w:type="dxa"/>
          </w:tcPr>
          <w:p w:rsidR="00AA6FD4" w:rsidRPr="00C867F5" w:rsidRDefault="00C453EC" w:rsidP="00336E90">
            <w:pPr>
              <w:jc w:val="both"/>
              <w:rPr>
                <w:rFonts w:ascii="Times New Roman" w:hAnsi="Times New Roman" w:cs="Times New Roman"/>
                <w:sz w:val="24"/>
                <w:szCs w:val="24"/>
              </w:rPr>
            </w:pPr>
            <w:r w:rsidRPr="00C867F5">
              <w:rPr>
                <w:rFonts w:ascii="Times New Roman" w:hAnsi="Times New Roman" w:cs="Times New Roman"/>
                <w:color w:val="000000"/>
                <w:sz w:val="24"/>
                <w:szCs w:val="24"/>
              </w:rPr>
              <w:t>Формируя чек коррекции, пользователь исполняет обязанность, которую он должен был сделать в определенный момент времени в части применения ККТ, но не сделал. Поэтому создание такого чека возможно по всем действиям, в части кассового чека и бланка строгой отчетности.</w:t>
            </w:r>
          </w:p>
        </w:tc>
      </w:tr>
      <w:tr w:rsidR="00F446BF"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45</w:t>
            </w:r>
          </w:p>
        </w:tc>
        <w:tc>
          <w:tcPr>
            <w:tcW w:w="5103" w:type="dxa"/>
          </w:tcPr>
          <w:p w:rsidR="00AA6FD4" w:rsidRPr="00C867F5" w:rsidRDefault="00C453EC" w:rsidP="00336E90">
            <w:pPr>
              <w:jc w:val="both"/>
              <w:rPr>
                <w:rFonts w:ascii="Times New Roman" w:hAnsi="Times New Roman" w:cs="Times New Roman"/>
                <w:sz w:val="24"/>
                <w:szCs w:val="24"/>
              </w:rPr>
            </w:pPr>
            <w:r w:rsidRPr="00C867F5">
              <w:rPr>
                <w:rFonts w:ascii="Times New Roman" w:hAnsi="Times New Roman" w:cs="Times New Roman"/>
                <w:color w:val="000000"/>
                <w:sz w:val="24"/>
                <w:szCs w:val="24"/>
              </w:rPr>
              <w:t xml:space="preserve">Правильно ли мы понимаем, что сумма налогооблагаемой базы указанной в чеке коррекции не связаны с суммами кассовых чеков, зафиксированных в текущем фискальном накопителе или с суммами кассовых чеков, когда-либо оформленных на данной ККТ (Если у пользователя 10 ККТ, и </w:t>
            </w:r>
            <w:r w:rsidRPr="00C867F5">
              <w:rPr>
                <w:rFonts w:ascii="Times New Roman" w:hAnsi="Times New Roman" w:cs="Times New Roman"/>
                <w:color w:val="000000"/>
                <w:sz w:val="24"/>
                <w:szCs w:val="24"/>
              </w:rPr>
              <w:lastRenderedPageBreak/>
              <w:t>необходимо пробить чек коррекции – то он пробивается на любой из ККТ)?</w:t>
            </w:r>
          </w:p>
        </w:tc>
        <w:tc>
          <w:tcPr>
            <w:tcW w:w="4820" w:type="dxa"/>
          </w:tcPr>
          <w:p w:rsidR="00AA6FD4" w:rsidRPr="00C867F5" w:rsidRDefault="00C453EC" w:rsidP="00336E90">
            <w:pPr>
              <w:jc w:val="both"/>
              <w:rPr>
                <w:rFonts w:ascii="Times New Roman" w:hAnsi="Times New Roman" w:cs="Times New Roman"/>
                <w:sz w:val="24"/>
                <w:szCs w:val="24"/>
              </w:rPr>
            </w:pPr>
            <w:r w:rsidRPr="00C867F5">
              <w:rPr>
                <w:rFonts w:ascii="Times New Roman" w:hAnsi="Times New Roman" w:cs="Times New Roman"/>
                <w:color w:val="000000"/>
                <w:sz w:val="24"/>
                <w:szCs w:val="24"/>
              </w:rPr>
              <w:lastRenderedPageBreak/>
              <w:t xml:space="preserve">Учитывая, что пользователь исполняет обязанность, которую он должен был сделать в определенный момент времени в части применения ККТ, но не сделал, необходимо полностью смоделировать ситуацию с применением ККТ в настоящее время так, как она была бы исполнена при </w:t>
            </w:r>
            <w:r w:rsidRPr="00C867F5">
              <w:rPr>
                <w:rFonts w:ascii="Times New Roman" w:hAnsi="Times New Roman" w:cs="Times New Roman"/>
                <w:color w:val="000000"/>
                <w:sz w:val="24"/>
                <w:szCs w:val="24"/>
              </w:rPr>
              <w:lastRenderedPageBreak/>
              <w:t>соблюдении пользователем требований законодательства о ККТ. В этой связи, пользователем должен быть сформирован чек коррекции на той ККТ, на которой он этого не сделал, учитывая, что ККТ регистрируется с привязкой к адресу (месту) применения ККТ и на чеке отражается адрес места расчета.</w:t>
            </w:r>
          </w:p>
        </w:tc>
      </w:tr>
      <w:tr w:rsidR="00F446BF"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5103" w:type="dxa"/>
          </w:tcPr>
          <w:p w:rsidR="00AA6FD4" w:rsidRPr="00C867F5" w:rsidRDefault="00C453EC" w:rsidP="00336E90">
            <w:pPr>
              <w:jc w:val="both"/>
              <w:rPr>
                <w:rFonts w:ascii="Times New Roman" w:hAnsi="Times New Roman" w:cs="Times New Roman"/>
                <w:sz w:val="24"/>
                <w:szCs w:val="24"/>
              </w:rPr>
            </w:pPr>
            <w:r w:rsidRPr="00C867F5">
              <w:rPr>
                <w:rFonts w:ascii="Times New Roman" w:hAnsi="Times New Roman"/>
                <w:color w:val="000000"/>
                <w:sz w:val="24"/>
                <w:szCs w:val="24"/>
              </w:rPr>
              <w:t>Расскажите, пожалуйста, подробнее о новой схеме обмена информацией о расчетах</w:t>
            </w:r>
          </w:p>
        </w:tc>
        <w:tc>
          <w:tcPr>
            <w:tcW w:w="4820" w:type="dxa"/>
          </w:tcPr>
          <w:p w:rsidR="00C453EC" w:rsidRPr="00C867F5" w:rsidRDefault="00C453EC" w:rsidP="00336E90">
            <w:pPr>
              <w:ind w:firstLine="709"/>
              <w:jc w:val="both"/>
              <w:rPr>
                <w:rFonts w:ascii="Times New Roman" w:hAnsi="Times New Roman"/>
                <w:color w:val="000000"/>
                <w:sz w:val="24"/>
                <w:szCs w:val="24"/>
              </w:rPr>
            </w:pPr>
            <w:r w:rsidRPr="00C867F5">
              <w:rPr>
                <w:rFonts w:ascii="Times New Roman" w:hAnsi="Times New Roman"/>
                <w:color w:val="000000"/>
                <w:sz w:val="24"/>
                <w:szCs w:val="24"/>
              </w:rPr>
              <w:t>В информационном обмене участвуют три элемента: ККТ (с встроенным фискальным накопителем), оператор фискальных данных и ФНС. Продавец обязан передать данные чека ККТ с фискальным признаком оператору фискальных данных. Фискальный признак — некий цифровой код, который формируется фискальным накопителем (для удобства восприятия — аналог электронной цифровой подписи), он служит для осуществления контроля правильности получения и передачи данных, а также позволяет верифицировать данные чека.</w:t>
            </w:r>
          </w:p>
          <w:p w:rsidR="00C453EC" w:rsidRPr="00C867F5" w:rsidRDefault="00C453EC" w:rsidP="00336E90">
            <w:pPr>
              <w:ind w:firstLine="709"/>
              <w:jc w:val="both"/>
              <w:rPr>
                <w:rFonts w:ascii="Times New Roman" w:hAnsi="Times New Roman"/>
                <w:color w:val="000000"/>
                <w:sz w:val="24"/>
                <w:szCs w:val="24"/>
              </w:rPr>
            </w:pPr>
            <w:r w:rsidRPr="00C867F5">
              <w:rPr>
                <w:rFonts w:ascii="Times New Roman" w:hAnsi="Times New Roman"/>
                <w:color w:val="000000"/>
                <w:sz w:val="24"/>
                <w:szCs w:val="24"/>
              </w:rPr>
              <w:t xml:space="preserve">Оператор фискальных данных (здесь можно провести аналогию с оператором электронного документооборота), по определению, данному в законопроекте, — юридическое лицо, созданное в соответствии с законодательством РФ, имеющее место нахождения в РФ, получившее разрешение на обработку фискальных данных, осуществляющее хранение и обработку этих фискальных данных на территории РФ с использованием технических средств, принадлежащих ему на праве собственности. Оператор фискальных данных принимает отдельные чеки от ККТ, осуществляет их проверку, направляет подтверждение об их получении обратно на ККТ и с установленной периодичность передает аккумулированные данные в ФНС. </w:t>
            </w:r>
          </w:p>
          <w:p w:rsidR="00C453EC" w:rsidRPr="00C867F5" w:rsidRDefault="00C453EC" w:rsidP="00336E90">
            <w:pPr>
              <w:ind w:firstLine="709"/>
              <w:jc w:val="both"/>
              <w:rPr>
                <w:rFonts w:ascii="Times New Roman" w:hAnsi="Times New Roman"/>
                <w:color w:val="000000"/>
                <w:sz w:val="24"/>
                <w:szCs w:val="24"/>
              </w:rPr>
            </w:pPr>
            <w:r w:rsidRPr="00C867F5">
              <w:rPr>
                <w:rFonts w:ascii="Times New Roman" w:hAnsi="Times New Roman"/>
                <w:color w:val="000000"/>
                <w:sz w:val="24"/>
                <w:szCs w:val="24"/>
              </w:rPr>
              <w:t xml:space="preserve">Теперь что касается покупателя. Последний, осуществляя расчет с продавцом, получает кассовый чек. Если оплата произведена платежной картой через интернет-сайт, предусматривается отказ от обязательной выдачи чека на бумажном носителе: чек будет направлен покупателю в электронном виде. В остальных случаях чек будет печататься или направляться покупателю в электронном виде по его требованию. </w:t>
            </w:r>
          </w:p>
          <w:p w:rsidR="00C453EC" w:rsidRPr="00C867F5" w:rsidRDefault="00C453EC" w:rsidP="00336E90">
            <w:pPr>
              <w:ind w:firstLine="709"/>
              <w:jc w:val="both"/>
              <w:rPr>
                <w:rFonts w:ascii="Times New Roman" w:hAnsi="Times New Roman"/>
                <w:color w:val="000000"/>
                <w:sz w:val="24"/>
                <w:szCs w:val="24"/>
              </w:rPr>
            </w:pPr>
            <w:r w:rsidRPr="00C867F5">
              <w:rPr>
                <w:rFonts w:ascii="Times New Roman" w:hAnsi="Times New Roman"/>
                <w:color w:val="000000"/>
                <w:sz w:val="24"/>
                <w:szCs w:val="24"/>
              </w:rPr>
              <w:lastRenderedPageBreak/>
              <w:t>Покупатель всегда сможет проверить свой чек: правильно ли произведен расчет, передана ли в ФНС России та самая информация, которая указана на чеке (о проданном товаре, его стоимости, продавце товара), а также сообщить о выявленных нарушениях. Выстраивание эффективной системы гражданского контроля - одна из важнейших стоящих перед нами задач, связанная с этим проектом.</w:t>
            </w:r>
          </w:p>
          <w:p w:rsidR="00AA6FD4" w:rsidRPr="00C867F5" w:rsidRDefault="00AA6FD4" w:rsidP="00336E90">
            <w:pPr>
              <w:jc w:val="both"/>
              <w:rPr>
                <w:rFonts w:ascii="Times New Roman" w:hAnsi="Times New Roman" w:cs="Times New Roman"/>
                <w:sz w:val="24"/>
                <w:szCs w:val="24"/>
              </w:rPr>
            </w:pPr>
          </w:p>
        </w:tc>
      </w:tr>
      <w:tr w:rsidR="00F446BF"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47</w:t>
            </w:r>
          </w:p>
        </w:tc>
        <w:tc>
          <w:tcPr>
            <w:tcW w:w="5103" w:type="dxa"/>
          </w:tcPr>
          <w:p w:rsidR="00AA6FD4" w:rsidRPr="00C867F5" w:rsidRDefault="006C6DCA" w:rsidP="00336E90">
            <w:pPr>
              <w:jc w:val="both"/>
              <w:rPr>
                <w:rFonts w:ascii="Times New Roman" w:hAnsi="Times New Roman" w:cs="Times New Roman"/>
                <w:sz w:val="24"/>
                <w:szCs w:val="24"/>
              </w:rPr>
            </w:pPr>
            <w:r w:rsidRPr="00C867F5">
              <w:rPr>
                <w:rFonts w:ascii="Times New Roman" w:hAnsi="Times New Roman"/>
                <w:color w:val="000000"/>
                <w:sz w:val="24"/>
                <w:szCs w:val="24"/>
              </w:rPr>
              <w:t>Личный кабинет пользователя ККТ — это новый сервис. Каковы его особенности?</w:t>
            </w:r>
          </w:p>
        </w:tc>
        <w:tc>
          <w:tcPr>
            <w:tcW w:w="4820" w:type="dxa"/>
          </w:tcPr>
          <w:p w:rsidR="006C6DCA" w:rsidRPr="00C867F5" w:rsidRDefault="006C6DCA" w:rsidP="00336E90">
            <w:pPr>
              <w:ind w:firstLine="709"/>
              <w:jc w:val="both"/>
              <w:rPr>
                <w:rFonts w:ascii="Times New Roman" w:hAnsi="Times New Roman"/>
                <w:color w:val="000000"/>
                <w:sz w:val="24"/>
                <w:szCs w:val="24"/>
              </w:rPr>
            </w:pPr>
            <w:r w:rsidRPr="00C867F5">
              <w:rPr>
                <w:rFonts w:ascii="Times New Roman" w:hAnsi="Times New Roman"/>
                <w:color w:val="000000"/>
                <w:sz w:val="24"/>
                <w:szCs w:val="24"/>
              </w:rPr>
              <w:t>На личный кабинет пользователя ККТ возлагается задача обеспечения юридически значимого документооборота между ФНС России и налогоплательщиками-продавцами.</w:t>
            </w:r>
          </w:p>
          <w:p w:rsidR="006C6DCA" w:rsidRPr="00C867F5" w:rsidRDefault="006C6DCA" w:rsidP="00336E90">
            <w:pPr>
              <w:ind w:firstLine="709"/>
              <w:jc w:val="both"/>
              <w:rPr>
                <w:rFonts w:ascii="Times New Roman" w:hAnsi="Times New Roman"/>
                <w:color w:val="000000"/>
                <w:sz w:val="24"/>
                <w:szCs w:val="24"/>
              </w:rPr>
            </w:pPr>
            <w:r w:rsidRPr="00C867F5">
              <w:rPr>
                <w:rFonts w:ascii="Times New Roman" w:hAnsi="Times New Roman"/>
                <w:color w:val="000000"/>
                <w:sz w:val="24"/>
                <w:szCs w:val="24"/>
              </w:rPr>
              <w:t xml:space="preserve">С помощью личного кабинета пользователя ККТ можно будет не только пройти электронную регистрацию ККТ, но и осуществить другие действия, полный перечень которых пока давать преждевременно. </w:t>
            </w:r>
          </w:p>
          <w:p w:rsidR="006C6DCA" w:rsidRPr="00C867F5" w:rsidRDefault="006C6DCA" w:rsidP="00336E90">
            <w:pPr>
              <w:ind w:firstLine="709"/>
              <w:jc w:val="both"/>
              <w:rPr>
                <w:rFonts w:ascii="Times New Roman" w:hAnsi="Times New Roman"/>
                <w:color w:val="000000"/>
                <w:sz w:val="24"/>
                <w:szCs w:val="24"/>
              </w:rPr>
            </w:pPr>
            <w:r w:rsidRPr="00C867F5">
              <w:rPr>
                <w:rFonts w:ascii="Times New Roman" w:hAnsi="Times New Roman"/>
                <w:color w:val="000000"/>
                <w:sz w:val="24"/>
                <w:szCs w:val="24"/>
              </w:rPr>
              <w:t>Планируется сделать данный сервис максимально полезным: размещать там некую сводную информацию — агрегированные отчеты, статистику; выполнять с его помощью автоматические оповещения о необходимости прохождения процедуры перерегистрации или замены фискального накопителя и т. п.</w:t>
            </w:r>
          </w:p>
          <w:p w:rsidR="006C6DCA" w:rsidRPr="00C867F5" w:rsidRDefault="006C6DCA" w:rsidP="00336E90">
            <w:pPr>
              <w:ind w:firstLine="709"/>
              <w:jc w:val="both"/>
              <w:rPr>
                <w:rFonts w:ascii="Times New Roman" w:hAnsi="Times New Roman"/>
                <w:color w:val="000000"/>
                <w:sz w:val="24"/>
                <w:szCs w:val="24"/>
              </w:rPr>
            </w:pPr>
            <w:r w:rsidRPr="00C867F5">
              <w:rPr>
                <w:rFonts w:ascii="Times New Roman" w:hAnsi="Times New Roman"/>
                <w:color w:val="000000"/>
                <w:sz w:val="24"/>
                <w:szCs w:val="24"/>
              </w:rPr>
              <w:t>Надеемся, что личный кабинет пользователя ККТ будет очень востребованным инструментом.</w:t>
            </w:r>
          </w:p>
          <w:p w:rsidR="00AA6FD4" w:rsidRPr="00C867F5" w:rsidRDefault="00AA6FD4" w:rsidP="00336E90">
            <w:pPr>
              <w:jc w:val="both"/>
              <w:rPr>
                <w:rFonts w:ascii="Times New Roman" w:hAnsi="Times New Roman" w:cs="Times New Roman"/>
                <w:sz w:val="24"/>
                <w:szCs w:val="24"/>
              </w:rPr>
            </w:pPr>
          </w:p>
        </w:tc>
      </w:tr>
      <w:tr w:rsidR="00336E90"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48</w:t>
            </w:r>
          </w:p>
        </w:tc>
        <w:tc>
          <w:tcPr>
            <w:tcW w:w="5103" w:type="dxa"/>
          </w:tcPr>
          <w:p w:rsidR="00AA6FD4" w:rsidRPr="00C867F5" w:rsidRDefault="006C6DCA" w:rsidP="00336E90">
            <w:pPr>
              <w:jc w:val="both"/>
              <w:rPr>
                <w:rFonts w:ascii="Times New Roman" w:hAnsi="Times New Roman" w:cs="Times New Roman"/>
                <w:sz w:val="24"/>
                <w:szCs w:val="24"/>
              </w:rPr>
            </w:pPr>
            <w:r w:rsidRPr="00C867F5">
              <w:rPr>
                <w:rFonts w:ascii="Times New Roman" w:hAnsi="Times New Roman"/>
                <w:color w:val="000000"/>
                <w:sz w:val="24"/>
                <w:szCs w:val="24"/>
              </w:rPr>
              <w:t>Покупатель сможет проверить легальность полученного от продавца чека. Как это будет происходить?</w:t>
            </w:r>
          </w:p>
        </w:tc>
        <w:tc>
          <w:tcPr>
            <w:tcW w:w="4820" w:type="dxa"/>
          </w:tcPr>
          <w:p w:rsidR="006C6DCA" w:rsidRPr="00C867F5" w:rsidRDefault="006C6DCA" w:rsidP="00336E90">
            <w:pPr>
              <w:ind w:firstLine="709"/>
              <w:jc w:val="both"/>
              <w:rPr>
                <w:rFonts w:ascii="Times New Roman" w:hAnsi="Times New Roman"/>
                <w:color w:val="000000"/>
                <w:sz w:val="24"/>
                <w:szCs w:val="24"/>
              </w:rPr>
            </w:pPr>
            <w:r w:rsidRPr="00C867F5">
              <w:rPr>
                <w:rFonts w:ascii="Times New Roman" w:hAnsi="Times New Roman"/>
                <w:color w:val="000000"/>
                <w:sz w:val="24"/>
                <w:szCs w:val="24"/>
              </w:rPr>
              <w:t xml:space="preserve">В связи с тем, что информация о расчетах становится доступной для пользователя ККТ, налоговых органов и покупателя, стала очевидной необходимость разработки ряда программных продуктов, в том числе для мобильных устройств. </w:t>
            </w:r>
          </w:p>
          <w:p w:rsidR="006C6DCA" w:rsidRPr="00C867F5" w:rsidRDefault="006C6DCA" w:rsidP="00336E90">
            <w:pPr>
              <w:ind w:firstLine="709"/>
              <w:jc w:val="both"/>
              <w:rPr>
                <w:rFonts w:ascii="Times New Roman" w:hAnsi="Times New Roman"/>
                <w:color w:val="000000"/>
                <w:sz w:val="24"/>
                <w:szCs w:val="24"/>
              </w:rPr>
            </w:pPr>
            <w:r w:rsidRPr="00C867F5">
              <w:rPr>
                <w:rFonts w:ascii="Times New Roman" w:hAnsi="Times New Roman"/>
                <w:color w:val="000000"/>
                <w:sz w:val="24"/>
                <w:szCs w:val="24"/>
              </w:rPr>
              <w:t>Один из них — мобильное приложение покупателя, которое мы разрабатываем в первую очередь для проверки кассовых чеков.</w:t>
            </w:r>
          </w:p>
          <w:p w:rsidR="006C6DCA" w:rsidRPr="00C867F5" w:rsidRDefault="006C6DCA" w:rsidP="00336E90">
            <w:pPr>
              <w:ind w:firstLine="709"/>
              <w:jc w:val="both"/>
              <w:rPr>
                <w:rFonts w:ascii="Times New Roman" w:hAnsi="Times New Roman"/>
                <w:color w:val="000000"/>
                <w:sz w:val="24"/>
                <w:szCs w:val="24"/>
              </w:rPr>
            </w:pPr>
            <w:r w:rsidRPr="00C867F5">
              <w:rPr>
                <w:rFonts w:ascii="Times New Roman" w:hAnsi="Times New Roman"/>
                <w:color w:val="000000"/>
                <w:sz w:val="24"/>
                <w:szCs w:val="24"/>
              </w:rPr>
              <w:t xml:space="preserve">Мобильное приложение покупателя — инструмент гражданского контроля. Оно позволит покупателю проверить чек ККТ (корректность отражения в нем информации о расчете и факт передачи его в налоговый орган), а затем по своему усмотрению распорядиться им, например, сохранить для собственных нужд или переслать в </w:t>
            </w:r>
            <w:r w:rsidRPr="00C867F5">
              <w:rPr>
                <w:rFonts w:ascii="Times New Roman" w:hAnsi="Times New Roman"/>
                <w:color w:val="000000"/>
                <w:sz w:val="24"/>
                <w:szCs w:val="24"/>
              </w:rPr>
              <w:lastRenderedPageBreak/>
              <w:t>налоговый орган, если выявлены какие-либо нарушения.</w:t>
            </w:r>
          </w:p>
          <w:p w:rsidR="006C6DCA" w:rsidRPr="00C867F5" w:rsidRDefault="006C6DCA" w:rsidP="00336E90">
            <w:pPr>
              <w:ind w:firstLine="709"/>
              <w:jc w:val="both"/>
              <w:rPr>
                <w:rFonts w:ascii="Times New Roman" w:hAnsi="Times New Roman"/>
                <w:color w:val="000000"/>
                <w:sz w:val="24"/>
                <w:szCs w:val="24"/>
              </w:rPr>
            </w:pPr>
            <w:r w:rsidRPr="00C867F5">
              <w:rPr>
                <w:rFonts w:ascii="Times New Roman" w:hAnsi="Times New Roman"/>
                <w:color w:val="000000"/>
                <w:sz w:val="24"/>
                <w:szCs w:val="24"/>
              </w:rPr>
              <w:t xml:space="preserve">В приложении есть функционал по формированию и считыванию </w:t>
            </w:r>
            <w:r w:rsidRPr="00C867F5">
              <w:rPr>
                <w:rFonts w:ascii="Times New Roman" w:hAnsi="Times New Roman"/>
                <w:color w:val="000000"/>
                <w:sz w:val="24"/>
                <w:szCs w:val="24"/>
                <w:lang w:val="en-US"/>
              </w:rPr>
              <w:t>QR</w:t>
            </w:r>
            <w:r w:rsidRPr="00C867F5">
              <w:rPr>
                <w:rFonts w:ascii="Times New Roman" w:hAnsi="Times New Roman"/>
                <w:color w:val="000000"/>
                <w:sz w:val="24"/>
                <w:szCs w:val="24"/>
              </w:rPr>
              <w:t xml:space="preserve">-кодов. Это двухмерные цифровые коды, которые распознаются простыми техническими средствами практически любого мобильного устройства с соответствующим программным обеспечением. В </w:t>
            </w:r>
            <w:r w:rsidRPr="00C867F5">
              <w:rPr>
                <w:rFonts w:ascii="Times New Roman" w:hAnsi="Times New Roman"/>
                <w:color w:val="000000"/>
                <w:sz w:val="24"/>
                <w:szCs w:val="24"/>
                <w:lang w:val="en-US"/>
              </w:rPr>
              <w:t>QR</w:t>
            </w:r>
            <w:r w:rsidRPr="00C867F5">
              <w:rPr>
                <w:rFonts w:ascii="Times New Roman" w:hAnsi="Times New Roman"/>
                <w:color w:val="000000"/>
                <w:sz w:val="24"/>
                <w:szCs w:val="24"/>
              </w:rPr>
              <w:t xml:space="preserve">-коде, например, могут содержаться данные о номере телефона или адресе электронной почты. Если </w:t>
            </w:r>
            <w:r w:rsidRPr="00C867F5">
              <w:rPr>
                <w:rFonts w:ascii="Times New Roman" w:hAnsi="Times New Roman"/>
                <w:color w:val="000000"/>
                <w:sz w:val="24"/>
                <w:szCs w:val="24"/>
                <w:lang w:val="en-US"/>
              </w:rPr>
              <w:t>QR</w:t>
            </w:r>
            <w:r w:rsidRPr="00C867F5">
              <w:rPr>
                <w:rFonts w:ascii="Times New Roman" w:hAnsi="Times New Roman"/>
                <w:color w:val="000000"/>
                <w:sz w:val="24"/>
                <w:szCs w:val="24"/>
              </w:rPr>
              <w:t>-код печатается на чеке ККТ, то в него «помещается» основная информация о расчетах (кто осуществил расчет, его сумма и дата, сведения о фискальном признаке, которым подписан чек). Такое решение позволяет сделать процедуру проверки чека простой и быстрой.</w:t>
            </w:r>
          </w:p>
          <w:p w:rsidR="006C6DCA" w:rsidRPr="00C867F5" w:rsidRDefault="006C6DCA" w:rsidP="00336E90">
            <w:pPr>
              <w:ind w:firstLine="709"/>
              <w:jc w:val="both"/>
              <w:rPr>
                <w:rFonts w:ascii="Times New Roman" w:hAnsi="Times New Roman"/>
                <w:color w:val="000000"/>
                <w:sz w:val="24"/>
                <w:szCs w:val="24"/>
              </w:rPr>
            </w:pPr>
            <w:r w:rsidRPr="00C867F5">
              <w:rPr>
                <w:rFonts w:ascii="Times New Roman" w:hAnsi="Times New Roman"/>
                <w:color w:val="000000"/>
                <w:sz w:val="24"/>
                <w:szCs w:val="24"/>
              </w:rPr>
              <w:t xml:space="preserve">Поскольку у покупателя появляется возможность получать чек в электронном виде, в приложении предусмотрена функция перевода </w:t>
            </w:r>
            <w:r w:rsidRPr="00C867F5">
              <w:rPr>
                <w:rFonts w:ascii="Times New Roman" w:hAnsi="Times New Roman"/>
                <w:color w:val="000000"/>
                <w:sz w:val="24"/>
                <w:szCs w:val="24"/>
                <w:lang w:val="en-US"/>
              </w:rPr>
              <w:t>e</w:t>
            </w:r>
            <w:r w:rsidRPr="00C867F5">
              <w:rPr>
                <w:rFonts w:ascii="Times New Roman" w:hAnsi="Times New Roman"/>
                <w:color w:val="000000"/>
                <w:sz w:val="24"/>
                <w:szCs w:val="24"/>
              </w:rPr>
              <w:t>-</w:t>
            </w:r>
            <w:r w:rsidRPr="00C867F5">
              <w:rPr>
                <w:rFonts w:ascii="Times New Roman" w:hAnsi="Times New Roman"/>
                <w:color w:val="000000"/>
                <w:sz w:val="24"/>
                <w:szCs w:val="24"/>
                <w:lang w:val="en-US"/>
              </w:rPr>
              <w:t>mail</w:t>
            </w:r>
            <w:r w:rsidRPr="00C867F5">
              <w:rPr>
                <w:rFonts w:ascii="Times New Roman" w:hAnsi="Times New Roman"/>
                <w:color w:val="000000"/>
                <w:sz w:val="24"/>
                <w:szCs w:val="24"/>
              </w:rPr>
              <w:t xml:space="preserve"> или номера мобильного телефона покупателя в </w:t>
            </w:r>
            <w:r w:rsidRPr="00C867F5">
              <w:rPr>
                <w:rFonts w:ascii="Times New Roman" w:hAnsi="Times New Roman"/>
                <w:color w:val="000000"/>
                <w:sz w:val="24"/>
                <w:szCs w:val="24"/>
                <w:lang w:val="en-US"/>
              </w:rPr>
              <w:t>QR</w:t>
            </w:r>
            <w:r w:rsidRPr="00C867F5">
              <w:rPr>
                <w:rFonts w:ascii="Times New Roman" w:hAnsi="Times New Roman"/>
                <w:color w:val="000000"/>
                <w:sz w:val="24"/>
                <w:szCs w:val="24"/>
              </w:rPr>
              <w:t xml:space="preserve">-код. Так, покупатель может показать на экране мобильного телефона (страничка «Моя визитная карточка» приложения) открытый </w:t>
            </w:r>
            <w:r w:rsidRPr="00C867F5">
              <w:rPr>
                <w:rFonts w:ascii="Times New Roman" w:hAnsi="Times New Roman"/>
                <w:color w:val="000000"/>
                <w:sz w:val="24"/>
                <w:szCs w:val="24"/>
                <w:lang w:val="en-US"/>
              </w:rPr>
              <w:t>QR</w:t>
            </w:r>
            <w:r w:rsidRPr="00C867F5">
              <w:rPr>
                <w:rFonts w:ascii="Times New Roman" w:hAnsi="Times New Roman"/>
                <w:color w:val="000000"/>
                <w:sz w:val="24"/>
                <w:szCs w:val="24"/>
              </w:rPr>
              <w:t xml:space="preserve">-код, который кассир считает сканером. В результате продавец автоматически получает сведения о том, на какой адрес отправить покупателю чек в электронном виде. То есть на кассе не потребуется диктовать свой </w:t>
            </w:r>
            <w:r w:rsidRPr="00C867F5">
              <w:rPr>
                <w:rFonts w:ascii="Times New Roman" w:hAnsi="Times New Roman"/>
                <w:color w:val="000000"/>
                <w:sz w:val="24"/>
                <w:szCs w:val="24"/>
                <w:lang w:val="en-US"/>
              </w:rPr>
              <w:t>e</w:t>
            </w:r>
            <w:r w:rsidRPr="00C867F5">
              <w:rPr>
                <w:rFonts w:ascii="Times New Roman" w:hAnsi="Times New Roman"/>
                <w:color w:val="000000"/>
                <w:sz w:val="24"/>
                <w:szCs w:val="24"/>
              </w:rPr>
              <w:t>-</w:t>
            </w:r>
            <w:r w:rsidRPr="00C867F5">
              <w:rPr>
                <w:rFonts w:ascii="Times New Roman" w:hAnsi="Times New Roman"/>
                <w:color w:val="000000"/>
                <w:sz w:val="24"/>
                <w:szCs w:val="24"/>
                <w:lang w:val="en-US"/>
              </w:rPr>
              <w:t>mail</w:t>
            </w:r>
            <w:r w:rsidRPr="00C867F5">
              <w:rPr>
                <w:rFonts w:ascii="Times New Roman" w:hAnsi="Times New Roman"/>
                <w:color w:val="000000"/>
                <w:sz w:val="24"/>
                <w:szCs w:val="24"/>
              </w:rPr>
              <w:t>, он будет считан с экрана мобильного телефона и сразу же поступит в ККТ для передачи чека в электронном виде покупателю.</w:t>
            </w:r>
          </w:p>
          <w:p w:rsidR="00AA6FD4" w:rsidRPr="00C867F5" w:rsidRDefault="00AA6FD4" w:rsidP="00336E90">
            <w:pPr>
              <w:jc w:val="both"/>
              <w:rPr>
                <w:rFonts w:ascii="Times New Roman" w:hAnsi="Times New Roman" w:cs="Times New Roman"/>
                <w:sz w:val="24"/>
                <w:szCs w:val="24"/>
              </w:rPr>
            </w:pPr>
          </w:p>
        </w:tc>
      </w:tr>
      <w:tr w:rsidR="00336E90"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5103" w:type="dxa"/>
          </w:tcPr>
          <w:p w:rsidR="00AA6FD4" w:rsidRPr="00C867F5" w:rsidRDefault="005D70A4" w:rsidP="00336E90">
            <w:pPr>
              <w:jc w:val="both"/>
              <w:rPr>
                <w:rFonts w:ascii="Times New Roman" w:hAnsi="Times New Roman" w:cs="Times New Roman"/>
                <w:sz w:val="24"/>
                <w:szCs w:val="24"/>
              </w:rPr>
            </w:pPr>
            <w:r w:rsidRPr="00C867F5">
              <w:rPr>
                <w:rFonts w:ascii="Times New Roman" w:hAnsi="Times New Roman" w:cs="Times New Roman"/>
                <w:sz w:val="24"/>
                <w:szCs w:val="24"/>
              </w:rPr>
              <w:t>На фискальном накопителе будет храниться вся информация, например, по продажам. Нужны ли тогда будут журналы кассиров-</w:t>
            </w:r>
            <w:proofErr w:type="spellStart"/>
            <w:r w:rsidRPr="00C867F5">
              <w:rPr>
                <w:rFonts w:ascii="Times New Roman" w:hAnsi="Times New Roman" w:cs="Times New Roman"/>
                <w:sz w:val="24"/>
                <w:szCs w:val="24"/>
              </w:rPr>
              <w:t>операционистов</w:t>
            </w:r>
            <w:proofErr w:type="spellEnd"/>
            <w:r w:rsidRPr="00C867F5">
              <w:rPr>
                <w:rFonts w:ascii="Times New Roman" w:hAnsi="Times New Roman" w:cs="Times New Roman"/>
                <w:sz w:val="24"/>
                <w:szCs w:val="24"/>
              </w:rPr>
              <w:t xml:space="preserve"> и другие формы первичных учетных документов?</w:t>
            </w:r>
          </w:p>
        </w:tc>
        <w:tc>
          <w:tcPr>
            <w:tcW w:w="4820" w:type="dxa"/>
          </w:tcPr>
          <w:p w:rsidR="005D70A4" w:rsidRPr="00C867F5" w:rsidRDefault="005D70A4" w:rsidP="00336E90">
            <w:pPr>
              <w:ind w:firstLine="539"/>
              <w:jc w:val="both"/>
              <w:rPr>
                <w:rFonts w:ascii="Times New Roman" w:hAnsi="Times New Roman" w:cs="Times New Roman"/>
                <w:sz w:val="24"/>
                <w:szCs w:val="24"/>
              </w:rPr>
            </w:pPr>
            <w:r w:rsidRPr="00C867F5">
              <w:rPr>
                <w:rFonts w:ascii="Times New Roman" w:hAnsi="Times New Roman" w:cs="Times New Roman"/>
                <w:sz w:val="24"/>
                <w:szCs w:val="24"/>
              </w:rPr>
              <w:t xml:space="preserve">Сейчас определяется, что нужно оставить, а что можно ликвидировать. Часть отчетов (например, отчеты о выручке) будет «зашита» внутрь фискального накопителя. Планируется избавить налогоплательщиков от максимального количества отчетов, потому что получим более открытую и оперативную информацию. Наши технические требования — реагирование 0,3 секунды, за это время чек должен быть сформирован и записан на фискальный накопитель. На практике оно еще меньше. Но есть проблемы в случае автономного, резервного режима работы. Тогда данные могут быть направлены в налоговый орган </w:t>
            </w:r>
            <w:r w:rsidRPr="00C867F5">
              <w:rPr>
                <w:rFonts w:ascii="Times New Roman" w:hAnsi="Times New Roman" w:cs="Times New Roman"/>
                <w:sz w:val="24"/>
                <w:szCs w:val="24"/>
              </w:rPr>
              <w:lastRenderedPageBreak/>
              <w:t>только после подключения к каналам связи. Не исключено, что в таком случае какие-то учетные первичные документы потребуется оформлять.</w:t>
            </w:r>
          </w:p>
          <w:p w:rsidR="00AA6FD4" w:rsidRPr="00C867F5" w:rsidRDefault="00AA6FD4" w:rsidP="00336E90">
            <w:pPr>
              <w:jc w:val="both"/>
              <w:rPr>
                <w:rFonts w:ascii="Times New Roman" w:hAnsi="Times New Roman" w:cs="Times New Roman"/>
                <w:sz w:val="24"/>
                <w:szCs w:val="24"/>
              </w:rPr>
            </w:pPr>
          </w:p>
        </w:tc>
      </w:tr>
      <w:tr w:rsidR="00F446BF"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50</w:t>
            </w:r>
          </w:p>
        </w:tc>
        <w:tc>
          <w:tcPr>
            <w:tcW w:w="5103" w:type="dxa"/>
          </w:tcPr>
          <w:p w:rsidR="00AA6FD4" w:rsidRPr="00C867F5" w:rsidRDefault="005D70A4" w:rsidP="00336E90">
            <w:pPr>
              <w:jc w:val="both"/>
              <w:rPr>
                <w:rFonts w:ascii="Times New Roman" w:hAnsi="Times New Roman" w:cs="Times New Roman"/>
                <w:sz w:val="24"/>
                <w:szCs w:val="24"/>
              </w:rPr>
            </w:pPr>
            <w:r w:rsidRPr="00C867F5">
              <w:rPr>
                <w:rFonts w:ascii="Times New Roman" w:hAnsi="Times New Roman" w:cs="Times New Roman"/>
                <w:sz w:val="24"/>
                <w:szCs w:val="24"/>
              </w:rPr>
              <w:t>Насколько сильно возрастут издержки бизнеса по внедрению модернизированной ККТ с фискальным накопителем?</w:t>
            </w:r>
          </w:p>
        </w:tc>
        <w:tc>
          <w:tcPr>
            <w:tcW w:w="4820" w:type="dxa"/>
          </w:tcPr>
          <w:p w:rsidR="00AA6FD4" w:rsidRPr="00C867F5" w:rsidRDefault="005D70A4" w:rsidP="00336E90">
            <w:pPr>
              <w:jc w:val="both"/>
              <w:rPr>
                <w:rFonts w:ascii="Times New Roman" w:hAnsi="Times New Roman" w:cs="Times New Roman"/>
                <w:sz w:val="24"/>
                <w:szCs w:val="24"/>
              </w:rPr>
            </w:pPr>
            <w:r w:rsidRPr="00C867F5">
              <w:rPr>
                <w:rFonts w:ascii="Times New Roman" w:hAnsi="Times New Roman" w:cs="Times New Roman"/>
                <w:sz w:val="24"/>
                <w:szCs w:val="24"/>
              </w:rPr>
              <w:t>Вопрос прозрачности ценообразования очень важен. Производители ККТ и производители фискальных накопителей озвучивают</w:t>
            </w:r>
            <w:r w:rsidR="00F446BF" w:rsidRPr="00C867F5">
              <w:rPr>
                <w:rFonts w:ascii="Times New Roman" w:hAnsi="Times New Roman" w:cs="Times New Roman"/>
                <w:sz w:val="24"/>
                <w:szCs w:val="24"/>
              </w:rPr>
              <w:t xml:space="preserve"> такие предложения: 6000 руб. — за 15-месячный фискальный накопитель, 9000 — за 3-летний. Что касается ККТ, то минимальное предложение сегодня — 9000 руб., среднее — 18 000 руб. Стоимость комплекта модернизации оценивается от 3000 до 6000 руб. в зависимости от исходной модели ККТ.</w:t>
            </w:r>
          </w:p>
        </w:tc>
      </w:tr>
      <w:tr w:rsidR="00336E90"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51</w:t>
            </w:r>
          </w:p>
        </w:tc>
        <w:tc>
          <w:tcPr>
            <w:tcW w:w="5103" w:type="dxa"/>
          </w:tcPr>
          <w:p w:rsidR="00AA6FD4" w:rsidRPr="00C867F5" w:rsidRDefault="00F446BF"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Приобрели фискальные регистраторы </w:t>
            </w:r>
            <w:proofErr w:type="spellStart"/>
            <w:r w:rsidRPr="00C867F5">
              <w:rPr>
                <w:rFonts w:ascii="Times New Roman" w:hAnsi="Times New Roman" w:cs="Times New Roman"/>
                <w:sz w:val="24"/>
                <w:szCs w:val="24"/>
              </w:rPr>
              <w:t>Атол</w:t>
            </w:r>
            <w:proofErr w:type="spellEnd"/>
            <w:r w:rsidRPr="00C867F5">
              <w:rPr>
                <w:rFonts w:ascii="Times New Roman" w:hAnsi="Times New Roman" w:cs="Times New Roman"/>
                <w:sz w:val="24"/>
                <w:szCs w:val="24"/>
              </w:rPr>
              <w:t>, поставили на учет в МФНС 5012 по г. Железнодорожному, можем ли мы уже сейчас заключить договор с ОФД и начать использовать ФР по новому формату</w:t>
            </w:r>
          </w:p>
        </w:tc>
        <w:tc>
          <w:tcPr>
            <w:tcW w:w="4820" w:type="dxa"/>
          </w:tcPr>
          <w:p w:rsidR="00F446BF" w:rsidRPr="00C867F5" w:rsidRDefault="00F446BF" w:rsidP="00336E90">
            <w:pPr>
              <w:rPr>
                <w:rFonts w:ascii="Times New Roman" w:hAnsi="Times New Roman" w:cs="Times New Roman"/>
                <w:sz w:val="24"/>
                <w:szCs w:val="24"/>
              </w:rPr>
            </w:pPr>
            <w:r w:rsidRPr="00C867F5">
              <w:rPr>
                <w:rFonts w:ascii="Times New Roman" w:hAnsi="Times New Roman" w:cs="Times New Roman"/>
                <w:sz w:val="24"/>
                <w:szCs w:val="24"/>
              </w:rPr>
              <w:t>В новом порядке можно зарегистрировать кассовый аппарат только после его модернизации и установки в нем фискального накопителя. При этом кассовый аппарат и фискальный накопитель должны быть включены производителями в реестр контрольно-кассовой техники и реестр фискальных накопителей, соответственно.</w:t>
            </w:r>
          </w:p>
          <w:p w:rsidR="00F446BF" w:rsidRPr="00C867F5" w:rsidRDefault="00F446BF" w:rsidP="00336E90">
            <w:pPr>
              <w:rPr>
                <w:rFonts w:ascii="Times New Roman" w:hAnsi="Times New Roman" w:cs="Times New Roman"/>
                <w:sz w:val="24"/>
                <w:szCs w:val="24"/>
              </w:rPr>
            </w:pPr>
            <w:r w:rsidRPr="00C867F5">
              <w:rPr>
                <w:rFonts w:ascii="Times New Roman" w:hAnsi="Times New Roman" w:cs="Times New Roman"/>
                <w:sz w:val="24"/>
                <w:szCs w:val="24"/>
              </w:rPr>
              <w:t>Для модернизации кассового аппарата можно обратиться к производителю или в центр технического обслуживания.</w:t>
            </w:r>
          </w:p>
          <w:p w:rsidR="00AA6FD4" w:rsidRPr="00C867F5" w:rsidRDefault="00F446BF"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После необходимой модернизации кассы можно будет заключить договор с оператором фискальных данных и зарегистрировать кассовый аппарат в ФНС России через свой личный кабинет на сайте ФНС России </w:t>
            </w:r>
            <w:proofErr w:type="spellStart"/>
            <w:r w:rsidRPr="00C867F5">
              <w:rPr>
                <w:rFonts w:ascii="Times New Roman" w:hAnsi="Times New Roman" w:cs="Times New Roman"/>
                <w:sz w:val="24"/>
                <w:szCs w:val="24"/>
                <w:lang w:val="en-US"/>
              </w:rPr>
              <w:t>nalog</w:t>
            </w:r>
            <w:proofErr w:type="spellEnd"/>
            <w:r w:rsidRPr="00C867F5">
              <w:rPr>
                <w:rFonts w:ascii="Times New Roman" w:hAnsi="Times New Roman" w:cs="Times New Roman"/>
                <w:sz w:val="24"/>
                <w:szCs w:val="24"/>
              </w:rPr>
              <w:t>.</w:t>
            </w:r>
            <w:proofErr w:type="spellStart"/>
            <w:r w:rsidRPr="00C867F5">
              <w:rPr>
                <w:rFonts w:ascii="Times New Roman" w:hAnsi="Times New Roman" w:cs="Times New Roman"/>
                <w:sz w:val="24"/>
                <w:szCs w:val="24"/>
                <w:lang w:val="en-US"/>
              </w:rPr>
              <w:t>ru</w:t>
            </w:r>
            <w:proofErr w:type="spellEnd"/>
            <w:r w:rsidRPr="00C867F5">
              <w:rPr>
                <w:rFonts w:ascii="Times New Roman" w:hAnsi="Times New Roman" w:cs="Times New Roman"/>
                <w:sz w:val="24"/>
                <w:szCs w:val="24"/>
              </w:rPr>
              <w:t>.</w:t>
            </w:r>
          </w:p>
        </w:tc>
      </w:tr>
      <w:tr w:rsidR="00336E90"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52</w:t>
            </w:r>
          </w:p>
        </w:tc>
        <w:tc>
          <w:tcPr>
            <w:tcW w:w="5103" w:type="dxa"/>
          </w:tcPr>
          <w:p w:rsidR="00F446BF" w:rsidRPr="00C867F5" w:rsidRDefault="00F446BF" w:rsidP="00336E90">
            <w:pPr>
              <w:rPr>
                <w:rFonts w:ascii="Times New Roman" w:hAnsi="Times New Roman" w:cs="Times New Roman"/>
                <w:sz w:val="24"/>
                <w:szCs w:val="24"/>
              </w:rPr>
            </w:pPr>
            <w:r w:rsidRPr="00C867F5">
              <w:rPr>
                <w:rFonts w:ascii="Times New Roman" w:hAnsi="Times New Roman" w:cs="Times New Roman"/>
                <w:sz w:val="24"/>
                <w:szCs w:val="24"/>
              </w:rPr>
              <w:t>Прошу разъяснить порядок замены электронной контрольной ленты защищенной (ЭКЛЗ) в период с 1 февраля по 1 июля 2017 года. По требованиям Федеральной налоговой службы замена ЭКЛЗ является перерегистрацией контрольно-кассовой техники (ККТ).</w:t>
            </w:r>
          </w:p>
          <w:p w:rsidR="00F446BF" w:rsidRPr="00C867F5" w:rsidRDefault="00F446BF" w:rsidP="00336E90">
            <w:pPr>
              <w:rPr>
                <w:rFonts w:ascii="Times New Roman" w:hAnsi="Times New Roman" w:cs="Times New Roman"/>
                <w:sz w:val="24"/>
                <w:szCs w:val="24"/>
              </w:rPr>
            </w:pPr>
            <w:r w:rsidRPr="00C867F5">
              <w:rPr>
                <w:rFonts w:ascii="Times New Roman" w:hAnsi="Times New Roman" w:cs="Times New Roman"/>
                <w:sz w:val="24"/>
                <w:szCs w:val="24"/>
              </w:rPr>
              <w:t xml:space="preserve">Проблема в том, что в подписанном Президентом РФ 3 июля 2016 года Федеральном законе № 290-ФЗ в п.3 ст. 7 написано: «… При этом контрольно-кассовая техника, зарегистрированная в налоговых органах до 1 февраля 2017 года, применяется, перерегистрируется и снимается с регистрационного учета организациями и индивидуальными предпринимателями в порядке, установленном Федеральным законом от 22 мая 2003 года № 54-ФЗ «О применении </w:t>
            </w:r>
            <w:r w:rsidRPr="00C867F5">
              <w:rPr>
                <w:rFonts w:ascii="Times New Roman" w:hAnsi="Times New Roman" w:cs="Times New Roman"/>
                <w:sz w:val="24"/>
                <w:szCs w:val="24"/>
              </w:rPr>
              <w:lastRenderedPageBreak/>
              <w:t>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настоящего Федерального закона) и принятыми в соответствии с ним нормативными правовыми актами, до 1 июля 2017 года.»</w:t>
            </w:r>
          </w:p>
          <w:p w:rsidR="00F446BF" w:rsidRPr="00C867F5" w:rsidRDefault="00F446BF" w:rsidP="00336E90">
            <w:pPr>
              <w:rPr>
                <w:rFonts w:ascii="Times New Roman" w:hAnsi="Times New Roman" w:cs="Times New Roman"/>
                <w:sz w:val="24"/>
                <w:szCs w:val="24"/>
              </w:rPr>
            </w:pPr>
            <w:r w:rsidRPr="00C867F5">
              <w:rPr>
                <w:rFonts w:ascii="Times New Roman" w:hAnsi="Times New Roman" w:cs="Times New Roman"/>
                <w:sz w:val="24"/>
                <w:szCs w:val="24"/>
              </w:rPr>
              <w:t xml:space="preserve">В данном пункте не </w:t>
            </w:r>
            <w:proofErr w:type="gramStart"/>
            <w:r w:rsidRPr="00C867F5">
              <w:rPr>
                <w:rFonts w:ascii="Times New Roman" w:hAnsi="Times New Roman" w:cs="Times New Roman"/>
                <w:sz w:val="24"/>
                <w:szCs w:val="24"/>
              </w:rPr>
              <w:t>оговорено</w:t>
            </w:r>
            <w:proofErr w:type="gramEnd"/>
            <w:r w:rsidRPr="00C867F5">
              <w:rPr>
                <w:rFonts w:ascii="Times New Roman" w:hAnsi="Times New Roman" w:cs="Times New Roman"/>
                <w:sz w:val="24"/>
                <w:szCs w:val="24"/>
              </w:rPr>
              <w:t xml:space="preserve"> к какому виду контрольно-кассовой техники (ККТ)  это относится, не предусмотрены и какие-либо исключения. Следовательно, требования п.3 ст.7 касаются всей ККТ, в том числе и </w:t>
            </w:r>
            <w:proofErr w:type="spellStart"/>
            <w:r w:rsidRPr="00C867F5">
              <w:rPr>
                <w:rFonts w:ascii="Times New Roman" w:hAnsi="Times New Roman" w:cs="Times New Roman"/>
                <w:sz w:val="24"/>
                <w:szCs w:val="24"/>
              </w:rPr>
              <w:t>эксплуатирующейся</w:t>
            </w:r>
            <w:proofErr w:type="spellEnd"/>
            <w:r w:rsidRPr="00C867F5">
              <w:rPr>
                <w:rFonts w:ascii="Times New Roman" w:hAnsi="Times New Roman" w:cs="Times New Roman"/>
                <w:sz w:val="24"/>
                <w:szCs w:val="24"/>
              </w:rPr>
              <w:t xml:space="preserve"> ныне.</w:t>
            </w:r>
          </w:p>
          <w:p w:rsidR="00F446BF" w:rsidRPr="00C867F5" w:rsidRDefault="00F446BF" w:rsidP="00336E90">
            <w:pPr>
              <w:rPr>
                <w:rFonts w:ascii="Times New Roman" w:hAnsi="Times New Roman" w:cs="Times New Roman"/>
                <w:sz w:val="24"/>
                <w:szCs w:val="24"/>
              </w:rPr>
            </w:pPr>
            <w:r w:rsidRPr="00C867F5">
              <w:rPr>
                <w:rFonts w:ascii="Times New Roman" w:hAnsi="Times New Roman" w:cs="Times New Roman"/>
                <w:sz w:val="24"/>
                <w:szCs w:val="24"/>
              </w:rPr>
              <w:t>Однако, в этой же статье есть п.6, в котором сказано: «Регистрация и перерегистрация контрольно-кассовой техники, которая не обеспечивает передачу оператору фискальных данных каждого кассового чека или бланка строгой отчетности в электронной форме, содержащих фискальный признак, с 1 февраля 2017 года не допускаются, за исключением случая, указанного в пункте 7 статьи 2 Федерального закона от 22 мая 2003 года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настоящего Федерального закона)».</w:t>
            </w:r>
          </w:p>
          <w:p w:rsidR="00F446BF" w:rsidRPr="00C867F5" w:rsidRDefault="00F446BF" w:rsidP="00336E90">
            <w:pPr>
              <w:rPr>
                <w:rFonts w:ascii="Times New Roman" w:hAnsi="Times New Roman" w:cs="Times New Roman"/>
                <w:sz w:val="24"/>
                <w:szCs w:val="24"/>
              </w:rPr>
            </w:pPr>
            <w:r w:rsidRPr="00C867F5">
              <w:rPr>
                <w:rFonts w:ascii="Times New Roman" w:hAnsi="Times New Roman" w:cs="Times New Roman"/>
                <w:sz w:val="24"/>
                <w:szCs w:val="24"/>
              </w:rPr>
              <w:t xml:space="preserve">            С регистрацией всё понятно, это уже описано в п.3, ссылка на п.7 ст.2 также допускает возможные исключения, но запрет перерегистрации с 1 февраля 2017 года абсолютно противоречит требованиям пункта 3 этой же статьи 7 и не оговорен в нём как исключение.</w:t>
            </w:r>
          </w:p>
          <w:p w:rsidR="00F446BF" w:rsidRPr="00C867F5" w:rsidRDefault="00F446BF" w:rsidP="00336E90">
            <w:pPr>
              <w:rPr>
                <w:rFonts w:ascii="Times New Roman" w:hAnsi="Times New Roman" w:cs="Times New Roman"/>
                <w:sz w:val="24"/>
                <w:szCs w:val="24"/>
              </w:rPr>
            </w:pPr>
            <w:r w:rsidRPr="00C867F5">
              <w:rPr>
                <w:rFonts w:ascii="Times New Roman" w:hAnsi="Times New Roman" w:cs="Times New Roman"/>
                <w:sz w:val="24"/>
                <w:szCs w:val="24"/>
              </w:rPr>
              <w:t xml:space="preserve">Следовательно, п.3 ст.7 утверждает, что замена ЭКЛЗ в ККТ, зарегистрированной до 1 февраля 2017 г.  с 1 февраля 2017 г. до 1 июля 2017 г. – возможна, а п.6 ст.7, что – невозможна. </w:t>
            </w:r>
          </w:p>
          <w:p w:rsidR="00F446BF" w:rsidRPr="00C867F5" w:rsidRDefault="00F446BF" w:rsidP="00336E90">
            <w:pPr>
              <w:rPr>
                <w:rFonts w:ascii="Times New Roman" w:hAnsi="Times New Roman" w:cs="Times New Roman"/>
                <w:sz w:val="24"/>
                <w:szCs w:val="24"/>
              </w:rPr>
            </w:pPr>
            <w:r w:rsidRPr="00C867F5">
              <w:rPr>
                <w:rFonts w:ascii="Times New Roman" w:hAnsi="Times New Roman" w:cs="Times New Roman"/>
                <w:sz w:val="24"/>
                <w:szCs w:val="24"/>
              </w:rPr>
              <w:t>Чему верить и как действовать?</w:t>
            </w:r>
          </w:p>
          <w:p w:rsidR="00AA6FD4" w:rsidRPr="00C867F5" w:rsidRDefault="00AA6FD4" w:rsidP="00336E90">
            <w:pPr>
              <w:jc w:val="both"/>
              <w:rPr>
                <w:rFonts w:ascii="Times New Roman" w:hAnsi="Times New Roman" w:cs="Times New Roman"/>
                <w:sz w:val="24"/>
                <w:szCs w:val="24"/>
              </w:rPr>
            </w:pPr>
          </w:p>
        </w:tc>
        <w:tc>
          <w:tcPr>
            <w:tcW w:w="4820" w:type="dxa"/>
          </w:tcPr>
          <w:p w:rsidR="00F446BF" w:rsidRPr="00C867F5" w:rsidRDefault="00F446BF" w:rsidP="00336E90">
            <w:pPr>
              <w:rPr>
                <w:rFonts w:ascii="Times New Roman" w:hAnsi="Times New Roman" w:cs="Times New Roman"/>
                <w:sz w:val="24"/>
                <w:szCs w:val="24"/>
              </w:rPr>
            </w:pPr>
            <w:r w:rsidRPr="00C867F5">
              <w:rPr>
                <w:rFonts w:ascii="Times New Roman" w:hAnsi="Times New Roman" w:cs="Times New Roman"/>
                <w:sz w:val="24"/>
                <w:szCs w:val="24"/>
              </w:rPr>
              <w:lastRenderedPageBreak/>
              <w:t>Замена ЭКЛЗ в указанный период невозможна. Если срок действия ЭКЛЗ истек после 1 февраля 2017 года, то организации или индивидуальному предпринимателю необходимо перейти на новый порядок.</w:t>
            </w:r>
          </w:p>
          <w:p w:rsidR="00AA6FD4" w:rsidRPr="00C867F5" w:rsidRDefault="00F446BF"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Расхождений в Законе нет, а есть специальная норма – это п.6, в котором сказано: «Регистрация и перерегистрация контрольно-кассовой техники, которая не обеспечивает передачу оператору фискальных данных каждого кассового чека или бланка строгой отчетности в электронной форме, содержащих фискальный признак, с 1 февраля 2017 года не допускаются, за исключением случая, указанного в пункте 7 статьи 2 Федерального закона от 22 мая 2003 года № </w:t>
            </w:r>
            <w:r w:rsidRPr="00C867F5">
              <w:rPr>
                <w:rFonts w:ascii="Times New Roman" w:hAnsi="Times New Roman" w:cs="Times New Roman"/>
                <w:sz w:val="24"/>
                <w:szCs w:val="24"/>
              </w:rPr>
              <w:lastRenderedPageBreak/>
              <w:t>54-ФЗ».</w:t>
            </w:r>
          </w:p>
        </w:tc>
      </w:tr>
      <w:tr w:rsidR="00336E90" w:rsidRPr="00C867F5" w:rsidTr="001573BD">
        <w:tc>
          <w:tcPr>
            <w:tcW w:w="562" w:type="dxa"/>
          </w:tcPr>
          <w:p w:rsidR="00AA6FD4"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53</w:t>
            </w:r>
          </w:p>
        </w:tc>
        <w:tc>
          <w:tcPr>
            <w:tcW w:w="5103" w:type="dxa"/>
          </w:tcPr>
          <w:p w:rsidR="00F446BF" w:rsidRPr="00C867F5" w:rsidRDefault="00F446BF"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Бюджетное учреждение </w:t>
            </w:r>
            <w:proofErr w:type="gramStart"/>
            <w:r w:rsidRPr="00C867F5">
              <w:rPr>
                <w:rFonts w:ascii="Times New Roman" w:hAnsi="Times New Roman" w:cs="Times New Roman"/>
                <w:sz w:val="24"/>
                <w:szCs w:val="24"/>
              </w:rPr>
              <w:t>образования</w:t>
            </w:r>
            <w:proofErr w:type="gramEnd"/>
            <w:r w:rsidRPr="00C867F5">
              <w:rPr>
                <w:rFonts w:ascii="Times New Roman" w:hAnsi="Times New Roman" w:cs="Times New Roman"/>
                <w:sz w:val="24"/>
                <w:szCs w:val="24"/>
              </w:rPr>
              <w:t xml:space="preserve">  имеющее в наличии  ККТ для приема </w:t>
            </w:r>
          </w:p>
          <w:p w:rsidR="00F446BF" w:rsidRPr="00C867F5" w:rsidRDefault="00F446BF"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платежей от населения просит осветить вопросы, которые возникли в период знакомства с законом: </w:t>
            </w:r>
          </w:p>
          <w:p w:rsidR="00F446BF" w:rsidRPr="00C867F5" w:rsidRDefault="00F446BF" w:rsidP="00336E90">
            <w:pPr>
              <w:jc w:val="both"/>
              <w:rPr>
                <w:rFonts w:ascii="Times New Roman" w:hAnsi="Times New Roman" w:cs="Times New Roman"/>
                <w:sz w:val="24"/>
                <w:szCs w:val="24"/>
              </w:rPr>
            </w:pPr>
            <w:r w:rsidRPr="00C867F5">
              <w:rPr>
                <w:rFonts w:ascii="Times New Roman" w:hAnsi="Times New Roman" w:cs="Times New Roman"/>
                <w:sz w:val="24"/>
                <w:szCs w:val="24"/>
              </w:rPr>
              <w:t>1.Определите пожалуйста наши последовательные действия для перехода на новый порядок применения ККТ.</w:t>
            </w:r>
          </w:p>
          <w:p w:rsidR="00F446BF" w:rsidRPr="00C867F5" w:rsidRDefault="00F446BF" w:rsidP="00336E90">
            <w:pPr>
              <w:jc w:val="both"/>
              <w:rPr>
                <w:rFonts w:ascii="Times New Roman" w:hAnsi="Times New Roman" w:cs="Times New Roman"/>
                <w:sz w:val="24"/>
                <w:szCs w:val="24"/>
              </w:rPr>
            </w:pPr>
            <w:r w:rsidRPr="00C867F5">
              <w:rPr>
                <w:rFonts w:ascii="Times New Roman" w:hAnsi="Times New Roman" w:cs="Times New Roman"/>
                <w:sz w:val="24"/>
                <w:szCs w:val="24"/>
              </w:rPr>
              <w:lastRenderedPageBreak/>
              <w:t xml:space="preserve">2.Меняется ли форма журнала кассира </w:t>
            </w:r>
            <w:proofErr w:type="spellStart"/>
            <w:r w:rsidRPr="00C867F5">
              <w:rPr>
                <w:rFonts w:ascii="Times New Roman" w:hAnsi="Times New Roman" w:cs="Times New Roman"/>
                <w:sz w:val="24"/>
                <w:szCs w:val="24"/>
              </w:rPr>
              <w:t>операциониста</w:t>
            </w:r>
            <w:proofErr w:type="spellEnd"/>
            <w:r w:rsidRPr="00C867F5">
              <w:rPr>
                <w:rFonts w:ascii="Times New Roman" w:hAnsi="Times New Roman" w:cs="Times New Roman"/>
                <w:sz w:val="24"/>
                <w:szCs w:val="24"/>
              </w:rPr>
              <w:t xml:space="preserve"> (форма км -4) и Журнал учёта вызовов технических специалистов и  регистрации  выполненных  работ (форма км-8)</w:t>
            </w:r>
            <w:proofErr w:type="gramStart"/>
            <w:r w:rsidRPr="00C867F5">
              <w:rPr>
                <w:rFonts w:ascii="Times New Roman" w:hAnsi="Times New Roman" w:cs="Times New Roman"/>
                <w:sz w:val="24"/>
                <w:szCs w:val="24"/>
              </w:rPr>
              <w:t xml:space="preserve"> ?</w:t>
            </w:r>
            <w:proofErr w:type="gramEnd"/>
            <w:r w:rsidRPr="00C867F5">
              <w:rPr>
                <w:rFonts w:ascii="Times New Roman" w:hAnsi="Times New Roman" w:cs="Times New Roman"/>
                <w:sz w:val="24"/>
                <w:szCs w:val="24"/>
              </w:rPr>
              <w:t xml:space="preserve"> </w:t>
            </w:r>
          </w:p>
          <w:p w:rsidR="00F446BF" w:rsidRPr="00C867F5" w:rsidRDefault="00F446BF"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3.Где можно ознакомиться с перечнем ККТ, отвечающей требованиям нового порядка? </w:t>
            </w:r>
          </w:p>
          <w:p w:rsidR="00F446BF" w:rsidRPr="00C867F5" w:rsidRDefault="00F446BF" w:rsidP="00336E90">
            <w:pPr>
              <w:jc w:val="both"/>
              <w:rPr>
                <w:rFonts w:ascii="Times New Roman" w:hAnsi="Times New Roman" w:cs="Times New Roman"/>
                <w:sz w:val="24"/>
                <w:szCs w:val="24"/>
              </w:rPr>
            </w:pPr>
            <w:r w:rsidRPr="00C867F5">
              <w:rPr>
                <w:rFonts w:ascii="Times New Roman" w:hAnsi="Times New Roman" w:cs="Times New Roman"/>
                <w:sz w:val="24"/>
                <w:szCs w:val="24"/>
              </w:rPr>
              <w:t>4.В ст</w:t>
            </w:r>
            <w:proofErr w:type="gramStart"/>
            <w:r w:rsidRPr="00C867F5">
              <w:rPr>
                <w:rFonts w:ascii="Times New Roman" w:hAnsi="Times New Roman" w:cs="Times New Roman"/>
                <w:sz w:val="24"/>
                <w:szCs w:val="24"/>
              </w:rPr>
              <w:t>1</w:t>
            </w:r>
            <w:proofErr w:type="gramEnd"/>
            <w:r w:rsidRPr="00C867F5">
              <w:rPr>
                <w:rFonts w:ascii="Times New Roman" w:hAnsi="Times New Roman" w:cs="Times New Roman"/>
                <w:sz w:val="24"/>
                <w:szCs w:val="24"/>
              </w:rPr>
              <w:t>.2 п.3  идет речь идет об информационном ресурсе, который обязан иметь в сети «Интернет» оператор фискальных данных или владелец ККТ?</w:t>
            </w:r>
          </w:p>
          <w:p w:rsidR="00F446BF" w:rsidRPr="00C867F5" w:rsidRDefault="00F446BF"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«Пользователь в целях исполнения обязанности, указанной в пункте 2 настоящей статьи, вправе направить покупателю. информацию об адресе информационного ресурса, который размещен в сети "Интернет" и по которому такой кассовый чек    или такой бланк строгой отчетности может быть бесплатно получен покупателем (клиентом).» </w:t>
            </w:r>
          </w:p>
          <w:p w:rsidR="00AA6FD4" w:rsidRPr="00C867F5" w:rsidRDefault="00AA6FD4" w:rsidP="00336E90">
            <w:pPr>
              <w:jc w:val="both"/>
              <w:rPr>
                <w:rFonts w:ascii="Times New Roman" w:hAnsi="Times New Roman" w:cs="Times New Roman"/>
                <w:sz w:val="24"/>
                <w:szCs w:val="24"/>
              </w:rPr>
            </w:pPr>
          </w:p>
        </w:tc>
        <w:tc>
          <w:tcPr>
            <w:tcW w:w="4820" w:type="dxa"/>
          </w:tcPr>
          <w:p w:rsidR="001573BD" w:rsidRPr="00C867F5" w:rsidRDefault="001573BD" w:rsidP="001573BD">
            <w:pPr>
              <w:pStyle w:val="a5"/>
              <w:numPr>
                <w:ilvl w:val="0"/>
                <w:numId w:val="6"/>
              </w:numPr>
              <w:ind w:left="34" w:firstLine="23"/>
              <w:contextualSpacing/>
              <w:jc w:val="both"/>
              <w:rPr>
                <w:rFonts w:ascii="Times New Roman" w:hAnsi="Times New Roman"/>
                <w:sz w:val="24"/>
                <w:szCs w:val="24"/>
              </w:rPr>
            </w:pPr>
            <w:r w:rsidRPr="00C867F5">
              <w:rPr>
                <w:rFonts w:ascii="Times New Roman" w:hAnsi="Times New Roman"/>
                <w:sz w:val="24"/>
                <w:szCs w:val="24"/>
              </w:rPr>
              <w:lastRenderedPageBreak/>
              <w:t>Чтобы перейти на новый порядок, необходимо:</w:t>
            </w:r>
          </w:p>
          <w:p w:rsidR="001573BD" w:rsidRPr="00C867F5" w:rsidRDefault="001573BD" w:rsidP="001573BD">
            <w:pPr>
              <w:pStyle w:val="a5"/>
              <w:ind w:left="34" w:firstLine="23"/>
              <w:jc w:val="both"/>
              <w:rPr>
                <w:rFonts w:ascii="Times New Roman" w:hAnsi="Times New Roman"/>
                <w:sz w:val="24"/>
                <w:szCs w:val="24"/>
              </w:rPr>
            </w:pPr>
            <w:r w:rsidRPr="00C867F5">
              <w:rPr>
                <w:rFonts w:ascii="Times New Roman" w:hAnsi="Times New Roman"/>
                <w:sz w:val="24"/>
                <w:szCs w:val="24"/>
              </w:rPr>
              <w:t>- снять с регистрации действующую ККТ;</w:t>
            </w:r>
          </w:p>
          <w:p w:rsidR="001573BD" w:rsidRPr="00C867F5" w:rsidRDefault="001573BD" w:rsidP="001573BD">
            <w:pPr>
              <w:pStyle w:val="a5"/>
              <w:ind w:left="34" w:firstLine="23"/>
              <w:jc w:val="both"/>
              <w:rPr>
                <w:rFonts w:ascii="Times New Roman" w:hAnsi="Times New Roman"/>
                <w:sz w:val="24"/>
                <w:szCs w:val="24"/>
              </w:rPr>
            </w:pPr>
            <w:r w:rsidRPr="00C867F5">
              <w:rPr>
                <w:rFonts w:ascii="Times New Roman" w:hAnsi="Times New Roman"/>
                <w:sz w:val="24"/>
                <w:szCs w:val="24"/>
              </w:rPr>
              <w:t>- модернизировать или приобрести новую ККТ;</w:t>
            </w:r>
          </w:p>
          <w:p w:rsidR="001573BD" w:rsidRPr="00C867F5" w:rsidRDefault="001573BD" w:rsidP="001573BD">
            <w:pPr>
              <w:pStyle w:val="a5"/>
              <w:ind w:left="34" w:firstLine="23"/>
              <w:jc w:val="both"/>
              <w:rPr>
                <w:rFonts w:ascii="Times New Roman" w:hAnsi="Times New Roman"/>
                <w:sz w:val="24"/>
                <w:szCs w:val="24"/>
              </w:rPr>
            </w:pPr>
            <w:r w:rsidRPr="00C867F5">
              <w:rPr>
                <w:rFonts w:ascii="Times New Roman" w:hAnsi="Times New Roman"/>
                <w:sz w:val="24"/>
                <w:szCs w:val="24"/>
              </w:rPr>
              <w:t>- заключить договор с оператором фискальных данных;</w:t>
            </w:r>
          </w:p>
          <w:p w:rsidR="001573BD" w:rsidRPr="00C867F5" w:rsidRDefault="001573BD" w:rsidP="001573BD">
            <w:pPr>
              <w:pStyle w:val="a5"/>
              <w:ind w:left="34" w:firstLine="23"/>
              <w:jc w:val="both"/>
              <w:rPr>
                <w:rFonts w:ascii="Times New Roman" w:hAnsi="Times New Roman"/>
                <w:sz w:val="24"/>
                <w:szCs w:val="24"/>
              </w:rPr>
            </w:pPr>
            <w:r w:rsidRPr="00C867F5">
              <w:rPr>
                <w:rFonts w:ascii="Times New Roman" w:hAnsi="Times New Roman"/>
                <w:sz w:val="24"/>
                <w:szCs w:val="24"/>
              </w:rPr>
              <w:t xml:space="preserve">- зарегистрировать ККТ через свой личный </w:t>
            </w:r>
            <w:r w:rsidRPr="00C867F5">
              <w:rPr>
                <w:rFonts w:ascii="Times New Roman" w:hAnsi="Times New Roman"/>
                <w:sz w:val="24"/>
                <w:szCs w:val="24"/>
              </w:rPr>
              <w:lastRenderedPageBreak/>
              <w:t xml:space="preserve">кабинет на сайте ФНС России </w:t>
            </w:r>
            <w:proofErr w:type="spellStart"/>
            <w:r w:rsidRPr="00C867F5">
              <w:rPr>
                <w:rFonts w:ascii="Times New Roman" w:hAnsi="Times New Roman"/>
                <w:sz w:val="24"/>
                <w:szCs w:val="24"/>
                <w:lang w:val="en-US"/>
              </w:rPr>
              <w:t>nalog</w:t>
            </w:r>
            <w:proofErr w:type="spellEnd"/>
            <w:r w:rsidRPr="00C867F5">
              <w:rPr>
                <w:rFonts w:ascii="Times New Roman" w:hAnsi="Times New Roman"/>
                <w:sz w:val="24"/>
                <w:szCs w:val="24"/>
              </w:rPr>
              <w:t>.</w:t>
            </w:r>
            <w:proofErr w:type="spellStart"/>
            <w:r w:rsidRPr="00C867F5">
              <w:rPr>
                <w:rFonts w:ascii="Times New Roman" w:hAnsi="Times New Roman"/>
                <w:sz w:val="24"/>
                <w:szCs w:val="24"/>
                <w:lang w:val="en-US"/>
              </w:rPr>
              <w:t>ru</w:t>
            </w:r>
            <w:proofErr w:type="spellEnd"/>
            <w:r w:rsidRPr="00C867F5">
              <w:rPr>
                <w:rFonts w:ascii="Times New Roman" w:hAnsi="Times New Roman"/>
                <w:sz w:val="24"/>
                <w:szCs w:val="24"/>
              </w:rPr>
              <w:t>.</w:t>
            </w:r>
          </w:p>
          <w:p w:rsidR="001573BD" w:rsidRPr="00C867F5" w:rsidRDefault="001573BD" w:rsidP="001573BD">
            <w:pPr>
              <w:pStyle w:val="a5"/>
              <w:numPr>
                <w:ilvl w:val="0"/>
                <w:numId w:val="6"/>
              </w:numPr>
              <w:ind w:left="34" w:firstLine="23"/>
              <w:contextualSpacing/>
              <w:jc w:val="both"/>
              <w:rPr>
                <w:rFonts w:ascii="Times New Roman" w:hAnsi="Times New Roman"/>
                <w:sz w:val="24"/>
                <w:szCs w:val="24"/>
              </w:rPr>
            </w:pPr>
            <w:r w:rsidRPr="00C867F5">
              <w:rPr>
                <w:rFonts w:ascii="Times New Roman" w:hAnsi="Times New Roman"/>
                <w:sz w:val="24"/>
                <w:szCs w:val="24"/>
              </w:rPr>
              <w:t>В настоящее время прорабатывается вопрос отказа от обязательности ведения данных форм.</w:t>
            </w:r>
          </w:p>
          <w:p w:rsidR="001573BD" w:rsidRPr="00C867F5" w:rsidRDefault="001573BD" w:rsidP="001573BD">
            <w:pPr>
              <w:pStyle w:val="a5"/>
              <w:numPr>
                <w:ilvl w:val="0"/>
                <w:numId w:val="6"/>
              </w:numPr>
              <w:ind w:left="34" w:firstLine="23"/>
              <w:contextualSpacing/>
              <w:jc w:val="both"/>
              <w:rPr>
                <w:rFonts w:ascii="Times New Roman" w:hAnsi="Times New Roman"/>
                <w:sz w:val="24"/>
                <w:szCs w:val="24"/>
              </w:rPr>
            </w:pPr>
            <w:r w:rsidRPr="00C867F5">
              <w:rPr>
                <w:rFonts w:ascii="Times New Roman" w:hAnsi="Times New Roman"/>
                <w:sz w:val="24"/>
                <w:szCs w:val="24"/>
              </w:rPr>
              <w:t>Узнать о возможности модернизации касс можно у производителя или у уполномоченной организации, обслуживающей ККТ. Перечень ККТ, которая соответствуют новым требованиям, будет содержаться в реестре ККТ, который размещается на сайте ФНС России.</w:t>
            </w:r>
          </w:p>
          <w:p w:rsidR="001573BD" w:rsidRPr="00C867F5" w:rsidRDefault="001573BD" w:rsidP="001573BD">
            <w:pPr>
              <w:pStyle w:val="a5"/>
              <w:numPr>
                <w:ilvl w:val="0"/>
                <w:numId w:val="6"/>
              </w:numPr>
              <w:ind w:left="34" w:firstLine="23"/>
              <w:contextualSpacing/>
              <w:jc w:val="both"/>
              <w:rPr>
                <w:rFonts w:ascii="Times New Roman" w:hAnsi="Times New Roman"/>
                <w:sz w:val="24"/>
                <w:szCs w:val="24"/>
              </w:rPr>
            </w:pPr>
            <w:r w:rsidRPr="00C867F5">
              <w:rPr>
                <w:rFonts w:ascii="Times New Roman" w:hAnsi="Times New Roman"/>
                <w:sz w:val="24"/>
                <w:szCs w:val="24"/>
              </w:rPr>
              <w:t>Речь идёт об информационном ресурсе оператора фискальных данных и пользователя ККТ.</w:t>
            </w:r>
          </w:p>
          <w:p w:rsidR="00AA6FD4" w:rsidRPr="00C867F5" w:rsidRDefault="00AA6FD4" w:rsidP="001573BD">
            <w:pPr>
              <w:jc w:val="both"/>
              <w:rPr>
                <w:rFonts w:ascii="Times New Roman" w:hAnsi="Times New Roman" w:cs="Times New Roman"/>
                <w:sz w:val="24"/>
                <w:szCs w:val="24"/>
              </w:rPr>
            </w:pPr>
          </w:p>
        </w:tc>
      </w:tr>
      <w:tr w:rsidR="00336E90" w:rsidRPr="00C867F5" w:rsidTr="001573BD">
        <w:tc>
          <w:tcPr>
            <w:tcW w:w="562" w:type="dxa"/>
          </w:tcPr>
          <w:p w:rsidR="005E3D82"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54</w:t>
            </w:r>
          </w:p>
        </w:tc>
        <w:tc>
          <w:tcPr>
            <w:tcW w:w="5103" w:type="dxa"/>
          </w:tcPr>
          <w:p w:rsidR="00741213" w:rsidRPr="00C867F5" w:rsidRDefault="00741213" w:rsidP="00336E90">
            <w:pPr>
              <w:jc w:val="both"/>
              <w:rPr>
                <w:rFonts w:ascii="Times New Roman" w:hAnsi="Times New Roman" w:cs="Times New Roman"/>
                <w:sz w:val="24"/>
                <w:szCs w:val="24"/>
              </w:rPr>
            </w:pPr>
            <w:r w:rsidRPr="00C867F5">
              <w:rPr>
                <w:rFonts w:ascii="Times New Roman" w:hAnsi="Times New Roman" w:cs="Times New Roman"/>
                <w:sz w:val="24"/>
                <w:szCs w:val="24"/>
              </w:rPr>
              <w:t>1)Нужен ли прямой доступ в интернет кассового аппарата или он может работать через прокси-сервер?</w:t>
            </w:r>
          </w:p>
          <w:p w:rsidR="00741213" w:rsidRPr="00C867F5" w:rsidRDefault="00741213" w:rsidP="00336E90">
            <w:pPr>
              <w:jc w:val="both"/>
              <w:rPr>
                <w:rFonts w:ascii="Times New Roman" w:hAnsi="Times New Roman" w:cs="Times New Roman"/>
                <w:sz w:val="24"/>
                <w:szCs w:val="24"/>
              </w:rPr>
            </w:pPr>
            <w:r w:rsidRPr="00C867F5">
              <w:rPr>
                <w:rFonts w:ascii="Times New Roman" w:hAnsi="Times New Roman" w:cs="Times New Roman"/>
                <w:sz w:val="24"/>
                <w:szCs w:val="24"/>
              </w:rPr>
              <w:t>2)Можно ли использовать резервный кассовый аппарат, зарегистрированный на головной офис, в магазине вместо  кассового аппарата, зарегистрированного на адрес  этого магазина, в случае его поломки или его остановки на время замены фискального накопителя.</w:t>
            </w:r>
          </w:p>
          <w:p w:rsidR="00741213" w:rsidRPr="00C867F5" w:rsidRDefault="00741213" w:rsidP="00336E90">
            <w:pPr>
              <w:jc w:val="both"/>
              <w:rPr>
                <w:rFonts w:ascii="Times New Roman" w:hAnsi="Times New Roman" w:cs="Times New Roman"/>
                <w:sz w:val="24"/>
                <w:szCs w:val="24"/>
              </w:rPr>
            </w:pPr>
            <w:r w:rsidRPr="00C867F5">
              <w:rPr>
                <w:rFonts w:ascii="Times New Roman" w:hAnsi="Times New Roman" w:cs="Times New Roman"/>
                <w:sz w:val="24"/>
                <w:szCs w:val="24"/>
              </w:rPr>
              <w:t>3)В законе указано, что с 01 февраля 2017 регистрации на ввод в эксплуатацию подлежат только новые  ККТ, можно ли работать на ККТ старых моделей (с ЭКЛЗ, без фискального накопителя) до 01 июля 2017 года или</w:t>
            </w:r>
          </w:p>
          <w:p w:rsidR="005E3D82" w:rsidRPr="00C867F5" w:rsidRDefault="00741213" w:rsidP="00336E90">
            <w:pPr>
              <w:jc w:val="both"/>
              <w:rPr>
                <w:rFonts w:ascii="Times New Roman" w:hAnsi="Times New Roman" w:cs="Times New Roman"/>
                <w:sz w:val="24"/>
                <w:szCs w:val="24"/>
              </w:rPr>
            </w:pPr>
            <w:r w:rsidRPr="00C867F5">
              <w:rPr>
                <w:rFonts w:ascii="Times New Roman" w:hAnsi="Times New Roman" w:cs="Times New Roman"/>
                <w:sz w:val="24"/>
                <w:szCs w:val="24"/>
              </w:rPr>
              <w:t>01 февраля все используемые  уже должны быть модернизированы и работать только с фискальными накопителями?</w:t>
            </w:r>
          </w:p>
        </w:tc>
        <w:tc>
          <w:tcPr>
            <w:tcW w:w="4820" w:type="dxa"/>
          </w:tcPr>
          <w:p w:rsidR="00741213" w:rsidRPr="00C867F5" w:rsidRDefault="00741213" w:rsidP="00336E90">
            <w:pPr>
              <w:pStyle w:val="a5"/>
              <w:numPr>
                <w:ilvl w:val="0"/>
                <w:numId w:val="3"/>
              </w:numPr>
              <w:ind w:left="0" w:firstLine="23"/>
              <w:contextualSpacing/>
              <w:jc w:val="both"/>
              <w:rPr>
                <w:rFonts w:ascii="Times New Roman" w:hAnsi="Times New Roman"/>
                <w:sz w:val="24"/>
                <w:szCs w:val="24"/>
              </w:rPr>
            </w:pPr>
            <w:r w:rsidRPr="00C867F5">
              <w:rPr>
                <w:rFonts w:ascii="Times New Roman" w:hAnsi="Times New Roman"/>
                <w:sz w:val="24"/>
                <w:szCs w:val="24"/>
              </w:rPr>
              <w:t>Для работы ККТ по новому порядку необходим доступ в интернет.</w:t>
            </w:r>
          </w:p>
          <w:p w:rsidR="00741213" w:rsidRPr="00C867F5" w:rsidRDefault="00741213" w:rsidP="00336E90">
            <w:pPr>
              <w:pStyle w:val="a5"/>
              <w:numPr>
                <w:ilvl w:val="0"/>
                <w:numId w:val="3"/>
              </w:numPr>
              <w:ind w:left="34" w:firstLine="23"/>
              <w:contextualSpacing/>
              <w:jc w:val="both"/>
              <w:rPr>
                <w:rFonts w:ascii="Times New Roman" w:hAnsi="Times New Roman"/>
                <w:sz w:val="24"/>
                <w:szCs w:val="24"/>
              </w:rPr>
            </w:pPr>
            <w:r w:rsidRPr="00C867F5">
              <w:rPr>
                <w:rFonts w:ascii="Times New Roman" w:hAnsi="Times New Roman"/>
                <w:sz w:val="24"/>
                <w:szCs w:val="24"/>
              </w:rPr>
              <w:t>Такая схема возможна только в случае перерегистрации резервной ККТ по новому адресу.</w:t>
            </w:r>
          </w:p>
          <w:p w:rsidR="005E3D82" w:rsidRPr="00C867F5" w:rsidRDefault="00741213" w:rsidP="001573BD">
            <w:pPr>
              <w:pStyle w:val="a5"/>
              <w:numPr>
                <w:ilvl w:val="0"/>
                <w:numId w:val="3"/>
              </w:numPr>
              <w:ind w:left="34" w:firstLine="23"/>
              <w:jc w:val="both"/>
              <w:rPr>
                <w:rFonts w:ascii="Times New Roman" w:hAnsi="Times New Roman"/>
                <w:sz w:val="24"/>
                <w:szCs w:val="24"/>
              </w:rPr>
            </w:pPr>
            <w:r w:rsidRPr="00C867F5">
              <w:rPr>
                <w:rFonts w:ascii="Times New Roman" w:hAnsi="Times New Roman"/>
                <w:sz w:val="24"/>
                <w:szCs w:val="24"/>
              </w:rPr>
              <w:t>Да, вы можете применять старую технику до 1 июля 2017 года или до истечения срока действия ЭКЛЗ в случае, если такая техника зарегистрирована до 1 февраля 2017 года. Регистрация и перерегистрация касс с ЭКЛЗ после 1 февраля 2017 года невозможна.</w:t>
            </w:r>
          </w:p>
        </w:tc>
      </w:tr>
      <w:tr w:rsidR="0053191F" w:rsidRPr="00C867F5" w:rsidTr="001573BD">
        <w:tc>
          <w:tcPr>
            <w:tcW w:w="562" w:type="dxa"/>
          </w:tcPr>
          <w:p w:rsidR="005E3D82"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55</w:t>
            </w:r>
          </w:p>
        </w:tc>
        <w:tc>
          <w:tcPr>
            <w:tcW w:w="5103" w:type="dxa"/>
          </w:tcPr>
          <w:p w:rsidR="00741213" w:rsidRPr="00C867F5" w:rsidRDefault="00741213" w:rsidP="00336E90">
            <w:pPr>
              <w:jc w:val="both"/>
              <w:rPr>
                <w:rFonts w:ascii="Times New Roman" w:hAnsi="Times New Roman" w:cs="Times New Roman"/>
                <w:sz w:val="24"/>
                <w:szCs w:val="24"/>
              </w:rPr>
            </w:pPr>
            <w:r w:rsidRPr="00C867F5">
              <w:rPr>
                <w:rFonts w:ascii="Times New Roman" w:hAnsi="Times New Roman" w:cs="Times New Roman"/>
                <w:sz w:val="24"/>
                <w:szCs w:val="24"/>
              </w:rPr>
              <w:t>1. Частями  10, 11 ст. 14.5 КоАП РФ</w:t>
            </w:r>
            <w:r w:rsidR="00336E90" w:rsidRPr="00C867F5">
              <w:rPr>
                <w:rFonts w:ascii="Times New Roman" w:hAnsi="Times New Roman" w:cs="Times New Roman"/>
                <w:sz w:val="24"/>
                <w:szCs w:val="24"/>
              </w:rPr>
              <w:t xml:space="preserve"> предусмотрена ответственность </w:t>
            </w:r>
            <w:r w:rsidRPr="00C867F5">
              <w:rPr>
                <w:rFonts w:ascii="Times New Roman" w:hAnsi="Times New Roman" w:cs="Times New Roman"/>
                <w:sz w:val="24"/>
                <w:szCs w:val="24"/>
              </w:rPr>
              <w:t xml:space="preserve">за непредставление ОФД в налоговый орган уведомлений, либо представление таких уведомлений с нарушением установленного законодательством Российской Федерации о применении ККТ срока. </w:t>
            </w:r>
          </w:p>
          <w:p w:rsidR="00741213" w:rsidRPr="00C867F5" w:rsidRDefault="00741213" w:rsidP="00336E90">
            <w:pPr>
              <w:jc w:val="both"/>
              <w:rPr>
                <w:rFonts w:ascii="Times New Roman" w:hAnsi="Times New Roman" w:cs="Times New Roman"/>
                <w:sz w:val="24"/>
                <w:szCs w:val="24"/>
              </w:rPr>
            </w:pPr>
            <w:proofErr w:type="gramStart"/>
            <w:r w:rsidRPr="00C867F5">
              <w:rPr>
                <w:rFonts w:ascii="Times New Roman" w:hAnsi="Times New Roman" w:cs="Times New Roman"/>
                <w:sz w:val="24"/>
                <w:szCs w:val="24"/>
              </w:rPr>
              <w:t>Вопро</w:t>
            </w:r>
            <w:r w:rsidR="001573BD" w:rsidRPr="00C867F5">
              <w:rPr>
                <w:rFonts w:ascii="Times New Roman" w:hAnsi="Times New Roman" w:cs="Times New Roman"/>
                <w:sz w:val="24"/>
                <w:szCs w:val="24"/>
              </w:rPr>
              <w:t>с</w:t>
            </w:r>
            <w:proofErr w:type="gramEnd"/>
            <w:r w:rsidR="001573BD" w:rsidRPr="00C867F5">
              <w:rPr>
                <w:rFonts w:ascii="Times New Roman" w:hAnsi="Times New Roman" w:cs="Times New Roman"/>
                <w:sz w:val="24"/>
                <w:szCs w:val="24"/>
              </w:rPr>
              <w:t xml:space="preserve">: </w:t>
            </w:r>
            <w:r w:rsidRPr="00C867F5">
              <w:rPr>
                <w:rFonts w:ascii="Times New Roman" w:hAnsi="Times New Roman" w:cs="Times New Roman"/>
                <w:sz w:val="24"/>
                <w:szCs w:val="24"/>
              </w:rPr>
              <w:t>в какой именно налоговый орган  имеется ввиду?</w:t>
            </w:r>
          </w:p>
          <w:p w:rsidR="00741213" w:rsidRPr="00C867F5" w:rsidRDefault="00741213" w:rsidP="00336E90">
            <w:pPr>
              <w:jc w:val="both"/>
              <w:rPr>
                <w:rFonts w:ascii="Times New Roman" w:hAnsi="Times New Roman" w:cs="Times New Roman"/>
                <w:sz w:val="24"/>
                <w:szCs w:val="24"/>
              </w:rPr>
            </w:pPr>
            <w:r w:rsidRPr="00C867F5">
              <w:rPr>
                <w:rFonts w:ascii="Times New Roman" w:hAnsi="Times New Roman" w:cs="Times New Roman"/>
                <w:sz w:val="24"/>
                <w:szCs w:val="24"/>
              </w:rPr>
              <w:t>2. Есть ли четкий перечень нарушений, подпадающих по действие ч.12 ст. 14.5 КоАП РФ «Иное нарушение ОФД требований законодательства Российской Федерации о применении ККТ»</w:t>
            </w:r>
          </w:p>
          <w:p w:rsidR="00336E90" w:rsidRPr="00C867F5" w:rsidRDefault="00336E90" w:rsidP="00336E90">
            <w:pPr>
              <w:jc w:val="both"/>
              <w:rPr>
                <w:rFonts w:ascii="Times New Roman" w:hAnsi="Times New Roman" w:cs="Times New Roman"/>
                <w:sz w:val="24"/>
                <w:szCs w:val="24"/>
              </w:rPr>
            </w:pPr>
          </w:p>
          <w:p w:rsidR="00336E90" w:rsidRPr="00C867F5" w:rsidRDefault="00336E90" w:rsidP="00336E90">
            <w:pPr>
              <w:jc w:val="both"/>
              <w:rPr>
                <w:rFonts w:ascii="Times New Roman" w:hAnsi="Times New Roman" w:cs="Times New Roman"/>
                <w:sz w:val="24"/>
                <w:szCs w:val="24"/>
              </w:rPr>
            </w:pPr>
          </w:p>
          <w:p w:rsidR="00741213" w:rsidRPr="00C867F5" w:rsidRDefault="00741213" w:rsidP="00336E90">
            <w:pPr>
              <w:jc w:val="both"/>
              <w:rPr>
                <w:rFonts w:ascii="Times New Roman" w:hAnsi="Times New Roman" w:cs="Times New Roman"/>
                <w:sz w:val="24"/>
                <w:szCs w:val="24"/>
              </w:rPr>
            </w:pPr>
            <w:r w:rsidRPr="00C867F5">
              <w:rPr>
                <w:rFonts w:ascii="Times New Roman" w:hAnsi="Times New Roman" w:cs="Times New Roman"/>
                <w:sz w:val="24"/>
                <w:szCs w:val="24"/>
              </w:rPr>
              <w:t>3. Положениями Закона № 290-ФЗ предусмотрена регистрация ККТ (перерегистрация, снятие) через личный кабинет.</w:t>
            </w:r>
          </w:p>
          <w:p w:rsidR="00741213" w:rsidRPr="00C867F5" w:rsidRDefault="00741213" w:rsidP="00336E90">
            <w:pPr>
              <w:jc w:val="both"/>
              <w:rPr>
                <w:rFonts w:ascii="Times New Roman" w:hAnsi="Times New Roman" w:cs="Times New Roman"/>
                <w:sz w:val="24"/>
                <w:szCs w:val="24"/>
              </w:rPr>
            </w:pPr>
            <w:r w:rsidRPr="00C867F5">
              <w:rPr>
                <w:rFonts w:ascii="Times New Roman" w:hAnsi="Times New Roman" w:cs="Times New Roman"/>
                <w:sz w:val="24"/>
                <w:szCs w:val="24"/>
              </w:rPr>
              <w:t>Вопрос: будет ли это отдельный электронный сервис на сайте ФНС России либо это будет подраздел в сервисе «Личный кабинет налогоплательщика»</w:t>
            </w:r>
          </w:p>
          <w:p w:rsidR="00336E90" w:rsidRPr="00C867F5" w:rsidRDefault="00336E90" w:rsidP="00336E90">
            <w:pPr>
              <w:jc w:val="both"/>
              <w:rPr>
                <w:rFonts w:ascii="Times New Roman" w:hAnsi="Times New Roman" w:cs="Times New Roman"/>
                <w:sz w:val="24"/>
                <w:szCs w:val="24"/>
              </w:rPr>
            </w:pPr>
          </w:p>
          <w:p w:rsidR="00741213" w:rsidRPr="00C867F5" w:rsidRDefault="00741213" w:rsidP="00336E90">
            <w:pPr>
              <w:jc w:val="both"/>
              <w:rPr>
                <w:rFonts w:ascii="Times New Roman" w:hAnsi="Times New Roman" w:cs="Times New Roman"/>
                <w:sz w:val="24"/>
                <w:szCs w:val="24"/>
              </w:rPr>
            </w:pPr>
            <w:r w:rsidRPr="00C867F5">
              <w:rPr>
                <w:rFonts w:ascii="Times New Roman" w:hAnsi="Times New Roman" w:cs="Times New Roman"/>
                <w:sz w:val="24"/>
                <w:szCs w:val="24"/>
              </w:rPr>
              <w:t>4. Предусмотрено ли физическое участие налогового инспектора при формировании карточки регистрации ККТ, направлении её налогоплательщику, либо это будет происходить в автоматическом режиме.</w:t>
            </w:r>
          </w:p>
          <w:p w:rsidR="001573BD" w:rsidRPr="00C867F5" w:rsidRDefault="001573BD" w:rsidP="00336E90">
            <w:pPr>
              <w:jc w:val="both"/>
              <w:rPr>
                <w:rFonts w:ascii="Times New Roman" w:hAnsi="Times New Roman" w:cs="Times New Roman"/>
                <w:sz w:val="24"/>
                <w:szCs w:val="24"/>
              </w:rPr>
            </w:pPr>
          </w:p>
          <w:p w:rsidR="00741213" w:rsidRPr="00C867F5" w:rsidRDefault="00C867F5" w:rsidP="00336E90">
            <w:pPr>
              <w:jc w:val="both"/>
              <w:rPr>
                <w:rFonts w:ascii="Times New Roman" w:hAnsi="Times New Roman" w:cs="Times New Roman"/>
                <w:sz w:val="24"/>
                <w:szCs w:val="24"/>
              </w:rPr>
            </w:pPr>
            <w:r w:rsidRPr="00C867F5">
              <w:rPr>
                <w:rFonts w:ascii="Times New Roman" w:hAnsi="Times New Roman" w:cs="Times New Roman"/>
                <w:sz w:val="24"/>
                <w:szCs w:val="24"/>
              </w:rPr>
              <w:t>5</w:t>
            </w:r>
            <w:r w:rsidR="00741213" w:rsidRPr="00C867F5">
              <w:rPr>
                <w:rFonts w:ascii="Times New Roman" w:hAnsi="Times New Roman" w:cs="Times New Roman"/>
                <w:sz w:val="24"/>
                <w:szCs w:val="24"/>
              </w:rPr>
              <w:t>. Как и кто будет проверять данные в фискальном накопителе?</w:t>
            </w:r>
          </w:p>
          <w:p w:rsidR="00336E90" w:rsidRPr="00C867F5" w:rsidRDefault="00336E90" w:rsidP="00336E90">
            <w:pPr>
              <w:jc w:val="both"/>
              <w:rPr>
                <w:rFonts w:ascii="Times New Roman" w:hAnsi="Times New Roman" w:cs="Times New Roman"/>
                <w:sz w:val="24"/>
                <w:szCs w:val="24"/>
              </w:rPr>
            </w:pPr>
          </w:p>
          <w:p w:rsidR="00336E90" w:rsidRPr="00C867F5" w:rsidRDefault="00336E90" w:rsidP="00336E90">
            <w:pPr>
              <w:jc w:val="both"/>
              <w:rPr>
                <w:rFonts w:ascii="Times New Roman" w:hAnsi="Times New Roman" w:cs="Times New Roman"/>
                <w:sz w:val="24"/>
                <w:szCs w:val="24"/>
              </w:rPr>
            </w:pPr>
          </w:p>
          <w:p w:rsidR="00336E90" w:rsidRPr="00C867F5" w:rsidRDefault="00336E90" w:rsidP="00336E90">
            <w:pPr>
              <w:jc w:val="both"/>
              <w:rPr>
                <w:rFonts w:ascii="Times New Roman" w:hAnsi="Times New Roman" w:cs="Times New Roman"/>
                <w:sz w:val="24"/>
                <w:szCs w:val="24"/>
              </w:rPr>
            </w:pPr>
          </w:p>
          <w:p w:rsidR="00336E90" w:rsidRPr="00C867F5" w:rsidRDefault="00336E90" w:rsidP="00336E90">
            <w:pPr>
              <w:jc w:val="both"/>
              <w:rPr>
                <w:rFonts w:ascii="Times New Roman" w:hAnsi="Times New Roman" w:cs="Times New Roman"/>
                <w:sz w:val="24"/>
                <w:szCs w:val="24"/>
              </w:rPr>
            </w:pPr>
          </w:p>
          <w:p w:rsidR="005E3D82" w:rsidRPr="00C867F5" w:rsidRDefault="00C867F5" w:rsidP="00336E90">
            <w:pPr>
              <w:jc w:val="both"/>
              <w:rPr>
                <w:rFonts w:ascii="Times New Roman" w:hAnsi="Times New Roman" w:cs="Times New Roman"/>
                <w:sz w:val="24"/>
                <w:szCs w:val="24"/>
              </w:rPr>
            </w:pPr>
            <w:r w:rsidRPr="00C867F5">
              <w:rPr>
                <w:rFonts w:ascii="Times New Roman" w:hAnsi="Times New Roman" w:cs="Times New Roman"/>
                <w:sz w:val="24"/>
                <w:szCs w:val="24"/>
              </w:rPr>
              <w:t>6</w:t>
            </w:r>
            <w:r w:rsidR="00741213" w:rsidRPr="00C867F5">
              <w:rPr>
                <w:rFonts w:ascii="Times New Roman" w:hAnsi="Times New Roman" w:cs="Times New Roman"/>
                <w:sz w:val="24"/>
                <w:szCs w:val="24"/>
              </w:rPr>
              <w:t>. Что значит обращаться при регистрации ККТ в любую налоговую? Как будет выглядеть эта процедура?</w:t>
            </w:r>
          </w:p>
          <w:p w:rsidR="00336E90" w:rsidRPr="00C867F5" w:rsidRDefault="00336E90" w:rsidP="00336E90">
            <w:pPr>
              <w:jc w:val="both"/>
              <w:rPr>
                <w:rFonts w:ascii="Times New Roman" w:hAnsi="Times New Roman" w:cs="Times New Roman"/>
                <w:sz w:val="24"/>
                <w:szCs w:val="24"/>
              </w:rPr>
            </w:pPr>
          </w:p>
          <w:p w:rsidR="00336E90" w:rsidRPr="00C867F5" w:rsidRDefault="00336E90" w:rsidP="00336E90">
            <w:pPr>
              <w:jc w:val="both"/>
              <w:rPr>
                <w:rFonts w:ascii="Times New Roman" w:hAnsi="Times New Roman" w:cs="Times New Roman"/>
                <w:sz w:val="24"/>
                <w:szCs w:val="24"/>
              </w:rPr>
            </w:pPr>
          </w:p>
          <w:p w:rsidR="00336E90" w:rsidRPr="00C867F5" w:rsidRDefault="00336E90" w:rsidP="00336E90">
            <w:pPr>
              <w:jc w:val="both"/>
              <w:rPr>
                <w:rFonts w:ascii="Times New Roman" w:hAnsi="Times New Roman" w:cs="Times New Roman"/>
                <w:sz w:val="24"/>
                <w:szCs w:val="24"/>
              </w:rPr>
            </w:pPr>
          </w:p>
          <w:p w:rsidR="00336E90" w:rsidRPr="00C867F5" w:rsidRDefault="00336E90" w:rsidP="00336E90">
            <w:pPr>
              <w:jc w:val="both"/>
              <w:rPr>
                <w:rFonts w:ascii="Times New Roman" w:hAnsi="Times New Roman" w:cs="Times New Roman"/>
                <w:sz w:val="24"/>
                <w:szCs w:val="24"/>
              </w:rPr>
            </w:pPr>
          </w:p>
          <w:p w:rsidR="00336E90" w:rsidRPr="00C867F5" w:rsidRDefault="00336E90" w:rsidP="00336E90">
            <w:pPr>
              <w:jc w:val="both"/>
              <w:rPr>
                <w:rFonts w:ascii="Times New Roman" w:hAnsi="Times New Roman" w:cs="Times New Roman"/>
                <w:sz w:val="24"/>
                <w:szCs w:val="24"/>
              </w:rPr>
            </w:pPr>
          </w:p>
          <w:p w:rsidR="00336E90" w:rsidRPr="00C867F5" w:rsidRDefault="00336E90" w:rsidP="00336E90">
            <w:pPr>
              <w:jc w:val="both"/>
              <w:rPr>
                <w:rFonts w:ascii="Times New Roman" w:hAnsi="Times New Roman" w:cs="Times New Roman"/>
                <w:sz w:val="24"/>
                <w:szCs w:val="24"/>
              </w:rPr>
            </w:pPr>
          </w:p>
          <w:p w:rsidR="00336E90" w:rsidRPr="00C867F5" w:rsidRDefault="00336E90" w:rsidP="00336E90">
            <w:pPr>
              <w:jc w:val="both"/>
              <w:rPr>
                <w:rFonts w:ascii="Times New Roman" w:hAnsi="Times New Roman" w:cs="Times New Roman"/>
                <w:sz w:val="24"/>
                <w:szCs w:val="24"/>
              </w:rPr>
            </w:pPr>
          </w:p>
          <w:p w:rsidR="00336E90" w:rsidRPr="00C867F5" w:rsidRDefault="00336E90" w:rsidP="00336E90">
            <w:pPr>
              <w:jc w:val="both"/>
              <w:rPr>
                <w:rFonts w:ascii="Times New Roman" w:hAnsi="Times New Roman" w:cs="Times New Roman"/>
                <w:sz w:val="24"/>
                <w:szCs w:val="24"/>
              </w:rPr>
            </w:pPr>
          </w:p>
          <w:p w:rsidR="00336E90" w:rsidRPr="00C867F5" w:rsidRDefault="00336E90" w:rsidP="00336E90">
            <w:pPr>
              <w:jc w:val="both"/>
              <w:rPr>
                <w:rFonts w:ascii="Times New Roman" w:hAnsi="Times New Roman" w:cs="Times New Roman"/>
                <w:sz w:val="24"/>
                <w:szCs w:val="24"/>
              </w:rPr>
            </w:pPr>
          </w:p>
          <w:p w:rsidR="00336E90" w:rsidRPr="00C867F5" w:rsidRDefault="00336E90" w:rsidP="00336E90">
            <w:pPr>
              <w:jc w:val="both"/>
              <w:rPr>
                <w:rFonts w:ascii="Times New Roman" w:hAnsi="Times New Roman" w:cs="Times New Roman"/>
                <w:sz w:val="24"/>
                <w:szCs w:val="24"/>
              </w:rPr>
            </w:pPr>
          </w:p>
          <w:p w:rsidR="00336E90" w:rsidRPr="00C867F5" w:rsidRDefault="00336E90" w:rsidP="00336E90">
            <w:pPr>
              <w:jc w:val="both"/>
              <w:rPr>
                <w:rFonts w:ascii="Times New Roman" w:hAnsi="Times New Roman" w:cs="Times New Roman"/>
                <w:sz w:val="24"/>
                <w:szCs w:val="24"/>
              </w:rPr>
            </w:pPr>
          </w:p>
          <w:p w:rsidR="00841000" w:rsidRPr="00C867F5" w:rsidRDefault="00C867F5" w:rsidP="00336E90">
            <w:pPr>
              <w:jc w:val="both"/>
              <w:rPr>
                <w:rFonts w:ascii="Times New Roman" w:hAnsi="Times New Roman" w:cs="Times New Roman"/>
                <w:sz w:val="24"/>
                <w:szCs w:val="24"/>
              </w:rPr>
            </w:pPr>
            <w:r w:rsidRPr="00C867F5">
              <w:rPr>
                <w:rFonts w:ascii="Times New Roman" w:hAnsi="Times New Roman" w:cs="Times New Roman"/>
                <w:sz w:val="24"/>
                <w:szCs w:val="24"/>
              </w:rPr>
              <w:t>7</w:t>
            </w:r>
            <w:r w:rsidR="00CF6DDF" w:rsidRPr="00C867F5">
              <w:rPr>
                <w:rFonts w:ascii="Times New Roman" w:hAnsi="Times New Roman" w:cs="Times New Roman"/>
                <w:sz w:val="24"/>
                <w:szCs w:val="24"/>
              </w:rPr>
              <w:t xml:space="preserve">.В  ст. 4 нового 54-ФЗ требованиями  к ККТ, установлена  возможность печати на кассовом чеке двухмерного (QR-кода) Вопрос:  кем и как будет </w:t>
            </w:r>
            <w:proofErr w:type="spellStart"/>
            <w:r w:rsidR="00CF6DDF" w:rsidRPr="00C867F5">
              <w:rPr>
                <w:rFonts w:ascii="Times New Roman" w:hAnsi="Times New Roman" w:cs="Times New Roman"/>
                <w:sz w:val="24"/>
                <w:szCs w:val="24"/>
              </w:rPr>
              <w:t>авторизовываться</w:t>
            </w:r>
            <w:proofErr w:type="spellEnd"/>
            <w:r w:rsidR="00CF6DDF" w:rsidRPr="00C867F5">
              <w:rPr>
                <w:rFonts w:ascii="Times New Roman" w:hAnsi="Times New Roman" w:cs="Times New Roman"/>
                <w:sz w:val="24"/>
                <w:szCs w:val="24"/>
              </w:rPr>
              <w:t xml:space="preserve"> программа проверки QR кода?</w:t>
            </w:r>
          </w:p>
          <w:p w:rsidR="00CF6DDF" w:rsidRPr="00C867F5" w:rsidRDefault="00C867F5" w:rsidP="00336E90">
            <w:pPr>
              <w:jc w:val="both"/>
              <w:rPr>
                <w:rFonts w:ascii="Times New Roman" w:hAnsi="Times New Roman" w:cs="Times New Roman"/>
                <w:sz w:val="24"/>
                <w:szCs w:val="24"/>
              </w:rPr>
            </w:pPr>
            <w:r w:rsidRPr="00C867F5">
              <w:rPr>
                <w:rFonts w:ascii="Times New Roman" w:hAnsi="Times New Roman" w:cs="Times New Roman"/>
                <w:sz w:val="24"/>
                <w:szCs w:val="24"/>
              </w:rPr>
              <w:t>8</w:t>
            </w:r>
            <w:r w:rsidR="00CF6DDF" w:rsidRPr="00C867F5">
              <w:rPr>
                <w:rFonts w:ascii="Times New Roman" w:hAnsi="Times New Roman" w:cs="Times New Roman"/>
                <w:sz w:val="24"/>
                <w:szCs w:val="24"/>
              </w:rPr>
              <w:t>. Будет ли обязательным ведение технического паспорта ККМ, паспорта версий, журнала учета вызова механиков, учетного талона.  В Законе нет упоминания</w:t>
            </w:r>
          </w:p>
          <w:p w:rsidR="00CF6DDF" w:rsidRPr="00C867F5" w:rsidRDefault="00C867F5" w:rsidP="00336E90">
            <w:pPr>
              <w:jc w:val="both"/>
              <w:rPr>
                <w:rFonts w:ascii="Times New Roman" w:hAnsi="Times New Roman" w:cs="Times New Roman"/>
                <w:sz w:val="24"/>
                <w:szCs w:val="24"/>
              </w:rPr>
            </w:pPr>
            <w:r w:rsidRPr="00C867F5">
              <w:rPr>
                <w:rFonts w:ascii="Times New Roman" w:hAnsi="Times New Roman" w:cs="Times New Roman"/>
                <w:sz w:val="24"/>
                <w:szCs w:val="24"/>
              </w:rPr>
              <w:t>9</w:t>
            </w:r>
            <w:r w:rsidR="00CF6DDF" w:rsidRPr="00C867F5">
              <w:rPr>
                <w:rFonts w:ascii="Times New Roman" w:hAnsi="Times New Roman" w:cs="Times New Roman"/>
                <w:sz w:val="24"/>
                <w:szCs w:val="24"/>
              </w:rPr>
              <w:t>. Какие сроки предоставления информации и документов по запросам налоговых органов необходимо использовать в целях исполнения ст. 14.5 ч.5 КоАП РФ, И какие нормативно-правовые акты их регламентируют.</w:t>
            </w:r>
          </w:p>
          <w:p w:rsidR="00CF6DDF" w:rsidRPr="00C867F5" w:rsidRDefault="00CF6DDF" w:rsidP="00336E90">
            <w:pPr>
              <w:jc w:val="both"/>
              <w:rPr>
                <w:rFonts w:ascii="Times New Roman" w:hAnsi="Times New Roman" w:cs="Times New Roman"/>
                <w:sz w:val="24"/>
                <w:szCs w:val="24"/>
              </w:rPr>
            </w:pPr>
            <w:r w:rsidRPr="00C867F5">
              <w:rPr>
                <w:rFonts w:ascii="Times New Roman" w:hAnsi="Times New Roman" w:cs="Times New Roman"/>
                <w:sz w:val="24"/>
                <w:szCs w:val="24"/>
              </w:rPr>
              <w:t>1</w:t>
            </w:r>
            <w:r w:rsidR="00C867F5" w:rsidRPr="00C867F5">
              <w:rPr>
                <w:rFonts w:ascii="Times New Roman" w:hAnsi="Times New Roman" w:cs="Times New Roman"/>
                <w:sz w:val="24"/>
                <w:szCs w:val="24"/>
              </w:rPr>
              <w:t>0</w:t>
            </w:r>
            <w:r w:rsidRPr="00C867F5">
              <w:rPr>
                <w:rFonts w:ascii="Times New Roman" w:hAnsi="Times New Roman" w:cs="Times New Roman"/>
                <w:sz w:val="24"/>
                <w:szCs w:val="24"/>
              </w:rPr>
              <w:t xml:space="preserve">. В статью 28.6 КоАП РФ внесены изменения предусматривающие проверки </w:t>
            </w:r>
            <w:r w:rsidRPr="00C867F5">
              <w:rPr>
                <w:rFonts w:ascii="Times New Roman" w:hAnsi="Times New Roman" w:cs="Times New Roman"/>
                <w:sz w:val="24"/>
                <w:szCs w:val="24"/>
              </w:rPr>
              <w:lastRenderedPageBreak/>
              <w:t>автоматизированной информационной системой налоговых органов.</w:t>
            </w:r>
          </w:p>
          <w:p w:rsidR="00CF6DDF" w:rsidRPr="00C867F5" w:rsidRDefault="00CF6DDF"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Вопрос: Что это за система, где она будет размещена, и как буде работать? </w:t>
            </w:r>
          </w:p>
          <w:p w:rsidR="00CF6DDF" w:rsidRPr="00C867F5" w:rsidRDefault="00CF6DDF" w:rsidP="00336E90">
            <w:pPr>
              <w:jc w:val="both"/>
              <w:rPr>
                <w:rFonts w:ascii="Times New Roman" w:hAnsi="Times New Roman" w:cs="Times New Roman"/>
                <w:sz w:val="24"/>
                <w:szCs w:val="24"/>
              </w:rPr>
            </w:pPr>
            <w:r w:rsidRPr="00C867F5">
              <w:rPr>
                <w:rFonts w:ascii="Times New Roman" w:hAnsi="Times New Roman" w:cs="Times New Roman"/>
                <w:sz w:val="24"/>
                <w:szCs w:val="24"/>
              </w:rPr>
              <w:t>1</w:t>
            </w:r>
            <w:r w:rsidR="00C867F5" w:rsidRPr="00C867F5">
              <w:rPr>
                <w:rFonts w:ascii="Times New Roman" w:hAnsi="Times New Roman" w:cs="Times New Roman"/>
                <w:sz w:val="24"/>
                <w:szCs w:val="24"/>
              </w:rPr>
              <w:t>1</w:t>
            </w:r>
            <w:r w:rsidRPr="00C867F5">
              <w:rPr>
                <w:rFonts w:ascii="Times New Roman" w:hAnsi="Times New Roman" w:cs="Times New Roman"/>
                <w:sz w:val="24"/>
                <w:szCs w:val="24"/>
              </w:rPr>
              <w:t>.  В соответствии с п. 12 ст. 4.2 закона 54-ФЗ 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CF6DDF" w:rsidRPr="00C867F5" w:rsidRDefault="00841000" w:rsidP="00336E90">
            <w:pPr>
              <w:jc w:val="both"/>
              <w:rPr>
                <w:rFonts w:ascii="Times New Roman" w:hAnsi="Times New Roman" w:cs="Times New Roman"/>
                <w:sz w:val="24"/>
                <w:szCs w:val="24"/>
              </w:rPr>
            </w:pPr>
            <w:r w:rsidRPr="00C867F5">
              <w:rPr>
                <w:rFonts w:ascii="Times New Roman" w:hAnsi="Times New Roman" w:cs="Times New Roman"/>
                <w:sz w:val="24"/>
                <w:szCs w:val="24"/>
              </w:rPr>
              <w:t>Вопрос: когда будут</w:t>
            </w:r>
            <w:r w:rsidR="00CF6DDF" w:rsidRPr="00C867F5">
              <w:rPr>
                <w:rFonts w:ascii="Times New Roman" w:hAnsi="Times New Roman" w:cs="Times New Roman"/>
                <w:sz w:val="24"/>
                <w:szCs w:val="24"/>
              </w:rPr>
              <w:t xml:space="preserve"> утверждены соответствующие формы и порядок.</w:t>
            </w:r>
          </w:p>
          <w:p w:rsidR="00CF6DDF" w:rsidRPr="00C867F5" w:rsidRDefault="00CF6DDF" w:rsidP="00336E90">
            <w:pPr>
              <w:jc w:val="both"/>
              <w:rPr>
                <w:rFonts w:ascii="Times New Roman" w:hAnsi="Times New Roman" w:cs="Times New Roman"/>
                <w:sz w:val="24"/>
                <w:szCs w:val="24"/>
              </w:rPr>
            </w:pPr>
            <w:r w:rsidRPr="00C867F5">
              <w:rPr>
                <w:rFonts w:ascii="Times New Roman" w:hAnsi="Times New Roman" w:cs="Times New Roman"/>
                <w:sz w:val="24"/>
                <w:szCs w:val="24"/>
              </w:rPr>
              <w:t>1</w:t>
            </w:r>
            <w:r w:rsidR="00C867F5" w:rsidRPr="00C867F5">
              <w:rPr>
                <w:rFonts w:ascii="Times New Roman" w:hAnsi="Times New Roman" w:cs="Times New Roman"/>
                <w:sz w:val="24"/>
                <w:szCs w:val="24"/>
              </w:rPr>
              <w:t>2</w:t>
            </w:r>
            <w:r w:rsidRPr="00C867F5">
              <w:rPr>
                <w:rFonts w:ascii="Times New Roman" w:hAnsi="Times New Roman" w:cs="Times New Roman"/>
                <w:sz w:val="24"/>
                <w:szCs w:val="24"/>
              </w:rPr>
              <w:t>. В соответствии с п. 2 ст. 4.2 зак</w:t>
            </w:r>
            <w:r w:rsidR="00841000" w:rsidRPr="00C867F5">
              <w:rPr>
                <w:rFonts w:ascii="Times New Roman" w:hAnsi="Times New Roman" w:cs="Times New Roman"/>
                <w:sz w:val="24"/>
                <w:szCs w:val="24"/>
              </w:rPr>
              <w:t xml:space="preserve">она 54-ФЗ уполномоченный орган </w:t>
            </w:r>
            <w:r w:rsidRPr="00C867F5">
              <w:rPr>
                <w:rFonts w:ascii="Times New Roman" w:hAnsi="Times New Roman" w:cs="Times New Roman"/>
                <w:sz w:val="24"/>
                <w:szCs w:val="24"/>
              </w:rPr>
              <w:t>вправе устанавливать дополнительные сведения в заявлении о регистрации ККТ.</w:t>
            </w:r>
          </w:p>
          <w:p w:rsidR="00CF6DDF" w:rsidRPr="00C867F5" w:rsidRDefault="00CF6DDF" w:rsidP="00336E90">
            <w:pPr>
              <w:jc w:val="both"/>
              <w:rPr>
                <w:rFonts w:ascii="Times New Roman" w:hAnsi="Times New Roman" w:cs="Times New Roman"/>
                <w:sz w:val="24"/>
                <w:szCs w:val="24"/>
              </w:rPr>
            </w:pPr>
            <w:r w:rsidRPr="00C867F5">
              <w:rPr>
                <w:rFonts w:ascii="Times New Roman" w:hAnsi="Times New Roman" w:cs="Times New Roman"/>
                <w:sz w:val="24"/>
                <w:szCs w:val="24"/>
              </w:rPr>
              <w:t>Вопрос: планируется ли, указать в соответствующем заявлении способ получения карточки регистрации (снятия с учета).</w:t>
            </w:r>
          </w:p>
          <w:p w:rsidR="00CF6DDF" w:rsidRPr="00C867F5" w:rsidRDefault="00CF6DDF" w:rsidP="00336E90">
            <w:pPr>
              <w:jc w:val="both"/>
              <w:rPr>
                <w:rFonts w:ascii="Times New Roman" w:hAnsi="Times New Roman" w:cs="Times New Roman"/>
                <w:sz w:val="24"/>
                <w:szCs w:val="24"/>
              </w:rPr>
            </w:pPr>
            <w:r w:rsidRPr="00C867F5">
              <w:rPr>
                <w:rFonts w:ascii="Times New Roman" w:hAnsi="Times New Roman" w:cs="Times New Roman"/>
                <w:sz w:val="24"/>
                <w:szCs w:val="24"/>
              </w:rPr>
              <w:t>1</w:t>
            </w:r>
            <w:r w:rsidR="00C867F5" w:rsidRPr="00C867F5">
              <w:rPr>
                <w:rFonts w:ascii="Times New Roman" w:hAnsi="Times New Roman" w:cs="Times New Roman"/>
                <w:sz w:val="24"/>
                <w:szCs w:val="24"/>
              </w:rPr>
              <w:t>3</w:t>
            </w:r>
            <w:r w:rsidRPr="00C867F5">
              <w:rPr>
                <w:rFonts w:ascii="Times New Roman" w:hAnsi="Times New Roman" w:cs="Times New Roman"/>
                <w:sz w:val="24"/>
                <w:szCs w:val="24"/>
              </w:rPr>
              <w:t>. В п. ст. 1.2 указано, что при осуществлении расчета пользователь обязан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форме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w:t>
            </w:r>
          </w:p>
          <w:p w:rsidR="00336E90" w:rsidRPr="00C867F5" w:rsidRDefault="00CF6DDF" w:rsidP="00336E90">
            <w:pPr>
              <w:jc w:val="both"/>
              <w:rPr>
                <w:rFonts w:ascii="Times New Roman" w:hAnsi="Times New Roman" w:cs="Times New Roman"/>
                <w:sz w:val="24"/>
                <w:szCs w:val="24"/>
              </w:rPr>
            </w:pPr>
            <w:r w:rsidRPr="00C867F5">
              <w:rPr>
                <w:rFonts w:ascii="Times New Roman" w:hAnsi="Times New Roman" w:cs="Times New Roman"/>
                <w:sz w:val="24"/>
                <w:szCs w:val="24"/>
              </w:rPr>
              <w:t>Вопрос: В каком документе будет указана данная техническая возможность, либо где ее указать, чтобы избежать ответственности в случае проверки налоговыми органами.</w:t>
            </w:r>
          </w:p>
          <w:p w:rsidR="00CF6DDF" w:rsidRPr="00C867F5" w:rsidRDefault="00CF6DDF" w:rsidP="00336E90">
            <w:pPr>
              <w:jc w:val="both"/>
              <w:rPr>
                <w:rFonts w:ascii="Times New Roman" w:hAnsi="Times New Roman" w:cs="Times New Roman"/>
                <w:sz w:val="24"/>
                <w:szCs w:val="24"/>
              </w:rPr>
            </w:pPr>
          </w:p>
        </w:tc>
        <w:tc>
          <w:tcPr>
            <w:tcW w:w="4820" w:type="dxa"/>
          </w:tcPr>
          <w:p w:rsidR="00741213" w:rsidRPr="00C867F5" w:rsidRDefault="00336E90" w:rsidP="00336E90">
            <w:pPr>
              <w:pStyle w:val="a5"/>
              <w:numPr>
                <w:ilvl w:val="0"/>
                <w:numId w:val="4"/>
              </w:numPr>
              <w:ind w:left="34" w:firstLine="23"/>
              <w:contextualSpacing/>
              <w:jc w:val="both"/>
              <w:rPr>
                <w:rFonts w:ascii="Times New Roman" w:hAnsi="Times New Roman"/>
                <w:sz w:val="24"/>
                <w:szCs w:val="24"/>
              </w:rPr>
            </w:pPr>
            <w:r w:rsidRPr="00C867F5">
              <w:rPr>
                <w:rFonts w:ascii="Times New Roman" w:hAnsi="Times New Roman"/>
                <w:sz w:val="24"/>
                <w:szCs w:val="24"/>
              </w:rPr>
              <w:lastRenderedPageBreak/>
              <w:t>Речь идёт о Центральном</w:t>
            </w:r>
            <w:r w:rsidR="00741213" w:rsidRPr="00C867F5">
              <w:rPr>
                <w:rFonts w:ascii="Times New Roman" w:hAnsi="Times New Roman"/>
                <w:sz w:val="24"/>
                <w:szCs w:val="24"/>
              </w:rPr>
              <w:t xml:space="preserve"> аппарате ФНС России.</w:t>
            </w:r>
          </w:p>
          <w:p w:rsidR="00336E90" w:rsidRPr="00C867F5" w:rsidRDefault="00336E90" w:rsidP="00336E90">
            <w:pPr>
              <w:contextualSpacing/>
              <w:jc w:val="both"/>
              <w:rPr>
                <w:rFonts w:ascii="Times New Roman" w:hAnsi="Times New Roman"/>
                <w:sz w:val="24"/>
                <w:szCs w:val="24"/>
              </w:rPr>
            </w:pPr>
          </w:p>
          <w:p w:rsidR="00336E90" w:rsidRPr="00C867F5" w:rsidRDefault="00336E90" w:rsidP="00336E90">
            <w:pPr>
              <w:contextualSpacing/>
              <w:jc w:val="both"/>
              <w:rPr>
                <w:rFonts w:ascii="Times New Roman" w:hAnsi="Times New Roman"/>
                <w:sz w:val="24"/>
                <w:szCs w:val="24"/>
              </w:rPr>
            </w:pPr>
          </w:p>
          <w:p w:rsidR="00336E90" w:rsidRPr="00C867F5" w:rsidRDefault="00336E90" w:rsidP="00336E90">
            <w:pPr>
              <w:contextualSpacing/>
              <w:jc w:val="both"/>
              <w:rPr>
                <w:rFonts w:ascii="Times New Roman" w:hAnsi="Times New Roman"/>
                <w:sz w:val="24"/>
                <w:szCs w:val="24"/>
              </w:rPr>
            </w:pPr>
          </w:p>
          <w:p w:rsidR="00336E90" w:rsidRPr="00C867F5" w:rsidRDefault="00336E90" w:rsidP="00336E90">
            <w:pPr>
              <w:contextualSpacing/>
              <w:jc w:val="both"/>
              <w:rPr>
                <w:rFonts w:ascii="Times New Roman" w:hAnsi="Times New Roman"/>
                <w:sz w:val="24"/>
                <w:szCs w:val="24"/>
              </w:rPr>
            </w:pPr>
          </w:p>
          <w:p w:rsidR="00336E90" w:rsidRPr="00C867F5" w:rsidRDefault="00336E90" w:rsidP="00336E90">
            <w:pPr>
              <w:contextualSpacing/>
              <w:jc w:val="both"/>
              <w:rPr>
                <w:rFonts w:ascii="Times New Roman" w:hAnsi="Times New Roman"/>
                <w:sz w:val="24"/>
                <w:szCs w:val="24"/>
              </w:rPr>
            </w:pPr>
          </w:p>
          <w:p w:rsidR="00336E90" w:rsidRPr="00C867F5" w:rsidRDefault="00336E90" w:rsidP="00336E90">
            <w:pPr>
              <w:contextualSpacing/>
              <w:jc w:val="both"/>
              <w:rPr>
                <w:rFonts w:ascii="Times New Roman" w:hAnsi="Times New Roman"/>
                <w:sz w:val="24"/>
                <w:szCs w:val="24"/>
              </w:rPr>
            </w:pPr>
          </w:p>
          <w:p w:rsidR="00336E90" w:rsidRPr="00C867F5" w:rsidRDefault="00336E90" w:rsidP="00336E90">
            <w:pPr>
              <w:contextualSpacing/>
              <w:jc w:val="both"/>
              <w:rPr>
                <w:rFonts w:ascii="Times New Roman" w:hAnsi="Times New Roman"/>
                <w:sz w:val="24"/>
                <w:szCs w:val="24"/>
              </w:rPr>
            </w:pPr>
          </w:p>
          <w:p w:rsidR="00741213" w:rsidRPr="00C867F5" w:rsidRDefault="00741213" w:rsidP="00336E90">
            <w:pPr>
              <w:pStyle w:val="a5"/>
              <w:numPr>
                <w:ilvl w:val="0"/>
                <w:numId w:val="4"/>
              </w:numPr>
              <w:ind w:left="34" w:firstLine="23"/>
              <w:contextualSpacing/>
              <w:jc w:val="both"/>
              <w:rPr>
                <w:rFonts w:ascii="Times New Roman" w:hAnsi="Times New Roman"/>
                <w:sz w:val="24"/>
                <w:szCs w:val="24"/>
              </w:rPr>
            </w:pPr>
            <w:r w:rsidRPr="00C867F5">
              <w:rPr>
                <w:rFonts w:ascii="Times New Roman" w:hAnsi="Times New Roman"/>
                <w:sz w:val="24"/>
                <w:szCs w:val="24"/>
              </w:rPr>
              <w:t>К иным нарушениям относятся те нарушения, которые прямо не указаны в пунктах 7-11 статьи 14.5 КоАП, например, нарушение обязанностей ОФД, предусмотренных статьей 4</w:t>
            </w:r>
            <w:r w:rsidRPr="00C867F5">
              <w:rPr>
                <w:rFonts w:ascii="Times New Roman" w:hAnsi="Times New Roman"/>
                <w:sz w:val="24"/>
                <w:szCs w:val="24"/>
                <w:vertAlign w:val="superscript"/>
              </w:rPr>
              <w:t xml:space="preserve">5 </w:t>
            </w:r>
            <w:r w:rsidRPr="00C867F5">
              <w:rPr>
                <w:rFonts w:ascii="Times New Roman" w:hAnsi="Times New Roman"/>
                <w:sz w:val="24"/>
                <w:szCs w:val="24"/>
              </w:rPr>
              <w:t xml:space="preserve">Федерального закона от 22.05.2003 № 54-ФЗ (в ред. ФЗ № </w:t>
            </w:r>
            <w:r w:rsidRPr="00C867F5">
              <w:rPr>
                <w:rFonts w:ascii="Times New Roman" w:hAnsi="Times New Roman"/>
                <w:sz w:val="24"/>
                <w:szCs w:val="24"/>
              </w:rPr>
              <w:lastRenderedPageBreak/>
              <w:t>290-ФЗ от 03.07.2016).</w:t>
            </w:r>
          </w:p>
          <w:p w:rsidR="00741213" w:rsidRPr="00C867F5" w:rsidRDefault="00741213" w:rsidP="00336E90">
            <w:pPr>
              <w:pStyle w:val="a5"/>
              <w:numPr>
                <w:ilvl w:val="0"/>
                <w:numId w:val="4"/>
              </w:numPr>
              <w:ind w:left="34" w:firstLine="23"/>
              <w:contextualSpacing/>
              <w:jc w:val="both"/>
              <w:rPr>
                <w:rFonts w:ascii="Times New Roman" w:hAnsi="Times New Roman"/>
                <w:sz w:val="24"/>
                <w:szCs w:val="24"/>
              </w:rPr>
            </w:pPr>
            <w:r w:rsidRPr="00C867F5">
              <w:rPr>
                <w:rFonts w:ascii="Times New Roman" w:hAnsi="Times New Roman"/>
                <w:sz w:val="24"/>
                <w:szCs w:val="24"/>
              </w:rPr>
              <w:t>Заявление о регистрации (перерегистрации) ККТ и заявление о снятии ККТ с учета могут быть представлены организацией и ИП через отдельный электронный сервис на сайте ФНС России «кабинет контрольно-кассовой техники», который может быть реализован в качестве функционала личного кабинета налогоплательщика.</w:t>
            </w:r>
          </w:p>
          <w:p w:rsidR="00741213" w:rsidRPr="00C867F5" w:rsidRDefault="00741213" w:rsidP="00336E90">
            <w:pPr>
              <w:pStyle w:val="a5"/>
              <w:numPr>
                <w:ilvl w:val="0"/>
                <w:numId w:val="4"/>
              </w:numPr>
              <w:ind w:left="34" w:firstLine="23"/>
              <w:contextualSpacing/>
              <w:jc w:val="both"/>
              <w:rPr>
                <w:rFonts w:ascii="Times New Roman" w:hAnsi="Times New Roman"/>
                <w:sz w:val="24"/>
                <w:szCs w:val="24"/>
              </w:rPr>
            </w:pPr>
            <w:r w:rsidRPr="00C867F5">
              <w:rPr>
                <w:rFonts w:ascii="Times New Roman" w:hAnsi="Times New Roman"/>
                <w:sz w:val="24"/>
                <w:szCs w:val="24"/>
              </w:rPr>
              <w:t>Формирование карточки регистрации и направление её налогоплательщику будет происходить в автоматическом режиме.</w:t>
            </w:r>
          </w:p>
          <w:p w:rsidR="00336E90" w:rsidRPr="00C867F5" w:rsidRDefault="00336E90" w:rsidP="00336E90">
            <w:pPr>
              <w:pStyle w:val="a5"/>
              <w:ind w:left="57"/>
              <w:contextualSpacing/>
              <w:jc w:val="both"/>
              <w:rPr>
                <w:rFonts w:ascii="Times New Roman" w:hAnsi="Times New Roman"/>
                <w:sz w:val="24"/>
                <w:szCs w:val="24"/>
              </w:rPr>
            </w:pPr>
          </w:p>
          <w:p w:rsidR="00336E90" w:rsidRPr="00C867F5" w:rsidRDefault="00336E90" w:rsidP="00336E90">
            <w:pPr>
              <w:pStyle w:val="a5"/>
              <w:ind w:left="57"/>
              <w:contextualSpacing/>
              <w:jc w:val="both"/>
              <w:rPr>
                <w:rFonts w:ascii="Times New Roman" w:hAnsi="Times New Roman"/>
                <w:sz w:val="24"/>
                <w:szCs w:val="24"/>
              </w:rPr>
            </w:pPr>
          </w:p>
          <w:p w:rsidR="00336E90" w:rsidRPr="00C867F5" w:rsidRDefault="00336E90" w:rsidP="00336E90">
            <w:pPr>
              <w:pStyle w:val="a5"/>
              <w:ind w:left="57"/>
              <w:contextualSpacing/>
              <w:jc w:val="both"/>
              <w:rPr>
                <w:rFonts w:ascii="Times New Roman" w:hAnsi="Times New Roman"/>
                <w:sz w:val="24"/>
                <w:szCs w:val="24"/>
              </w:rPr>
            </w:pPr>
            <w:r w:rsidRPr="00C867F5">
              <w:rPr>
                <w:rFonts w:ascii="Times New Roman" w:hAnsi="Times New Roman"/>
                <w:sz w:val="24"/>
                <w:szCs w:val="24"/>
              </w:rPr>
              <w:t xml:space="preserve">  </w:t>
            </w:r>
          </w:p>
          <w:p w:rsidR="00741213" w:rsidRPr="00C867F5" w:rsidRDefault="00741213" w:rsidP="00336E90">
            <w:pPr>
              <w:pStyle w:val="a5"/>
              <w:numPr>
                <w:ilvl w:val="0"/>
                <w:numId w:val="4"/>
              </w:numPr>
              <w:ind w:left="34" w:firstLine="23"/>
              <w:contextualSpacing/>
              <w:jc w:val="both"/>
              <w:rPr>
                <w:rFonts w:ascii="Times New Roman" w:hAnsi="Times New Roman"/>
                <w:sz w:val="24"/>
                <w:szCs w:val="24"/>
              </w:rPr>
            </w:pPr>
            <w:r w:rsidRPr="00C867F5">
              <w:rPr>
                <w:rFonts w:ascii="Times New Roman" w:hAnsi="Times New Roman"/>
                <w:sz w:val="24"/>
                <w:szCs w:val="24"/>
              </w:rPr>
              <w:t xml:space="preserve">Контроль достоверности данных возложен на налоговые органы. </w:t>
            </w:r>
          </w:p>
          <w:p w:rsidR="005E3D82" w:rsidRPr="00C867F5" w:rsidRDefault="00741213" w:rsidP="00336E90">
            <w:pPr>
              <w:ind w:left="34" w:firstLine="23"/>
              <w:jc w:val="both"/>
              <w:rPr>
                <w:rFonts w:ascii="Times New Roman" w:hAnsi="Times New Roman" w:cs="Times New Roman"/>
                <w:sz w:val="24"/>
                <w:szCs w:val="24"/>
              </w:rPr>
            </w:pPr>
            <w:r w:rsidRPr="00C867F5">
              <w:rPr>
                <w:rFonts w:ascii="Times New Roman" w:hAnsi="Times New Roman" w:cs="Times New Roman"/>
                <w:sz w:val="24"/>
                <w:szCs w:val="24"/>
              </w:rPr>
              <w:t>Организации и индивидуальные предприниматели могут обратиться с заявлением о регистрации (перерегистрации)</w:t>
            </w:r>
          </w:p>
          <w:p w:rsidR="00CF6DDF" w:rsidRPr="00C867F5" w:rsidRDefault="00CF6DDF" w:rsidP="00336E90">
            <w:pPr>
              <w:pStyle w:val="a5"/>
              <w:numPr>
                <w:ilvl w:val="0"/>
                <w:numId w:val="4"/>
              </w:numPr>
              <w:ind w:left="34" w:firstLine="23"/>
              <w:contextualSpacing/>
              <w:jc w:val="both"/>
              <w:rPr>
                <w:rFonts w:ascii="Times New Roman" w:hAnsi="Times New Roman"/>
                <w:sz w:val="24"/>
                <w:szCs w:val="24"/>
              </w:rPr>
            </w:pPr>
            <w:r w:rsidRPr="00C867F5">
              <w:rPr>
                <w:rFonts w:ascii="Times New Roman" w:hAnsi="Times New Roman"/>
                <w:sz w:val="24"/>
                <w:szCs w:val="24"/>
              </w:rPr>
              <w:t>Организации и индивидуальные предприниматели могут обратиться с заявлением о регистрации (перерегистрации) контрольно-кассовой техники и заявление о снятии контрольно-кассовой техники с регистрационного учета в любой налоговый орган, т.к. в соответствии с Федеральным законом от 22.05.2003 № 54-ФЗ (ред. от 15.07.2016) предусмотрена общая система регистрации контрольно-кассовой техники. Порядок представления соответствующих заявлений будет утвержден соответствующим приказом ФНС России.</w:t>
            </w:r>
          </w:p>
          <w:p w:rsidR="00336E90" w:rsidRPr="00C867F5" w:rsidRDefault="00CF6DDF" w:rsidP="00866FCD">
            <w:pPr>
              <w:pStyle w:val="a5"/>
              <w:numPr>
                <w:ilvl w:val="0"/>
                <w:numId w:val="4"/>
              </w:numPr>
              <w:ind w:left="57" w:firstLine="23"/>
              <w:contextualSpacing/>
              <w:jc w:val="both"/>
              <w:rPr>
                <w:rFonts w:ascii="Times New Roman" w:hAnsi="Times New Roman"/>
                <w:sz w:val="24"/>
                <w:szCs w:val="24"/>
              </w:rPr>
            </w:pPr>
            <w:r w:rsidRPr="00C867F5">
              <w:rPr>
                <w:rFonts w:ascii="Times New Roman" w:hAnsi="Times New Roman"/>
                <w:sz w:val="24"/>
                <w:szCs w:val="24"/>
              </w:rPr>
              <w:t xml:space="preserve">Предполагается, что авторизация программы проверки </w:t>
            </w:r>
            <w:r w:rsidRPr="00C867F5">
              <w:rPr>
                <w:rFonts w:ascii="Times New Roman" w:hAnsi="Times New Roman"/>
                <w:sz w:val="24"/>
                <w:szCs w:val="24"/>
                <w:lang w:val="en-US"/>
              </w:rPr>
              <w:t>QR</w:t>
            </w:r>
            <w:r w:rsidRPr="00C867F5">
              <w:rPr>
                <w:rFonts w:ascii="Times New Roman" w:hAnsi="Times New Roman"/>
                <w:sz w:val="24"/>
                <w:szCs w:val="24"/>
              </w:rPr>
              <w:t xml:space="preserve">-кода будет осуществляться пользователями мобильных приложений посредством направления ему </w:t>
            </w:r>
            <w:proofErr w:type="spellStart"/>
            <w:r w:rsidRPr="00C867F5">
              <w:rPr>
                <w:rFonts w:ascii="Times New Roman" w:hAnsi="Times New Roman"/>
                <w:sz w:val="24"/>
                <w:szCs w:val="24"/>
                <w:lang w:val="en-US"/>
              </w:rPr>
              <w:t>sms</w:t>
            </w:r>
            <w:proofErr w:type="spellEnd"/>
            <w:r w:rsidRPr="00C867F5">
              <w:rPr>
                <w:rFonts w:ascii="Times New Roman" w:hAnsi="Times New Roman"/>
                <w:sz w:val="24"/>
                <w:szCs w:val="24"/>
              </w:rPr>
              <w:t>-сообщения.</w:t>
            </w:r>
            <w:r w:rsidR="00336E90" w:rsidRPr="00C867F5">
              <w:rPr>
                <w:rFonts w:ascii="Times New Roman" w:hAnsi="Times New Roman"/>
                <w:sz w:val="24"/>
                <w:szCs w:val="24"/>
              </w:rPr>
              <w:t xml:space="preserve"> </w:t>
            </w:r>
          </w:p>
          <w:p w:rsidR="00CF6DDF" w:rsidRPr="00C867F5" w:rsidRDefault="00CF6DDF" w:rsidP="00336E90">
            <w:pPr>
              <w:pStyle w:val="a5"/>
              <w:numPr>
                <w:ilvl w:val="0"/>
                <w:numId w:val="4"/>
              </w:numPr>
              <w:ind w:left="34" w:firstLine="23"/>
              <w:contextualSpacing/>
              <w:jc w:val="both"/>
              <w:rPr>
                <w:rFonts w:ascii="Times New Roman" w:hAnsi="Times New Roman"/>
                <w:sz w:val="24"/>
                <w:szCs w:val="24"/>
              </w:rPr>
            </w:pPr>
            <w:r w:rsidRPr="00C867F5">
              <w:rPr>
                <w:rFonts w:ascii="Times New Roman" w:hAnsi="Times New Roman"/>
                <w:sz w:val="24"/>
                <w:szCs w:val="24"/>
              </w:rPr>
              <w:t>Нет, ведение данных документов новым порядком не предусмотрено.</w:t>
            </w:r>
          </w:p>
          <w:p w:rsidR="00336E90" w:rsidRPr="00C867F5" w:rsidRDefault="00336E90" w:rsidP="00336E90">
            <w:pPr>
              <w:pStyle w:val="a5"/>
              <w:ind w:left="57"/>
              <w:contextualSpacing/>
              <w:jc w:val="both"/>
              <w:rPr>
                <w:rFonts w:ascii="Times New Roman" w:hAnsi="Times New Roman"/>
                <w:sz w:val="24"/>
                <w:szCs w:val="24"/>
              </w:rPr>
            </w:pPr>
            <w:r w:rsidRPr="00C867F5">
              <w:rPr>
                <w:rFonts w:ascii="Times New Roman" w:hAnsi="Times New Roman"/>
                <w:sz w:val="24"/>
                <w:szCs w:val="24"/>
              </w:rPr>
              <w:t xml:space="preserve"> </w:t>
            </w:r>
          </w:p>
          <w:p w:rsidR="00336E90" w:rsidRPr="00C867F5" w:rsidRDefault="00336E90" w:rsidP="00336E90">
            <w:pPr>
              <w:pStyle w:val="a5"/>
              <w:ind w:left="57"/>
              <w:contextualSpacing/>
              <w:jc w:val="both"/>
              <w:rPr>
                <w:rFonts w:ascii="Times New Roman" w:hAnsi="Times New Roman"/>
                <w:sz w:val="24"/>
                <w:szCs w:val="24"/>
              </w:rPr>
            </w:pPr>
            <w:r w:rsidRPr="00C867F5">
              <w:rPr>
                <w:rFonts w:ascii="Times New Roman" w:hAnsi="Times New Roman"/>
                <w:sz w:val="24"/>
                <w:szCs w:val="24"/>
              </w:rPr>
              <w:t xml:space="preserve"> </w:t>
            </w:r>
          </w:p>
          <w:p w:rsidR="00CF6DDF" w:rsidRPr="00C867F5" w:rsidRDefault="00CF6DDF" w:rsidP="00336E90">
            <w:pPr>
              <w:pStyle w:val="a5"/>
              <w:numPr>
                <w:ilvl w:val="0"/>
                <w:numId w:val="4"/>
              </w:numPr>
              <w:ind w:left="34" w:firstLine="23"/>
              <w:contextualSpacing/>
              <w:jc w:val="both"/>
              <w:rPr>
                <w:rFonts w:ascii="Times New Roman" w:hAnsi="Times New Roman"/>
                <w:sz w:val="24"/>
                <w:szCs w:val="24"/>
              </w:rPr>
            </w:pPr>
            <w:r w:rsidRPr="00C867F5">
              <w:rPr>
                <w:rFonts w:ascii="Times New Roman" w:hAnsi="Times New Roman"/>
                <w:sz w:val="24"/>
                <w:szCs w:val="24"/>
              </w:rPr>
              <w:t xml:space="preserve">Соответствующие сроки регламентируются Приказом ФНС России, проект которого будет размещен в ближайшее время на сайте </w:t>
            </w:r>
            <w:r w:rsidRPr="00C867F5">
              <w:rPr>
                <w:rFonts w:ascii="Times New Roman" w:hAnsi="Times New Roman"/>
                <w:sz w:val="24"/>
                <w:szCs w:val="24"/>
                <w:lang w:val="en-US"/>
              </w:rPr>
              <w:t>regulation</w:t>
            </w:r>
            <w:r w:rsidRPr="00C867F5">
              <w:rPr>
                <w:rFonts w:ascii="Times New Roman" w:hAnsi="Times New Roman"/>
                <w:sz w:val="24"/>
                <w:szCs w:val="24"/>
              </w:rPr>
              <w:t>.</w:t>
            </w:r>
            <w:proofErr w:type="spellStart"/>
            <w:r w:rsidRPr="00C867F5">
              <w:rPr>
                <w:rFonts w:ascii="Times New Roman" w:hAnsi="Times New Roman"/>
                <w:sz w:val="24"/>
                <w:szCs w:val="24"/>
                <w:lang w:val="en-US"/>
              </w:rPr>
              <w:t>gov</w:t>
            </w:r>
            <w:proofErr w:type="spellEnd"/>
            <w:r w:rsidRPr="00C867F5">
              <w:rPr>
                <w:rFonts w:ascii="Times New Roman" w:hAnsi="Times New Roman"/>
                <w:sz w:val="24"/>
                <w:szCs w:val="24"/>
              </w:rPr>
              <w:t>.</w:t>
            </w:r>
            <w:proofErr w:type="spellStart"/>
            <w:r w:rsidRPr="00C867F5">
              <w:rPr>
                <w:rFonts w:ascii="Times New Roman" w:hAnsi="Times New Roman"/>
                <w:sz w:val="24"/>
                <w:szCs w:val="24"/>
                <w:lang w:val="en-US"/>
              </w:rPr>
              <w:t>ru</w:t>
            </w:r>
            <w:proofErr w:type="spellEnd"/>
            <w:r w:rsidRPr="00C867F5">
              <w:rPr>
                <w:rFonts w:ascii="Times New Roman" w:hAnsi="Times New Roman"/>
                <w:sz w:val="24"/>
                <w:szCs w:val="24"/>
              </w:rPr>
              <w:t>.</w:t>
            </w:r>
          </w:p>
          <w:p w:rsidR="00336E90" w:rsidRPr="00C867F5" w:rsidRDefault="00336E90" w:rsidP="00336E90">
            <w:pPr>
              <w:pStyle w:val="a5"/>
              <w:ind w:left="57"/>
              <w:contextualSpacing/>
              <w:jc w:val="both"/>
              <w:rPr>
                <w:rFonts w:ascii="Times New Roman" w:hAnsi="Times New Roman"/>
                <w:sz w:val="24"/>
                <w:szCs w:val="24"/>
              </w:rPr>
            </w:pPr>
            <w:r w:rsidRPr="00C867F5">
              <w:rPr>
                <w:rFonts w:ascii="Times New Roman" w:hAnsi="Times New Roman"/>
                <w:sz w:val="24"/>
                <w:szCs w:val="24"/>
              </w:rPr>
              <w:t xml:space="preserve"> </w:t>
            </w:r>
          </w:p>
          <w:p w:rsidR="00CF6DDF" w:rsidRPr="00C867F5" w:rsidRDefault="00CF6DDF" w:rsidP="00336E90">
            <w:pPr>
              <w:pStyle w:val="a5"/>
              <w:numPr>
                <w:ilvl w:val="0"/>
                <w:numId w:val="4"/>
              </w:numPr>
              <w:ind w:left="34" w:firstLine="23"/>
              <w:contextualSpacing/>
              <w:jc w:val="both"/>
              <w:rPr>
                <w:rFonts w:ascii="Times New Roman" w:hAnsi="Times New Roman"/>
                <w:sz w:val="24"/>
                <w:szCs w:val="24"/>
              </w:rPr>
            </w:pPr>
            <w:r w:rsidRPr="00C867F5">
              <w:rPr>
                <w:rFonts w:ascii="Times New Roman" w:hAnsi="Times New Roman"/>
                <w:sz w:val="24"/>
                <w:szCs w:val="24"/>
              </w:rPr>
              <w:t xml:space="preserve">Это автоматизированная система ФНС России, предназначенная для </w:t>
            </w:r>
            <w:r w:rsidRPr="00C867F5">
              <w:rPr>
                <w:rFonts w:ascii="Times New Roman" w:hAnsi="Times New Roman"/>
                <w:sz w:val="24"/>
                <w:szCs w:val="24"/>
              </w:rPr>
              <w:lastRenderedPageBreak/>
              <w:t>автоматизации процессов регистрации, перерегистрации и т.п., приема, хранения и обработки фискальных данных, проверки чеков, анализа и визуализации данных, полученных от внешних и внутренних источников информации и др.</w:t>
            </w:r>
          </w:p>
          <w:p w:rsidR="00CF6DDF" w:rsidRPr="00C867F5" w:rsidRDefault="00CF6DDF" w:rsidP="00336E90">
            <w:pPr>
              <w:pStyle w:val="a5"/>
              <w:numPr>
                <w:ilvl w:val="0"/>
                <w:numId w:val="4"/>
              </w:numPr>
              <w:ind w:left="34" w:firstLine="23"/>
              <w:contextualSpacing/>
              <w:jc w:val="both"/>
              <w:rPr>
                <w:rFonts w:ascii="Times New Roman" w:hAnsi="Times New Roman"/>
                <w:sz w:val="24"/>
                <w:szCs w:val="24"/>
              </w:rPr>
            </w:pPr>
            <w:r w:rsidRPr="00C867F5">
              <w:rPr>
                <w:rFonts w:ascii="Times New Roman" w:hAnsi="Times New Roman"/>
                <w:sz w:val="24"/>
                <w:szCs w:val="24"/>
              </w:rPr>
              <w:t xml:space="preserve">Данные формы также находятся в разработке и в ближайшее время будут размещены на сайте </w:t>
            </w:r>
            <w:r w:rsidRPr="00C867F5">
              <w:rPr>
                <w:rFonts w:ascii="Times New Roman" w:hAnsi="Times New Roman"/>
                <w:sz w:val="24"/>
                <w:szCs w:val="24"/>
                <w:lang w:val="en-US"/>
              </w:rPr>
              <w:t>regulation</w:t>
            </w:r>
            <w:r w:rsidRPr="00C867F5">
              <w:rPr>
                <w:rFonts w:ascii="Times New Roman" w:hAnsi="Times New Roman"/>
                <w:sz w:val="24"/>
                <w:szCs w:val="24"/>
              </w:rPr>
              <w:t>.</w:t>
            </w:r>
            <w:proofErr w:type="spellStart"/>
            <w:r w:rsidRPr="00C867F5">
              <w:rPr>
                <w:rFonts w:ascii="Times New Roman" w:hAnsi="Times New Roman"/>
                <w:sz w:val="24"/>
                <w:szCs w:val="24"/>
                <w:lang w:val="en-US"/>
              </w:rPr>
              <w:t>gov</w:t>
            </w:r>
            <w:proofErr w:type="spellEnd"/>
            <w:r w:rsidRPr="00C867F5">
              <w:rPr>
                <w:rFonts w:ascii="Times New Roman" w:hAnsi="Times New Roman"/>
                <w:sz w:val="24"/>
                <w:szCs w:val="24"/>
              </w:rPr>
              <w:t>.</w:t>
            </w:r>
            <w:proofErr w:type="spellStart"/>
            <w:r w:rsidRPr="00C867F5">
              <w:rPr>
                <w:rFonts w:ascii="Times New Roman" w:hAnsi="Times New Roman"/>
                <w:sz w:val="24"/>
                <w:szCs w:val="24"/>
                <w:lang w:val="en-US"/>
              </w:rPr>
              <w:t>ru</w:t>
            </w:r>
            <w:proofErr w:type="spellEnd"/>
            <w:r w:rsidRPr="00C867F5">
              <w:rPr>
                <w:rFonts w:ascii="Times New Roman" w:hAnsi="Times New Roman"/>
                <w:sz w:val="24"/>
                <w:szCs w:val="24"/>
              </w:rPr>
              <w:t>.</w:t>
            </w:r>
          </w:p>
          <w:p w:rsidR="00336E90" w:rsidRPr="00C867F5" w:rsidRDefault="00336E90" w:rsidP="00336E90">
            <w:pPr>
              <w:pStyle w:val="a5"/>
              <w:ind w:left="57"/>
              <w:contextualSpacing/>
              <w:jc w:val="both"/>
              <w:rPr>
                <w:rFonts w:ascii="Times New Roman" w:hAnsi="Times New Roman"/>
                <w:sz w:val="24"/>
                <w:szCs w:val="24"/>
              </w:rPr>
            </w:pPr>
            <w:r w:rsidRPr="00C867F5">
              <w:rPr>
                <w:rFonts w:ascii="Times New Roman" w:hAnsi="Times New Roman"/>
                <w:sz w:val="24"/>
                <w:szCs w:val="24"/>
              </w:rPr>
              <w:t xml:space="preserve"> </w:t>
            </w:r>
          </w:p>
          <w:p w:rsidR="00336E90" w:rsidRPr="00C867F5" w:rsidRDefault="00336E90" w:rsidP="00336E90">
            <w:pPr>
              <w:pStyle w:val="a5"/>
              <w:ind w:left="57"/>
              <w:contextualSpacing/>
              <w:jc w:val="both"/>
              <w:rPr>
                <w:rFonts w:ascii="Times New Roman" w:hAnsi="Times New Roman"/>
                <w:sz w:val="24"/>
                <w:szCs w:val="24"/>
              </w:rPr>
            </w:pPr>
            <w:r w:rsidRPr="00C867F5">
              <w:rPr>
                <w:rFonts w:ascii="Times New Roman" w:hAnsi="Times New Roman"/>
                <w:sz w:val="24"/>
                <w:szCs w:val="24"/>
              </w:rPr>
              <w:t xml:space="preserve"> </w:t>
            </w:r>
          </w:p>
          <w:p w:rsidR="00336E90" w:rsidRPr="00C867F5" w:rsidRDefault="00336E90" w:rsidP="00336E90">
            <w:pPr>
              <w:pStyle w:val="a5"/>
              <w:ind w:left="57"/>
              <w:contextualSpacing/>
              <w:jc w:val="both"/>
              <w:rPr>
                <w:rFonts w:ascii="Times New Roman" w:hAnsi="Times New Roman"/>
                <w:sz w:val="24"/>
                <w:szCs w:val="24"/>
              </w:rPr>
            </w:pPr>
            <w:r w:rsidRPr="00C867F5">
              <w:rPr>
                <w:rFonts w:ascii="Times New Roman" w:hAnsi="Times New Roman"/>
                <w:sz w:val="24"/>
                <w:szCs w:val="24"/>
              </w:rPr>
              <w:t xml:space="preserve"> </w:t>
            </w:r>
          </w:p>
          <w:p w:rsidR="00336E90" w:rsidRPr="00C867F5" w:rsidRDefault="00336E90" w:rsidP="00336E90">
            <w:pPr>
              <w:pStyle w:val="a5"/>
              <w:ind w:left="57"/>
              <w:contextualSpacing/>
              <w:jc w:val="both"/>
              <w:rPr>
                <w:rFonts w:ascii="Times New Roman" w:hAnsi="Times New Roman"/>
                <w:sz w:val="24"/>
                <w:szCs w:val="24"/>
              </w:rPr>
            </w:pPr>
            <w:r w:rsidRPr="00C867F5">
              <w:rPr>
                <w:rFonts w:ascii="Times New Roman" w:hAnsi="Times New Roman"/>
                <w:sz w:val="24"/>
                <w:szCs w:val="24"/>
              </w:rPr>
              <w:t xml:space="preserve"> </w:t>
            </w:r>
          </w:p>
          <w:p w:rsidR="00336E90" w:rsidRPr="00C867F5" w:rsidRDefault="00336E90" w:rsidP="00336E90">
            <w:pPr>
              <w:pStyle w:val="a5"/>
              <w:ind w:left="57"/>
              <w:contextualSpacing/>
              <w:jc w:val="both"/>
              <w:rPr>
                <w:rFonts w:ascii="Times New Roman" w:hAnsi="Times New Roman"/>
                <w:sz w:val="24"/>
                <w:szCs w:val="24"/>
              </w:rPr>
            </w:pPr>
            <w:r w:rsidRPr="00C867F5">
              <w:rPr>
                <w:rFonts w:ascii="Times New Roman" w:hAnsi="Times New Roman"/>
                <w:sz w:val="24"/>
                <w:szCs w:val="24"/>
              </w:rPr>
              <w:t xml:space="preserve">  </w:t>
            </w:r>
          </w:p>
          <w:p w:rsidR="00336E90" w:rsidRPr="00C867F5" w:rsidRDefault="00336E90" w:rsidP="00336E90">
            <w:pPr>
              <w:pStyle w:val="a5"/>
              <w:ind w:left="57"/>
              <w:contextualSpacing/>
              <w:jc w:val="both"/>
              <w:rPr>
                <w:rFonts w:ascii="Times New Roman" w:hAnsi="Times New Roman"/>
                <w:sz w:val="24"/>
                <w:szCs w:val="24"/>
              </w:rPr>
            </w:pPr>
            <w:r w:rsidRPr="00C867F5">
              <w:rPr>
                <w:rFonts w:ascii="Times New Roman" w:hAnsi="Times New Roman"/>
                <w:sz w:val="24"/>
                <w:szCs w:val="24"/>
              </w:rPr>
              <w:t xml:space="preserve"> </w:t>
            </w:r>
          </w:p>
          <w:p w:rsidR="00336E90" w:rsidRPr="00C867F5" w:rsidRDefault="00336E90" w:rsidP="00336E90">
            <w:pPr>
              <w:pStyle w:val="a5"/>
              <w:ind w:left="57"/>
              <w:contextualSpacing/>
              <w:jc w:val="both"/>
              <w:rPr>
                <w:rFonts w:ascii="Times New Roman" w:hAnsi="Times New Roman"/>
                <w:sz w:val="24"/>
                <w:szCs w:val="24"/>
              </w:rPr>
            </w:pPr>
            <w:r w:rsidRPr="00C867F5">
              <w:rPr>
                <w:rFonts w:ascii="Times New Roman" w:hAnsi="Times New Roman"/>
                <w:sz w:val="24"/>
                <w:szCs w:val="24"/>
              </w:rPr>
              <w:t xml:space="preserve"> </w:t>
            </w:r>
          </w:p>
          <w:p w:rsidR="00336E90" w:rsidRPr="00C867F5" w:rsidRDefault="00336E90" w:rsidP="00336E90">
            <w:pPr>
              <w:pStyle w:val="a5"/>
              <w:ind w:left="57"/>
              <w:contextualSpacing/>
              <w:jc w:val="both"/>
              <w:rPr>
                <w:rFonts w:ascii="Times New Roman" w:hAnsi="Times New Roman"/>
                <w:sz w:val="24"/>
                <w:szCs w:val="24"/>
              </w:rPr>
            </w:pPr>
            <w:r w:rsidRPr="00C867F5">
              <w:rPr>
                <w:rFonts w:ascii="Times New Roman" w:hAnsi="Times New Roman"/>
                <w:sz w:val="24"/>
                <w:szCs w:val="24"/>
              </w:rPr>
              <w:t xml:space="preserve"> </w:t>
            </w:r>
          </w:p>
          <w:p w:rsidR="00336E90" w:rsidRPr="00C867F5" w:rsidRDefault="00336E90" w:rsidP="00336E90">
            <w:pPr>
              <w:pStyle w:val="a5"/>
              <w:ind w:left="57"/>
              <w:contextualSpacing/>
              <w:jc w:val="both"/>
              <w:rPr>
                <w:rFonts w:ascii="Times New Roman" w:hAnsi="Times New Roman"/>
                <w:sz w:val="24"/>
                <w:szCs w:val="24"/>
              </w:rPr>
            </w:pPr>
          </w:p>
          <w:p w:rsidR="00336E90" w:rsidRPr="00C867F5" w:rsidRDefault="00336E90" w:rsidP="00336E90">
            <w:pPr>
              <w:pStyle w:val="a5"/>
              <w:ind w:left="57"/>
              <w:contextualSpacing/>
              <w:jc w:val="both"/>
              <w:rPr>
                <w:rFonts w:ascii="Times New Roman" w:hAnsi="Times New Roman"/>
                <w:sz w:val="24"/>
                <w:szCs w:val="24"/>
              </w:rPr>
            </w:pPr>
            <w:r w:rsidRPr="00C867F5">
              <w:rPr>
                <w:rFonts w:ascii="Times New Roman" w:hAnsi="Times New Roman"/>
                <w:sz w:val="24"/>
                <w:szCs w:val="24"/>
              </w:rPr>
              <w:t xml:space="preserve"> </w:t>
            </w:r>
          </w:p>
          <w:p w:rsidR="00CF6DDF" w:rsidRPr="00C867F5" w:rsidRDefault="00CF6DDF" w:rsidP="00336E90">
            <w:pPr>
              <w:pStyle w:val="a5"/>
              <w:numPr>
                <w:ilvl w:val="0"/>
                <w:numId w:val="4"/>
              </w:numPr>
              <w:ind w:left="34" w:firstLine="23"/>
              <w:contextualSpacing/>
              <w:jc w:val="both"/>
              <w:rPr>
                <w:rFonts w:ascii="Times New Roman" w:hAnsi="Times New Roman"/>
                <w:sz w:val="24"/>
                <w:szCs w:val="24"/>
              </w:rPr>
            </w:pPr>
            <w:r w:rsidRPr="00C867F5">
              <w:rPr>
                <w:rFonts w:ascii="Times New Roman" w:hAnsi="Times New Roman"/>
                <w:sz w:val="24"/>
                <w:szCs w:val="24"/>
              </w:rPr>
              <w:t>В самой форме заявления это не предусмотрено, но в разрабатываемом приказе ФНС России будет предусмотрен порядок направления и получения соответствующих форм документов.</w:t>
            </w:r>
          </w:p>
          <w:p w:rsidR="00841000" w:rsidRPr="00C867F5" w:rsidRDefault="00841000" w:rsidP="00841000">
            <w:pPr>
              <w:ind w:left="34"/>
              <w:jc w:val="both"/>
              <w:rPr>
                <w:rFonts w:ascii="Times New Roman" w:hAnsi="Times New Roman"/>
                <w:sz w:val="24"/>
                <w:szCs w:val="24"/>
              </w:rPr>
            </w:pPr>
          </w:p>
          <w:p w:rsidR="00336E90" w:rsidRPr="00C867F5" w:rsidRDefault="00336E90" w:rsidP="00336E90">
            <w:pPr>
              <w:jc w:val="both"/>
              <w:rPr>
                <w:rFonts w:ascii="Times New Roman" w:hAnsi="Times New Roman"/>
                <w:sz w:val="24"/>
                <w:szCs w:val="24"/>
              </w:rPr>
            </w:pPr>
            <w:r w:rsidRPr="00C867F5">
              <w:rPr>
                <w:rFonts w:ascii="Times New Roman" w:hAnsi="Times New Roman"/>
                <w:sz w:val="24"/>
                <w:szCs w:val="24"/>
              </w:rPr>
              <w:t xml:space="preserve">  </w:t>
            </w:r>
          </w:p>
          <w:p w:rsidR="00CF6DDF" w:rsidRPr="00C867F5" w:rsidRDefault="00CF6DDF" w:rsidP="00C867F5">
            <w:pPr>
              <w:pStyle w:val="a5"/>
              <w:numPr>
                <w:ilvl w:val="0"/>
                <w:numId w:val="4"/>
              </w:numPr>
              <w:ind w:left="34" w:firstLine="0"/>
              <w:jc w:val="both"/>
              <w:rPr>
                <w:rFonts w:ascii="Times New Roman" w:hAnsi="Times New Roman"/>
                <w:sz w:val="24"/>
                <w:szCs w:val="24"/>
              </w:rPr>
            </w:pPr>
            <w:r w:rsidRPr="00C867F5">
              <w:rPr>
                <w:rFonts w:ascii="Times New Roman" w:hAnsi="Times New Roman"/>
                <w:sz w:val="24"/>
                <w:szCs w:val="24"/>
              </w:rPr>
              <w:t xml:space="preserve">Данная техническая возможность обусловлена моделью ККТ, которую вы будете применять. Узнать более подробную информацию вы можете у производителей ККТ. </w:t>
            </w:r>
          </w:p>
        </w:tc>
      </w:tr>
      <w:tr w:rsidR="0053191F" w:rsidRPr="00C867F5" w:rsidTr="001573BD">
        <w:tc>
          <w:tcPr>
            <w:tcW w:w="562" w:type="dxa"/>
          </w:tcPr>
          <w:p w:rsidR="005E3D82"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56</w:t>
            </w:r>
          </w:p>
        </w:tc>
        <w:tc>
          <w:tcPr>
            <w:tcW w:w="5103" w:type="dxa"/>
          </w:tcPr>
          <w:p w:rsidR="005E3D82"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Если замена ЭКЛЗ в зарегистрированной ККТ приходится на период времени после 01.02.17, то можно заменить ЭКЛЗ и работать на ККТ до 01.07.17 или надо приобретать новую ККТ с функцией передачи данных в ОФД?</w:t>
            </w:r>
          </w:p>
        </w:tc>
        <w:tc>
          <w:tcPr>
            <w:tcW w:w="4820" w:type="dxa"/>
          </w:tcPr>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Если срок действия ЭКЛЗ истек после 1 февраля 2017 года, то организации или индивидуальному предпринимателю необходимо перейти на новый порядок.</w:t>
            </w:r>
          </w:p>
          <w:p w:rsidR="005E3D82" w:rsidRPr="00C867F5" w:rsidRDefault="005E3D82" w:rsidP="00336E90">
            <w:pPr>
              <w:jc w:val="both"/>
              <w:rPr>
                <w:rFonts w:ascii="Times New Roman" w:hAnsi="Times New Roman" w:cs="Times New Roman"/>
                <w:sz w:val="24"/>
                <w:szCs w:val="24"/>
              </w:rPr>
            </w:pPr>
          </w:p>
        </w:tc>
      </w:tr>
      <w:tr w:rsidR="0053191F" w:rsidRPr="00C867F5" w:rsidTr="001573BD">
        <w:tc>
          <w:tcPr>
            <w:tcW w:w="562" w:type="dxa"/>
          </w:tcPr>
          <w:p w:rsidR="005D19E6"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t>57</w:t>
            </w:r>
          </w:p>
        </w:tc>
        <w:tc>
          <w:tcPr>
            <w:tcW w:w="5103" w:type="dxa"/>
          </w:tcPr>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1.Каким образом можно приобрести онлайн </w:t>
            </w:r>
            <w:r w:rsidRPr="00C867F5">
              <w:rPr>
                <w:rFonts w:ascii="Times New Roman" w:hAnsi="Times New Roman" w:cs="Times New Roman"/>
                <w:sz w:val="24"/>
                <w:szCs w:val="24"/>
              </w:rPr>
              <w:lastRenderedPageBreak/>
              <w:t>кассу в 2016 году?</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2.В рамках эксперимента по применению </w:t>
            </w:r>
            <w:proofErr w:type="spellStart"/>
            <w:r w:rsidRPr="00C867F5">
              <w:rPr>
                <w:rFonts w:ascii="Times New Roman" w:hAnsi="Times New Roman" w:cs="Times New Roman"/>
                <w:sz w:val="24"/>
                <w:szCs w:val="24"/>
              </w:rPr>
              <w:t>контрольно</w:t>
            </w:r>
            <w:proofErr w:type="spellEnd"/>
            <w:r w:rsidRPr="00C867F5">
              <w:rPr>
                <w:rFonts w:ascii="Times New Roman" w:hAnsi="Times New Roman" w:cs="Times New Roman"/>
                <w:sz w:val="24"/>
                <w:szCs w:val="24"/>
              </w:rPr>
              <w:t xml:space="preserve"> -  кассовой техники предусмотрена была возможность модернизировать имеющеюся ККТ под онлайн кассу. Финансовые расходы по модернизации несли ФКУ «Налог-Сервис» ФНС России и ГНИВЦ, в связи с этим возникает вопрос, как будет проходить процесс модернизации имеющейся ККТ под онлайн кассу, куда необходимо обращаться?</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3.Сохранится ли обязанность по ведению журнала кассира </w:t>
            </w:r>
            <w:proofErr w:type="spellStart"/>
            <w:r w:rsidRPr="00C867F5">
              <w:rPr>
                <w:rFonts w:ascii="Times New Roman" w:hAnsi="Times New Roman" w:cs="Times New Roman"/>
                <w:sz w:val="24"/>
                <w:szCs w:val="24"/>
              </w:rPr>
              <w:t>операциониста</w:t>
            </w:r>
            <w:proofErr w:type="spellEnd"/>
            <w:r w:rsidRPr="00C867F5">
              <w:rPr>
                <w:rFonts w:ascii="Times New Roman" w:hAnsi="Times New Roman" w:cs="Times New Roman"/>
                <w:sz w:val="24"/>
                <w:szCs w:val="24"/>
              </w:rPr>
              <w:t>?</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4.Какие административные процедуры необходимо произвести с зарегистрированными кассами после вступления в силу 290-ФЗ?</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5.Можно ли перерегистрировать обычную кассу на онлайн кассу в 2016 году добровольном порядке плательщикам, которые обязаны, будут применять онлайн кассы с 2017 или 2018 гг.?</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6.Где можно приобрести онлайн кассы?</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7.Будет ли создан реестр онлайн касс?</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8.В рамках эксперимента Оператором фискальных данный является ГНИВЦ, а кто будет выступать Оператором фискальных данных после вступления в силу 290-ФЗ? Есть ли возможность стать оператором ОФД?</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9.Как стать экспертной организацией в соответствии с законодательством Российской Федерации о применении контрольно-кассовой техники? Действительно ли заявление о включении в реестр экспертных организаций подается в ЦА ФНС России?</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10.Какой отдел в территориальных ИФНС будет заниматься вопросами применения онлайн касс? Отдел оперативного контроля?﻿</w:t>
            </w:r>
          </w:p>
          <w:p w:rsidR="005D19E6" w:rsidRPr="00C867F5" w:rsidRDefault="005D19E6" w:rsidP="00336E90">
            <w:pPr>
              <w:jc w:val="both"/>
              <w:rPr>
                <w:rFonts w:ascii="Times New Roman" w:hAnsi="Times New Roman" w:cs="Times New Roman"/>
                <w:sz w:val="24"/>
                <w:szCs w:val="24"/>
              </w:rPr>
            </w:pPr>
          </w:p>
        </w:tc>
        <w:tc>
          <w:tcPr>
            <w:tcW w:w="4820" w:type="dxa"/>
          </w:tcPr>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lastRenderedPageBreak/>
              <w:t xml:space="preserve">1,2,6) В большинстве случаев покупать </w:t>
            </w:r>
            <w:r w:rsidRPr="00C867F5">
              <w:rPr>
                <w:rFonts w:ascii="Times New Roman" w:hAnsi="Times New Roman" w:cs="Times New Roman"/>
                <w:sz w:val="24"/>
                <w:szCs w:val="24"/>
              </w:rPr>
              <w:lastRenderedPageBreak/>
              <w:t>новые кассы не потребуется. По информации большинства производителей контрольно-кассовой техники, действующий парк ККТ можно модернизировать путём установки фискального накопителя и нового программного обеспечения. Подробную информацию вы можете получить у производителей контрольно-кассовой техники и в центрах технического обслуживания.</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3) Данный вопрос в настоящее время прорабатывается с целью отказа от обязательности ведения данной формы.</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4) К 1 июля 2017 года Вам необходимо снять с регистрации старую технику, модернизировать или приобрести новую технику, заключить договор с оператором фискальных данных и зарегистрировать новую ККТ через личный кабинет на сайте ФНС России.</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5) Да, по своему желанию Вы можете перейти на новый порядок раньше.</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7) Новым Законом предполагается создание реестра ККТ и фискальных накопителей.</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8) Оператором фискальных данных может стать любое юридическое лицо, отвечающее установленным требованиям. Количество таких организаций законом не ограничено.</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9) Экспертной организацией может стать та организация, которая отвечает установленным Законом требованиям, а именно -  иметь численность экспертов, являющихся работниками экспертной организации на основании трудовых договоров, в количестве не менее двух; обладать чистыми активами в размере не менее 10 миллионов рублей. Заявление о включении в реестр экспертных организаций подается в ЦА ФНС России.</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10) Не обязательно. Вопросами применения онлайн касс будут заниматься уполномоченные сотрудники, специализирующиеся на новом порядке применения ККТ.</w:t>
            </w:r>
          </w:p>
          <w:p w:rsidR="005D19E6" w:rsidRPr="00C867F5" w:rsidRDefault="005D19E6" w:rsidP="00336E90">
            <w:pPr>
              <w:jc w:val="both"/>
              <w:rPr>
                <w:rFonts w:ascii="Times New Roman" w:hAnsi="Times New Roman" w:cs="Times New Roman"/>
                <w:sz w:val="24"/>
                <w:szCs w:val="24"/>
              </w:rPr>
            </w:pPr>
          </w:p>
        </w:tc>
      </w:tr>
      <w:tr w:rsidR="0053191F" w:rsidRPr="00C867F5" w:rsidTr="001573BD">
        <w:tc>
          <w:tcPr>
            <w:tcW w:w="562" w:type="dxa"/>
          </w:tcPr>
          <w:p w:rsidR="005D19E6"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58</w:t>
            </w:r>
          </w:p>
        </w:tc>
        <w:tc>
          <w:tcPr>
            <w:tcW w:w="5103" w:type="dxa"/>
          </w:tcPr>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color w:val="1F497D"/>
                <w:sz w:val="24"/>
                <w:szCs w:val="24"/>
              </w:rPr>
              <w:t xml:space="preserve">В </w:t>
            </w:r>
            <w:r w:rsidRPr="00C867F5">
              <w:rPr>
                <w:rFonts w:ascii="Times New Roman" w:hAnsi="Times New Roman" w:cs="Times New Roman"/>
                <w:sz w:val="24"/>
                <w:szCs w:val="24"/>
              </w:rPr>
              <w:t>новой редакции закона в ст.1.2 в пункте 5 устанавливается:</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«5. Пользователи при осуществлении расчетов с использованием электронных средств платежа, исключающих возможность непосредственного взаимодействия покупателя </w:t>
            </w:r>
            <w:r w:rsidRPr="00C867F5">
              <w:rPr>
                <w:rFonts w:ascii="Times New Roman" w:hAnsi="Times New Roman" w:cs="Times New Roman"/>
                <w:sz w:val="24"/>
                <w:szCs w:val="24"/>
              </w:rPr>
              <w:lastRenderedPageBreak/>
              <w:t>(клиента) с пользователем или уполномоченным им лицом, и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при осуществлении этих расчетов (далее - расчеты с использованием электронных средств платежа в сети "Интернет"), обязаны обеспечить передачу покупателю (клиенту)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не печатается.»</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В связи с этим просим вас прокомментировать следующую ситуацию:</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Интернет-магазин по продаже программного обеспечения (оплата и доставка производятся через электронные каналы в сети интернет, путем скачивания или отправки регистрационных ключей по электронной почте) не взаимодействует непосредственно с покупателем ни самостоятельно ни через представителей. Оплата заказа осуществляется физлицом безналичным способом одним из следующих вариантов: </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(1) через свой интернет-банк платежным поручением на расчетный продавца, </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(2) электронными деньгами (например, </w:t>
            </w:r>
            <w:proofErr w:type="spellStart"/>
            <w:r w:rsidRPr="00C867F5">
              <w:rPr>
                <w:rFonts w:ascii="Times New Roman" w:hAnsi="Times New Roman" w:cs="Times New Roman"/>
                <w:sz w:val="24"/>
                <w:szCs w:val="24"/>
              </w:rPr>
              <w:t>Яндекс.Деньги</w:t>
            </w:r>
            <w:proofErr w:type="spellEnd"/>
            <w:r w:rsidRPr="00C867F5">
              <w:rPr>
                <w:rFonts w:ascii="Times New Roman" w:hAnsi="Times New Roman" w:cs="Times New Roman"/>
                <w:sz w:val="24"/>
                <w:szCs w:val="24"/>
              </w:rPr>
              <w:t xml:space="preserve">), зачисляемыми соответствующей платежной системой на расчетный счет продавца, </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(3) банковской картой путем ввода ее реквизитов на платежной странице интернет-магазина (интернет-</w:t>
            </w:r>
            <w:proofErr w:type="spellStart"/>
            <w:r w:rsidRPr="00C867F5">
              <w:rPr>
                <w:rFonts w:ascii="Times New Roman" w:hAnsi="Times New Roman" w:cs="Times New Roman"/>
                <w:sz w:val="24"/>
                <w:szCs w:val="24"/>
              </w:rPr>
              <w:t>эквайринг</w:t>
            </w:r>
            <w:proofErr w:type="spellEnd"/>
            <w:r w:rsidRPr="00C867F5">
              <w:rPr>
                <w:rFonts w:ascii="Times New Roman" w:hAnsi="Times New Roman" w:cs="Times New Roman"/>
                <w:sz w:val="24"/>
                <w:szCs w:val="24"/>
              </w:rPr>
              <w:t xml:space="preserve">) и последующим зачислением </w:t>
            </w:r>
            <w:proofErr w:type="spellStart"/>
            <w:r w:rsidRPr="00C867F5">
              <w:rPr>
                <w:rFonts w:ascii="Times New Roman" w:hAnsi="Times New Roman" w:cs="Times New Roman"/>
                <w:sz w:val="24"/>
                <w:szCs w:val="24"/>
              </w:rPr>
              <w:t>эквайером</w:t>
            </w:r>
            <w:proofErr w:type="spellEnd"/>
            <w:r w:rsidRPr="00C867F5">
              <w:rPr>
                <w:rFonts w:ascii="Times New Roman" w:hAnsi="Times New Roman" w:cs="Times New Roman"/>
                <w:sz w:val="24"/>
                <w:szCs w:val="24"/>
              </w:rPr>
              <w:t xml:space="preserve"> денежных средств на расчетный счет продавца.</w:t>
            </w:r>
          </w:p>
          <w:p w:rsidR="00336E90"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При этом в каждом из этих случаев контакт какого-либо физического устройства продавца с платежным средством покупателя не производится.</w:t>
            </w:r>
          </w:p>
          <w:p w:rsidR="005D19E6"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t xml:space="preserve">Должна ли при таких операциях применяться ККТ, и если да - то как продавец должен определить момент выдачи (отправки на </w:t>
            </w:r>
            <w:proofErr w:type="spellStart"/>
            <w:r w:rsidRPr="00C867F5">
              <w:rPr>
                <w:rFonts w:ascii="Times New Roman" w:hAnsi="Times New Roman" w:cs="Times New Roman"/>
                <w:sz w:val="24"/>
                <w:szCs w:val="24"/>
              </w:rPr>
              <w:t>элпочту</w:t>
            </w:r>
            <w:proofErr w:type="spellEnd"/>
            <w:r w:rsidRPr="00C867F5">
              <w:rPr>
                <w:rFonts w:ascii="Times New Roman" w:hAnsi="Times New Roman" w:cs="Times New Roman"/>
                <w:sz w:val="24"/>
                <w:szCs w:val="24"/>
              </w:rPr>
              <w:t xml:space="preserve"> или смс) кассового чека.</w:t>
            </w:r>
          </w:p>
        </w:tc>
        <w:tc>
          <w:tcPr>
            <w:tcW w:w="4820" w:type="dxa"/>
          </w:tcPr>
          <w:p w:rsidR="005D19E6" w:rsidRPr="00C867F5" w:rsidRDefault="00336E90" w:rsidP="00336E90">
            <w:pPr>
              <w:jc w:val="both"/>
              <w:rPr>
                <w:rFonts w:ascii="Times New Roman" w:hAnsi="Times New Roman" w:cs="Times New Roman"/>
                <w:sz w:val="24"/>
                <w:szCs w:val="24"/>
              </w:rPr>
            </w:pPr>
            <w:r w:rsidRPr="00C867F5">
              <w:rPr>
                <w:rFonts w:ascii="Times New Roman" w:hAnsi="Times New Roman" w:cs="Times New Roman"/>
                <w:sz w:val="24"/>
                <w:szCs w:val="24"/>
              </w:rPr>
              <w:lastRenderedPageBreak/>
              <w:t>Да, в указанном случае контрольно-кассовая техника применяться должна. Продавцу необходимо организовать процесс таким образом, чтобы вопрос о том, как определить момент выдачи кассового чека, не стоял.</w:t>
            </w:r>
          </w:p>
          <w:p w:rsidR="00841000" w:rsidRPr="00C867F5" w:rsidRDefault="00841000" w:rsidP="00336E90">
            <w:pPr>
              <w:jc w:val="both"/>
              <w:rPr>
                <w:rFonts w:ascii="Times New Roman" w:hAnsi="Times New Roman" w:cs="Times New Roman"/>
                <w:sz w:val="24"/>
                <w:szCs w:val="24"/>
              </w:rPr>
            </w:pPr>
          </w:p>
        </w:tc>
      </w:tr>
      <w:tr w:rsidR="0053191F" w:rsidRPr="00C867F5" w:rsidTr="001573BD">
        <w:tc>
          <w:tcPr>
            <w:tcW w:w="562" w:type="dxa"/>
          </w:tcPr>
          <w:p w:rsidR="005D19E6" w:rsidRP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5103" w:type="dxa"/>
          </w:tcPr>
          <w:p w:rsidR="001573BD" w:rsidRPr="00C867F5" w:rsidRDefault="001573BD" w:rsidP="001573BD">
            <w:pPr>
              <w:jc w:val="both"/>
              <w:rPr>
                <w:rFonts w:ascii="Times New Roman" w:hAnsi="Times New Roman" w:cs="Times New Roman"/>
                <w:sz w:val="24"/>
                <w:szCs w:val="24"/>
              </w:rPr>
            </w:pPr>
            <w:r w:rsidRPr="00C867F5">
              <w:rPr>
                <w:rFonts w:ascii="Times New Roman" w:hAnsi="Times New Roman" w:cs="Times New Roman"/>
                <w:sz w:val="24"/>
                <w:szCs w:val="24"/>
              </w:rPr>
              <w:t xml:space="preserve">В связи с принятием Проекта Федерального закона N 968690-6 "О внесении изменений в Федеральный закон "О применении </w:t>
            </w:r>
            <w:r w:rsidRPr="00C867F5">
              <w:rPr>
                <w:rFonts w:ascii="Times New Roman" w:hAnsi="Times New Roman" w:cs="Times New Roman"/>
                <w:sz w:val="24"/>
                <w:szCs w:val="24"/>
              </w:rPr>
              <w:lastRenderedPageBreak/>
              <w:t>контрольно-кассовой техники при осуществлении наличных денежных расчетов и (или) расчетов с использованием платежных карт", Кодекса Российской Федерации об административных правонарушениях и отдельные законодательные акты Российской Федерации" (ред., принятая ГД ФС РФ в I чтении 26.02.2016), прошу Вас пояснить следующее:</w:t>
            </w:r>
          </w:p>
          <w:p w:rsidR="001573BD" w:rsidRPr="00C867F5" w:rsidRDefault="001573BD" w:rsidP="001573BD">
            <w:pPr>
              <w:jc w:val="both"/>
              <w:rPr>
                <w:rFonts w:ascii="Times New Roman" w:hAnsi="Times New Roman" w:cs="Times New Roman"/>
                <w:sz w:val="24"/>
                <w:szCs w:val="24"/>
              </w:rPr>
            </w:pPr>
            <w:r w:rsidRPr="00C867F5">
              <w:rPr>
                <w:rFonts w:ascii="Times New Roman" w:hAnsi="Times New Roman" w:cs="Times New Roman"/>
                <w:sz w:val="24"/>
                <w:szCs w:val="24"/>
              </w:rPr>
              <w:t>- С какой даты возможно будет подавать документы на регистрацию ККТ в ИФНС в режиме онлайн и приступать к работе на контрольно-кассовой технике удовлетворяющей новым техническим требованиям (наличие фискального накопителя, онлайн передача данных в ИФНС через оператора фискальных данных)</w:t>
            </w:r>
            <w:proofErr w:type="gramStart"/>
            <w:r w:rsidRPr="00C867F5">
              <w:rPr>
                <w:rFonts w:ascii="Times New Roman" w:hAnsi="Times New Roman" w:cs="Times New Roman"/>
                <w:sz w:val="24"/>
                <w:szCs w:val="24"/>
              </w:rPr>
              <w:t xml:space="preserve"> ?</w:t>
            </w:r>
            <w:proofErr w:type="gramEnd"/>
          </w:p>
          <w:p w:rsidR="001573BD" w:rsidRPr="00C867F5" w:rsidRDefault="001573BD" w:rsidP="001573BD">
            <w:pPr>
              <w:jc w:val="both"/>
              <w:rPr>
                <w:rFonts w:ascii="Times New Roman" w:hAnsi="Times New Roman" w:cs="Times New Roman"/>
                <w:sz w:val="24"/>
                <w:szCs w:val="24"/>
              </w:rPr>
            </w:pPr>
            <w:r w:rsidRPr="00C867F5">
              <w:rPr>
                <w:rFonts w:ascii="Times New Roman" w:hAnsi="Times New Roman" w:cs="Times New Roman"/>
                <w:sz w:val="24"/>
                <w:szCs w:val="24"/>
              </w:rPr>
              <w:t>- До какой даты возможно будет подавать документы на регистрацию в ИФНС и работать на контрольно-кассовой технике удовлетворяющей старым техническим требованиям (наличие ЭКЛЗ в составе ККТ) ?</w:t>
            </w:r>
          </w:p>
          <w:p w:rsidR="005D19E6" w:rsidRPr="00C867F5" w:rsidRDefault="001573BD" w:rsidP="001573BD">
            <w:pPr>
              <w:jc w:val="both"/>
              <w:rPr>
                <w:rFonts w:ascii="Times New Roman" w:hAnsi="Times New Roman" w:cs="Times New Roman"/>
                <w:sz w:val="24"/>
                <w:szCs w:val="24"/>
              </w:rPr>
            </w:pPr>
            <w:r w:rsidRPr="00C867F5">
              <w:rPr>
                <w:rFonts w:ascii="Times New Roman" w:hAnsi="Times New Roman" w:cs="Times New Roman"/>
                <w:sz w:val="24"/>
                <w:szCs w:val="24"/>
              </w:rPr>
              <w:t>- Возможно-ли будет подавать документы на регистрацию/перерегистрацию/снятие с учета в ИФНС в режиме онлайн контрольно-кассовой техники удовлетворяющей старым техническим требованиям (наличие ЭКЛЗ в составе ККТ)</w:t>
            </w:r>
            <w:proofErr w:type="gramStart"/>
            <w:r w:rsidRPr="00C867F5">
              <w:rPr>
                <w:rFonts w:ascii="Times New Roman" w:hAnsi="Times New Roman" w:cs="Times New Roman"/>
                <w:sz w:val="24"/>
                <w:szCs w:val="24"/>
              </w:rPr>
              <w:t xml:space="preserve"> ?</w:t>
            </w:r>
            <w:proofErr w:type="gramEnd"/>
          </w:p>
        </w:tc>
        <w:tc>
          <w:tcPr>
            <w:tcW w:w="4820" w:type="dxa"/>
          </w:tcPr>
          <w:p w:rsidR="001573BD" w:rsidRPr="00C867F5" w:rsidRDefault="001573BD" w:rsidP="001573BD">
            <w:pPr>
              <w:ind w:firstLine="851"/>
              <w:jc w:val="both"/>
              <w:rPr>
                <w:rFonts w:ascii="Times New Roman" w:hAnsi="Times New Roman" w:cs="Times New Roman"/>
                <w:sz w:val="24"/>
                <w:szCs w:val="24"/>
              </w:rPr>
            </w:pPr>
            <w:r w:rsidRPr="00C867F5">
              <w:rPr>
                <w:rFonts w:ascii="Times New Roman" w:hAnsi="Times New Roman" w:cs="Times New Roman"/>
                <w:sz w:val="24"/>
                <w:szCs w:val="24"/>
              </w:rPr>
              <w:lastRenderedPageBreak/>
              <w:t xml:space="preserve">15.07.2016 вступил в силу Федеральный закон от 03.07.2016 № 290-ФЗ «О внесении изменений в Федеральный </w:t>
            </w:r>
            <w:r w:rsidRPr="00C867F5">
              <w:rPr>
                <w:rFonts w:ascii="Times New Roman" w:hAnsi="Times New Roman" w:cs="Times New Roman"/>
                <w:sz w:val="24"/>
                <w:szCs w:val="24"/>
              </w:rPr>
              <w:lastRenderedPageBreak/>
              <w:t>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(далее - Федеральный закон № 290-ФЗ).</w:t>
            </w:r>
          </w:p>
          <w:p w:rsidR="001573BD" w:rsidRPr="00C867F5" w:rsidRDefault="001573BD" w:rsidP="001573BD">
            <w:pPr>
              <w:ind w:firstLine="851"/>
              <w:jc w:val="both"/>
              <w:rPr>
                <w:rFonts w:ascii="Times New Roman" w:hAnsi="Times New Roman" w:cs="Times New Roman"/>
                <w:sz w:val="24"/>
                <w:szCs w:val="24"/>
              </w:rPr>
            </w:pPr>
            <w:r w:rsidRPr="00C867F5">
              <w:rPr>
                <w:rFonts w:ascii="Times New Roman" w:hAnsi="Times New Roman" w:cs="Times New Roman"/>
                <w:sz w:val="24"/>
                <w:szCs w:val="24"/>
              </w:rPr>
              <w:t>В этой связи с указанной даты организации и индивидуальные предприниматели вправе подавать документы в налоговые органы в электронном виде через кабинет контрольно-кассовой техники на регистрацию, перерегистрацию, снятие с регистрации контрольно-кассовой техники, соответствующей требованиям Федерального закона № 290-ФЗ, при наличии такой контрольно-кассовой техники в реестре контрольно</w:t>
            </w:r>
            <w:r w:rsidRPr="00C867F5">
              <w:rPr>
                <w:rFonts w:ascii="Times New Roman" w:hAnsi="Times New Roman" w:cs="Times New Roman"/>
                <w:sz w:val="24"/>
                <w:szCs w:val="24"/>
              </w:rPr>
              <w:noBreakHyphen/>
              <w:t>кассовой техники.</w:t>
            </w:r>
          </w:p>
          <w:p w:rsidR="001573BD" w:rsidRPr="00C867F5" w:rsidRDefault="001573BD" w:rsidP="001573BD">
            <w:pPr>
              <w:ind w:firstLine="709"/>
              <w:jc w:val="both"/>
              <w:rPr>
                <w:rFonts w:ascii="Times New Roman" w:hAnsi="Times New Roman" w:cs="Times New Roman"/>
                <w:sz w:val="24"/>
                <w:szCs w:val="24"/>
              </w:rPr>
            </w:pPr>
            <w:r w:rsidRPr="00C867F5">
              <w:rPr>
                <w:rFonts w:ascii="Times New Roman" w:hAnsi="Times New Roman" w:cs="Times New Roman"/>
                <w:sz w:val="24"/>
                <w:szCs w:val="24"/>
              </w:rPr>
              <w:t>В соответствии с пунктом 3 статьи 7 Федерального закона № 290-ФЗ организации и индивидуальные предприниматели вправе до 01.02.2017 осуществлять регистрацию контрольно-кассовой техники в соответствии с порядком, действовавшим до вступления в силу данного Федерального закона № 290-ФЗ. При этом такая контрольно-кассовая техника может применяется до 01.07.2017.</w:t>
            </w:r>
          </w:p>
          <w:p w:rsidR="005D19E6" w:rsidRPr="00C867F5" w:rsidRDefault="005D19E6" w:rsidP="00336E90">
            <w:pPr>
              <w:jc w:val="both"/>
              <w:rPr>
                <w:rFonts w:ascii="Times New Roman" w:hAnsi="Times New Roman" w:cs="Times New Roman"/>
                <w:sz w:val="24"/>
                <w:szCs w:val="24"/>
              </w:rPr>
            </w:pPr>
          </w:p>
        </w:tc>
      </w:tr>
      <w:tr w:rsidR="0053191F" w:rsidRPr="0053191F" w:rsidTr="001573BD">
        <w:tc>
          <w:tcPr>
            <w:tcW w:w="562" w:type="dxa"/>
          </w:tcPr>
          <w:p w:rsidR="005D19E6" w:rsidRPr="0053191F"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5103" w:type="dxa"/>
          </w:tcPr>
          <w:p w:rsidR="00C867F5" w:rsidRPr="00065BE9" w:rsidRDefault="00C867F5" w:rsidP="00C867F5">
            <w:pPr>
              <w:autoSpaceDE w:val="0"/>
              <w:autoSpaceDN w:val="0"/>
              <w:adjustRightInd w:val="0"/>
              <w:ind w:firstLine="540"/>
              <w:jc w:val="both"/>
              <w:outlineLvl w:val="0"/>
              <w:rPr>
                <w:rFonts w:ascii="Times New Roman" w:hAnsi="Times New Roman"/>
                <w:sz w:val="24"/>
                <w:szCs w:val="24"/>
                <w:lang w:eastAsia="ru-RU"/>
              </w:rPr>
            </w:pPr>
            <w:r w:rsidRPr="00065BE9">
              <w:rPr>
                <w:rFonts w:ascii="Times New Roman" w:hAnsi="Times New Roman"/>
                <w:sz w:val="24"/>
                <w:szCs w:val="24"/>
                <w:lang w:eastAsia="ru-RU"/>
              </w:rPr>
              <w:t>Статьей 1.2 Закона № 54-ФЗ определена сфера и правила применения контрольно-кассовой техники.</w:t>
            </w:r>
          </w:p>
          <w:p w:rsidR="005D19E6" w:rsidRPr="00741213" w:rsidRDefault="00C867F5" w:rsidP="00C867F5">
            <w:pPr>
              <w:jc w:val="both"/>
              <w:rPr>
                <w:rFonts w:ascii="Times New Roman" w:hAnsi="Times New Roman" w:cs="Times New Roman"/>
                <w:sz w:val="24"/>
                <w:szCs w:val="24"/>
              </w:rPr>
            </w:pPr>
            <w:r w:rsidRPr="00065BE9">
              <w:rPr>
                <w:rFonts w:ascii="Times New Roman" w:hAnsi="Times New Roman"/>
                <w:b/>
                <w:sz w:val="24"/>
                <w:szCs w:val="24"/>
              </w:rPr>
              <w:t>Кто обязан применять контрольно-кассовую технику и какой порядок перехода на новый тип контрольно-кассовой техники?</w:t>
            </w:r>
          </w:p>
        </w:tc>
        <w:tc>
          <w:tcPr>
            <w:tcW w:w="4820" w:type="dxa"/>
          </w:tcPr>
          <w:p w:rsidR="00C867F5" w:rsidRPr="00065BE9" w:rsidRDefault="00C867F5" w:rsidP="00C867F5">
            <w:pPr>
              <w:ind w:firstLine="743"/>
              <w:jc w:val="both"/>
              <w:rPr>
                <w:rFonts w:ascii="Times New Roman" w:hAnsi="Times New Roman"/>
                <w:sz w:val="24"/>
                <w:szCs w:val="24"/>
              </w:rPr>
            </w:pPr>
            <w:r w:rsidRPr="00065BE9">
              <w:rPr>
                <w:rFonts w:ascii="Times New Roman" w:hAnsi="Times New Roman"/>
                <w:sz w:val="24"/>
                <w:szCs w:val="24"/>
              </w:rPr>
              <w:t>В соответствии с пунктом 3 статьи 7 Федерального закона № 290-ФЗ организации и индивидуальные предприниматели вправе до 01.02.2017 осуществлять регистрацию ККТ в соответствии с порядком, действовавшим до вступления в силу данного Федерального закона № 290-ФЗ. При этом ККТ, не осуществляющая передачу фискальных документов в налоговые органы через оператора фискальных данных и зарегистрированная до 01.02.2017, может применяется до 01.07.2017.</w:t>
            </w:r>
          </w:p>
          <w:p w:rsidR="00C867F5" w:rsidRPr="00065BE9" w:rsidRDefault="00C867F5" w:rsidP="00C867F5">
            <w:pPr>
              <w:ind w:firstLine="743"/>
              <w:jc w:val="both"/>
              <w:rPr>
                <w:rFonts w:ascii="Times New Roman" w:hAnsi="Times New Roman"/>
                <w:sz w:val="24"/>
                <w:szCs w:val="24"/>
              </w:rPr>
            </w:pPr>
            <w:r w:rsidRPr="00065BE9">
              <w:rPr>
                <w:rFonts w:ascii="Times New Roman" w:hAnsi="Times New Roman"/>
                <w:sz w:val="24"/>
                <w:szCs w:val="24"/>
              </w:rPr>
              <w:t xml:space="preserve">При этом, следует отметить, что после 01.02.2017 налогоплательщики, применяющие ККТ, у которой истек срок замены ЭКЛЗ, не вправе перерегистрировать ККТ и обязаны снять с регистрационного учета ККТ в соответствии с порядком, действующим до вступления в силу Федерального закона № 290-ФЗ, и в </w:t>
            </w:r>
            <w:r w:rsidRPr="00065BE9">
              <w:rPr>
                <w:rFonts w:ascii="Times New Roman" w:hAnsi="Times New Roman"/>
                <w:sz w:val="24"/>
                <w:szCs w:val="24"/>
              </w:rPr>
              <w:lastRenderedPageBreak/>
              <w:t>соответствии с новым порядком зарегистрировать в налоговом органе приобретенную ККТ либо модернизированную ККТ.</w:t>
            </w:r>
          </w:p>
          <w:p w:rsidR="00C867F5" w:rsidRPr="00065BE9" w:rsidRDefault="00C867F5" w:rsidP="00C867F5">
            <w:pPr>
              <w:ind w:firstLine="743"/>
              <w:jc w:val="both"/>
              <w:rPr>
                <w:rFonts w:ascii="Times New Roman" w:hAnsi="Times New Roman"/>
                <w:sz w:val="24"/>
                <w:szCs w:val="24"/>
              </w:rPr>
            </w:pPr>
            <w:r w:rsidRPr="00065BE9">
              <w:rPr>
                <w:rFonts w:ascii="Times New Roman" w:hAnsi="Times New Roman"/>
                <w:sz w:val="24"/>
                <w:szCs w:val="24"/>
              </w:rPr>
              <w:t xml:space="preserve"> Обращается внимание, что ККТ, </w:t>
            </w:r>
            <w:r w:rsidRPr="00065BE9">
              <w:rPr>
                <w:rFonts w:ascii="Times New Roman" w:hAnsi="Times New Roman"/>
                <w:sz w:val="24"/>
                <w:szCs w:val="24"/>
                <w:u w:val="single"/>
              </w:rPr>
              <w:t>зарегистрированная</w:t>
            </w:r>
            <w:r w:rsidRPr="00065BE9">
              <w:rPr>
                <w:rFonts w:ascii="Times New Roman" w:hAnsi="Times New Roman"/>
                <w:sz w:val="24"/>
                <w:szCs w:val="24"/>
              </w:rPr>
              <w:t xml:space="preserve"> в соответствии с порядком, </w:t>
            </w:r>
            <w:r w:rsidRPr="00065BE9">
              <w:rPr>
                <w:rFonts w:ascii="Times New Roman" w:hAnsi="Times New Roman"/>
                <w:sz w:val="24"/>
                <w:szCs w:val="24"/>
                <w:u w:val="single"/>
              </w:rPr>
              <w:t>действующим до вступления</w:t>
            </w:r>
            <w:r w:rsidRPr="00065BE9">
              <w:rPr>
                <w:rFonts w:ascii="Times New Roman" w:hAnsi="Times New Roman"/>
                <w:sz w:val="24"/>
                <w:szCs w:val="24"/>
              </w:rPr>
              <w:t xml:space="preserve"> в силу Федерального закона № 290-ФЗ, </w:t>
            </w:r>
            <w:r w:rsidRPr="00065BE9">
              <w:rPr>
                <w:rFonts w:ascii="Times New Roman" w:hAnsi="Times New Roman"/>
                <w:sz w:val="24"/>
                <w:szCs w:val="24"/>
                <w:u w:val="single"/>
              </w:rPr>
              <w:t>снимается</w:t>
            </w:r>
            <w:r w:rsidRPr="00065BE9">
              <w:rPr>
                <w:rFonts w:ascii="Times New Roman" w:hAnsi="Times New Roman"/>
                <w:sz w:val="24"/>
                <w:szCs w:val="24"/>
              </w:rPr>
              <w:t xml:space="preserve"> с регистрационного учета в налоговых органах в соответствии</w:t>
            </w:r>
            <w:r w:rsidRPr="00065BE9">
              <w:rPr>
                <w:rFonts w:ascii="Times New Roman" w:hAnsi="Times New Roman"/>
                <w:sz w:val="24"/>
                <w:szCs w:val="24"/>
                <w:u w:val="single"/>
              </w:rPr>
              <w:t xml:space="preserve"> </w:t>
            </w:r>
            <w:r w:rsidRPr="00065BE9">
              <w:rPr>
                <w:rFonts w:ascii="Times New Roman" w:hAnsi="Times New Roman"/>
                <w:sz w:val="24"/>
                <w:szCs w:val="24"/>
              </w:rPr>
              <w:t xml:space="preserve">с порядком, </w:t>
            </w:r>
            <w:r w:rsidRPr="00065BE9">
              <w:rPr>
                <w:rFonts w:ascii="Times New Roman" w:hAnsi="Times New Roman"/>
                <w:sz w:val="24"/>
                <w:szCs w:val="24"/>
                <w:u w:val="single"/>
              </w:rPr>
              <w:t>действующим до вступления</w:t>
            </w:r>
            <w:r w:rsidRPr="00065BE9">
              <w:rPr>
                <w:rFonts w:ascii="Times New Roman" w:hAnsi="Times New Roman"/>
                <w:sz w:val="24"/>
                <w:szCs w:val="24"/>
              </w:rPr>
              <w:t xml:space="preserve"> в силу Федерального закона № 290-ФЗ.</w:t>
            </w:r>
          </w:p>
          <w:p w:rsidR="00C867F5" w:rsidRPr="00065BE9" w:rsidRDefault="00C867F5" w:rsidP="00C867F5">
            <w:pPr>
              <w:ind w:firstLine="743"/>
              <w:jc w:val="both"/>
              <w:rPr>
                <w:rFonts w:ascii="Times New Roman" w:hAnsi="Times New Roman"/>
                <w:sz w:val="24"/>
                <w:szCs w:val="24"/>
              </w:rPr>
            </w:pPr>
            <w:r w:rsidRPr="00065BE9">
              <w:rPr>
                <w:rFonts w:ascii="Times New Roman" w:hAnsi="Times New Roman"/>
                <w:sz w:val="24"/>
                <w:szCs w:val="24"/>
              </w:rPr>
              <w:t>Дополнительно сообщается, что в соответствии с пунктом 7 и пунктом 8 статьи 7 Федерального закона № 290-ФЗ индивидуальные предприниматели, являющиеся налогоплательщиками, применяющими патентную систему налогообложения, а также организации и индивидуальные предприниматели, являющиеся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пунктом 2 статьи 346</w:t>
            </w:r>
            <w:r w:rsidRPr="00065BE9">
              <w:rPr>
                <w:rFonts w:ascii="Times New Roman" w:hAnsi="Times New Roman"/>
                <w:sz w:val="24"/>
                <w:szCs w:val="24"/>
                <w:vertAlign w:val="superscript"/>
              </w:rPr>
              <w:t>26</w:t>
            </w:r>
            <w:r w:rsidRPr="00065BE9">
              <w:rPr>
                <w:rFonts w:ascii="Times New Roman" w:hAnsi="Times New Roman"/>
                <w:sz w:val="24"/>
                <w:szCs w:val="24"/>
              </w:rPr>
              <w:t xml:space="preserve"> Налогового кодекса Российской Федерации, вправе не применять контрольно-кассовую технику при условии выдачи по требованию покупателя (клиента) документа (товарного чека, квитанции или другого документа, подтверждающего прием денежных средств за соответствующие товары (работы, услуги), а также организации и индивидуальные предприниматели, выполняющие работы, оказывающие услуги населению, вправе не применять контрольно-кассовую технику при условии выдачи ими соответствующих бланков строгой отчетности в порядке, установленном Федеральным законом от 22 мая 2003 года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(далее – Федеральный закон № 54-ФЗ) (в редакции, действовавшей до дня вступления в силу настоящего Федерального закона), до 1 июля 2018 года.</w:t>
            </w:r>
          </w:p>
          <w:p w:rsidR="005D19E6" w:rsidRPr="00741213" w:rsidRDefault="00C867F5" w:rsidP="00C867F5">
            <w:pPr>
              <w:jc w:val="both"/>
              <w:rPr>
                <w:rFonts w:ascii="Times New Roman" w:hAnsi="Times New Roman" w:cs="Times New Roman"/>
                <w:sz w:val="24"/>
                <w:szCs w:val="24"/>
              </w:rPr>
            </w:pPr>
            <w:r w:rsidRPr="00065BE9">
              <w:rPr>
                <w:rFonts w:ascii="Times New Roman" w:hAnsi="Times New Roman"/>
                <w:sz w:val="24"/>
                <w:szCs w:val="24"/>
              </w:rPr>
              <w:t xml:space="preserve">Обеспечение перехода на новый порядок применения контрольно-кассовой техники осуществляется в соответствии с Типовой </w:t>
            </w:r>
            <w:r w:rsidRPr="00065BE9">
              <w:rPr>
                <w:rFonts w:ascii="Times New Roman" w:hAnsi="Times New Roman"/>
                <w:sz w:val="24"/>
                <w:szCs w:val="24"/>
              </w:rPr>
              <w:lastRenderedPageBreak/>
              <w:t>инструкцией для сотрудников территориальных налоговых органов по обеспечению плавного перехода со старой системы применения контрольно-кассовой техники, доведенной письмом ФНС России от 28.07.2016 № ЕД-5-20/1231дсп@.</w:t>
            </w:r>
          </w:p>
        </w:tc>
      </w:tr>
      <w:tr w:rsidR="00C867F5" w:rsidRPr="0053191F" w:rsidTr="001573BD">
        <w:tc>
          <w:tcPr>
            <w:tcW w:w="562" w:type="dxa"/>
          </w:tcPr>
          <w:p w:rsidR="00C867F5" w:rsidRDefault="00C867F5" w:rsidP="00336E90">
            <w:pPr>
              <w:jc w:val="center"/>
              <w:rPr>
                <w:rFonts w:ascii="Times New Roman" w:hAnsi="Times New Roman" w:cs="Times New Roman"/>
                <w:sz w:val="24"/>
                <w:szCs w:val="24"/>
              </w:rPr>
            </w:pPr>
            <w:r>
              <w:rPr>
                <w:rFonts w:ascii="Times New Roman" w:hAnsi="Times New Roman" w:cs="Times New Roman"/>
                <w:sz w:val="24"/>
                <w:szCs w:val="24"/>
              </w:rPr>
              <w:lastRenderedPageBreak/>
              <w:t>61</w:t>
            </w:r>
          </w:p>
        </w:tc>
        <w:tc>
          <w:tcPr>
            <w:tcW w:w="5103" w:type="dxa"/>
          </w:tcPr>
          <w:p w:rsidR="00C867F5" w:rsidRPr="00065BE9" w:rsidRDefault="00C867F5" w:rsidP="00C867F5">
            <w:pPr>
              <w:autoSpaceDE w:val="0"/>
              <w:autoSpaceDN w:val="0"/>
              <w:adjustRightInd w:val="0"/>
              <w:ind w:firstLine="540"/>
              <w:jc w:val="both"/>
              <w:rPr>
                <w:rFonts w:ascii="Times New Roman" w:hAnsi="Times New Roman"/>
                <w:sz w:val="24"/>
                <w:szCs w:val="24"/>
              </w:rPr>
            </w:pPr>
            <w:r w:rsidRPr="00065BE9">
              <w:rPr>
                <w:rFonts w:ascii="Times New Roman" w:hAnsi="Times New Roman"/>
                <w:sz w:val="24"/>
                <w:szCs w:val="24"/>
              </w:rPr>
              <w:t>В соответствии со статьей 2 Закона 54-ФЗ продажа водителем или кондуктором в салоне транспортного средства проездных документов (билетов) и талонов для проезда в общественном транспорте осуществляется без применения контрольно-кассовой техники.</w:t>
            </w:r>
          </w:p>
          <w:p w:rsidR="00C867F5" w:rsidRPr="00741213" w:rsidRDefault="00C867F5" w:rsidP="00C867F5">
            <w:pPr>
              <w:jc w:val="both"/>
              <w:rPr>
                <w:rFonts w:ascii="Times New Roman" w:hAnsi="Times New Roman" w:cs="Times New Roman"/>
                <w:sz w:val="24"/>
                <w:szCs w:val="24"/>
              </w:rPr>
            </w:pPr>
            <w:r w:rsidRPr="00065BE9">
              <w:rPr>
                <w:rFonts w:ascii="Times New Roman" w:hAnsi="Times New Roman"/>
                <w:b/>
                <w:sz w:val="24"/>
                <w:szCs w:val="24"/>
              </w:rPr>
              <w:t>Как должны осуществляться расчеты в Московском метрополитене?</w:t>
            </w:r>
          </w:p>
        </w:tc>
        <w:tc>
          <w:tcPr>
            <w:tcW w:w="4820" w:type="dxa"/>
          </w:tcPr>
          <w:p w:rsidR="00C867F5" w:rsidRPr="00065BE9" w:rsidRDefault="00C867F5" w:rsidP="00C867F5">
            <w:pPr>
              <w:ind w:firstLine="743"/>
              <w:jc w:val="both"/>
              <w:rPr>
                <w:rFonts w:ascii="Times New Roman" w:hAnsi="Times New Roman"/>
                <w:sz w:val="24"/>
                <w:szCs w:val="24"/>
              </w:rPr>
            </w:pPr>
            <w:r w:rsidRPr="00065BE9">
              <w:rPr>
                <w:rFonts w:ascii="Times New Roman" w:hAnsi="Times New Roman"/>
                <w:sz w:val="24"/>
                <w:szCs w:val="24"/>
              </w:rPr>
              <w:t>В соответствии с пунктом 1 статьи 1.2 Федерального закона № 54</w:t>
            </w:r>
            <w:r w:rsidRPr="00065BE9">
              <w:rPr>
                <w:rFonts w:ascii="Times New Roman" w:hAnsi="Times New Roman"/>
                <w:sz w:val="24"/>
                <w:szCs w:val="24"/>
              </w:rPr>
              <w:noBreakHyphen/>
              <w:t>ФЗ (в редакции Федерального закона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контрольно-кассовая техника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указанным Федеральным законом.</w:t>
            </w:r>
          </w:p>
          <w:p w:rsidR="00C867F5" w:rsidRPr="00741213" w:rsidRDefault="00C867F5" w:rsidP="00C867F5">
            <w:pPr>
              <w:jc w:val="both"/>
              <w:rPr>
                <w:rFonts w:ascii="Times New Roman" w:hAnsi="Times New Roman" w:cs="Times New Roman"/>
                <w:sz w:val="24"/>
                <w:szCs w:val="24"/>
              </w:rPr>
            </w:pPr>
            <w:r w:rsidRPr="00065BE9">
              <w:rPr>
                <w:rFonts w:ascii="Times New Roman" w:hAnsi="Times New Roman"/>
                <w:sz w:val="24"/>
                <w:szCs w:val="24"/>
              </w:rPr>
              <w:t>Данный Федеральный закон не предусматривает исключения, освобождающего от применения контрольно-кассовой техники при осуществлении расчетов в Московском.</w:t>
            </w:r>
          </w:p>
        </w:tc>
      </w:tr>
      <w:tr w:rsidR="00C867F5" w:rsidRPr="0053191F" w:rsidTr="001573BD">
        <w:tc>
          <w:tcPr>
            <w:tcW w:w="562" w:type="dxa"/>
          </w:tcPr>
          <w:p w:rsidR="00C867F5" w:rsidRDefault="00C867F5" w:rsidP="00C867F5">
            <w:pPr>
              <w:jc w:val="center"/>
              <w:rPr>
                <w:rFonts w:ascii="Times New Roman" w:hAnsi="Times New Roman" w:cs="Times New Roman"/>
                <w:sz w:val="24"/>
                <w:szCs w:val="24"/>
              </w:rPr>
            </w:pPr>
            <w:r>
              <w:rPr>
                <w:rFonts w:ascii="Times New Roman" w:hAnsi="Times New Roman" w:cs="Times New Roman"/>
                <w:sz w:val="24"/>
                <w:szCs w:val="24"/>
              </w:rPr>
              <w:t>62</w:t>
            </w:r>
          </w:p>
        </w:tc>
        <w:tc>
          <w:tcPr>
            <w:tcW w:w="5103" w:type="dxa"/>
          </w:tcPr>
          <w:p w:rsidR="00C867F5" w:rsidRPr="00065BE9" w:rsidRDefault="00C867F5" w:rsidP="00C867F5">
            <w:pPr>
              <w:autoSpaceDE w:val="0"/>
              <w:autoSpaceDN w:val="0"/>
              <w:adjustRightInd w:val="0"/>
              <w:ind w:firstLine="540"/>
              <w:jc w:val="both"/>
              <w:rPr>
                <w:rFonts w:ascii="Times New Roman" w:hAnsi="Times New Roman"/>
                <w:sz w:val="24"/>
                <w:szCs w:val="24"/>
              </w:rPr>
            </w:pPr>
            <w:r w:rsidRPr="00065BE9">
              <w:rPr>
                <w:rFonts w:ascii="Times New Roman" w:hAnsi="Times New Roman"/>
                <w:sz w:val="24"/>
                <w:szCs w:val="24"/>
              </w:rPr>
              <w:t>В соответствии с пунктом 1 статьи 2 Закона 54-ФЗ контрольно-кассовая техника не применяется в устройствах для осуществления с участием уполномоченного лица организации или индивидуального предпринимателя операций по передаче с использованием электронных средств платежа распоряжений кредитной организации об осуществлении перевода денежных средств.</w:t>
            </w:r>
          </w:p>
          <w:p w:rsidR="00C867F5" w:rsidRPr="00065BE9" w:rsidRDefault="00C867F5" w:rsidP="00C867F5">
            <w:pPr>
              <w:autoSpaceDE w:val="0"/>
              <w:autoSpaceDN w:val="0"/>
              <w:adjustRightInd w:val="0"/>
              <w:ind w:firstLine="540"/>
              <w:jc w:val="both"/>
              <w:rPr>
                <w:rFonts w:ascii="Times New Roman" w:hAnsi="Times New Roman"/>
                <w:sz w:val="24"/>
                <w:szCs w:val="24"/>
              </w:rPr>
            </w:pPr>
            <w:r w:rsidRPr="00065BE9">
              <w:rPr>
                <w:rFonts w:ascii="Times New Roman" w:hAnsi="Times New Roman"/>
                <w:b/>
                <w:sz w:val="24"/>
                <w:szCs w:val="24"/>
              </w:rPr>
              <w:t>Понятие такого устройства Законом № 54-ФЗ не определено. Что это за устройство?</w:t>
            </w:r>
          </w:p>
        </w:tc>
        <w:tc>
          <w:tcPr>
            <w:tcW w:w="4820" w:type="dxa"/>
          </w:tcPr>
          <w:p w:rsidR="00C867F5" w:rsidRPr="00065BE9" w:rsidRDefault="00C867F5" w:rsidP="00C867F5">
            <w:pPr>
              <w:ind w:firstLine="743"/>
              <w:jc w:val="both"/>
              <w:rPr>
                <w:rFonts w:ascii="Times New Roman" w:hAnsi="Times New Roman"/>
                <w:sz w:val="24"/>
                <w:szCs w:val="24"/>
              </w:rPr>
            </w:pPr>
            <w:r w:rsidRPr="00065BE9">
              <w:rPr>
                <w:rFonts w:ascii="Times New Roman" w:hAnsi="Times New Roman"/>
                <w:sz w:val="24"/>
                <w:szCs w:val="24"/>
              </w:rPr>
              <w:t>Пунктом 1 статьи 2 Федерального закона от 22.05.2003 № 54</w:t>
            </w:r>
            <w:r w:rsidRPr="00065BE9">
              <w:rPr>
                <w:rFonts w:ascii="Times New Roman" w:hAnsi="Times New Roman"/>
                <w:sz w:val="24"/>
                <w:szCs w:val="24"/>
              </w:rPr>
              <w:noBreakHyphen/>
              <w:t xml:space="preserve">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Федерального закона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описано устройство </w:t>
            </w:r>
            <w:proofErr w:type="spellStart"/>
            <w:r w:rsidRPr="00065BE9">
              <w:rPr>
                <w:rFonts w:ascii="Times New Roman" w:hAnsi="Times New Roman"/>
                <w:sz w:val="24"/>
                <w:szCs w:val="24"/>
                <w:lang w:val="en-US"/>
              </w:rPr>
              <w:t>pos</w:t>
            </w:r>
            <w:proofErr w:type="spellEnd"/>
            <w:r w:rsidRPr="00065BE9">
              <w:rPr>
                <w:rFonts w:ascii="Times New Roman" w:hAnsi="Times New Roman"/>
                <w:sz w:val="24"/>
                <w:szCs w:val="24"/>
              </w:rPr>
              <w:t>-Терминал или иные устройства по передаче поручений кредитной организации о переводе денежных средств.</w:t>
            </w:r>
          </w:p>
        </w:tc>
      </w:tr>
      <w:tr w:rsidR="00C867F5" w:rsidRPr="0053191F" w:rsidTr="001573BD">
        <w:tc>
          <w:tcPr>
            <w:tcW w:w="562" w:type="dxa"/>
          </w:tcPr>
          <w:p w:rsidR="00C867F5" w:rsidRDefault="00C867F5" w:rsidP="00C867F5">
            <w:pPr>
              <w:jc w:val="center"/>
              <w:rPr>
                <w:rFonts w:ascii="Times New Roman" w:hAnsi="Times New Roman" w:cs="Times New Roman"/>
                <w:sz w:val="24"/>
                <w:szCs w:val="24"/>
              </w:rPr>
            </w:pPr>
            <w:r>
              <w:rPr>
                <w:rFonts w:ascii="Times New Roman" w:hAnsi="Times New Roman" w:cs="Times New Roman"/>
                <w:sz w:val="24"/>
                <w:szCs w:val="24"/>
              </w:rPr>
              <w:t>63</w:t>
            </w:r>
          </w:p>
        </w:tc>
        <w:tc>
          <w:tcPr>
            <w:tcW w:w="5103" w:type="dxa"/>
          </w:tcPr>
          <w:p w:rsidR="00C867F5" w:rsidRPr="00065BE9" w:rsidRDefault="00C867F5" w:rsidP="00C867F5">
            <w:pPr>
              <w:pStyle w:val="ConsPlusNormal"/>
              <w:ind w:firstLine="540"/>
              <w:jc w:val="both"/>
              <w:rPr>
                <w:rFonts w:ascii="Times New Roman" w:hAnsi="Times New Roman" w:cs="Times New Roman"/>
                <w:sz w:val="24"/>
                <w:szCs w:val="24"/>
              </w:rPr>
            </w:pPr>
            <w:r w:rsidRPr="00065BE9">
              <w:rPr>
                <w:rFonts w:ascii="Times New Roman" w:hAnsi="Times New Roman" w:cs="Times New Roman"/>
                <w:sz w:val="24"/>
                <w:szCs w:val="24"/>
              </w:rPr>
              <w:t xml:space="preserve">В соответствии с пунктом 9 статьи 2 Закона 54-ФЗ контрольно-кассовая техника не применяется при осуществлении расчетов с использованием электронного средства платежа без его предъявления между </w:t>
            </w:r>
            <w:r w:rsidRPr="00065BE9">
              <w:rPr>
                <w:rFonts w:ascii="Times New Roman" w:hAnsi="Times New Roman" w:cs="Times New Roman"/>
                <w:sz w:val="24"/>
                <w:szCs w:val="24"/>
              </w:rPr>
              <w:lastRenderedPageBreak/>
              <w:t xml:space="preserve">организациями и (или) индивидуальными предпринимателями.  </w:t>
            </w:r>
          </w:p>
          <w:p w:rsidR="00C867F5" w:rsidRPr="00065BE9" w:rsidRDefault="00C867F5" w:rsidP="00C867F5">
            <w:pPr>
              <w:autoSpaceDE w:val="0"/>
              <w:autoSpaceDN w:val="0"/>
              <w:adjustRightInd w:val="0"/>
              <w:ind w:firstLine="540"/>
              <w:jc w:val="both"/>
              <w:rPr>
                <w:rFonts w:ascii="Times New Roman" w:hAnsi="Times New Roman"/>
                <w:sz w:val="24"/>
                <w:szCs w:val="24"/>
              </w:rPr>
            </w:pPr>
            <w:r w:rsidRPr="00065BE9">
              <w:rPr>
                <w:rFonts w:ascii="Times New Roman" w:hAnsi="Times New Roman"/>
                <w:b/>
                <w:sz w:val="24"/>
                <w:szCs w:val="24"/>
              </w:rPr>
              <w:t>В статье 1.1 Закона № 54-ФЗ отсутствует понятие «электронное средство платежа». Что имеется ввиду в пункте 9 статьи 2 Закона № 54-ФЗ?</w:t>
            </w:r>
          </w:p>
        </w:tc>
        <w:tc>
          <w:tcPr>
            <w:tcW w:w="4820" w:type="dxa"/>
          </w:tcPr>
          <w:p w:rsidR="00C867F5" w:rsidRPr="00065BE9" w:rsidRDefault="00C867F5" w:rsidP="00C867F5">
            <w:pPr>
              <w:pStyle w:val="ConsPlusNormal"/>
              <w:ind w:firstLine="743"/>
              <w:jc w:val="both"/>
              <w:rPr>
                <w:rFonts w:ascii="Times New Roman" w:hAnsi="Times New Roman" w:cs="Times New Roman"/>
                <w:sz w:val="24"/>
                <w:szCs w:val="24"/>
                <w:lang w:eastAsia="ru-RU"/>
              </w:rPr>
            </w:pPr>
            <w:r w:rsidRPr="00065BE9">
              <w:rPr>
                <w:rFonts w:ascii="Times New Roman" w:hAnsi="Times New Roman"/>
                <w:sz w:val="24"/>
                <w:szCs w:val="24"/>
              </w:rPr>
              <w:lastRenderedPageBreak/>
              <w:t xml:space="preserve">Согласно пункту 19 статьи 3 Федерального закона от 27.06.2011 № 161-ФЗ «О национальной платежной системе» </w:t>
            </w:r>
            <w:r w:rsidRPr="00065BE9">
              <w:rPr>
                <w:rFonts w:ascii="Times New Roman" w:hAnsi="Times New Roman" w:cs="Times New Roman"/>
                <w:sz w:val="24"/>
                <w:szCs w:val="24"/>
                <w:lang w:eastAsia="ru-RU"/>
              </w:rPr>
              <w:t xml:space="preserve">электронное средство платежа - средство и (или) способ, позволяющие клиенту </w:t>
            </w:r>
            <w:r w:rsidRPr="00065BE9">
              <w:rPr>
                <w:rFonts w:ascii="Times New Roman" w:hAnsi="Times New Roman" w:cs="Times New Roman"/>
                <w:sz w:val="24"/>
                <w:szCs w:val="24"/>
                <w:lang w:eastAsia="ru-RU"/>
              </w:rPr>
              <w:lastRenderedPageBreak/>
              <w:t>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rsidR="00C867F5" w:rsidRPr="00065BE9" w:rsidRDefault="00C867F5" w:rsidP="00C867F5">
            <w:pPr>
              <w:ind w:firstLine="743"/>
              <w:jc w:val="both"/>
              <w:rPr>
                <w:rFonts w:ascii="Times New Roman" w:hAnsi="Times New Roman"/>
                <w:sz w:val="24"/>
                <w:szCs w:val="24"/>
              </w:rPr>
            </w:pPr>
            <w:r w:rsidRPr="00065BE9">
              <w:rPr>
                <w:rFonts w:ascii="Times New Roman" w:hAnsi="Times New Roman"/>
                <w:sz w:val="24"/>
                <w:szCs w:val="24"/>
              </w:rPr>
              <w:t>Таким образом, в пункте 9 статьи 2 Федерального закона от 22.05.2003 № 54</w:t>
            </w:r>
            <w:r w:rsidRPr="00065BE9">
              <w:rPr>
                <w:rFonts w:ascii="Times New Roman" w:hAnsi="Times New Roman"/>
                <w:sz w:val="24"/>
                <w:szCs w:val="24"/>
              </w:rPr>
              <w:noBreakHyphen/>
              <w:t xml:space="preserve">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Федерального закона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поименован расчет между организациями и(или) индивидуальными предпринимателями в безналичной форме. </w:t>
            </w:r>
          </w:p>
        </w:tc>
      </w:tr>
      <w:tr w:rsidR="00C867F5" w:rsidRPr="0053191F" w:rsidTr="001573BD">
        <w:tc>
          <w:tcPr>
            <w:tcW w:w="562" w:type="dxa"/>
          </w:tcPr>
          <w:p w:rsidR="00C867F5" w:rsidRDefault="00C867F5" w:rsidP="00C867F5">
            <w:pPr>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5103" w:type="dxa"/>
          </w:tcPr>
          <w:p w:rsidR="00C867F5" w:rsidRPr="00065BE9" w:rsidRDefault="00C867F5" w:rsidP="00C867F5">
            <w:pPr>
              <w:pStyle w:val="ConsPlusNormal"/>
              <w:ind w:firstLine="540"/>
              <w:jc w:val="both"/>
              <w:rPr>
                <w:rFonts w:ascii="Times New Roman" w:hAnsi="Times New Roman" w:cs="Times New Roman"/>
                <w:sz w:val="24"/>
                <w:szCs w:val="24"/>
              </w:rPr>
            </w:pPr>
            <w:r w:rsidRPr="00065BE9">
              <w:rPr>
                <w:rFonts w:ascii="Times New Roman" w:hAnsi="Times New Roman" w:cs="Times New Roman"/>
                <w:sz w:val="24"/>
                <w:szCs w:val="24"/>
              </w:rPr>
              <w:t xml:space="preserve">В соответствии с пунктом 7 статьи 7 Закона 3акона № 290-ФЗ индивидуальные предприниматели, являющиеся налогоплательщиками, применяющими патентную систему налогообложения, а также организации и индивидуальные предприниматели, являющиеся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w:t>
            </w:r>
            <w:hyperlink r:id="rId7" w:history="1">
              <w:r w:rsidRPr="00065BE9">
                <w:rPr>
                  <w:rFonts w:ascii="Times New Roman" w:hAnsi="Times New Roman" w:cs="Times New Roman"/>
                  <w:sz w:val="24"/>
                  <w:szCs w:val="24"/>
                </w:rPr>
                <w:t>пунктом 2 статьи 346.26</w:t>
              </w:r>
            </w:hyperlink>
            <w:r w:rsidRPr="00065BE9">
              <w:rPr>
                <w:rFonts w:ascii="Times New Roman" w:hAnsi="Times New Roman" w:cs="Times New Roman"/>
                <w:sz w:val="24"/>
                <w:szCs w:val="24"/>
              </w:rPr>
              <w:t xml:space="preserve"> Налогового кодекса Российской Федерации, могут осуществлять наличные денежные расчеты и (или) расчеты с использованием платежных карт без применения контрольно-кассовой техники при условии выдачи по требованию покупателя (клиента) документа (товарного чека, квитанции или другого документа, подтверждающего прием денежных средств за соответствующие товар (работу, услугу) в порядке, установленном </w:t>
            </w:r>
            <w:hyperlink r:id="rId8" w:history="1">
              <w:r w:rsidRPr="00065BE9">
                <w:rPr>
                  <w:rFonts w:ascii="Times New Roman" w:hAnsi="Times New Roman" w:cs="Times New Roman"/>
                  <w:sz w:val="24"/>
                  <w:szCs w:val="24"/>
                </w:rPr>
                <w:t>Законом</w:t>
              </w:r>
            </w:hyperlink>
            <w:r w:rsidRPr="00065BE9">
              <w:rPr>
                <w:rFonts w:ascii="Times New Roman" w:hAnsi="Times New Roman" w:cs="Times New Roman"/>
                <w:sz w:val="24"/>
                <w:szCs w:val="24"/>
              </w:rPr>
              <w:t xml:space="preserve"> № 54-ФЗ (в редакции, действовавшей до дня вступления в силу настоящего Федерального закона), до 1 июля 2018 года.</w:t>
            </w:r>
          </w:p>
          <w:p w:rsidR="00C867F5" w:rsidRPr="00065BE9" w:rsidRDefault="00C867F5" w:rsidP="00C867F5">
            <w:pPr>
              <w:pStyle w:val="ConsPlusNormal"/>
              <w:ind w:firstLine="540"/>
              <w:jc w:val="both"/>
              <w:rPr>
                <w:rFonts w:ascii="Times New Roman" w:hAnsi="Times New Roman" w:cs="Times New Roman"/>
                <w:sz w:val="24"/>
                <w:szCs w:val="24"/>
              </w:rPr>
            </w:pPr>
            <w:r w:rsidRPr="00065BE9">
              <w:rPr>
                <w:rFonts w:ascii="Times New Roman" w:hAnsi="Times New Roman"/>
                <w:b/>
                <w:sz w:val="24"/>
                <w:szCs w:val="24"/>
              </w:rPr>
              <w:lastRenderedPageBreak/>
              <w:t>Как осуществлять контроль за данной категорией налогоплательщиков? Какие нормы ответственности предусмотрены за отказ от выдачи по требованию документа, который должен содержать обязательные реквизиты, установленные пункта 2.1 статьи 2 Закона № 54-ФЗ (в редакции, действовавшей до дня вступления в силу настоящего Федерального закона)?</w:t>
            </w:r>
          </w:p>
        </w:tc>
        <w:tc>
          <w:tcPr>
            <w:tcW w:w="4820" w:type="dxa"/>
          </w:tcPr>
          <w:p w:rsidR="00C867F5" w:rsidRPr="00065BE9" w:rsidRDefault="00C867F5" w:rsidP="00C867F5">
            <w:pPr>
              <w:ind w:firstLine="743"/>
              <w:jc w:val="both"/>
              <w:rPr>
                <w:rFonts w:ascii="Times New Roman" w:hAnsi="Times New Roman"/>
                <w:sz w:val="24"/>
                <w:szCs w:val="24"/>
              </w:rPr>
            </w:pPr>
            <w:r w:rsidRPr="00065BE9">
              <w:rPr>
                <w:rFonts w:ascii="Times New Roman" w:hAnsi="Times New Roman"/>
                <w:sz w:val="24"/>
                <w:szCs w:val="24"/>
              </w:rPr>
              <w:lastRenderedPageBreak/>
              <w:t xml:space="preserve">Согласно пункту 7 статьи 7 Федерального закона от 03.07.2016 № 290-ФЗ </w:t>
            </w:r>
            <w:r w:rsidRPr="00065BE9">
              <w:rPr>
                <w:rFonts w:ascii="Times New Roman" w:hAnsi="Times New Roman"/>
                <w:bCs/>
                <w:sz w:val="24"/>
                <w:szCs w:val="24"/>
              </w:rPr>
              <w:t>«О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w:t>
            </w:r>
            <w:r w:rsidRPr="00065BE9">
              <w:rPr>
                <w:rFonts w:ascii="Times New Roman" w:hAnsi="Times New Roman"/>
                <w:sz w:val="24"/>
                <w:szCs w:val="24"/>
              </w:rPr>
              <w:t xml:space="preserve"> индивидуальные предприниматели, являющиеся налогоплательщиками, применяющими патентную систему налогообложения, а также организации и индивидуальные предприниматели, являющиеся налогоплательщиками единого налога на вмененный доход могут осуществлять наличные денежные расчеты и (или) расчеты с использованием платежных карт без применения контрольно-кассовой техники при условии выдачи по требованию покупателя (клиента) документа (товарного чека, квитанции или другого документа, подтверждающего прием денежных средств за соответствующие товар (работу, услугу) в порядке, установленном Федеральным </w:t>
            </w:r>
            <w:r w:rsidRPr="00065BE9">
              <w:rPr>
                <w:rFonts w:ascii="Times New Roman" w:hAnsi="Times New Roman"/>
                <w:sz w:val="24"/>
                <w:szCs w:val="24"/>
              </w:rPr>
              <w:lastRenderedPageBreak/>
              <w:t>законом от 22 мая 2003 года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настоящего Федерального закона), до 01.07. 2018.</w:t>
            </w:r>
          </w:p>
          <w:p w:rsidR="00C867F5" w:rsidRPr="00065BE9" w:rsidRDefault="00C867F5" w:rsidP="00C867F5">
            <w:pPr>
              <w:ind w:firstLine="743"/>
              <w:jc w:val="both"/>
              <w:rPr>
                <w:rFonts w:ascii="Times New Roman" w:hAnsi="Times New Roman"/>
                <w:sz w:val="24"/>
                <w:szCs w:val="24"/>
              </w:rPr>
            </w:pPr>
            <w:r w:rsidRPr="00065BE9">
              <w:rPr>
                <w:rFonts w:ascii="Times New Roman" w:hAnsi="Times New Roman"/>
                <w:sz w:val="24"/>
                <w:szCs w:val="24"/>
              </w:rPr>
              <w:t>При этом в случае невыполнения требования о выдаче документа, подтверждающего прием денежных средств, организации и индивидуальные предприниматели, являющиеся налогоплательщиками единого налога на вмененный доход для отдельных видов деятельности, подлежат привлечению к административной ответственности по части 2 статьи 14.5 Кодекса Российской Федерации об административных правонарушениях</w:t>
            </w:r>
          </w:p>
        </w:tc>
      </w:tr>
      <w:tr w:rsidR="00C867F5" w:rsidRPr="0053191F" w:rsidTr="001573BD">
        <w:tc>
          <w:tcPr>
            <w:tcW w:w="562" w:type="dxa"/>
          </w:tcPr>
          <w:p w:rsidR="00C867F5" w:rsidRDefault="00C867F5" w:rsidP="00C867F5">
            <w:pPr>
              <w:jc w:val="center"/>
              <w:rPr>
                <w:rFonts w:ascii="Times New Roman" w:hAnsi="Times New Roman" w:cs="Times New Roman"/>
                <w:sz w:val="24"/>
                <w:szCs w:val="24"/>
              </w:rPr>
            </w:pPr>
            <w:r>
              <w:rPr>
                <w:rFonts w:ascii="Times New Roman" w:hAnsi="Times New Roman" w:cs="Times New Roman"/>
                <w:sz w:val="24"/>
                <w:szCs w:val="24"/>
              </w:rPr>
              <w:lastRenderedPageBreak/>
              <w:t>65</w:t>
            </w:r>
          </w:p>
        </w:tc>
        <w:tc>
          <w:tcPr>
            <w:tcW w:w="5103" w:type="dxa"/>
          </w:tcPr>
          <w:p w:rsidR="00C867F5" w:rsidRPr="00065BE9" w:rsidRDefault="00C867F5" w:rsidP="00C867F5">
            <w:pPr>
              <w:pStyle w:val="ConsPlusNormal"/>
              <w:ind w:firstLine="540"/>
              <w:jc w:val="both"/>
              <w:rPr>
                <w:rFonts w:ascii="Times New Roman" w:hAnsi="Times New Roman" w:cs="Times New Roman"/>
                <w:sz w:val="24"/>
                <w:szCs w:val="24"/>
              </w:rPr>
            </w:pPr>
            <w:r w:rsidRPr="00065BE9">
              <w:rPr>
                <w:rFonts w:ascii="Times New Roman" w:eastAsia="Courier New" w:hAnsi="Times New Roman" w:cs="Times New Roman"/>
                <w:sz w:val="24"/>
                <w:szCs w:val="24"/>
              </w:rPr>
              <w:t xml:space="preserve">В соответствии с пунктом </w:t>
            </w:r>
            <w:r w:rsidRPr="00065BE9">
              <w:rPr>
                <w:rFonts w:ascii="Times New Roman" w:hAnsi="Times New Roman" w:cs="Times New Roman"/>
                <w:sz w:val="24"/>
                <w:szCs w:val="24"/>
              </w:rPr>
              <w:t xml:space="preserve">8 статьи 7 Закона № 290-ФЗ организации и индивидуальные предприниматели, выполняющие работы, оказывающие услуги населению, вправе не применять контрольно-кассовую технику при условии выдачи ими соответствующих бланков строгой отчетности в порядке, установленном </w:t>
            </w:r>
            <w:hyperlink r:id="rId9" w:history="1">
              <w:r w:rsidRPr="00065BE9">
                <w:rPr>
                  <w:rFonts w:ascii="Times New Roman" w:hAnsi="Times New Roman" w:cs="Times New Roman"/>
                  <w:sz w:val="24"/>
                  <w:szCs w:val="24"/>
                </w:rPr>
                <w:t>Законом</w:t>
              </w:r>
            </w:hyperlink>
            <w:r w:rsidRPr="00065BE9">
              <w:rPr>
                <w:rFonts w:ascii="Times New Roman" w:hAnsi="Times New Roman" w:cs="Times New Roman"/>
                <w:sz w:val="24"/>
                <w:szCs w:val="24"/>
              </w:rPr>
              <w:t xml:space="preserve"> № 54-ФЗ (в редакции, действовавшей до дня вступления в силу настоящего Федерального закона), до 1 июля 2018 года,</w:t>
            </w:r>
          </w:p>
          <w:p w:rsidR="00C867F5" w:rsidRPr="00065BE9" w:rsidRDefault="00C867F5" w:rsidP="00C867F5">
            <w:pPr>
              <w:ind w:firstLine="540"/>
              <w:jc w:val="both"/>
              <w:rPr>
                <w:rFonts w:ascii="Times New Roman" w:eastAsia="Courier New" w:hAnsi="Times New Roman"/>
                <w:sz w:val="24"/>
                <w:szCs w:val="24"/>
              </w:rPr>
            </w:pPr>
            <w:r w:rsidRPr="00065BE9">
              <w:rPr>
                <w:rFonts w:ascii="Times New Roman" w:eastAsia="Courier New" w:hAnsi="Times New Roman"/>
                <w:sz w:val="24"/>
                <w:szCs w:val="24"/>
              </w:rPr>
              <w:t xml:space="preserve">Статьей 4.7 Закона № 54-ФЗ определены требования к кассовому чеку и бланку строгой отчетности (в соответствии с определением Закона № 54-ФЗ </w:t>
            </w:r>
            <w:r w:rsidRPr="00065BE9">
              <w:rPr>
                <w:rFonts w:ascii="Times New Roman" w:hAnsi="Times New Roman"/>
                <w:sz w:val="24"/>
                <w:szCs w:val="24"/>
              </w:rPr>
              <w:t>бланк строгой отчетности - первичный учетный документ, приравненный к кассовому чеку, сформированный в электронной форме и (или)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r w:rsidRPr="00065BE9">
              <w:rPr>
                <w:rFonts w:ascii="Times New Roman" w:eastAsia="Courier New" w:hAnsi="Times New Roman"/>
                <w:sz w:val="24"/>
                <w:szCs w:val="24"/>
              </w:rPr>
              <w:t>.)</w:t>
            </w:r>
          </w:p>
          <w:p w:rsidR="00C867F5" w:rsidRPr="00065BE9" w:rsidRDefault="00C867F5" w:rsidP="00C867F5">
            <w:pPr>
              <w:ind w:firstLine="540"/>
              <w:jc w:val="both"/>
              <w:rPr>
                <w:rFonts w:ascii="Times New Roman" w:hAnsi="Times New Roman"/>
                <w:sz w:val="24"/>
                <w:szCs w:val="24"/>
              </w:rPr>
            </w:pPr>
            <w:r w:rsidRPr="00065BE9">
              <w:rPr>
                <w:rFonts w:ascii="Times New Roman" w:eastAsia="Courier New" w:hAnsi="Times New Roman"/>
                <w:b/>
                <w:sz w:val="24"/>
                <w:szCs w:val="24"/>
              </w:rPr>
              <w:t xml:space="preserve">Какие реквизиты должен содержать бланк строгой отчетности, который сформирован автоматизированной системой и выдан организацией или индивидуальным предпринимателем при </w:t>
            </w:r>
            <w:r w:rsidRPr="00065BE9">
              <w:rPr>
                <w:rFonts w:ascii="Times New Roman" w:eastAsia="Courier New" w:hAnsi="Times New Roman"/>
                <w:b/>
                <w:sz w:val="24"/>
                <w:szCs w:val="24"/>
              </w:rPr>
              <w:lastRenderedPageBreak/>
              <w:t>оказании услуг, которые они оказывали до 15.06.2016?</w:t>
            </w:r>
          </w:p>
        </w:tc>
        <w:tc>
          <w:tcPr>
            <w:tcW w:w="4820" w:type="dxa"/>
          </w:tcPr>
          <w:p w:rsidR="00C867F5" w:rsidRPr="00065BE9" w:rsidRDefault="00C867F5" w:rsidP="00C867F5">
            <w:pPr>
              <w:autoSpaceDE w:val="0"/>
              <w:autoSpaceDN w:val="0"/>
              <w:adjustRightInd w:val="0"/>
              <w:ind w:firstLine="743"/>
              <w:jc w:val="both"/>
              <w:rPr>
                <w:rFonts w:ascii="Times New Roman" w:hAnsi="Times New Roman"/>
                <w:sz w:val="24"/>
                <w:szCs w:val="24"/>
                <w:lang w:eastAsia="ru-RU"/>
              </w:rPr>
            </w:pPr>
            <w:r w:rsidRPr="00065BE9">
              <w:rPr>
                <w:rFonts w:ascii="Times New Roman" w:hAnsi="Times New Roman"/>
                <w:sz w:val="24"/>
                <w:szCs w:val="24"/>
                <w:lang w:eastAsia="ru-RU"/>
              </w:rPr>
              <w:lastRenderedPageBreak/>
              <w:t xml:space="preserve">Федеральным закон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предусмотрены переходные положения, согласно которым  организации и индивидуальные предприниматели, выполняющие работы, оказывающие услуги населению, вправе не применять контрольно-кассовую технику при условии выдачи ими соответствующих бланков строгой отчетности в порядке, установленном Федеральным </w:t>
            </w:r>
            <w:hyperlink r:id="rId10" w:history="1">
              <w:r w:rsidRPr="00065BE9">
                <w:rPr>
                  <w:rFonts w:ascii="Times New Roman" w:hAnsi="Times New Roman"/>
                  <w:sz w:val="24"/>
                  <w:szCs w:val="24"/>
                  <w:lang w:eastAsia="ru-RU"/>
                </w:rPr>
                <w:t>законом</w:t>
              </w:r>
            </w:hyperlink>
            <w:r w:rsidRPr="00065BE9">
              <w:rPr>
                <w:rFonts w:ascii="Times New Roman" w:hAnsi="Times New Roman"/>
                <w:sz w:val="24"/>
                <w:szCs w:val="24"/>
                <w:lang w:eastAsia="ru-RU"/>
              </w:rPr>
              <w:t xml:space="preserve">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действовавшей до дня вступления в силу Федерального закона № 290-ФЗ), до 1 июля 2018 года.</w:t>
            </w:r>
          </w:p>
          <w:p w:rsidR="00C867F5" w:rsidRPr="00065BE9" w:rsidRDefault="00C867F5" w:rsidP="00C867F5">
            <w:pPr>
              <w:autoSpaceDE w:val="0"/>
              <w:autoSpaceDN w:val="0"/>
              <w:adjustRightInd w:val="0"/>
              <w:ind w:firstLine="743"/>
              <w:jc w:val="both"/>
              <w:rPr>
                <w:rFonts w:ascii="Times New Roman" w:hAnsi="Times New Roman"/>
                <w:sz w:val="24"/>
                <w:szCs w:val="24"/>
              </w:rPr>
            </w:pPr>
            <w:r w:rsidRPr="00065BE9">
              <w:rPr>
                <w:rFonts w:ascii="Times New Roman" w:hAnsi="Times New Roman"/>
                <w:sz w:val="24"/>
                <w:szCs w:val="24"/>
                <w:lang w:eastAsia="ru-RU"/>
              </w:rPr>
              <w:t xml:space="preserve">Согласно порядку, действовавшему до дня вступления в силу Федерального закона № 290-ФЗ, организации при осуществлении наличных денежных расчетов и (или) расчетов с использованием платежных карт в случае оказания услуг населению вправе выдавать бланки строгой отчетности, соответствующие требованиям </w:t>
            </w:r>
            <w:r w:rsidRPr="00065BE9">
              <w:rPr>
                <w:rFonts w:ascii="Times New Roman" w:hAnsi="Times New Roman"/>
                <w:sz w:val="24"/>
                <w:szCs w:val="24"/>
                <w:lang w:eastAsia="ru-RU"/>
              </w:rPr>
              <w:lastRenderedPageBreak/>
              <w:t>Положения об осуществлении наличных денежных расчетов и (или) расчетов с использованием платежных карт без применения контрольно-кассовой техники, утвержденным постановлением Правительства Российской Федерации от 06.05.2008 № 359.</w:t>
            </w:r>
          </w:p>
        </w:tc>
      </w:tr>
      <w:tr w:rsidR="00C867F5" w:rsidRPr="0053191F" w:rsidTr="001573BD">
        <w:tc>
          <w:tcPr>
            <w:tcW w:w="562" w:type="dxa"/>
          </w:tcPr>
          <w:p w:rsidR="00C867F5" w:rsidRDefault="00C867F5" w:rsidP="00C867F5">
            <w:pPr>
              <w:jc w:val="center"/>
              <w:rPr>
                <w:rFonts w:ascii="Times New Roman" w:hAnsi="Times New Roman" w:cs="Times New Roman"/>
                <w:sz w:val="24"/>
                <w:szCs w:val="24"/>
              </w:rPr>
            </w:pPr>
            <w:r>
              <w:rPr>
                <w:rFonts w:ascii="Times New Roman" w:hAnsi="Times New Roman" w:cs="Times New Roman"/>
                <w:sz w:val="24"/>
                <w:szCs w:val="24"/>
              </w:rPr>
              <w:lastRenderedPageBreak/>
              <w:t>66</w:t>
            </w:r>
          </w:p>
        </w:tc>
        <w:tc>
          <w:tcPr>
            <w:tcW w:w="5103" w:type="dxa"/>
          </w:tcPr>
          <w:p w:rsidR="00C867F5" w:rsidRPr="00065BE9" w:rsidRDefault="00C867F5" w:rsidP="00C867F5">
            <w:pPr>
              <w:autoSpaceDE w:val="0"/>
              <w:autoSpaceDN w:val="0"/>
              <w:adjustRightInd w:val="0"/>
              <w:ind w:firstLine="540"/>
              <w:jc w:val="both"/>
              <w:outlineLvl w:val="0"/>
              <w:rPr>
                <w:rFonts w:ascii="Times New Roman" w:hAnsi="Times New Roman"/>
                <w:bCs/>
                <w:sz w:val="24"/>
                <w:szCs w:val="24"/>
              </w:rPr>
            </w:pPr>
            <w:r w:rsidRPr="00065BE9">
              <w:rPr>
                <w:rFonts w:ascii="Times New Roman" w:hAnsi="Times New Roman"/>
                <w:bCs/>
                <w:sz w:val="24"/>
                <w:szCs w:val="24"/>
              </w:rPr>
              <w:t>Порядок ведения реестра контрольно-кассовой техники и реестра фискальных накопителей установлен статьей 3 Закона № 54-ФЗ.</w:t>
            </w:r>
          </w:p>
          <w:p w:rsidR="00C867F5" w:rsidRPr="00065BE9" w:rsidRDefault="00C867F5" w:rsidP="00C867F5">
            <w:pPr>
              <w:ind w:firstLine="540"/>
              <w:jc w:val="both"/>
              <w:rPr>
                <w:rFonts w:ascii="Times New Roman" w:eastAsia="Courier New" w:hAnsi="Times New Roman"/>
                <w:b/>
                <w:sz w:val="24"/>
                <w:szCs w:val="24"/>
              </w:rPr>
            </w:pPr>
            <w:r w:rsidRPr="00065BE9">
              <w:rPr>
                <w:rFonts w:ascii="Times New Roman" w:eastAsia="Courier New" w:hAnsi="Times New Roman"/>
                <w:b/>
                <w:sz w:val="24"/>
                <w:szCs w:val="24"/>
              </w:rPr>
              <w:t>Когда появятся реестры и какие особенности их ведения?</w:t>
            </w:r>
          </w:p>
          <w:p w:rsidR="00C867F5" w:rsidRPr="00065BE9" w:rsidRDefault="00C867F5" w:rsidP="00C867F5">
            <w:pPr>
              <w:autoSpaceDE w:val="0"/>
              <w:autoSpaceDN w:val="0"/>
              <w:adjustRightInd w:val="0"/>
              <w:ind w:firstLine="540"/>
              <w:jc w:val="both"/>
              <w:outlineLvl w:val="0"/>
              <w:rPr>
                <w:rFonts w:ascii="Times New Roman" w:eastAsia="Courier New" w:hAnsi="Times New Roman"/>
                <w:sz w:val="24"/>
                <w:szCs w:val="24"/>
              </w:rPr>
            </w:pPr>
            <w:r w:rsidRPr="00065BE9">
              <w:rPr>
                <w:rFonts w:ascii="Times New Roman" w:eastAsia="Courier New" w:hAnsi="Times New Roman"/>
                <w:b/>
                <w:sz w:val="24"/>
                <w:szCs w:val="24"/>
              </w:rPr>
              <w:t>Обязан ли потребитель контрольно-кассовой техники обращаться на завод изготовитель контрольно-кассовой техники на предмет доработки ее до функции передачи данных и будет ли проводиться экспертиза модели контрольно-кассовой техники? Если нет, то кем она может быть доработана и как сведения окажутся в реестре контрольно-кассовой техники?</w:t>
            </w:r>
          </w:p>
        </w:tc>
        <w:tc>
          <w:tcPr>
            <w:tcW w:w="4820" w:type="dxa"/>
          </w:tcPr>
          <w:p w:rsidR="00C867F5" w:rsidRPr="00065BE9" w:rsidRDefault="00C867F5" w:rsidP="00C867F5">
            <w:pPr>
              <w:widowControl w:val="0"/>
              <w:ind w:firstLine="743"/>
              <w:jc w:val="both"/>
              <w:rPr>
                <w:rFonts w:ascii="Times New Roman" w:hAnsi="Times New Roman"/>
                <w:sz w:val="24"/>
                <w:szCs w:val="24"/>
              </w:rPr>
            </w:pPr>
            <w:r w:rsidRPr="00065BE9">
              <w:rPr>
                <w:rFonts w:ascii="Times New Roman" w:hAnsi="Times New Roman"/>
                <w:sz w:val="24"/>
                <w:szCs w:val="24"/>
              </w:rPr>
              <w:t>В соответствии с пунктом 9 статьи 3 Федерального закона от 22.05.2003 № 54</w:t>
            </w:r>
            <w:r w:rsidRPr="00065BE9">
              <w:rPr>
                <w:rFonts w:ascii="Times New Roman" w:hAnsi="Times New Roman"/>
                <w:sz w:val="24"/>
                <w:szCs w:val="24"/>
              </w:rPr>
              <w:noBreakHyphen/>
              <w:t>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Федерального закона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Реестр контрольно-кассовой техники и реестр фискальных накопителей подлежат размещению на официальном сайте уполномоченного органа в сети «Интернет».</w:t>
            </w:r>
          </w:p>
          <w:p w:rsidR="00C867F5" w:rsidRPr="00065BE9" w:rsidRDefault="00C867F5" w:rsidP="00C867F5">
            <w:pPr>
              <w:widowControl w:val="0"/>
              <w:ind w:firstLine="743"/>
              <w:jc w:val="both"/>
              <w:rPr>
                <w:rFonts w:ascii="Times New Roman" w:hAnsi="Times New Roman"/>
                <w:sz w:val="24"/>
                <w:szCs w:val="24"/>
              </w:rPr>
            </w:pPr>
            <w:r w:rsidRPr="00065BE9">
              <w:rPr>
                <w:rFonts w:ascii="Times New Roman" w:hAnsi="Times New Roman"/>
                <w:sz w:val="24"/>
                <w:szCs w:val="24"/>
              </w:rPr>
              <w:t>После представления в ФНС России производителем заявления о включении модели контрольно-кассовой техники, соответствующей требованиям Федерального закона № 54-ФЗ в реестр, соответствующие сведения будут опубликованы на сайте.</w:t>
            </w:r>
          </w:p>
          <w:p w:rsidR="00C867F5" w:rsidRPr="00065BE9" w:rsidRDefault="00C867F5" w:rsidP="00C867F5">
            <w:pPr>
              <w:widowControl w:val="0"/>
              <w:ind w:firstLine="743"/>
              <w:jc w:val="both"/>
              <w:rPr>
                <w:rFonts w:ascii="Times New Roman" w:hAnsi="Times New Roman"/>
                <w:sz w:val="24"/>
                <w:szCs w:val="24"/>
              </w:rPr>
            </w:pPr>
            <w:r w:rsidRPr="00065BE9">
              <w:rPr>
                <w:rFonts w:ascii="Times New Roman" w:hAnsi="Times New Roman"/>
                <w:sz w:val="24"/>
                <w:szCs w:val="24"/>
              </w:rPr>
              <w:t xml:space="preserve">Пользователь контрольно-кассовой технике вправе обращаться к производителям контрольно-кассовой техники для уточнения информации о возможности модернизации его модели контрольно-кассовой техники. </w:t>
            </w:r>
          </w:p>
          <w:p w:rsidR="00C867F5" w:rsidRPr="00065BE9" w:rsidRDefault="00C867F5" w:rsidP="00C867F5">
            <w:pPr>
              <w:widowControl w:val="0"/>
              <w:ind w:firstLine="743"/>
              <w:jc w:val="both"/>
              <w:rPr>
                <w:rFonts w:ascii="Times New Roman" w:hAnsi="Times New Roman"/>
                <w:sz w:val="24"/>
                <w:szCs w:val="24"/>
              </w:rPr>
            </w:pPr>
            <w:r w:rsidRPr="00065BE9">
              <w:rPr>
                <w:rFonts w:ascii="Times New Roman" w:hAnsi="Times New Roman"/>
                <w:sz w:val="24"/>
                <w:szCs w:val="24"/>
              </w:rPr>
              <w:t xml:space="preserve">Обращается внимание, что контрольно-кассовая техника, </w:t>
            </w:r>
            <w:r w:rsidRPr="00065BE9">
              <w:rPr>
                <w:rFonts w:ascii="Times New Roman" w:hAnsi="Times New Roman"/>
                <w:sz w:val="24"/>
                <w:szCs w:val="24"/>
                <w:u w:val="single"/>
              </w:rPr>
              <w:t>зарегистрированная</w:t>
            </w:r>
            <w:r w:rsidRPr="00065BE9">
              <w:rPr>
                <w:rFonts w:ascii="Times New Roman" w:hAnsi="Times New Roman"/>
                <w:sz w:val="24"/>
                <w:szCs w:val="24"/>
              </w:rPr>
              <w:t xml:space="preserve"> в соответствии с порядком, </w:t>
            </w:r>
            <w:r w:rsidRPr="00065BE9">
              <w:rPr>
                <w:rFonts w:ascii="Times New Roman" w:hAnsi="Times New Roman"/>
                <w:sz w:val="24"/>
                <w:szCs w:val="24"/>
                <w:u w:val="single"/>
              </w:rPr>
              <w:t>действующим до вступления</w:t>
            </w:r>
            <w:r w:rsidRPr="00065BE9">
              <w:rPr>
                <w:rFonts w:ascii="Times New Roman" w:hAnsi="Times New Roman"/>
                <w:sz w:val="24"/>
                <w:szCs w:val="24"/>
              </w:rPr>
              <w:t xml:space="preserve"> в силу Федерального закона № 54-ФЗ, </w:t>
            </w:r>
            <w:r w:rsidRPr="00065BE9">
              <w:rPr>
                <w:rFonts w:ascii="Times New Roman" w:hAnsi="Times New Roman"/>
                <w:sz w:val="24"/>
                <w:szCs w:val="24"/>
                <w:u w:val="single"/>
              </w:rPr>
              <w:t>снимается</w:t>
            </w:r>
            <w:r w:rsidRPr="00065BE9">
              <w:rPr>
                <w:rFonts w:ascii="Times New Roman" w:hAnsi="Times New Roman"/>
                <w:sz w:val="24"/>
                <w:szCs w:val="24"/>
              </w:rPr>
              <w:t xml:space="preserve"> с регистрационного учета в налоговых органах в соответствии</w:t>
            </w:r>
            <w:r w:rsidRPr="00065BE9">
              <w:rPr>
                <w:rFonts w:ascii="Times New Roman" w:hAnsi="Times New Roman"/>
                <w:sz w:val="24"/>
                <w:szCs w:val="24"/>
                <w:u w:val="single"/>
              </w:rPr>
              <w:t xml:space="preserve"> </w:t>
            </w:r>
            <w:r w:rsidRPr="00065BE9">
              <w:rPr>
                <w:rFonts w:ascii="Times New Roman" w:hAnsi="Times New Roman"/>
                <w:sz w:val="24"/>
                <w:szCs w:val="24"/>
              </w:rPr>
              <w:t xml:space="preserve">с порядком, </w:t>
            </w:r>
            <w:r w:rsidRPr="00065BE9">
              <w:rPr>
                <w:rFonts w:ascii="Times New Roman" w:hAnsi="Times New Roman"/>
                <w:sz w:val="24"/>
                <w:szCs w:val="24"/>
                <w:u w:val="single"/>
              </w:rPr>
              <w:t>действующим до вступления</w:t>
            </w:r>
            <w:r w:rsidRPr="00065BE9">
              <w:rPr>
                <w:rFonts w:ascii="Times New Roman" w:hAnsi="Times New Roman"/>
                <w:sz w:val="24"/>
                <w:szCs w:val="24"/>
              </w:rPr>
              <w:t xml:space="preserve"> в силу Федерального закона № 54-ФЗ.</w:t>
            </w:r>
          </w:p>
          <w:p w:rsidR="00C867F5" w:rsidRPr="00065BE9" w:rsidRDefault="00C867F5" w:rsidP="00C867F5">
            <w:pPr>
              <w:widowControl w:val="0"/>
              <w:ind w:firstLine="743"/>
              <w:jc w:val="both"/>
              <w:rPr>
                <w:rFonts w:ascii="Times New Roman" w:hAnsi="Times New Roman"/>
                <w:sz w:val="24"/>
                <w:szCs w:val="24"/>
              </w:rPr>
            </w:pPr>
            <w:r w:rsidRPr="00065BE9">
              <w:rPr>
                <w:rFonts w:ascii="Times New Roman" w:hAnsi="Times New Roman"/>
                <w:sz w:val="24"/>
                <w:szCs w:val="24"/>
              </w:rPr>
              <w:t xml:space="preserve">Таким образом пользователю контрольно-кассовой техники необходимо снять с регистрационного учета контрольно-кассовую технику, работающую по старому </w:t>
            </w:r>
            <w:r w:rsidRPr="00065BE9">
              <w:rPr>
                <w:rFonts w:ascii="Times New Roman" w:hAnsi="Times New Roman"/>
                <w:sz w:val="24"/>
                <w:szCs w:val="24"/>
              </w:rPr>
              <w:lastRenderedPageBreak/>
              <w:t xml:space="preserve">порядку, после чего модернизировать контрольно-кассовую технику через производителей контрольно-кассовой техники или уполномоченного представителя производителя, который внесет в </w:t>
            </w:r>
            <w:proofErr w:type="spellStart"/>
            <w:r w:rsidRPr="00065BE9">
              <w:rPr>
                <w:rFonts w:ascii="Times New Roman" w:hAnsi="Times New Roman"/>
                <w:sz w:val="24"/>
                <w:szCs w:val="24"/>
              </w:rPr>
              <w:t>поэкземплярный</w:t>
            </w:r>
            <w:proofErr w:type="spellEnd"/>
            <w:r w:rsidRPr="00065BE9">
              <w:rPr>
                <w:rFonts w:ascii="Times New Roman" w:hAnsi="Times New Roman"/>
                <w:sz w:val="24"/>
                <w:szCs w:val="24"/>
              </w:rPr>
              <w:t xml:space="preserve"> реестр контрольно-кассовой техники данный экземпляр контрольно-кассовой техники.</w:t>
            </w:r>
          </w:p>
          <w:p w:rsidR="00C867F5" w:rsidRPr="00065BE9" w:rsidRDefault="00C867F5" w:rsidP="00C867F5">
            <w:pPr>
              <w:widowControl w:val="0"/>
              <w:ind w:firstLine="743"/>
              <w:jc w:val="both"/>
              <w:rPr>
                <w:rFonts w:ascii="Times New Roman" w:hAnsi="Times New Roman"/>
                <w:sz w:val="24"/>
                <w:szCs w:val="24"/>
              </w:rPr>
            </w:pPr>
            <w:r w:rsidRPr="00065BE9">
              <w:rPr>
                <w:rFonts w:ascii="Times New Roman" w:hAnsi="Times New Roman"/>
                <w:sz w:val="24"/>
                <w:szCs w:val="24"/>
              </w:rPr>
              <w:t>Если контрольно-кассовая техника не будет модернизирована, то данную контрольно-кассовую технику необходимо снять с регистрационного учета в срок до 01.02.2017.</w:t>
            </w:r>
          </w:p>
          <w:p w:rsidR="00C867F5" w:rsidRPr="00065BE9" w:rsidRDefault="00C867F5" w:rsidP="00C867F5">
            <w:pPr>
              <w:widowControl w:val="0"/>
              <w:ind w:firstLine="743"/>
              <w:jc w:val="both"/>
              <w:rPr>
                <w:rFonts w:ascii="Times New Roman" w:eastAsia="Courier New" w:hAnsi="Times New Roman"/>
                <w:sz w:val="24"/>
                <w:szCs w:val="24"/>
              </w:rPr>
            </w:pPr>
          </w:p>
        </w:tc>
      </w:tr>
      <w:tr w:rsidR="00C867F5" w:rsidRPr="0053191F" w:rsidTr="001573BD">
        <w:tc>
          <w:tcPr>
            <w:tcW w:w="562" w:type="dxa"/>
          </w:tcPr>
          <w:p w:rsidR="00C867F5" w:rsidRDefault="00C867F5" w:rsidP="00C867F5">
            <w:pPr>
              <w:jc w:val="center"/>
              <w:rPr>
                <w:rFonts w:ascii="Times New Roman" w:hAnsi="Times New Roman" w:cs="Times New Roman"/>
                <w:sz w:val="24"/>
                <w:szCs w:val="24"/>
              </w:rPr>
            </w:pPr>
            <w:r>
              <w:rPr>
                <w:rFonts w:ascii="Times New Roman" w:hAnsi="Times New Roman" w:cs="Times New Roman"/>
                <w:sz w:val="24"/>
                <w:szCs w:val="24"/>
              </w:rPr>
              <w:lastRenderedPageBreak/>
              <w:t>67</w:t>
            </w:r>
          </w:p>
        </w:tc>
        <w:tc>
          <w:tcPr>
            <w:tcW w:w="5103" w:type="dxa"/>
          </w:tcPr>
          <w:p w:rsidR="00C867F5" w:rsidRPr="00065BE9" w:rsidRDefault="00C867F5" w:rsidP="00C867F5">
            <w:pPr>
              <w:pStyle w:val="ConsPlusNormal"/>
              <w:ind w:firstLine="540"/>
              <w:jc w:val="both"/>
              <w:rPr>
                <w:rFonts w:ascii="Times New Roman" w:hAnsi="Times New Roman" w:cs="Times New Roman"/>
                <w:bCs/>
                <w:sz w:val="24"/>
                <w:szCs w:val="24"/>
              </w:rPr>
            </w:pPr>
            <w:r w:rsidRPr="00065BE9">
              <w:rPr>
                <w:rFonts w:ascii="Times New Roman" w:hAnsi="Times New Roman" w:cs="Times New Roman"/>
                <w:sz w:val="24"/>
                <w:szCs w:val="24"/>
              </w:rPr>
              <w:t>Статьей 4.1 Закона № 54-ФЗ определены требования к фискальным накопителям и определены сроки действия ключа фискального признака в них (не менее 13-36 месяцев).</w:t>
            </w:r>
            <w:r w:rsidRPr="00065BE9">
              <w:rPr>
                <w:rFonts w:ascii="Times New Roman" w:hAnsi="Times New Roman" w:cs="Times New Roman"/>
                <w:bCs/>
                <w:sz w:val="24"/>
                <w:szCs w:val="24"/>
              </w:rPr>
              <w:t xml:space="preserve"> </w:t>
            </w:r>
          </w:p>
          <w:p w:rsidR="00C867F5" w:rsidRPr="00065BE9" w:rsidRDefault="00C867F5" w:rsidP="00C867F5">
            <w:pPr>
              <w:ind w:firstLine="540"/>
              <w:jc w:val="both"/>
              <w:rPr>
                <w:rFonts w:ascii="Times New Roman" w:eastAsia="Courier New" w:hAnsi="Times New Roman"/>
                <w:b/>
                <w:sz w:val="24"/>
                <w:szCs w:val="24"/>
              </w:rPr>
            </w:pPr>
            <w:r w:rsidRPr="00065BE9">
              <w:rPr>
                <w:rFonts w:ascii="Times New Roman" w:eastAsia="Courier New" w:hAnsi="Times New Roman"/>
                <w:b/>
                <w:sz w:val="24"/>
                <w:szCs w:val="24"/>
              </w:rPr>
              <w:t>Какие должны использовать фискальные накопители в контрольно-кассовой технике налогоплательщик в зависимости от применяемого режима налогообложения?</w:t>
            </w:r>
          </w:p>
          <w:p w:rsidR="00C867F5" w:rsidRPr="00065BE9" w:rsidRDefault="00C867F5" w:rsidP="00C867F5">
            <w:pPr>
              <w:pStyle w:val="ConsPlusNormal"/>
              <w:ind w:firstLine="540"/>
              <w:jc w:val="both"/>
              <w:rPr>
                <w:rFonts w:ascii="Times New Roman" w:hAnsi="Times New Roman" w:cs="Times New Roman"/>
                <w:bCs/>
                <w:sz w:val="24"/>
                <w:szCs w:val="24"/>
              </w:rPr>
            </w:pPr>
            <w:r w:rsidRPr="00065BE9">
              <w:rPr>
                <w:rFonts w:ascii="Times New Roman" w:eastAsia="Courier New" w:hAnsi="Times New Roman"/>
                <w:b/>
                <w:sz w:val="24"/>
                <w:szCs w:val="24"/>
              </w:rPr>
              <w:t>Как проверить?</w:t>
            </w:r>
          </w:p>
        </w:tc>
        <w:tc>
          <w:tcPr>
            <w:tcW w:w="4820" w:type="dxa"/>
          </w:tcPr>
          <w:p w:rsidR="00C867F5" w:rsidRPr="00065BE9" w:rsidRDefault="00C867F5" w:rsidP="00C867F5">
            <w:pPr>
              <w:widowControl w:val="0"/>
              <w:ind w:firstLine="709"/>
              <w:jc w:val="both"/>
              <w:rPr>
                <w:rFonts w:ascii="Times New Roman" w:hAnsi="Times New Roman"/>
                <w:sz w:val="24"/>
                <w:szCs w:val="24"/>
              </w:rPr>
            </w:pPr>
            <w:r w:rsidRPr="00065BE9">
              <w:rPr>
                <w:rFonts w:ascii="Times New Roman" w:eastAsia="Courier New" w:hAnsi="Times New Roman"/>
                <w:sz w:val="24"/>
                <w:szCs w:val="24"/>
              </w:rPr>
              <w:t xml:space="preserve">Пунктом 6 статьи 4.1 Федерального закона </w:t>
            </w:r>
            <w:r w:rsidRPr="00065BE9">
              <w:rPr>
                <w:rFonts w:ascii="Times New Roman" w:hAnsi="Times New Roman"/>
                <w:sz w:val="24"/>
                <w:szCs w:val="24"/>
              </w:rPr>
              <w:t>от 22.05.2003 № 54</w:t>
            </w:r>
            <w:r w:rsidRPr="00065BE9">
              <w:rPr>
                <w:rFonts w:ascii="Times New Roman" w:hAnsi="Times New Roman"/>
                <w:sz w:val="24"/>
                <w:szCs w:val="24"/>
              </w:rPr>
              <w:noBreakHyphen/>
              <w:t>ФЗ «О применении контрольно-кассовой техники при осуществлении наличных денежных расчетов и (или) расчетов с использованием электронных средств платежа» (в редакции Федерального закона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предусмотрено, что 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пунктом 2 статьи 346</w:t>
            </w:r>
            <w:r w:rsidRPr="00065BE9">
              <w:rPr>
                <w:rFonts w:ascii="Times New Roman" w:hAnsi="Times New Roman"/>
                <w:sz w:val="24"/>
                <w:szCs w:val="24"/>
                <w:vertAlign w:val="superscript"/>
              </w:rPr>
              <w:t>26</w:t>
            </w:r>
            <w:r w:rsidRPr="00065BE9">
              <w:rPr>
                <w:rFonts w:ascii="Times New Roman" w:hAnsi="Times New Roman"/>
                <w:sz w:val="24"/>
                <w:szCs w:val="24"/>
              </w:rPr>
              <w:t xml:space="preserve"> Налогового кодекса Российской Федерации, пользователями, являющимися налогоплательщиками, применяющими патентную систему налогообложения при осуществлении видов предпринимательской </w:t>
            </w:r>
            <w:r w:rsidRPr="00065BE9">
              <w:rPr>
                <w:rFonts w:ascii="Times New Roman" w:hAnsi="Times New Roman"/>
                <w:sz w:val="24"/>
                <w:szCs w:val="24"/>
              </w:rPr>
              <w:lastRenderedPageBreak/>
              <w:t>деятельности, в отношении которых законами субъектов Российской Федерации предусмотрено применение патентной системы налогообложения, составляет не менее 36 месяцев со дня регистрации в налоговых органах контрольно-кассовой техники, в фискальном накопителе которой используется указанный ключ фискального признака, за исключением случаев, установленных в абзаце втором настоящего пункта. Положения настоящего абзаца не распространяются на организации и индивидуальных предпринимателей, осуществляющих торговлю подакцизными товарами.</w:t>
            </w:r>
          </w:p>
          <w:p w:rsidR="00C867F5" w:rsidRPr="00065BE9" w:rsidRDefault="00C867F5" w:rsidP="00C867F5">
            <w:pPr>
              <w:ind w:firstLine="540"/>
              <w:jc w:val="both"/>
              <w:rPr>
                <w:rFonts w:ascii="Times New Roman" w:hAnsi="Times New Roman"/>
                <w:sz w:val="24"/>
                <w:szCs w:val="24"/>
              </w:rPr>
            </w:pPr>
            <w:r w:rsidRPr="00065BE9">
              <w:rPr>
                <w:rFonts w:ascii="Times New Roman" w:hAnsi="Times New Roman"/>
                <w:sz w:val="24"/>
                <w:szCs w:val="24"/>
              </w:rPr>
              <w:t>Пользователи, указанные в абзаце первом настоящего пункта, при сезонном (временном) характере работы или одновременном применении режимов налогообложения, указанных в абзаце первом настоящего пункта и общей системы налогообложения, или применении контрольно-кассовой техники, не осуществляющей передачу фискальных документов в налоговые органы через оператора фискальных данных, а также по иным основаниям, устанавливаемым Правительством Российской Федерации, вправе использовать фискальный накопитель, срок действия ключа фискального признака которого составляет не менее 13 месяцев.</w:t>
            </w:r>
          </w:p>
          <w:p w:rsidR="00C867F5" w:rsidRPr="00065BE9" w:rsidRDefault="00C867F5" w:rsidP="00C867F5">
            <w:pPr>
              <w:ind w:firstLine="540"/>
              <w:jc w:val="both"/>
              <w:rPr>
                <w:rFonts w:ascii="Times New Roman" w:hAnsi="Times New Roman"/>
                <w:sz w:val="24"/>
                <w:szCs w:val="24"/>
              </w:rPr>
            </w:pPr>
            <w:r w:rsidRPr="00065BE9">
              <w:rPr>
                <w:rFonts w:ascii="Times New Roman" w:hAnsi="Times New Roman"/>
                <w:sz w:val="24"/>
                <w:szCs w:val="24"/>
              </w:rPr>
              <w:t>Таким образом пользователь контрольно-кассовой техники может применять любой фискальный накопитель в составе контрольно-кассовой техники сроком действия ключа не менее 13 и 36 месяцев на свое усмотрение.</w:t>
            </w:r>
          </w:p>
          <w:p w:rsidR="00C867F5" w:rsidRPr="00065BE9" w:rsidRDefault="00C867F5" w:rsidP="00C867F5">
            <w:pPr>
              <w:ind w:firstLine="540"/>
              <w:jc w:val="both"/>
              <w:rPr>
                <w:rFonts w:ascii="Times New Roman" w:hAnsi="Times New Roman"/>
                <w:sz w:val="24"/>
                <w:szCs w:val="24"/>
              </w:rPr>
            </w:pPr>
            <w:r w:rsidRPr="00065BE9">
              <w:rPr>
                <w:rFonts w:ascii="Times New Roman" w:hAnsi="Times New Roman"/>
                <w:sz w:val="24"/>
                <w:szCs w:val="24"/>
              </w:rPr>
              <w:t>Проверить информацию о том, какой фискальный накопитель установил пользователь контрольно-кассовой техники сотрудник налогового органа может в информационном ресурсе АИС Налог-3 в зависимости от поданных документов пользователем контрольно-кассовой техники при регистрации.</w:t>
            </w:r>
          </w:p>
          <w:p w:rsidR="00C867F5" w:rsidRPr="00065BE9" w:rsidRDefault="00C867F5" w:rsidP="00C867F5">
            <w:pPr>
              <w:ind w:firstLine="540"/>
              <w:jc w:val="both"/>
              <w:rPr>
                <w:rFonts w:ascii="Times New Roman" w:eastAsia="Courier New" w:hAnsi="Times New Roman"/>
                <w:sz w:val="24"/>
                <w:szCs w:val="24"/>
              </w:rPr>
            </w:pPr>
            <w:r w:rsidRPr="00065BE9">
              <w:rPr>
                <w:rFonts w:ascii="Times New Roman" w:hAnsi="Times New Roman"/>
                <w:sz w:val="24"/>
                <w:szCs w:val="24"/>
              </w:rPr>
              <w:t>Пользователь контрольно-кассовой техники может узнать срок действия ключа фискального накопителя с помощью реестра фискальных накопителей, опубликованном на сайте ФНС России по № фискального накопителя.</w:t>
            </w:r>
          </w:p>
        </w:tc>
      </w:tr>
      <w:tr w:rsidR="00C867F5" w:rsidRPr="0053191F" w:rsidTr="001573BD">
        <w:tc>
          <w:tcPr>
            <w:tcW w:w="562" w:type="dxa"/>
          </w:tcPr>
          <w:p w:rsidR="00C867F5" w:rsidRDefault="00C867F5" w:rsidP="00C867F5">
            <w:pPr>
              <w:jc w:val="center"/>
              <w:rPr>
                <w:rFonts w:ascii="Times New Roman" w:hAnsi="Times New Roman" w:cs="Times New Roman"/>
                <w:sz w:val="24"/>
                <w:szCs w:val="24"/>
              </w:rPr>
            </w:pPr>
            <w:r>
              <w:rPr>
                <w:rFonts w:ascii="Times New Roman" w:hAnsi="Times New Roman" w:cs="Times New Roman"/>
                <w:sz w:val="24"/>
                <w:szCs w:val="24"/>
              </w:rPr>
              <w:lastRenderedPageBreak/>
              <w:t>68</w:t>
            </w:r>
          </w:p>
        </w:tc>
        <w:tc>
          <w:tcPr>
            <w:tcW w:w="5103" w:type="dxa"/>
          </w:tcPr>
          <w:p w:rsidR="00C867F5" w:rsidRPr="00065BE9" w:rsidRDefault="00C867F5" w:rsidP="00C867F5">
            <w:pPr>
              <w:pStyle w:val="ConsPlusNormal"/>
              <w:ind w:firstLine="540"/>
              <w:jc w:val="both"/>
              <w:rPr>
                <w:rFonts w:ascii="Times New Roman" w:hAnsi="Times New Roman" w:cs="Times New Roman"/>
                <w:sz w:val="24"/>
                <w:szCs w:val="24"/>
              </w:rPr>
            </w:pPr>
            <w:r w:rsidRPr="00065BE9">
              <w:rPr>
                <w:rFonts w:ascii="Times New Roman" w:hAnsi="Times New Roman" w:cs="Times New Roman"/>
                <w:bCs/>
                <w:sz w:val="24"/>
                <w:szCs w:val="24"/>
              </w:rPr>
              <w:t xml:space="preserve">Статьей 4.2 Закона 54-ФЗ установлен порядок регистрации, перерегистрации и снятия с регистрационного учета контрольно-кассовой техники, в соответствии с которым </w:t>
            </w:r>
            <w:r w:rsidRPr="00065BE9">
              <w:rPr>
                <w:rFonts w:ascii="Times New Roman" w:hAnsi="Times New Roman" w:cs="Times New Roman"/>
                <w:sz w:val="24"/>
                <w:szCs w:val="24"/>
              </w:rPr>
              <w:t>заявление о регистрации (перерегистрации) контрольно-кассовой техники и (или) заявление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через кабинет контрольно-кассовой техники.</w:t>
            </w:r>
          </w:p>
          <w:p w:rsidR="00C867F5" w:rsidRPr="00065BE9" w:rsidRDefault="00C867F5" w:rsidP="00C867F5">
            <w:pPr>
              <w:ind w:firstLine="540"/>
              <w:jc w:val="both"/>
              <w:rPr>
                <w:rFonts w:ascii="Times New Roman" w:eastAsia="Courier New" w:hAnsi="Times New Roman"/>
                <w:b/>
                <w:sz w:val="24"/>
                <w:szCs w:val="24"/>
              </w:rPr>
            </w:pPr>
            <w:r w:rsidRPr="00065BE9">
              <w:rPr>
                <w:rFonts w:ascii="Times New Roman" w:eastAsia="Courier New" w:hAnsi="Times New Roman"/>
                <w:b/>
                <w:sz w:val="24"/>
                <w:szCs w:val="24"/>
              </w:rPr>
              <w:t>Необходимо подробно осветить положения статьи 4.2 Закона № 54-ФЗ.</w:t>
            </w:r>
          </w:p>
          <w:p w:rsidR="00C867F5" w:rsidRPr="00065BE9" w:rsidRDefault="00C867F5" w:rsidP="00C867F5">
            <w:pPr>
              <w:ind w:firstLine="540"/>
              <w:jc w:val="both"/>
              <w:rPr>
                <w:rFonts w:ascii="Times New Roman" w:eastAsia="Courier New" w:hAnsi="Times New Roman"/>
                <w:b/>
                <w:sz w:val="24"/>
                <w:szCs w:val="24"/>
              </w:rPr>
            </w:pPr>
            <w:r w:rsidRPr="00065BE9">
              <w:rPr>
                <w:rFonts w:ascii="Times New Roman" w:eastAsia="Courier New" w:hAnsi="Times New Roman"/>
                <w:b/>
                <w:sz w:val="24"/>
                <w:szCs w:val="24"/>
              </w:rPr>
              <w:t xml:space="preserve"> Если у налогоплательщика нет желания и возможности использовать личный кабинет контрольно-кассовой техники и в таком случае, какой порядок и каким образом будет специалист Инспекции исполнять Государственную функцию?</w:t>
            </w:r>
          </w:p>
          <w:p w:rsidR="00C867F5" w:rsidRPr="00065BE9" w:rsidRDefault="00C867F5" w:rsidP="00C867F5">
            <w:pPr>
              <w:pStyle w:val="ConsPlusNormal"/>
              <w:ind w:firstLine="540"/>
              <w:jc w:val="both"/>
              <w:rPr>
                <w:rFonts w:ascii="Times New Roman" w:hAnsi="Times New Roman" w:cs="Times New Roman"/>
                <w:sz w:val="24"/>
                <w:szCs w:val="24"/>
              </w:rPr>
            </w:pPr>
            <w:r w:rsidRPr="00065BE9">
              <w:rPr>
                <w:rFonts w:ascii="Times New Roman" w:eastAsia="Courier New" w:hAnsi="Times New Roman"/>
                <w:b/>
                <w:sz w:val="24"/>
                <w:szCs w:val="24"/>
              </w:rPr>
              <w:t>Во избежание недопонимания между налогоплательщиком и Инспекцией необходимо провести учебу с демонстрацией процесса регистрации, перерегистрации и снятию  с учета контрольно-кассовой техники.</w:t>
            </w:r>
          </w:p>
        </w:tc>
        <w:tc>
          <w:tcPr>
            <w:tcW w:w="4820" w:type="dxa"/>
          </w:tcPr>
          <w:p w:rsidR="00C867F5" w:rsidRPr="00065BE9" w:rsidRDefault="00C867F5" w:rsidP="00C867F5">
            <w:pPr>
              <w:ind w:firstLine="540"/>
              <w:jc w:val="both"/>
              <w:rPr>
                <w:rFonts w:ascii="Times New Roman" w:hAnsi="Times New Roman"/>
                <w:sz w:val="24"/>
                <w:szCs w:val="24"/>
              </w:rPr>
            </w:pPr>
            <w:r w:rsidRPr="00065BE9">
              <w:rPr>
                <w:rFonts w:ascii="Times New Roman" w:hAnsi="Times New Roman"/>
                <w:sz w:val="24"/>
                <w:szCs w:val="24"/>
              </w:rPr>
              <w:t>Порядок регистрации (перерегистрации и снятия с регистрационного учета) определен в Типовой инструкции для сотрудников территориальных налоговых органов по обеспечению плавного перехода со старой системы применения контрольно-кассовой техники, доведенной письмом ФНС России от 28.07.2016 № ЕД-5-20/1231дсп@.</w:t>
            </w:r>
          </w:p>
          <w:p w:rsidR="00C867F5" w:rsidRPr="00065BE9" w:rsidRDefault="00C867F5" w:rsidP="00C867F5">
            <w:pPr>
              <w:ind w:firstLine="540"/>
              <w:jc w:val="both"/>
              <w:rPr>
                <w:rFonts w:ascii="Times New Roman" w:eastAsia="Courier New" w:hAnsi="Times New Roman"/>
                <w:b/>
                <w:sz w:val="24"/>
                <w:szCs w:val="24"/>
              </w:rPr>
            </w:pPr>
            <w:r w:rsidRPr="00065BE9">
              <w:rPr>
                <w:rFonts w:ascii="Times New Roman" w:hAnsi="Times New Roman"/>
                <w:sz w:val="24"/>
                <w:szCs w:val="24"/>
              </w:rPr>
              <w:t>Исполнение функции регистрации контрольно-кассовой техники сотрудниками налоговых органов на бумажном носителе не будет отличаться от действующего порядка регистрации контрольно-кассовой техники.</w:t>
            </w:r>
          </w:p>
        </w:tc>
      </w:tr>
      <w:tr w:rsidR="00C45FEF" w:rsidRPr="0053191F" w:rsidTr="001573BD">
        <w:tc>
          <w:tcPr>
            <w:tcW w:w="562" w:type="dxa"/>
          </w:tcPr>
          <w:p w:rsidR="00C45FEF" w:rsidRDefault="00C45FEF" w:rsidP="00C45FEF">
            <w:pPr>
              <w:jc w:val="center"/>
              <w:rPr>
                <w:rFonts w:ascii="Times New Roman" w:hAnsi="Times New Roman" w:cs="Times New Roman"/>
                <w:sz w:val="24"/>
                <w:szCs w:val="24"/>
              </w:rPr>
            </w:pPr>
            <w:r>
              <w:rPr>
                <w:rFonts w:ascii="Times New Roman" w:hAnsi="Times New Roman" w:cs="Times New Roman"/>
                <w:sz w:val="24"/>
                <w:szCs w:val="24"/>
              </w:rPr>
              <w:t>69</w:t>
            </w:r>
          </w:p>
        </w:tc>
        <w:tc>
          <w:tcPr>
            <w:tcW w:w="5103" w:type="dxa"/>
          </w:tcPr>
          <w:p w:rsidR="00C45FEF" w:rsidRPr="00065BE9" w:rsidRDefault="00C45FEF" w:rsidP="00C45FEF">
            <w:pPr>
              <w:autoSpaceDE w:val="0"/>
              <w:autoSpaceDN w:val="0"/>
              <w:adjustRightInd w:val="0"/>
              <w:ind w:firstLine="540"/>
              <w:jc w:val="both"/>
              <w:rPr>
                <w:rFonts w:ascii="Times New Roman" w:hAnsi="Times New Roman"/>
                <w:bCs/>
                <w:sz w:val="24"/>
                <w:szCs w:val="24"/>
                <w:lang w:eastAsia="ru-RU"/>
              </w:rPr>
            </w:pPr>
            <w:r w:rsidRPr="00065BE9">
              <w:rPr>
                <w:rFonts w:ascii="Times New Roman" w:hAnsi="Times New Roman"/>
                <w:bCs/>
                <w:sz w:val="24"/>
                <w:szCs w:val="24"/>
                <w:lang w:eastAsia="ru-RU"/>
              </w:rPr>
              <w:t>В соответствии с пунктом 4 статьи 4.3 Закона № 54-ФЗ 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
          <w:p w:rsidR="00C45FEF" w:rsidRPr="00065BE9" w:rsidRDefault="00C45FEF" w:rsidP="00C45FEF">
            <w:pPr>
              <w:ind w:firstLine="540"/>
              <w:jc w:val="both"/>
              <w:rPr>
                <w:rFonts w:ascii="Times New Roman" w:hAnsi="Times New Roman"/>
                <w:b/>
                <w:sz w:val="24"/>
                <w:szCs w:val="24"/>
              </w:rPr>
            </w:pPr>
            <w:r w:rsidRPr="00065BE9">
              <w:rPr>
                <w:rFonts w:ascii="Times New Roman" w:hAnsi="Times New Roman"/>
                <w:b/>
                <w:sz w:val="24"/>
                <w:szCs w:val="24"/>
              </w:rPr>
              <w:t>Какие расчеты ранее могут быть?</w:t>
            </w:r>
          </w:p>
          <w:p w:rsidR="00C45FEF" w:rsidRPr="00065BE9" w:rsidRDefault="00C45FEF" w:rsidP="00C45FEF">
            <w:pPr>
              <w:autoSpaceDE w:val="0"/>
              <w:autoSpaceDN w:val="0"/>
              <w:adjustRightInd w:val="0"/>
              <w:ind w:firstLine="540"/>
              <w:jc w:val="both"/>
              <w:rPr>
                <w:rFonts w:ascii="Times New Roman" w:hAnsi="Times New Roman"/>
                <w:bCs/>
                <w:sz w:val="24"/>
                <w:szCs w:val="24"/>
              </w:rPr>
            </w:pPr>
            <w:r w:rsidRPr="00065BE9">
              <w:rPr>
                <w:rFonts w:ascii="Times New Roman" w:hAnsi="Times New Roman"/>
                <w:b/>
                <w:sz w:val="24"/>
                <w:szCs w:val="24"/>
              </w:rPr>
              <w:t>В какие случаях выполняется корректировка расчетов?</w:t>
            </w:r>
          </w:p>
        </w:tc>
        <w:tc>
          <w:tcPr>
            <w:tcW w:w="4820" w:type="dxa"/>
          </w:tcPr>
          <w:p w:rsidR="00C45FEF" w:rsidRPr="00065BE9" w:rsidRDefault="00C45FEF" w:rsidP="00C45FEF">
            <w:pPr>
              <w:ind w:firstLine="540"/>
              <w:jc w:val="both"/>
              <w:rPr>
                <w:rFonts w:ascii="Times New Roman" w:hAnsi="Times New Roman"/>
                <w:sz w:val="24"/>
                <w:szCs w:val="24"/>
              </w:rPr>
            </w:pPr>
            <w:r w:rsidRPr="00065BE9">
              <w:rPr>
                <w:rFonts w:ascii="Times New Roman" w:hAnsi="Times New Roman"/>
                <w:sz w:val="24"/>
                <w:szCs w:val="24"/>
              </w:rPr>
              <w:t>Пунктом 4 статьи 4.3 Федерального закона № 54-ФЗ определено, что п</w:t>
            </w:r>
            <w:r w:rsidRPr="00065BE9">
              <w:rPr>
                <w:rFonts w:ascii="Times New Roman" w:hAnsi="Times New Roman"/>
                <w:szCs w:val="28"/>
              </w:rPr>
              <w:t>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
          <w:p w:rsidR="00C45FEF" w:rsidRPr="00065BE9" w:rsidRDefault="00C45FEF" w:rsidP="00C45FEF">
            <w:pPr>
              <w:ind w:firstLine="540"/>
              <w:jc w:val="both"/>
              <w:rPr>
                <w:rFonts w:ascii="Times New Roman" w:eastAsia="Courier New" w:hAnsi="Times New Roman"/>
                <w:sz w:val="24"/>
                <w:szCs w:val="24"/>
              </w:rPr>
            </w:pPr>
            <w:r w:rsidRPr="00065BE9">
              <w:rPr>
                <w:rFonts w:ascii="Times New Roman" w:hAnsi="Times New Roman"/>
                <w:sz w:val="24"/>
                <w:szCs w:val="24"/>
              </w:rPr>
              <w:t xml:space="preserve">Таким образом чек коррекции (бланк строгой отчетности коррекции) применяется пользователем контрольно-кассовой техники для исполнения обязанности которая ранее не была исполнена (например, не был пробит последний чек на сумму 100 рублей, а кассир закрыл смену, соответственно после открытия новой смены необходимо пробить чек коррекции за предыдущую дату на сумму 100 рублей),а также при установлении налоговым органом нарушения требований законодательства Российской Федерации о применении контрольно-кассовой техники и соответственно в целях устранения данного нарушения пользователем пробивается чек коррекции на не пробитую сумму. </w:t>
            </w:r>
          </w:p>
        </w:tc>
      </w:tr>
      <w:tr w:rsidR="00C45FEF" w:rsidRPr="0053191F" w:rsidTr="001573BD">
        <w:tc>
          <w:tcPr>
            <w:tcW w:w="562" w:type="dxa"/>
          </w:tcPr>
          <w:p w:rsidR="00C45FEF" w:rsidRDefault="00C45FEF" w:rsidP="00C45FEF">
            <w:pPr>
              <w:jc w:val="center"/>
              <w:rPr>
                <w:rFonts w:ascii="Times New Roman" w:hAnsi="Times New Roman" w:cs="Times New Roman"/>
                <w:sz w:val="24"/>
                <w:szCs w:val="24"/>
              </w:rPr>
            </w:pPr>
            <w:r>
              <w:rPr>
                <w:rFonts w:ascii="Times New Roman" w:hAnsi="Times New Roman" w:cs="Times New Roman"/>
                <w:sz w:val="24"/>
                <w:szCs w:val="24"/>
              </w:rPr>
              <w:t>70</w:t>
            </w:r>
          </w:p>
        </w:tc>
        <w:tc>
          <w:tcPr>
            <w:tcW w:w="5103" w:type="dxa"/>
          </w:tcPr>
          <w:p w:rsidR="00C45FEF" w:rsidRPr="00065BE9" w:rsidRDefault="00C45FEF" w:rsidP="00C45FEF">
            <w:pPr>
              <w:autoSpaceDE w:val="0"/>
              <w:autoSpaceDN w:val="0"/>
              <w:adjustRightInd w:val="0"/>
              <w:ind w:firstLine="540"/>
              <w:jc w:val="both"/>
              <w:rPr>
                <w:rFonts w:ascii="Times New Roman" w:hAnsi="Times New Roman"/>
                <w:sz w:val="24"/>
                <w:szCs w:val="24"/>
              </w:rPr>
            </w:pPr>
            <w:r w:rsidRPr="00065BE9">
              <w:rPr>
                <w:rFonts w:ascii="Times New Roman" w:hAnsi="Times New Roman"/>
                <w:sz w:val="24"/>
                <w:szCs w:val="24"/>
              </w:rPr>
              <w:t xml:space="preserve">В соответствии со статьей 5 Закона № 54-ФЗ налогоплательщик должен обеспечить </w:t>
            </w:r>
            <w:r w:rsidRPr="00065BE9">
              <w:rPr>
                <w:rFonts w:ascii="Times New Roman" w:hAnsi="Times New Roman"/>
                <w:sz w:val="24"/>
                <w:szCs w:val="24"/>
              </w:rPr>
              <w:lastRenderedPageBreak/>
              <w:t>сохранность фискальных накопителей в течение пяти лет с даты окончания их использования в составе контрольно-кассовой техники.</w:t>
            </w:r>
          </w:p>
          <w:p w:rsidR="00C45FEF" w:rsidRPr="00065BE9" w:rsidRDefault="00C45FEF" w:rsidP="00C45FEF">
            <w:pPr>
              <w:ind w:firstLine="540"/>
              <w:jc w:val="both"/>
              <w:rPr>
                <w:rFonts w:ascii="Times New Roman" w:hAnsi="Times New Roman"/>
                <w:b/>
                <w:sz w:val="24"/>
                <w:szCs w:val="24"/>
              </w:rPr>
            </w:pPr>
            <w:r w:rsidRPr="00065BE9">
              <w:rPr>
                <w:rFonts w:ascii="Times New Roman" w:hAnsi="Times New Roman"/>
                <w:b/>
                <w:sz w:val="24"/>
                <w:szCs w:val="24"/>
              </w:rPr>
              <w:t>Какая предусмотрена ответственность за не сохранность фискального накопителя, если при этом все данные о расчетах переданы в адрес налогового органа?</w:t>
            </w:r>
          </w:p>
          <w:p w:rsidR="00C45FEF" w:rsidRPr="00065BE9" w:rsidRDefault="00C45FEF" w:rsidP="00C45FEF">
            <w:pPr>
              <w:autoSpaceDE w:val="0"/>
              <w:autoSpaceDN w:val="0"/>
              <w:adjustRightInd w:val="0"/>
              <w:ind w:firstLine="540"/>
              <w:jc w:val="both"/>
              <w:rPr>
                <w:rFonts w:ascii="Times New Roman" w:hAnsi="Times New Roman"/>
                <w:bCs/>
                <w:sz w:val="24"/>
                <w:szCs w:val="24"/>
              </w:rPr>
            </w:pPr>
            <w:r w:rsidRPr="00065BE9">
              <w:rPr>
                <w:rFonts w:ascii="Times New Roman" w:hAnsi="Times New Roman"/>
                <w:b/>
                <w:sz w:val="24"/>
                <w:szCs w:val="24"/>
              </w:rPr>
              <w:t>Какой порядок утилизации фискального накопителя по истечении срока его обязательного хранения?</w:t>
            </w:r>
          </w:p>
        </w:tc>
        <w:tc>
          <w:tcPr>
            <w:tcW w:w="4820" w:type="dxa"/>
          </w:tcPr>
          <w:p w:rsidR="00C45FEF" w:rsidRPr="00065BE9" w:rsidRDefault="00C45FEF" w:rsidP="00C45FEF">
            <w:pPr>
              <w:ind w:firstLine="540"/>
              <w:jc w:val="both"/>
              <w:rPr>
                <w:rFonts w:ascii="Times New Roman" w:hAnsi="Times New Roman"/>
                <w:sz w:val="24"/>
                <w:szCs w:val="24"/>
              </w:rPr>
            </w:pPr>
            <w:r w:rsidRPr="00065BE9">
              <w:rPr>
                <w:rFonts w:ascii="Times New Roman" w:eastAsia="Courier New" w:hAnsi="Times New Roman"/>
                <w:b/>
                <w:sz w:val="24"/>
                <w:szCs w:val="24"/>
              </w:rPr>
              <w:lastRenderedPageBreak/>
              <w:t xml:space="preserve">Согласно пункту 2 статьи 5 </w:t>
            </w:r>
            <w:r w:rsidRPr="00065BE9">
              <w:rPr>
                <w:rFonts w:ascii="Times New Roman" w:eastAsia="Courier New" w:hAnsi="Times New Roman"/>
                <w:sz w:val="24"/>
                <w:szCs w:val="24"/>
              </w:rPr>
              <w:t xml:space="preserve">Федерального закона </w:t>
            </w:r>
            <w:r w:rsidRPr="00065BE9">
              <w:rPr>
                <w:rFonts w:ascii="Times New Roman" w:hAnsi="Times New Roman"/>
                <w:sz w:val="24"/>
                <w:szCs w:val="24"/>
              </w:rPr>
              <w:t>№ 54</w:t>
            </w:r>
            <w:r w:rsidRPr="00065BE9">
              <w:rPr>
                <w:rFonts w:ascii="Times New Roman" w:hAnsi="Times New Roman"/>
                <w:sz w:val="24"/>
                <w:szCs w:val="24"/>
              </w:rPr>
              <w:noBreakHyphen/>
              <w:t xml:space="preserve">ФЗ (в редакции </w:t>
            </w:r>
            <w:r w:rsidRPr="00065BE9">
              <w:rPr>
                <w:rFonts w:ascii="Times New Roman" w:hAnsi="Times New Roman"/>
                <w:sz w:val="24"/>
                <w:szCs w:val="24"/>
              </w:rPr>
              <w:lastRenderedPageBreak/>
              <w:t>Федерального закона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пользователь контрольно-кассовой техники обязан обеспечивать сохранность фискальных накопителей в течение пяти лет с даты окончания их использования в составе контрольно-кассовой техники.</w:t>
            </w:r>
          </w:p>
          <w:p w:rsidR="00C45FEF" w:rsidRPr="00065BE9" w:rsidRDefault="00C45FEF" w:rsidP="00C45FEF">
            <w:pPr>
              <w:ind w:firstLine="540"/>
              <w:jc w:val="both"/>
              <w:rPr>
                <w:rFonts w:ascii="Times New Roman" w:eastAsia="Courier New" w:hAnsi="Times New Roman"/>
                <w:b/>
                <w:sz w:val="24"/>
                <w:szCs w:val="24"/>
              </w:rPr>
            </w:pPr>
            <w:r w:rsidRPr="00065BE9">
              <w:rPr>
                <w:rFonts w:ascii="Times New Roman" w:hAnsi="Times New Roman"/>
                <w:sz w:val="24"/>
                <w:szCs w:val="24"/>
              </w:rPr>
              <w:t>Таким образом за невыполнение данных требований, пользователь контрольно-кассовой техники нарушает обязательные требования Федерального закона № 54-ФЗ, за которое предусмотрена административная ответственность по части 4 статьи 14.5 Кодекса Российской Федерации об административных правонарушениях.</w:t>
            </w:r>
          </w:p>
        </w:tc>
      </w:tr>
      <w:tr w:rsidR="00C45FEF" w:rsidRPr="0053191F" w:rsidTr="001573BD">
        <w:tc>
          <w:tcPr>
            <w:tcW w:w="562" w:type="dxa"/>
          </w:tcPr>
          <w:p w:rsidR="00C45FEF" w:rsidRDefault="00C45FEF" w:rsidP="00C45FEF">
            <w:pPr>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5103" w:type="dxa"/>
          </w:tcPr>
          <w:p w:rsidR="00C45FEF" w:rsidRPr="00065BE9" w:rsidRDefault="00C45FEF" w:rsidP="00C45FEF">
            <w:pPr>
              <w:autoSpaceDE w:val="0"/>
              <w:autoSpaceDN w:val="0"/>
              <w:adjustRightInd w:val="0"/>
              <w:ind w:firstLine="567"/>
              <w:jc w:val="both"/>
              <w:rPr>
                <w:rFonts w:ascii="Times New Roman" w:hAnsi="Times New Roman"/>
                <w:sz w:val="24"/>
                <w:szCs w:val="24"/>
              </w:rPr>
            </w:pPr>
            <w:r w:rsidRPr="00065BE9">
              <w:rPr>
                <w:rFonts w:ascii="Times New Roman" w:hAnsi="Times New Roman"/>
                <w:sz w:val="24"/>
                <w:szCs w:val="24"/>
              </w:rPr>
              <w:t>Законом № 290-ФЗ внесены изменения в КоАП РФ</w:t>
            </w:r>
          </w:p>
          <w:p w:rsidR="00C45FEF" w:rsidRPr="00065BE9" w:rsidRDefault="00C45FEF" w:rsidP="00C45FEF">
            <w:pPr>
              <w:ind w:firstLine="567"/>
              <w:jc w:val="both"/>
              <w:rPr>
                <w:rFonts w:ascii="Times New Roman" w:eastAsia="Courier New" w:hAnsi="Times New Roman"/>
                <w:sz w:val="24"/>
                <w:szCs w:val="24"/>
              </w:rPr>
            </w:pPr>
            <w:r w:rsidRPr="00065BE9">
              <w:rPr>
                <w:rFonts w:ascii="Times New Roman" w:eastAsia="Courier New" w:hAnsi="Times New Roman"/>
                <w:sz w:val="24"/>
                <w:szCs w:val="24"/>
              </w:rPr>
              <w:t xml:space="preserve">Какой порядок применения норм </w:t>
            </w:r>
            <w:hyperlink r:id="rId11" w:history="1">
              <w:r w:rsidRPr="00065BE9">
                <w:rPr>
                  <w:rFonts w:ascii="Times New Roman" w:eastAsia="Courier New" w:hAnsi="Times New Roman"/>
                  <w:sz w:val="24"/>
                  <w:szCs w:val="24"/>
                </w:rPr>
                <w:t>Кодекс</w:t>
              </w:r>
            </w:hyperlink>
            <w:r w:rsidRPr="00065BE9">
              <w:rPr>
                <w:rFonts w:ascii="Times New Roman" w:eastAsia="Courier New" w:hAnsi="Times New Roman"/>
                <w:sz w:val="24"/>
                <w:szCs w:val="24"/>
              </w:rPr>
              <w:t xml:space="preserve">а Российской Федерации об административных правонарушениях по нарушениям, установленным при проведении контрольных мероприятий </w:t>
            </w:r>
            <w:r w:rsidRPr="00065BE9">
              <w:rPr>
                <w:rFonts w:ascii="Times New Roman" w:hAnsi="Times New Roman"/>
                <w:sz w:val="24"/>
                <w:szCs w:val="24"/>
              </w:rPr>
              <w:t xml:space="preserve">соблюдения </w:t>
            </w:r>
            <w:hyperlink r:id="rId12" w:history="1">
              <w:r w:rsidRPr="00065BE9">
                <w:rPr>
                  <w:rFonts w:ascii="Times New Roman" w:hAnsi="Times New Roman"/>
                  <w:sz w:val="24"/>
                  <w:szCs w:val="24"/>
                </w:rPr>
                <w:t>требований</w:t>
              </w:r>
            </w:hyperlink>
            <w:r w:rsidRPr="00065BE9">
              <w:rPr>
                <w:rFonts w:ascii="Times New Roman" w:hAnsi="Times New Roman"/>
                <w:sz w:val="24"/>
                <w:szCs w:val="24"/>
              </w:rPr>
              <w:t xml:space="preserve"> к контрольно-кассовой технике, </w:t>
            </w:r>
            <w:hyperlink r:id="rId13" w:history="1">
              <w:r w:rsidRPr="00065BE9">
                <w:rPr>
                  <w:rFonts w:ascii="Times New Roman" w:hAnsi="Times New Roman"/>
                  <w:sz w:val="24"/>
                  <w:szCs w:val="24"/>
                </w:rPr>
                <w:t>порядк</w:t>
              </w:r>
            </w:hyperlink>
            <w:r w:rsidRPr="00065BE9">
              <w:rPr>
                <w:rFonts w:ascii="Times New Roman" w:hAnsi="Times New Roman"/>
                <w:sz w:val="24"/>
                <w:szCs w:val="24"/>
              </w:rPr>
              <w:t xml:space="preserve">а и условий ее регистрации и применения </w:t>
            </w:r>
            <w:r w:rsidRPr="00065BE9">
              <w:rPr>
                <w:rFonts w:ascii="Times New Roman" w:eastAsia="Courier New" w:hAnsi="Times New Roman"/>
                <w:sz w:val="24"/>
                <w:szCs w:val="24"/>
              </w:rPr>
              <w:t>до 15.07.2016, но требующим проведения административного производства после 15.07.2016?</w:t>
            </w:r>
          </w:p>
          <w:p w:rsidR="00C45FEF" w:rsidRPr="00065BE9" w:rsidRDefault="00C45FEF" w:rsidP="00C45FEF">
            <w:pPr>
              <w:pStyle w:val="ConsPlusNormal"/>
              <w:ind w:firstLine="567"/>
              <w:jc w:val="both"/>
              <w:rPr>
                <w:rFonts w:ascii="Times New Roman" w:hAnsi="Times New Roman" w:cs="Times New Roman"/>
                <w:sz w:val="24"/>
                <w:szCs w:val="24"/>
              </w:rPr>
            </w:pPr>
            <w:r w:rsidRPr="00065BE9">
              <w:rPr>
                <w:rFonts w:ascii="Times New Roman" w:hAnsi="Times New Roman" w:cs="Times New Roman"/>
                <w:sz w:val="24"/>
                <w:szCs w:val="24"/>
              </w:rPr>
              <w:t>Какой порядок действий Инспекций по материалам, которые отправлены материалами по статье 20.25 КоАП РФ в Судебные участки по нарушениям, установленным до 15.07.2016? (отзывать/не отзывать).</w:t>
            </w:r>
          </w:p>
          <w:p w:rsidR="00C45FEF" w:rsidRPr="00065BE9" w:rsidRDefault="00C45FEF" w:rsidP="00C45FEF">
            <w:pPr>
              <w:pStyle w:val="ConsPlusNormal"/>
              <w:ind w:firstLine="567"/>
              <w:jc w:val="both"/>
              <w:rPr>
                <w:rFonts w:ascii="Times New Roman" w:hAnsi="Times New Roman" w:cs="Times New Roman"/>
                <w:sz w:val="24"/>
                <w:szCs w:val="24"/>
              </w:rPr>
            </w:pPr>
            <w:r w:rsidRPr="00065BE9">
              <w:rPr>
                <w:rFonts w:ascii="Times New Roman" w:hAnsi="Times New Roman" w:cs="Times New Roman"/>
                <w:sz w:val="24"/>
                <w:szCs w:val="24"/>
              </w:rPr>
              <w:t>Необходимо разъяснить действия Инспекции при составлении протоколов по части 1 статье 20.25 КоАП РФ и дальнейшем направлении материалов в Судебные участки в отношении организаций и индивидуальных предпринимателей, которые были вынесены и не исполнены в период до 14.07.2016.</w:t>
            </w:r>
          </w:p>
          <w:p w:rsidR="00C45FEF" w:rsidRPr="00065BE9" w:rsidRDefault="00C45FEF" w:rsidP="00C45FEF">
            <w:pPr>
              <w:pStyle w:val="ConsPlusNormal"/>
              <w:ind w:firstLine="567"/>
              <w:jc w:val="both"/>
              <w:rPr>
                <w:rFonts w:ascii="Times New Roman" w:hAnsi="Times New Roman" w:cs="Times New Roman"/>
                <w:sz w:val="24"/>
                <w:szCs w:val="24"/>
              </w:rPr>
            </w:pPr>
            <w:r w:rsidRPr="00065BE9">
              <w:rPr>
                <w:rFonts w:ascii="Times New Roman" w:hAnsi="Times New Roman" w:cs="Times New Roman"/>
                <w:sz w:val="24"/>
                <w:szCs w:val="24"/>
              </w:rPr>
              <w:t xml:space="preserve">Необходимо разъяснить случаи и правовое обоснование в соответствии со статьей 4.1.1 КоАП РФ замены административного наказания в виде административного штрафа предупреждением за совершение правонарушений, </w:t>
            </w:r>
            <w:r w:rsidRPr="00065BE9">
              <w:rPr>
                <w:rFonts w:ascii="Times New Roman" w:hAnsi="Times New Roman" w:cs="Times New Roman"/>
                <w:sz w:val="24"/>
                <w:szCs w:val="24"/>
              </w:rPr>
              <w:lastRenderedPageBreak/>
              <w:t>ответственность за которые  предусмотрена частями 1 и 2  статьи 15.1 КоАП РФ.</w:t>
            </w:r>
          </w:p>
          <w:p w:rsidR="00C45FEF" w:rsidRPr="00065BE9" w:rsidRDefault="00C45FEF" w:rsidP="00C45FEF">
            <w:pPr>
              <w:autoSpaceDE w:val="0"/>
              <w:autoSpaceDN w:val="0"/>
              <w:adjustRightInd w:val="0"/>
              <w:ind w:firstLine="540"/>
              <w:jc w:val="both"/>
              <w:rPr>
                <w:rFonts w:ascii="Times New Roman" w:hAnsi="Times New Roman"/>
                <w:sz w:val="24"/>
                <w:szCs w:val="24"/>
              </w:rPr>
            </w:pPr>
            <w:r w:rsidRPr="00065BE9">
              <w:rPr>
                <w:rFonts w:ascii="Times New Roman" w:hAnsi="Times New Roman"/>
                <w:sz w:val="24"/>
                <w:szCs w:val="24"/>
              </w:rPr>
              <w:t>Как быть с материалами проверок, которые направлены в ССП по нарушениям, установленным до 15.06.2016?</w:t>
            </w:r>
          </w:p>
        </w:tc>
        <w:tc>
          <w:tcPr>
            <w:tcW w:w="4820" w:type="dxa"/>
          </w:tcPr>
          <w:p w:rsidR="00C45FEF" w:rsidRPr="00065BE9" w:rsidRDefault="00C45FEF" w:rsidP="00C45FEF">
            <w:pPr>
              <w:pStyle w:val="ConsPlusNormal"/>
              <w:ind w:firstLine="709"/>
              <w:jc w:val="both"/>
              <w:rPr>
                <w:rFonts w:ascii="Times New Roman" w:hAnsi="Times New Roman" w:cs="Times New Roman"/>
                <w:b/>
                <w:sz w:val="24"/>
                <w:szCs w:val="24"/>
              </w:rPr>
            </w:pPr>
          </w:p>
          <w:p w:rsidR="00C45FEF" w:rsidRPr="00065BE9" w:rsidRDefault="00C45FEF" w:rsidP="00C45FEF">
            <w:pPr>
              <w:pStyle w:val="ConsPlusNormal"/>
              <w:ind w:firstLine="540"/>
              <w:jc w:val="both"/>
              <w:rPr>
                <w:rFonts w:ascii="Times New Roman" w:hAnsi="Times New Roman" w:cs="Times New Roman"/>
                <w:sz w:val="24"/>
              </w:rPr>
            </w:pPr>
            <w:r w:rsidRPr="00065BE9">
              <w:rPr>
                <w:rFonts w:ascii="Times New Roman" w:hAnsi="Times New Roman" w:cs="Times New Roman"/>
                <w:sz w:val="24"/>
              </w:rPr>
              <w:t>Порядок привлечения виновных лиц к административной ответственности по нарушениям, установленным до вступления в силу Федерального закона № 290-ФЗ, не изменился.</w:t>
            </w:r>
          </w:p>
          <w:p w:rsidR="00C45FEF" w:rsidRPr="00065BE9" w:rsidRDefault="00C45FEF" w:rsidP="00C45FEF">
            <w:pPr>
              <w:pStyle w:val="ConsPlusNormal"/>
              <w:ind w:firstLine="540"/>
              <w:jc w:val="both"/>
              <w:rPr>
                <w:rFonts w:ascii="Times New Roman" w:hAnsi="Times New Roman" w:cs="Times New Roman"/>
              </w:rPr>
            </w:pPr>
            <w:r w:rsidRPr="00065BE9">
              <w:rPr>
                <w:rFonts w:ascii="Times New Roman" w:hAnsi="Times New Roman" w:cs="Times New Roman"/>
                <w:sz w:val="24"/>
              </w:rPr>
              <w:t>При этом следует учитывать положения статьи 1.7 КоАП РФ, а именно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C45FEF" w:rsidRPr="00065BE9" w:rsidRDefault="00C45FEF" w:rsidP="00C45FEF">
            <w:pPr>
              <w:pStyle w:val="ConsPlusNormal"/>
              <w:ind w:firstLine="540"/>
              <w:jc w:val="both"/>
              <w:rPr>
                <w:rFonts w:ascii="Times New Roman" w:hAnsi="Times New Roman" w:cs="Times New Roman"/>
              </w:rPr>
            </w:pPr>
            <w:proofErr w:type="gramStart"/>
            <w:r w:rsidRPr="00065BE9">
              <w:rPr>
                <w:rFonts w:ascii="Times New Roman" w:hAnsi="Times New Roman" w:cs="Times New Roman"/>
                <w:sz w:val="24"/>
              </w:rPr>
              <w:t>Согласно части 2 статьи 1.7 КоАП РФ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w:t>
            </w:r>
            <w:proofErr w:type="gramEnd"/>
            <w:r w:rsidRPr="00065BE9">
              <w:rPr>
                <w:rFonts w:ascii="Times New Roman" w:hAnsi="Times New Roman" w:cs="Times New Roman"/>
                <w:sz w:val="24"/>
              </w:rPr>
              <w:t xml:space="preserve"> Закон, устанавливающий или отягчающий административную ответственность за административное правонарушение либо иным образом </w:t>
            </w:r>
            <w:r w:rsidRPr="00065BE9">
              <w:rPr>
                <w:rFonts w:ascii="Times New Roman" w:hAnsi="Times New Roman" w:cs="Times New Roman"/>
                <w:sz w:val="24"/>
              </w:rPr>
              <w:lastRenderedPageBreak/>
              <w:t>ухудшающий положение лица, обратной силы не имеет.</w:t>
            </w:r>
          </w:p>
          <w:p w:rsidR="00C45FEF" w:rsidRPr="00065BE9" w:rsidRDefault="00C45FEF" w:rsidP="00C45FEF">
            <w:pPr>
              <w:pStyle w:val="ConsPlusNormal"/>
              <w:ind w:firstLine="459"/>
              <w:jc w:val="both"/>
              <w:rPr>
                <w:rFonts w:ascii="Times New Roman" w:hAnsi="Times New Roman" w:cs="Times New Roman"/>
                <w:bCs/>
                <w:sz w:val="24"/>
                <w:szCs w:val="24"/>
                <w:lang w:eastAsia="ru-RU"/>
              </w:rPr>
            </w:pPr>
            <w:r w:rsidRPr="00065BE9">
              <w:rPr>
                <w:rFonts w:ascii="Times New Roman" w:hAnsi="Times New Roman" w:cs="Times New Roman"/>
                <w:bCs/>
                <w:sz w:val="24"/>
                <w:szCs w:val="24"/>
                <w:lang w:eastAsia="ru-RU"/>
              </w:rPr>
              <w:t>Порядок составления протоколов по части 1 статьи 20.25 КоАП РФ и направление материалов в ССП не изменился, направленные материалы о неоплате штрафных санкций отзывать не требуется.</w:t>
            </w:r>
          </w:p>
          <w:p w:rsidR="00C45FEF" w:rsidRPr="00065BE9" w:rsidRDefault="00C45FEF" w:rsidP="00C45FEF">
            <w:pPr>
              <w:pStyle w:val="ConsPlusNormal"/>
              <w:ind w:firstLine="540"/>
              <w:jc w:val="both"/>
              <w:rPr>
                <w:rFonts w:ascii="Times New Roman" w:hAnsi="Times New Roman" w:cs="Times New Roman"/>
                <w:sz w:val="24"/>
                <w:szCs w:val="24"/>
              </w:rPr>
            </w:pPr>
            <w:r w:rsidRPr="00065BE9">
              <w:rPr>
                <w:rFonts w:ascii="Times New Roman" w:hAnsi="Times New Roman" w:cs="Times New Roman"/>
                <w:bCs/>
                <w:sz w:val="24"/>
                <w:szCs w:val="24"/>
                <w:lang w:eastAsia="ru-RU"/>
              </w:rPr>
              <w:t xml:space="preserve">Согласно части </w:t>
            </w:r>
            <w:r w:rsidRPr="00065BE9">
              <w:rPr>
                <w:rFonts w:ascii="Times New Roman" w:hAnsi="Times New Roman" w:cs="Times New Roman"/>
                <w:sz w:val="24"/>
                <w:szCs w:val="24"/>
              </w:rPr>
              <w:t xml:space="preserve">1 статьи 4.1.1 КоАП РФ в отношении субъектов малого и среднего предпринимательства за впервые совершенное административное правонарушение, выявленное в ходе осуществления государственного контроля (надзора), муниципального контроля,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данного Кодекса, а также если назначение административного наказания в виде предупреждения не предусмотрено соответствующей статьей </w:t>
            </w:r>
            <w:hyperlink r:id="rId14" w:history="1">
              <w:r w:rsidRPr="00065BE9">
                <w:rPr>
                  <w:rFonts w:ascii="Times New Roman" w:hAnsi="Times New Roman" w:cs="Times New Roman"/>
                  <w:sz w:val="24"/>
                  <w:szCs w:val="24"/>
                </w:rPr>
                <w:t>раздела II</w:t>
              </w:r>
            </w:hyperlink>
            <w:r w:rsidRPr="00065BE9">
              <w:rPr>
                <w:rFonts w:ascii="Times New Roman" w:hAnsi="Times New Roman" w:cs="Times New Roman"/>
                <w:sz w:val="24"/>
                <w:szCs w:val="24"/>
              </w:rPr>
              <w:t xml:space="preserve"> данного КоАП РФ.</w:t>
            </w:r>
          </w:p>
          <w:p w:rsidR="00C45FEF" w:rsidRPr="00065BE9" w:rsidRDefault="00C45FEF" w:rsidP="00C45FEF">
            <w:pPr>
              <w:pStyle w:val="ConsPlusNormal"/>
              <w:ind w:firstLine="540"/>
              <w:jc w:val="both"/>
              <w:rPr>
                <w:rFonts w:ascii="Times New Roman" w:hAnsi="Times New Roman" w:cs="Times New Roman"/>
                <w:sz w:val="24"/>
                <w:szCs w:val="24"/>
              </w:rPr>
            </w:pPr>
            <w:r w:rsidRPr="00065BE9">
              <w:rPr>
                <w:rFonts w:ascii="Times New Roman" w:hAnsi="Times New Roman" w:cs="Times New Roman"/>
                <w:sz w:val="24"/>
                <w:szCs w:val="24"/>
              </w:rPr>
              <w:t>Следовательно, административное наказание в виде предупреждения может применяться в отношении виновных лиц, привлекаемых к ответственности по статье 15.1 КоАП РФ.</w:t>
            </w:r>
          </w:p>
          <w:p w:rsidR="00C45FEF" w:rsidRPr="00065BE9" w:rsidRDefault="00C45FEF" w:rsidP="00C45FEF">
            <w:pPr>
              <w:pStyle w:val="ConsPlusNormal"/>
              <w:ind w:firstLine="709"/>
              <w:jc w:val="both"/>
              <w:rPr>
                <w:rFonts w:ascii="Times New Roman" w:hAnsi="Times New Roman" w:cs="Times New Roman"/>
                <w:sz w:val="24"/>
                <w:szCs w:val="24"/>
              </w:rPr>
            </w:pPr>
            <w:r w:rsidRPr="00065BE9">
              <w:rPr>
                <w:rFonts w:ascii="Times New Roman" w:hAnsi="Times New Roman" w:cs="Times New Roman"/>
                <w:sz w:val="24"/>
                <w:szCs w:val="24"/>
              </w:rPr>
              <w:t>Действия сотрудников налоговых органов по материалам проверок, проведенных до вступления в силу Федерального закона № 290-ФЗ, и направленных в органы ССП, не изменились.</w:t>
            </w:r>
          </w:p>
        </w:tc>
      </w:tr>
      <w:tr w:rsidR="00C45FEF" w:rsidRPr="0053191F" w:rsidTr="001573BD">
        <w:tc>
          <w:tcPr>
            <w:tcW w:w="562" w:type="dxa"/>
          </w:tcPr>
          <w:p w:rsidR="00C45FEF" w:rsidRDefault="00C45FEF" w:rsidP="00C45FEF">
            <w:pPr>
              <w:jc w:val="center"/>
              <w:rPr>
                <w:rFonts w:ascii="Times New Roman" w:hAnsi="Times New Roman" w:cs="Times New Roman"/>
                <w:sz w:val="24"/>
                <w:szCs w:val="24"/>
              </w:rPr>
            </w:pPr>
            <w:r>
              <w:rPr>
                <w:rFonts w:ascii="Times New Roman" w:hAnsi="Times New Roman" w:cs="Times New Roman"/>
                <w:sz w:val="24"/>
                <w:szCs w:val="24"/>
              </w:rPr>
              <w:lastRenderedPageBreak/>
              <w:t>72</w:t>
            </w:r>
          </w:p>
        </w:tc>
        <w:tc>
          <w:tcPr>
            <w:tcW w:w="5103" w:type="dxa"/>
          </w:tcPr>
          <w:p w:rsidR="00C45FEF" w:rsidRPr="00065BE9" w:rsidRDefault="00C45FEF" w:rsidP="00C45FEF">
            <w:pPr>
              <w:ind w:firstLine="709"/>
              <w:jc w:val="both"/>
              <w:rPr>
                <w:rFonts w:ascii="Times New Roman" w:hAnsi="Times New Roman"/>
                <w:sz w:val="24"/>
                <w:szCs w:val="24"/>
              </w:rPr>
            </w:pPr>
            <w:r w:rsidRPr="00065BE9">
              <w:rPr>
                <w:rFonts w:ascii="Times New Roman" w:hAnsi="Times New Roman"/>
                <w:b/>
                <w:sz w:val="24"/>
                <w:szCs w:val="24"/>
              </w:rPr>
              <w:t>1.</w:t>
            </w:r>
            <w:r w:rsidRPr="00065BE9">
              <w:rPr>
                <w:rFonts w:ascii="Times New Roman" w:hAnsi="Times New Roman"/>
                <w:sz w:val="24"/>
                <w:szCs w:val="24"/>
              </w:rPr>
              <w:t xml:space="preserve"> Согласно пункта 7 статьи 7 Федерального закона № 290-ФЗ индивидуальные предприниматели, являющиеся налогоплательщиками, применяющими патентную систему налогообложения, а также организации и индивидуальные предприниматели, являющиеся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w:t>
            </w:r>
            <w:hyperlink r:id="rId15" w:history="1">
              <w:r w:rsidRPr="00065BE9">
                <w:rPr>
                  <w:rStyle w:val="a6"/>
                  <w:rFonts w:ascii="Times New Roman" w:hAnsi="Times New Roman"/>
                  <w:sz w:val="24"/>
                  <w:szCs w:val="24"/>
                </w:rPr>
                <w:t>пунктом 2 статьи 346.26</w:t>
              </w:r>
            </w:hyperlink>
            <w:r w:rsidRPr="00065BE9">
              <w:rPr>
                <w:rFonts w:ascii="Times New Roman" w:hAnsi="Times New Roman"/>
                <w:sz w:val="24"/>
                <w:szCs w:val="24"/>
              </w:rPr>
              <w:t xml:space="preserve"> Налогового кодекса Российской Федерации, могут осуществлять наличные денежные расчеты и (или) расчеты с использованием платежных карт без применения контрольно-кассовой техники при условии выдачи по </w:t>
            </w:r>
            <w:r w:rsidRPr="00065BE9">
              <w:rPr>
                <w:rFonts w:ascii="Times New Roman" w:hAnsi="Times New Roman"/>
                <w:sz w:val="24"/>
                <w:szCs w:val="24"/>
              </w:rPr>
              <w:lastRenderedPageBreak/>
              <w:t xml:space="preserve">требованию покупателя (клиента) документа (товарного чека, квитанции или другого документа, подтверждающего прием денежных средств за соответствующие товар (работу, услугу) в порядке, установленном Федеральным </w:t>
            </w:r>
            <w:hyperlink r:id="rId16" w:history="1">
              <w:r w:rsidRPr="00065BE9">
                <w:rPr>
                  <w:rStyle w:val="a6"/>
                  <w:rFonts w:ascii="Times New Roman" w:hAnsi="Times New Roman"/>
                  <w:sz w:val="24"/>
                  <w:szCs w:val="24"/>
                </w:rPr>
                <w:t>законом</w:t>
              </w:r>
            </w:hyperlink>
            <w:r w:rsidRPr="00065BE9">
              <w:rPr>
                <w:rFonts w:ascii="Times New Roman" w:hAnsi="Times New Roman"/>
                <w:sz w:val="24"/>
                <w:szCs w:val="24"/>
              </w:rPr>
              <w:t xml:space="preserve"> № 54-ФЗ  (в редакции, действовавшей до дня вступления в силу настоящего Федерального закона), до 1 июля 2018 года.</w:t>
            </w:r>
          </w:p>
          <w:p w:rsidR="00C45FEF" w:rsidRPr="00065BE9" w:rsidRDefault="00C45FEF" w:rsidP="00C45FEF">
            <w:pPr>
              <w:ind w:firstLine="709"/>
              <w:jc w:val="both"/>
              <w:rPr>
                <w:rFonts w:ascii="Times New Roman" w:hAnsi="Times New Roman"/>
                <w:sz w:val="24"/>
                <w:szCs w:val="24"/>
              </w:rPr>
            </w:pPr>
            <w:r w:rsidRPr="00065BE9">
              <w:rPr>
                <w:rFonts w:ascii="Times New Roman" w:hAnsi="Times New Roman"/>
                <w:sz w:val="24"/>
                <w:szCs w:val="24"/>
              </w:rPr>
              <w:t>Просим разъяснить следующее:</w:t>
            </w:r>
          </w:p>
          <w:p w:rsidR="00C45FEF" w:rsidRPr="00065BE9" w:rsidRDefault="00C45FEF" w:rsidP="00C45FEF">
            <w:pPr>
              <w:ind w:firstLine="709"/>
              <w:jc w:val="both"/>
              <w:rPr>
                <w:rFonts w:ascii="Times New Roman" w:hAnsi="Times New Roman"/>
                <w:sz w:val="24"/>
                <w:szCs w:val="24"/>
              </w:rPr>
            </w:pPr>
            <w:proofErr w:type="gramStart"/>
            <w:r w:rsidRPr="00065BE9">
              <w:rPr>
                <w:rFonts w:ascii="Times New Roman" w:hAnsi="Times New Roman"/>
                <w:sz w:val="24"/>
                <w:szCs w:val="24"/>
              </w:rPr>
              <w:t xml:space="preserve">- каким образом оформлять акт проверки при выявлении нарушения у индивидуального предпринимателя, применяющего патентную систему налогообложения, или являющегося налогоплательщиком единого налога на вмененный доход, </w:t>
            </w:r>
            <w:r w:rsidRPr="00065BE9">
              <w:rPr>
                <w:rFonts w:ascii="Times New Roman" w:hAnsi="Times New Roman"/>
                <w:b/>
                <w:sz w:val="24"/>
                <w:szCs w:val="24"/>
              </w:rPr>
              <w:t>в случае невыдачи</w:t>
            </w:r>
            <w:r w:rsidRPr="00065BE9">
              <w:rPr>
                <w:rFonts w:ascii="Times New Roman" w:hAnsi="Times New Roman"/>
                <w:sz w:val="24"/>
                <w:szCs w:val="24"/>
              </w:rPr>
              <w:t xml:space="preserve"> (товарного чека, квитанции или другого документа, подтверждающего прием денежных средств за соответствующие товар (работу, услугу)?;</w:t>
            </w:r>
            <w:proofErr w:type="gramEnd"/>
          </w:p>
          <w:p w:rsidR="00C45FEF" w:rsidRPr="00065BE9" w:rsidRDefault="00C45FEF" w:rsidP="00C45FEF">
            <w:pPr>
              <w:ind w:firstLine="709"/>
              <w:jc w:val="both"/>
              <w:rPr>
                <w:rFonts w:ascii="Times New Roman" w:hAnsi="Times New Roman"/>
                <w:sz w:val="24"/>
                <w:szCs w:val="24"/>
              </w:rPr>
            </w:pPr>
            <w:r w:rsidRPr="00065BE9">
              <w:rPr>
                <w:rFonts w:ascii="Times New Roman" w:hAnsi="Times New Roman"/>
                <w:sz w:val="24"/>
                <w:szCs w:val="24"/>
              </w:rPr>
              <w:t>-  на какую статью Закона ссылаться в акте проверки по  выявленному нарушению, в протоколе, а  также при вынесении Постановления о привлечении к административной ответственности?;</w:t>
            </w:r>
          </w:p>
          <w:p w:rsidR="00C45FEF" w:rsidRPr="00065BE9" w:rsidRDefault="00C45FEF" w:rsidP="00C45FEF">
            <w:pPr>
              <w:pStyle w:val="ConsPlusNormal"/>
              <w:spacing w:line="276" w:lineRule="auto"/>
              <w:ind w:firstLine="709"/>
              <w:jc w:val="both"/>
              <w:rPr>
                <w:rFonts w:ascii="Times New Roman" w:hAnsi="Times New Roman" w:cs="Times New Roman"/>
                <w:sz w:val="24"/>
                <w:szCs w:val="24"/>
              </w:rPr>
            </w:pPr>
            <w:r w:rsidRPr="00065BE9">
              <w:rPr>
                <w:rFonts w:ascii="Times New Roman" w:hAnsi="Times New Roman" w:cs="Times New Roman"/>
                <w:sz w:val="24"/>
                <w:szCs w:val="24"/>
              </w:rPr>
              <w:t xml:space="preserve">- на какой пункт статьи 14.5 </w:t>
            </w:r>
            <w:hyperlink r:id="rId17" w:history="1">
              <w:r w:rsidRPr="00065BE9">
                <w:rPr>
                  <w:rStyle w:val="a6"/>
                  <w:rFonts w:ascii="Times New Roman" w:hAnsi="Times New Roman" w:cs="Times New Roman"/>
                  <w:sz w:val="24"/>
                  <w:szCs w:val="24"/>
                </w:rPr>
                <w:t xml:space="preserve">"Кодекса  Российской Федерации об административных правонарушениях" от 30.12.2001 № 195-ФЗ (ред. от 06.07.2016) </w:t>
              </w:r>
            </w:hyperlink>
            <w:r w:rsidRPr="00065BE9">
              <w:rPr>
                <w:rFonts w:ascii="Times New Roman" w:hAnsi="Times New Roman" w:cs="Times New Roman"/>
                <w:sz w:val="24"/>
                <w:szCs w:val="24"/>
              </w:rPr>
              <w:t xml:space="preserve"> ссылаться при вынесении Постановления о привлечении к административной ответственности по указанному случаю?;</w:t>
            </w:r>
          </w:p>
          <w:p w:rsidR="00C45FEF" w:rsidRPr="00065BE9" w:rsidRDefault="00C45FEF" w:rsidP="00C45FEF">
            <w:pPr>
              <w:pStyle w:val="ConsPlusNormal"/>
              <w:spacing w:line="276" w:lineRule="auto"/>
              <w:ind w:firstLine="709"/>
              <w:jc w:val="both"/>
              <w:rPr>
                <w:rFonts w:ascii="Times New Roman" w:hAnsi="Times New Roman" w:cs="Times New Roman"/>
                <w:sz w:val="24"/>
                <w:szCs w:val="24"/>
              </w:rPr>
            </w:pPr>
            <w:r w:rsidRPr="00065BE9">
              <w:rPr>
                <w:rFonts w:ascii="Times New Roman" w:hAnsi="Times New Roman" w:cs="Times New Roman"/>
                <w:sz w:val="24"/>
                <w:szCs w:val="24"/>
              </w:rPr>
              <w:t>-  в каком размере применять штрафные санкции если акт был составлен до 15.07.2016 года, то есть до момента введения изменений, но в связи с тем</w:t>
            </w:r>
            <w:proofErr w:type="gramStart"/>
            <w:r w:rsidRPr="00065BE9">
              <w:rPr>
                <w:rFonts w:ascii="Times New Roman" w:hAnsi="Times New Roman" w:cs="Times New Roman"/>
                <w:sz w:val="24"/>
                <w:szCs w:val="24"/>
              </w:rPr>
              <w:t xml:space="preserve"> ,</w:t>
            </w:r>
            <w:proofErr w:type="gramEnd"/>
            <w:r w:rsidRPr="00065BE9">
              <w:rPr>
                <w:rFonts w:ascii="Times New Roman" w:hAnsi="Times New Roman" w:cs="Times New Roman"/>
                <w:sz w:val="24"/>
                <w:szCs w:val="24"/>
              </w:rPr>
              <w:t xml:space="preserve"> что налогоплательщик по требованию не явился для составления протокола (протокол направлен почтой) и на момент вынесения  постановления вступили в силу изменения в КоАП .</w:t>
            </w:r>
          </w:p>
          <w:p w:rsidR="00C45FEF" w:rsidRPr="00065BE9" w:rsidRDefault="00C45FEF" w:rsidP="00C45FEF">
            <w:pPr>
              <w:autoSpaceDE w:val="0"/>
              <w:autoSpaceDN w:val="0"/>
              <w:adjustRightInd w:val="0"/>
              <w:ind w:firstLine="540"/>
              <w:jc w:val="both"/>
              <w:outlineLvl w:val="0"/>
              <w:rPr>
                <w:rFonts w:ascii="Times New Roman" w:hAnsi="Times New Roman"/>
                <w:sz w:val="24"/>
                <w:szCs w:val="24"/>
              </w:rPr>
            </w:pPr>
            <w:r w:rsidRPr="00065BE9">
              <w:rPr>
                <w:rFonts w:ascii="Times New Roman" w:hAnsi="Times New Roman"/>
                <w:sz w:val="24"/>
                <w:szCs w:val="24"/>
              </w:rPr>
              <w:t xml:space="preserve">Также, просим разъяснить ч. 2 статьи 14.5 КоАП «Неприменение контрольно-кассовой техники в установленных законодательством Российской Федерации о применении ККТ случаях» в части лиц, привлекаемых к административной ответственности при вынесении постановления о привлечении лица к административной ответственности. Следует ли разделять должностное лицо юридического </w:t>
            </w:r>
            <w:r w:rsidRPr="00065BE9">
              <w:rPr>
                <w:rFonts w:ascii="Times New Roman" w:hAnsi="Times New Roman"/>
                <w:sz w:val="24"/>
                <w:szCs w:val="24"/>
              </w:rPr>
              <w:lastRenderedPageBreak/>
              <w:t>лица, и само юридическое лицо на 2 субъекта права.</w:t>
            </w:r>
          </w:p>
        </w:tc>
        <w:tc>
          <w:tcPr>
            <w:tcW w:w="4820" w:type="dxa"/>
          </w:tcPr>
          <w:p w:rsidR="00C45FEF" w:rsidRPr="00065BE9" w:rsidRDefault="00C45FEF" w:rsidP="00C45FEF">
            <w:pPr>
              <w:pStyle w:val="ConsPlusNormal"/>
              <w:ind w:firstLine="540"/>
              <w:jc w:val="both"/>
              <w:rPr>
                <w:rFonts w:ascii="Times New Roman" w:hAnsi="Times New Roman" w:cs="Times New Roman"/>
                <w:sz w:val="24"/>
                <w:szCs w:val="24"/>
              </w:rPr>
            </w:pPr>
            <w:r w:rsidRPr="00065BE9">
              <w:rPr>
                <w:rFonts w:ascii="Times New Roman" w:hAnsi="Times New Roman" w:cs="Times New Roman"/>
                <w:sz w:val="24"/>
                <w:szCs w:val="24"/>
              </w:rPr>
              <w:lastRenderedPageBreak/>
              <w:t xml:space="preserve">Сотрудниками налоговых органов при выявлении нарушения у индивидуального предпринимателя, являющегося налогоплательщиком, применяющим патентную систему налогообложения, а также организации и индивидуального предпринимателя, являющихся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w:t>
            </w:r>
            <w:hyperlink r:id="rId18" w:history="1">
              <w:r w:rsidRPr="00065BE9">
                <w:rPr>
                  <w:rStyle w:val="a6"/>
                  <w:rFonts w:ascii="Times New Roman" w:hAnsi="Times New Roman" w:cs="Times New Roman"/>
                  <w:sz w:val="24"/>
                  <w:szCs w:val="24"/>
                </w:rPr>
                <w:t>пунктом 2 статьи 346.26</w:t>
              </w:r>
            </w:hyperlink>
            <w:r w:rsidRPr="00065BE9">
              <w:rPr>
                <w:rFonts w:ascii="Times New Roman" w:hAnsi="Times New Roman" w:cs="Times New Roman"/>
                <w:sz w:val="24"/>
                <w:szCs w:val="24"/>
              </w:rPr>
              <w:t xml:space="preserve"> Налогового кодекса Российской Федерации, при составлении Акта проверки необходимо указать на невыполнение обязательного условия выразившееся в невыдаче по требованию покупателя </w:t>
            </w:r>
            <w:r w:rsidRPr="00065BE9">
              <w:rPr>
                <w:rFonts w:ascii="Times New Roman" w:hAnsi="Times New Roman"/>
                <w:sz w:val="24"/>
                <w:szCs w:val="24"/>
              </w:rPr>
              <w:t xml:space="preserve">(клиента) </w:t>
            </w:r>
            <w:r w:rsidRPr="00065BE9">
              <w:rPr>
                <w:rFonts w:ascii="Times New Roman" w:hAnsi="Times New Roman"/>
                <w:sz w:val="24"/>
                <w:szCs w:val="24"/>
              </w:rPr>
              <w:lastRenderedPageBreak/>
              <w:t xml:space="preserve">документа (товарного чека, квитанции или другого документа, подтверждающего прием денежных средств за соответствующие товар (работу, услугу), которое предусмотрено </w:t>
            </w:r>
            <w:r w:rsidRPr="00065BE9">
              <w:rPr>
                <w:rFonts w:ascii="Times New Roman" w:hAnsi="Times New Roman" w:cs="Times New Roman"/>
                <w:sz w:val="24"/>
                <w:szCs w:val="24"/>
              </w:rPr>
              <w:t>пунктом 7 статьи 7 Федерального закона от 03.07.2016 №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w:t>
            </w:r>
          </w:p>
          <w:p w:rsidR="00C45FEF" w:rsidRPr="00065BE9" w:rsidRDefault="00C45FEF" w:rsidP="00C45FEF">
            <w:pPr>
              <w:pStyle w:val="ConsPlusNormal"/>
              <w:ind w:firstLine="540"/>
              <w:jc w:val="both"/>
              <w:rPr>
                <w:rFonts w:ascii="Times New Roman" w:hAnsi="Times New Roman"/>
                <w:szCs w:val="28"/>
              </w:rPr>
            </w:pPr>
            <w:r w:rsidRPr="00065BE9">
              <w:rPr>
                <w:rFonts w:ascii="Times New Roman" w:hAnsi="Times New Roman" w:cs="Times New Roman"/>
                <w:sz w:val="24"/>
                <w:szCs w:val="24"/>
              </w:rPr>
              <w:t>В случае невыполнения требования о выдаче документа, подтверждающего прием денежных средств, организации и индивидуальные предприниматели, являющиеся налогоплательщиками единого налога на вмененный доход для отдельных видов деятельности, а также индивидуальные предприниматели, являющиеся налогоплательщиками, применяющими патентную систему налогообложения подлежат привлечению к административной ответственности по части 2 статьи 14.5 Кодекса Российской Федерации об административных правонарушениях.</w:t>
            </w:r>
          </w:p>
          <w:p w:rsidR="00C45FEF" w:rsidRPr="00065BE9" w:rsidRDefault="00C45FEF" w:rsidP="00C45FEF">
            <w:pPr>
              <w:pStyle w:val="ConsPlusNormal"/>
              <w:ind w:firstLine="540"/>
              <w:jc w:val="both"/>
              <w:rPr>
                <w:rFonts w:ascii="Times New Roman" w:hAnsi="Times New Roman" w:cs="Times New Roman"/>
                <w:bCs/>
                <w:sz w:val="24"/>
                <w:szCs w:val="24"/>
                <w:lang w:eastAsia="ru-RU"/>
              </w:rPr>
            </w:pPr>
            <w:r w:rsidRPr="00065BE9">
              <w:rPr>
                <w:rFonts w:ascii="Times New Roman" w:hAnsi="Times New Roman" w:cs="Times New Roman"/>
                <w:sz w:val="24"/>
                <w:szCs w:val="24"/>
              </w:rPr>
              <w:t xml:space="preserve">В соответствии с ч. 1 ст. 1.7 КоАП РФ </w:t>
            </w:r>
            <w:r w:rsidRPr="00065BE9">
              <w:rPr>
                <w:rFonts w:ascii="Times New Roman" w:hAnsi="Times New Roman" w:cs="Times New Roman"/>
                <w:bCs/>
                <w:sz w:val="24"/>
                <w:szCs w:val="24"/>
                <w:lang w:eastAsia="ru-RU"/>
              </w:rPr>
              <w:t>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C45FEF" w:rsidRPr="00065BE9" w:rsidRDefault="00C45FEF" w:rsidP="00C45FEF">
            <w:pPr>
              <w:pStyle w:val="ConsPlusNormal"/>
              <w:ind w:firstLine="540"/>
              <w:jc w:val="both"/>
              <w:rPr>
                <w:rFonts w:ascii="Times New Roman" w:hAnsi="Times New Roman" w:cs="Times New Roman"/>
                <w:bCs/>
                <w:sz w:val="24"/>
                <w:szCs w:val="24"/>
                <w:lang w:eastAsia="ru-RU"/>
              </w:rPr>
            </w:pPr>
            <w:r w:rsidRPr="00065BE9">
              <w:rPr>
                <w:rFonts w:ascii="Times New Roman" w:hAnsi="Times New Roman" w:cs="Times New Roman"/>
                <w:bCs/>
                <w:sz w:val="24"/>
                <w:szCs w:val="24"/>
                <w:lang w:eastAsia="ru-RU"/>
              </w:rPr>
              <w:t>При этом</w:t>
            </w:r>
            <w:proofErr w:type="gramStart"/>
            <w:r w:rsidRPr="00065BE9">
              <w:rPr>
                <w:rFonts w:ascii="Times New Roman" w:hAnsi="Times New Roman" w:cs="Times New Roman"/>
                <w:bCs/>
                <w:sz w:val="24"/>
                <w:szCs w:val="24"/>
                <w:lang w:eastAsia="ru-RU"/>
              </w:rPr>
              <w:t>,</w:t>
            </w:r>
            <w:proofErr w:type="gramEnd"/>
            <w:r w:rsidRPr="00065BE9">
              <w:rPr>
                <w:rFonts w:ascii="Times New Roman" w:hAnsi="Times New Roman" w:cs="Times New Roman"/>
                <w:bCs/>
                <w:sz w:val="24"/>
                <w:szCs w:val="24"/>
                <w:lang w:eastAsia="ru-RU"/>
              </w:rPr>
              <w:t xml:space="preserve"> согласно ч. 2 ст. 1.7 КоАП РФ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w:t>
            </w:r>
          </w:p>
          <w:p w:rsidR="00C45FEF" w:rsidRPr="00065BE9" w:rsidRDefault="00C45FEF" w:rsidP="00C45FEF">
            <w:pPr>
              <w:pStyle w:val="ConsPlusNormal"/>
              <w:ind w:firstLine="540"/>
              <w:jc w:val="both"/>
              <w:rPr>
                <w:rFonts w:ascii="Times New Roman" w:hAnsi="Times New Roman" w:cs="Times New Roman"/>
                <w:bCs/>
                <w:sz w:val="24"/>
                <w:szCs w:val="24"/>
                <w:lang w:eastAsia="ru-RU"/>
              </w:rPr>
            </w:pPr>
            <w:r w:rsidRPr="00065BE9">
              <w:rPr>
                <w:rFonts w:ascii="Times New Roman" w:hAnsi="Times New Roman" w:cs="Times New Roman"/>
                <w:bCs/>
                <w:sz w:val="24"/>
                <w:szCs w:val="24"/>
                <w:lang w:eastAsia="ru-RU"/>
              </w:rPr>
              <w:t xml:space="preserve">В этой связи, в случае установления нарушения до 15.07.2016 применяются штрафные санкции, действовавшие до вступления в законную силу Федерального </w:t>
            </w:r>
            <w:r w:rsidRPr="00065BE9">
              <w:rPr>
                <w:rFonts w:ascii="Times New Roman" w:hAnsi="Times New Roman" w:cs="Times New Roman"/>
                <w:bCs/>
                <w:sz w:val="24"/>
                <w:szCs w:val="24"/>
                <w:lang w:eastAsia="ru-RU"/>
              </w:rPr>
              <w:lastRenderedPageBreak/>
              <w:t>закона № 290-ФЗ.</w:t>
            </w:r>
          </w:p>
          <w:p w:rsidR="00C45FEF" w:rsidRPr="00065BE9" w:rsidRDefault="00C45FEF" w:rsidP="00C45FEF">
            <w:pPr>
              <w:autoSpaceDE w:val="0"/>
              <w:autoSpaceDN w:val="0"/>
              <w:adjustRightInd w:val="0"/>
              <w:ind w:firstLine="540"/>
              <w:jc w:val="both"/>
              <w:rPr>
                <w:rFonts w:ascii="Times New Roman" w:hAnsi="Times New Roman"/>
                <w:sz w:val="24"/>
                <w:szCs w:val="24"/>
                <w:lang w:eastAsia="ru-RU"/>
              </w:rPr>
            </w:pPr>
            <w:r w:rsidRPr="00065BE9">
              <w:rPr>
                <w:rFonts w:ascii="Times New Roman" w:hAnsi="Times New Roman"/>
                <w:sz w:val="24"/>
                <w:szCs w:val="24"/>
                <w:lang w:eastAsia="ru-RU"/>
              </w:rPr>
              <w:t>В случае неисполнения либо ненадлежащего исполнения своих служебных обязанностей должностным лицом, данное лицо подлежит административной ответственности (статья 2.4 КоАП РФ).</w:t>
            </w:r>
          </w:p>
          <w:p w:rsidR="00C45FEF" w:rsidRPr="00065BE9" w:rsidRDefault="00C45FEF" w:rsidP="00C45FEF">
            <w:pPr>
              <w:pStyle w:val="ConsPlusNormal"/>
              <w:ind w:firstLine="540"/>
              <w:jc w:val="both"/>
              <w:rPr>
                <w:rFonts w:ascii="Times New Roman" w:hAnsi="Times New Roman" w:cs="Times New Roman"/>
                <w:bCs/>
                <w:sz w:val="24"/>
                <w:szCs w:val="24"/>
                <w:highlight w:val="yellow"/>
                <w:lang w:eastAsia="ru-RU"/>
              </w:rPr>
            </w:pPr>
          </w:p>
          <w:p w:rsidR="00C45FEF" w:rsidRPr="00065BE9" w:rsidRDefault="00C45FEF" w:rsidP="00C45FEF">
            <w:pPr>
              <w:ind w:firstLine="743"/>
              <w:jc w:val="both"/>
              <w:rPr>
                <w:rFonts w:ascii="Times New Roman" w:hAnsi="Times New Roman"/>
                <w:sz w:val="24"/>
                <w:szCs w:val="24"/>
              </w:rPr>
            </w:pPr>
          </w:p>
        </w:tc>
      </w:tr>
      <w:tr w:rsidR="00C45FEF" w:rsidRPr="0053191F" w:rsidTr="001573BD">
        <w:tc>
          <w:tcPr>
            <w:tcW w:w="562" w:type="dxa"/>
          </w:tcPr>
          <w:p w:rsidR="00C45FEF" w:rsidRDefault="00C45FEF" w:rsidP="00C45FEF">
            <w:pPr>
              <w:jc w:val="center"/>
              <w:rPr>
                <w:rFonts w:ascii="Times New Roman" w:hAnsi="Times New Roman" w:cs="Times New Roman"/>
                <w:sz w:val="24"/>
                <w:szCs w:val="24"/>
              </w:rPr>
            </w:pPr>
            <w:r>
              <w:rPr>
                <w:rFonts w:ascii="Times New Roman" w:hAnsi="Times New Roman" w:cs="Times New Roman"/>
                <w:sz w:val="24"/>
                <w:szCs w:val="24"/>
              </w:rPr>
              <w:lastRenderedPageBreak/>
              <w:t>73</w:t>
            </w:r>
          </w:p>
        </w:tc>
        <w:tc>
          <w:tcPr>
            <w:tcW w:w="5103" w:type="dxa"/>
          </w:tcPr>
          <w:p w:rsidR="00C45FEF" w:rsidRPr="00065BE9" w:rsidRDefault="00C45FEF" w:rsidP="00C45FEF">
            <w:pPr>
              <w:autoSpaceDE w:val="0"/>
              <w:autoSpaceDN w:val="0"/>
              <w:adjustRightInd w:val="0"/>
              <w:ind w:firstLine="540"/>
              <w:jc w:val="both"/>
              <w:rPr>
                <w:rFonts w:ascii="Times New Roman" w:hAnsi="Times New Roman"/>
                <w:sz w:val="24"/>
                <w:szCs w:val="24"/>
              </w:rPr>
            </w:pPr>
            <w:r w:rsidRPr="00065BE9">
              <w:rPr>
                <w:rFonts w:ascii="Times New Roman" w:hAnsi="Times New Roman"/>
                <w:b/>
                <w:sz w:val="24"/>
                <w:szCs w:val="24"/>
              </w:rPr>
              <w:t>2.</w:t>
            </w:r>
            <w:r w:rsidRPr="00065BE9">
              <w:rPr>
                <w:rFonts w:ascii="Times New Roman" w:hAnsi="Times New Roman"/>
                <w:sz w:val="24"/>
                <w:szCs w:val="24"/>
              </w:rPr>
              <w:t xml:space="preserve"> Согласно ч.2 ст.1.2 Федерального Закона №290-ФЗ при осуществлении расчета пользователь обязан выдать кассовый чек или бланк строгой отчетности на бумажном носителе и в случае предоставления покупателем пользователю до момента расчета адреса электронной почты направить кассовый чек в электронной форме. В случае возврата товара пользователю как будет оформляться возврат, раньше он документально оформлялся по форме КМ-3.</w:t>
            </w:r>
          </w:p>
        </w:tc>
        <w:tc>
          <w:tcPr>
            <w:tcW w:w="4820" w:type="dxa"/>
          </w:tcPr>
          <w:p w:rsidR="00C45FEF" w:rsidRPr="00065BE9" w:rsidRDefault="00C45FEF" w:rsidP="00C45FEF">
            <w:pPr>
              <w:rPr>
                <w:rFonts w:ascii="Times New Roman" w:hAnsi="Times New Roman"/>
                <w:sz w:val="24"/>
                <w:szCs w:val="24"/>
              </w:rPr>
            </w:pPr>
            <w:r w:rsidRPr="00065BE9">
              <w:rPr>
                <w:rFonts w:ascii="Times New Roman" w:hAnsi="Times New Roman"/>
                <w:sz w:val="24"/>
                <w:szCs w:val="24"/>
              </w:rPr>
              <w:t>При возврате покупателем товара пользователю контрольно-кассовой техники возврат прихода будет оформляться с помощью контрольно-кассовой техники.</w:t>
            </w:r>
          </w:p>
          <w:p w:rsidR="00C45FEF" w:rsidRPr="00065BE9" w:rsidRDefault="00C45FEF" w:rsidP="00C45FEF">
            <w:pPr>
              <w:ind w:firstLine="743"/>
              <w:jc w:val="both"/>
              <w:rPr>
                <w:rFonts w:ascii="Times New Roman" w:hAnsi="Times New Roman"/>
                <w:sz w:val="24"/>
                <w:szCs w:val="24"/>
              </w:rPr>
            </w:pPr>
          </w:p>
        </w:tc>
      </w:tr>
      <w:tr w:rsidR="00C45FEF" w:rsidRPr="0053191F" w:rsidTr="001573BD">
        <w:tc>
          <w:tcPr>
            <w:tcW w:w="562" w:type="dxa"/>
          </w:tcPr>
          <w:p w:rsidR="00C45FEF" w:rsidRDefault="00C45FEF" w:rsidP="00C45FEF">
            <w:pPr>
              <w:jc w:val="center"/>
              <w:rPr>
                <w:rFonts w:ascii="Times New Roman" w:hAnsi="Times New Roman" w:cs="Times New Roman"/>
                <w:sz w:val="24"/>
                <w:szCs w:val="24"/>
              </w:rPr>
            </w:pPr>
            <w:r>
              <w:rPr>
                <w:rFonts w:ascii="Times New Roman" w:hAnsi="Times New Roman" w:cs="Times New Roman"/>
                <w:sz w:val="24"/>
                <w:szCs w:val="24"/>
              </w:rPr>
              <w:t>74</w:t>
            </w:r>
          </w:p>
        </w:tc>
        <w:tc>
          <w:tcPr>
            <w:tcW w:w="5103" w:type="dxa"/>
          </w:tcPr>
          <w:p w:rsidR="00C45FEF" w:rsidRPr="00065BE9" w:rsidRDefault="00C45FEF" w:rsidP="00C45FEF">
            <w:pPr>
              <w:autoSpaceDE w:val="0"/>
              <w:autoSpaceDN w:val="0"/>
              <w:adjustRightInd w:val="0"/>
              <w:ind w:firstLine="540"/>
              <w:jc w:val="both"/>
              <w:rPr>
                <w:rFonts w:ascii="Times New Roman" w:hAnsi="Times New Roman"/>
                <w:sz w:val="24"/>
                <w:szCs w:val="24"/>
              </w:rPr>
            </w:pPr>
            <w:r w:rsidRPr="00065BE9">
              <w:rPr>
                <w:rStyle w:val="a7"/>
                <w:rFonts w:ascii="Times New Roman" w:hAnsi="Times New Roman"/>
                <w:b/>
                <w:sz w:val="24"/>
                <w:szCs w:val="24"/>
              </w:rPr>
              <w:t>3.</w:t>
            </w:r>
            <w:r w:rsidRPr="00065BE9">
              <w:rPr>
                <w:rStyle w:val="a7"/>
                <w:rFonts w:ascii="Times New Roman" w:hAnsi="Times New Roman"/>
                <w:sz w:val="24"/>
                <w:szCs w:val="24"/>
              </w:rPr>
              <w:t xml:space="preserve"> Согласно каким нормам КоАП РФ  привлекать к административной ответственности в случае повторного совершения налогоплательщиком однородного административного правонарушения, (то есть совершения административного правонарушения в период, когда лицо считается подвергнутым административному наказанию в соответствии со </w:t>
            </w:r>
            <w:hyperlink r:id="rId19" w:history="1">
              <w:r w:rsidRPr="00065BE9">
                <w:rPr>
                  <w:rStyle w:val="a6"/>
                  <w:rFonts w:ascii="Times New Roman" w:hAnsi="Times New Roman"/>
                  <w:sz w:val="24"/>
                  <w:szCs w:val="24"/>
                </w:rPr>
                <w:t>статьей 4.6</w:t>
              </w:r>
            </w:hyperlink>
            <w:r w:rsidRPr="00065BE9">
              <w:rPr>
                <w:rStyle w:val="a7"/>
                <w:rFonts w:ascii="Times New Roman" w:hAnsi="Times New Roman"/>
                <w:sz w:val="24"/>
                <w:szCs w:val="24"/>
              </w:rPr>
              <w:t xml:space="preserve"> КоАП РФ за совершение однородного административного правонарушения (до истечения одного года со дня окончания исполнения предыдущего постановления)), после вступления в силу Федерального закона от 03.07.2016г. № 316-ФЗ)?</w:t>
            </w:r>
          </w:p>
        </w:tc>
        <w:tc>
          <w:tcPr>
            <w:tcW w:w="4820" w:type="dxa"/>
          </w:tcPr>
          <w:p w:rsidR="00C45FEF" w:rsidRPr="00065BE9" w:rsidRDefault="00C45FEF" w:rsidP="00C45FEF">
            <w:pPr>
              <w:pStyle w:val="ConsPlusNormal"/>
              <w:ind w:firstLine="540"/>
              <w:jc w:val="both"/>
              <w:rPr>
                <w:rFonts w:ascii="Times New Roman" w:hAnsi="Times New Roman" w:cs="Times New Roman"/>
                <w:iCs/>
                <w:sz w:val="24"/>
                <w:szCs w:val="24"/>
                <w:lang w:eastAsia="ru-RU"/>
              </w:rPr>
            </w:pPr>
            <w:r w:rsidRPr="00065BE9">
              <w:rPr>
                <w:rFonts w:ascii="Times New Roman" w:hAnsi="Times New Roman"/>
                <w:sz w:val="24"/>
                <w:szCs w:val="24"/>
              </w:rPr>
              <w:t>Согласно статьи 4.6 КоАП РФ л</w:t>
            </w:r>
            <w:r w:rsidRPr="00065BE9">
              <w:rPr>
                <w:rFonts w:ascii="Times New Roman" w:hAnsi="Times New Roman" w:cs="Times New Roman"/>
                <w:iCs/>
                <w:sz w:val="24"/>
                <w:szCs w:val="24"/>
                <w:lang w:eastAsia="ru-RU"/>
              </w:rPr>
              <w:t>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C45FEF" w:rsidRPr="00065BE9" w:rsidRDefault="00C45FEF" w:rsidP="00C45FEF">
            <w:pPr>
              <w:ind w:firstLine="743"/>
              <w:jc w:val="both"/>
              <w:rPr>
                <w:rFonts w:ascii="Times New Roman" w:hAnsi="Times New Roman"/>
                <w:sz w:val="24"/>
                <w:szCs w:val="24"/>
              </w:rPr>
            </w:pPr>
            <w:r w:rsidRPr="00065BE9">
              <w:rPr>
                <w:rFonts w:ascii="Times New Roman" w:hAnsi="Times New Roman"/>
                <w:sz w:val="24"/>
                <w:szCs w:val="24"/>
              </w:rPr>
              <w:t xml:space="preserve">Таким образом, если лицо привлечено к административной ответственности предусмотренной статьей 14.5 КоАП РФ </w:t>
            </w:r>
            <w:r w:rsidRPr="00065BE9">
              <w:rPr>
                <w:rStyle w:val="a7"/>
                <w:rFonts w:ascii="Times New Roman" w:hAnsi="Times New Roman"/>
                <w:i w:val="0"/>
                <w:sz w:val="24"/>
                <w:szCs w:val="24"/>
              </w:rPr>
              <w:t>в период, когда лицо считается подвергнутым административному наказанию</w:t>
            </w:r>
            <w:r w:rsidRPr="00065BE9">
              <w:rPr>
                <w:rFonts w:ascii="Times New Roman" w:hAnsi="Times New Roman"/>
                <w:i/>
                <w:sz w:val="24"/>
                <w:szCs w:val="24"/>
              </w:rPr>
              <w:t>,</w:t>
            </w:r>
            <w:r w:rsidRPr="00065BE9">
              <w:rPr>
                <w:rFonts w:ascii="Times New Roman" w:hAnsi="Times New Roman"/>
                <w:sz w:val="24"/>
                <w:szCs w:val="24"/>
              </w:rPr>
              <w:t xml:space="preserve"> статья 4.1.1 КоАП РФ не применяется.</w:t>
            </w:r>
          </w:p>
        </w:tc>
      </w:tr>
      <w:tr w:rsidR="00C45FEF" w:rsidRPr="0053191F" w:rsidTr="001573BD">
        <w:tc>
          <w:tcPr>
            <w:tcW w:w="562" w:type="dxa"/>
          </w:tcPr>
          <w:p w:rsidR="00C45FEF" w:rsidRDefault="00C45FEF" w:rsidP="00C45FEF">
            <w:pPr>
              <w:jc w:val="center"/>
              <w:rPr>
                <w:rFonts w:ascii="Times New Roman" w:hAnsi="Times New Roman" w:cs="Times New Roman"/>
                <w:sz w:val="24"/>
                <w:szCs w:val="24"/>
              </w:rPr>
            </w:pPr>
            <w:r>
              <w:rPr>
                <w:rFonts w:ascii="Times New Roman" w:hAnsi="Times New Roman" w:cs="Times New Roman"/>
                <w:sz w:val="24"/>
                <w:szCs w:val="24"/>
              </w:rPr>
              <w:t>75</w:t>
            </w:r>
          </w:p>
        </w:tc>
        <w:tc>
          <w:tcPr>
            <w:tcW w:w="5103" w:type="dxa"/>
          </w:tcPr>
          <w:p w:rsidR="00C45FEF" w:rsidRPr="00065BE9" w:rsidRDefault="00C45FEF" w:rsidP="00C45FEF">
            <w:pPr>
              <w:autoSpaceDE w:val="0"/>
              <w:autoSpaceDN w:val="0"/>
              <w:adjustRightInd w:val="0"/>
              <w:ind w:firstLine="540"/>
              <w:jc w:val="both"/>
              <w:rPr>
                <w:rFonts w:ascii="Times New Roman" w:hAnsi="Times New Roman"/>
                <w:sz w:val="24"/>
                <w:szCs w:val="24"/>
              </w:rPr>
            </w:pPr>
            <w:r w:rsidRPr="00065BE9">
              <w:rPr>
                <w:rFonts w:ascii="Times New Roman" w:hAnsi="Times New Roman"/>
                <w:b/>
                <w:sz w:val="24"/>
                <w:szCs w:val="24"/>
              </w:rPr>
              <w:t>4.</w:t>
            </w:r>
            <w:r w:rsidRPr="00065BE9">
              <w:rPr>
                <w:rFonts w:ascii="Times New Roman" w:hAnsi="Times New Roman"/>
                <w:sz w:val="24"/>
                <w:szCs w:val="24"/>
              </w:rPr>
              <w:t xml:space="preserve"> Каким образом будет осуществляться модернизация контрольно-кассовой техники? Центры технического обслуживания информируют о сложностях расширения возможностей ПК моделей ККТ АМС-100, применяемых на подведомственной территории.</w:t>
            </w:r>
          </w:p>
        </w:tc>
        <w:tc>
          <w:tcPr>
            <w:tcW w:w="4820" w:type="dxa"/>
          </w:tcPr>
          <w:p w:rsidR="00C45FEF" w:rsidRPr="00065BE9" w:rsidRDefault="00C45FEF" w:rsidP="00C45FEF">
            <w:pPr>
              <w:ind w:firstLine="743"/>
              <w:jc w:val="both"/>
              <w:rPr>
                <w:rFonts w:ascii="Times New Roman" w:hAnsi="Times New Roman"/>
                <w:sz w:val="24"/>
                <w:szCs w:val="24"/>
              </w:rPr>
            </w:pPr>
            <w:r w:rsidRPr="00065BE9">
              <w:rPr>
                <w:rFonts w:ascii="Times New Roman" w:hAnsi="Times New Roman"/>
                <w:sz w:val="24"/>
                <w:szCs w:val="24"/>
              </w:rPr>
              <w:t>Для модернизации кассового аппарата необходимо обратиться к производителю или в центр технического обслуживания.</w:t>
            </w:r>
          </w:p>
          <w:p w:rsidR="00C45FEF" w:rsidRPr="00065BE9" w:rsidRDefault="00C45FEF" w:rsidP="00C45FEF">
            <w:pPr>
              <w:ind w:firstLine="743"/>
              <w:jc w:val="both"/>
              <w:rPr>
                <w:rFonts w:ascii="Times New Roman" w:hAnsi="Times New Roman"/>
                <w:sz w:val="24"/>
                <w:szCs w:val="24"/>
              </w:rPr>
            </w:pPr>
            <w:r w:rsidRPr="00065BE9">
              <w:rPr>
                <w:rFonts w:ascii="Times New Roman" w:hAnsi="Times New Roman"/>
                <w:sz w:val="24"/>
                <w:szCs w:val="24"/>
              </w:rPr>
              <w:t>Сведения о модернизируемых моделях контрольно-кассовой техники предоставлены в типовой инструкции.</w:t>
            </w:r>
          </w:p>
        </w:tc>
      </w:tr>
      <w:tr w:rsidR="00C45FEF" w:rsidRPr="0053191F" w:rsidTr="001573BD">
        <w:tc>
          <w:tcPr>
            <w:tcW w:w="562" w:type="dxa"/>
          </w:tcPr>
          <w:p w:rsidR="00C45FEF" w:rsidRDefault="00C45FEF" w:rsidP="00C45FEF">
            <w:pPr>
              <w:jc w:val="center"/>
              <w:rPr>
                <w:rFonts w:ascii="Times New Roman" w:hAnsi="Times New Roman" w:cs="Times New Roman"/>
                <w:sz w:val="24"/>
                <w:szCs w:val="24"/>
              </w:rPr>
            </w:pPr>
            <w:r>
              <w:rPr>
                <w:rFonts w:ascii="Times New Roman" w:hAnsi="Times New Roman" w:cs="Times New Roman"/>
                <w:sz w:val="24"/>
                <w:szCs w:val="24"/>
              </w:rPr>
              <w:t>76</w:t>
            </w:r>
          </w:p>
        </w:tc>
        <w:tc>
          <w:tcPr>
            <w:tcW w:w="5103" w:type="dxa"/>
          </w:tcPr>
          <w:p w:rsidR="00C45FEF" w:rsidRPr="00065BE9" w:rsidRDefault="00C45FEF" w:rsidP="00C45FEF">
            <w:pPr>
              <w:autoSpaceDE w:val="0"/>
              <w:autoSpaceDN w:val="0"/>
              <w:adjustRightInd w:val="0"/>
              <w:ind w:firstLine="540"/>
              <w:jc w:val="both"/>
              <w:rPr>
                <w:rFonts w:ascii="Times New Roman" w:hAnsi="Times New Roman"/>
                <w:sz w:val="24"/>
                <w:szCs w:val="24"/>
              </w:rPr>
            </w:pPr>
            <w:r w:rsidRPr="00065BE9">
              <w:rPr>
                <w:rFonts w:ascii="Times New Roman" w:hAnsi="Times New Roman"/>
                <w:b/>
                <w:sz w:val="24"/>
                <w:szCs w:val="24"/>
              </w:rPr>
              <w:t>5.</w:t>
            </w:r>
            <w:r w:rsidRPr="00065BE9">
              <w:rPr>
                <w:rFonts w:ascii="Times New Roman" w:hAnsi="Times New Roman"/>
                <w:sz w:val="24"/>
                <w:szCs w:val="24"/>
              </w:rPr>
              <w:t xml:space="preserve">  Каким образом будет формироваться информационный ресурс о зонах покрытия территорий сетью «Интернет»? Кто является ответственным за его формирование? Будут ли определены территории с «плохо работающим интернетом»?</w:t>
            </w:r>
          </w:p>
        </w:tc>
        <w:tc>
          <w:tcPr>
            <w:tcW w:w="4820" w:type="dxa"/>
          </w:tcPr>
          <w:p w:rsidR="00C45FEF" w:rsidRPr="00065BE9" w:rsidRDefault="00C45FEF" w:rsidP="00C45FEF">
            <w:pPr>
              <w:pStyle w:val="ConsPlusNormal"/>
              <w:ind w:firstLine="540"/>
              <w:jc w:val="both"/>
              <w:rPr>
                <w:rFonts w:ascii="Times New Roman" w:hAnsi="Times New Roman" w:cs="Times New Roman"/>
                <w:sz w:val="24"/>
                <w:szCs w:val="24"/>
              </w:rPr>
            </w:pPr>
            <w:bookmarkStart w:id="1" w:name="P0"/>
            <w:bookmarkEnd w:id="1"/>
            <w:r w:rsidRPr="00065BE9">
              <w:rPr>
                <w:rFonts w:ascii="Times New Roman" w:hAnsi="Times New Roman" w:cs="Times New Roman"/>
                <w:sz w:val="24"/>
                <w:szCs w:val="24"/>
              </w:rPr>
              <w:t xml:space="preserve">Согласно пункту 7 федерального закона № 54-ФЗ 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w:t>
            </w:r>
            <w:r w:rsidRPr="00065BE9">
              <w:rPr>
                <w:rFonts w:ascii="Times New Roman" w:hAnsi="Times New Roman" w:cs="Times New Roman"/>
                <w:b/>
                <w:sz w:val="24"/>
                <w:szCs w:val="24"/>
              </w:rPr>
              <w:t>перечне местностей, удаленных от сетей связи</w:t>
            </w:r>
            <w:r w:rsidRPr="00065BE9">
              <w:rPr>
                <w:rFonts w:ascii="Times New Roman" w:hAnsi="Times New Roman" w:cs="Times New Roman"/>
                <w:sz w:val="24"/>
                <w:szCs w:val="24"/>
              </w:rPr>
              <w:t xml:space="preserve">, а также внесенные в указанный </w:t>
            </w:r>
            <w:r w:rsidRPr="00065BE9">
              <w:rPr>
                <w:rFonts w:ascii="Times New Roman" w:hAnsi="Times New Roman" w:cs="Times New Roman"/>
                <w:sz w:val="24"/>
                <w:szCs w:val="24"/>
              </w:rPr>
              <w:lastRenderedPageBreak/>
              <w:t>перечень изменения.</w:t>
            </w:r>
          </w:p>
          <w:p w:rsidR="00C45FEF" w:rsidRPr="00065BE9" w:rsidRDefault="00C45FEF" w:rsidP="00C45FEF">
            <w:pPr>
              <w:ind w:firstLine="743"/>
              <w:jc w:val="both"/>
              <w:rPr>
                <w:rFonts w:ascii="Times New Roman" w:hAnsi="Times New Roman"/>
                <w:sz w:val="24"/>
                <w:szCs w:val="24"/>
              </w:rPr>
            </w:pPr>
            <w:r w:rsidRPr="00065BE9">
              <w:rPr>
                <w:rFonts w:ascii="Times New Roman" w:hAnsi="Times New Roman"/>
                <w:sz w:val="24"/>
                <w:szCs w:val="24"/>
              </w:rPr>
              <w:t xml:space="preserve">В этой связи Федеральный закон № 54-ФЗ не содержит обязанности по ведению информационного ресурса о зонах покрытия территории сетью Интернет. </w:t>
            </w:r>
          </w:p>
          <w:p w:rsidR="00C45FEF" w:rsidRPr="00065BE9" w:rsidRDefault="00C45FEF" w:rsidP="00C45FEF">
            <w:pPr>
              <w:ind w:firstLine="743"/>
              <w:jc w:val="both"/>
              <w:rPr>
                <w:rFonts w:ascii="Times New Roman" w:hAnsi="Times New Roman"/>
                <w:sz w:val="24"/>
                <w:szCs w:val="24"/>
              </w:rPr>
            </w:pPr>
            <w:r w:rsidRPr="00065BE9">
              <w:rPr>
                <w:rFonts w:ascii="Times New Roman" w:hAnsi="Times New Roman"/>
                <w:sz w:val="24"/>
                <w:szCs w:val="24"/>
              </w:rPr>
              <w:t>Обращаем внимание, что на сайте ФНС России будет опубликована информация о местностях, удаленных от сети связи.</w:t>
            </w:r>
          </w:p>
        </w:tc>
      </w:tr>
      <w:tr w:rsidR="00C45FEF" w:rsidRPr="0053191F" w:rsidTr="001573BD">
        <w:tc>
          <w:tcPr>
            <w:tcW w:w="562" w:type="dxa"/>
          </w:tcPr>
          <w:p w:rsidR="00C45FEF" w:rsidRDefault="00C45FEF" w:rsidP="00C45FEF">
            <w:pPr>
              <w:jc w:val="center"/>
              <w:rPr>
                <w:rFonts w:ascii="Times New Roman" w:hAnsi="Times New Roman" w:cs="Times New Roman"/>
                <w:sz w:val="24"/>
                <w:szCs w:val="24"/>
              </w:rPr>
            </w:pPr>
            <w:r>
              <w:rPr>
                <w:rFonts w:ascii="Times New Roman" w:hAnsi="Times New Roman" w:cs="Times New Roman"/>
                <w:sz w:val="24"/>
                <w:szCs w:val="24"/>
              </w:rPr>
              <w:lastRenderedPageBreak/>
              <w:t>77</w:t>
            </w:r>
          </w:p>
        </w:tc>
        <w:tc>
          <w:tcPr>
            <w:tcW w:w="5103" w:type="dxa"/>
          </w:tcPr>
          <w:p w:rsidR="00C45FEF" w:rsidRPr="00065BE9" w:rsidRDefault="00C45FEF" w:rsidP="00C45FEF">
            <w:pPr>
              <w:pStyle w:val="ConsPlusNormal"/>
              <w:spacing w:line="276" w:lineRule="auto"/>
              <w:ind w:firstLine="710"/>
              <w:jc w:val="both"/>
              <w:rPr>
                <w:rFonts w:ascii="Times New Roman" w:hAnsi="Times New Roman" w:cs="Times New Roman"/>
                <w:sz w:val="24"/>
                <w:szCs w:val="24"/>
              </w:rPr>
            </w:pPr>
            <w:r w:rsidRPr="00065BE9">
              <w:rPr>
                <w:rFonts w:ascii="Times New Roman" w:hAnsi="Times New Roman" w:cs="Times New Roman"/>
                <w:b/>
                <w:sz w:val="24"/>
                <w:szCs w:val="24"/>
              </w:rPr>
              <w:t>6.</w:t>
            </w:r>
            <w:r w:rsidRPr="00065BE9">
              <w:rPr>
                <w:rFonts w:ascii="Times New Roman" w:hAnsi="Times New Roman" w:cs="Times New Roman"/>
                <w:sz w:val="24"/>
                <w:szCs w:val="24"/>
              </w:rPr>
              <w:t xml:space="preserve"> Согласно  подпункта 4 пункта  2 статьи  7 Федерального закона № 54-ФЗ </w:t>
            </w:r>
            <w:r w:rsidRPr="00065BE9">
              <w:rPr>
                <w:rFonts w:ascii="Times New Roman" w:hAnsi="Times New Roman" w:cs="Times New Roman"/>
                <w:b/>
                <w:sz w:val="24"/>
                <w:szCs w:val="24"/>
              </w:rPr>
              <w:t>налоговые органы</w:t>
            </w:r>
            <w:r w:rsidRPr="00065BE9">
              <w:rPr>
                <w:rFonts w:ascii="Times New Roman" w:hAnsi="Times New Roman" w:cs="Times New Roman"/>
                <w:sz w:val="24"/>
                <w:szCs w:val="24"/>
              </w:rPr>
              <w:t xml:space="preserve"> проводят проверки оформления и (или) выдачи (направления)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контрольно-кассовой техники и подтверждающих факт расчета между организацией или индивидуальным предпринимателем и покупателем (клиентом), в том числе путем приобретения товаров (работ, услуг), оплаты этих товаров (работ, услуг), совершения платежей (получения выплат) с использованием наличных денежных средств и (или) электронных средств платежа, - </w:t>
            </w:r>
            <w:r w:rsidRPr="00065BE9">
              <w:rPr>
                <w:rFonts w:ascii="Times New Roman" w:hAnsi="Times New Roman" w:cs="Times New Roman"/>
                <w:b/>
                <w:sz w:val="24"/>
                <w:szCs w:val="24"/>
                <w:u w:val="single"/>
              </w:rPr>
              <w:t>контрольные закупки</w:t>
            </w:r>
            <w:r w:rsidRPr="00065BE9">
              <w:rPr>
                <w:rFonts w:ascii="Times New Roman" w:hAnsi="Times New Roman" w:cs="Times New Roman"/>
                <w:b/>
                <w:sz w:val="24"/>
                <w:szCs w:val="24"/>
              </w:rPr>
              <w:t>;</w:t>
            </w:r>
          </w:p>
          <w:p w:rsidR="00C45FEF" w:rsidRPr="00065BE9" w:rsidRDefault="00C45FEF" w:rsidP="00C45FEF">
            <w:pPr>
              <w:ind w:firstLine="710"/>
              <w:jc w:val="both"/>
              <w:rPr>
                <w:rFonts w:ascii="Times New Roman" w:hAnsi="Times New Roman"/>
                <w:sz w:val="24"/>
                <w:szCs w:val="24"/>
              </w:rPr>
            </w:pPr>
            <w:r w:rsidRPr="00065BE9">
              <w:rPr>
                <w:rFonts w:ascii="Times New Roman" w:hAnsi="Times New Roman"/>
                <w:sz w:val="24"/>
                <w:szCs w:val="24"/>
              </w:rPr>
              <w:t>Просим разъяснить, каким образом оформляются материалы проверки по контрольной закупке:</w:t>
            </w:r>
          </w:p>
          <w:p w:rsidR="00C45FEF" w:rsidRPr="00065BE9" w:rsidRDefault="00C45FEF" w:rsidP="00C45FEF">
            <w:pPr>
              <w:ind w:firstLine="710"/>
              <w:jc w:val="both"/>
              <w:rPr>
                <w:rFonts w:ascii="Times New Roman" w:hAnsi="Times New Roman"/>
                <w:sz w:val="24"/>
                <w:szCs w:val="24"/>
              </w:rPr>
            </w:pPr>
            <w:r w:rsidRPr="00065BE9">
              <w:rPr>
                <w:rFonts w:ascii="Times New Roman" w:hAnsi="Times New Roman"/>
                <w:sz w:val="24"/>
                <w:szCs w:val="24"/>
              </w:rPr>
              <w:t>а) Выписывается ли отдельное поручение?</w:t>
            </w:r>
          </w:p>
          <w:p w:rsidR="00C45FEF" w:rsidRPr="00065BE9" w:rsidRDefault="00C45FEF" w:rsidP="00C45FEF">
            <w:pPr>
              <w:ind w:firstLine="710"/>
              <w:jc w:val="both"/>
              <w:rPr>
                <w:rFonts w:ascii="Times New Roman" w:hAnsi="Times New Roman"/>
                <w:sz w:val="24"/>
                <w:szCs w:val="24"/>
              </w:rPr>
            </w:pPr>
            <w:r w:rsidRPr="00065BE9">
              <w:rPr>
                <w:rFonts w:ascii="Times New Roman" w:hAnsi="Times New Roman"/>
                <w:sz w:val="24"/>
                <w:szCs w:val="24"/>
              </w:rPr>
              <w:t>б) Какой формы составляется акт закупки?</w:t>
            </w:r>
          </w:p>
          <w:p w:rsidR="00C45FEF" w:rsidRPr="00065BE9" w:rsidRDefault="00C45FEF" w:rsidP="00C45FEF">
            <w:pPr>
              <w:autoSpaceDE w:val="0"/>
              <w:autoSpaceDN w:val="0"/>
              <w:adjustRightInd w:val="0"/>
              <w:ind w:firstLine="540"/>
              <w:jc w:val="both"/>
              <w:rPr>
                <w:rFonts w:ascii="Times New Roman" w:hAnsi="Times New Roman"/>
                <w:sz w:val="24"/>
                <w:szCs w:val="24"/>
              </w:rPr>
            </w:pPr>
            <w:r w:rsidRPr="00065BE9">
              <w:rPr>
                <w:rFonts w:ascii="Times New Roman" w:hAnsi="Times New Roman"/>
                <w:sz w:val="24"/>
                <w:szCs w:val="24"/>
              </w:rPr>
              <w:t>в) Каков источник финансирования для приобретения покупки в данном случае?</w:t>
            </w:r>
          </w:p>
        </w:tc>
        <w:tc>
          <w:tcPr>
            <w:tcW w:w="4820" w:type="dxa"/>
          </w:tcPr>
          <w:p w:rsidR="00C45FEF" w:rsidRPr="00065BE9" w:rsidRDefault="00C45FEF" w:rsidP="00C45FEF">
            <w:pPr>
              <w:ind w:firstLine="743"/>
              <w:jc w:val="both"/>
              <w:rPr>
                <w:rFonts w:ascii="Times New Roman" w:hAnsi="Times New Roman"/>
                <w:sz w:val="24"/>
                <w:szCs w:val="24"/>
              </w:rPr>
            </w:pPr>
            <w:r w:rsidRPr="00065BE9">
              <w:rPr>
                <w:rFonts w:ascii="Times New Roman" w:hAnsi="Times New Roman"/>
                <w:sz w:val="24"/>
                <w:szCs w:val="24"/>
              </w:rPr>
              <w:t>Порядок действий сотрудников территориальных налоговых органов при проведении контрольных мероприятий, в том числе при осуществлении контрольной закупки, остался прежним.</w:t>
            </w:r>
          </w:p>
        </w:tc>
      </w:tr>
      <w:tr w:rsidR="00C45FEF" w:rsidRPr="0053191F" w:rsidTr="001573BD">
        <w:tc>
          <w:tcPr>
            <w:tcW w:w="562" w:type="dxa"/>
          </w:tcPr>
          <w:p w:rsidR="00C45FEF" w:rsidRDefault="00C45FEF" w:rsidP="00C45FEF">
            <w:pPr>
              <w:jc w:val="center"/>
              <w:rPr>
                <w:rFonts w:ascii="Times New Roman" w:hAnsi="Times New Roman" w:cs="Times New Roman"/>
                <w:sz w:val="24"/>
                <w:szCs w:val="24"/>
              </w:rPr>
            </w:pPr>
            <w:r>
              <w:rPr>
                <w:rFonts w:ascii="Times New Roman" w:hAnsi="Times New Roman" w:cs="Times New Roman"/>
                <w:sz w:val="24"/>
                <w:szCs w:val="24"/>
              </w:rPr>
              <w:t>78</w:t>
            </w:r>
          </w:p>
        </w:tc>
        <w:tc>
          <w:tcPr>
            <w:tcW w:w="5103" w:type="dxa"/>
          </w:tcPr>
          <w:p w:rsidR="00C45FEF" w:rsidRPr="00065BE9" w:rsidRDefault="00C45FEF" w:rsidP="00C45FEF">
            <w:pPr>
              <w:pStyle w:val="ConsPlusNormal"/>
              <w:spacing w:line="276" w:lineRule="auto"/>
              <w:ind w:firstLine="709"/>
              <w:jc w:val="both"/>
              <w:rPr>
                <w:rFonts w:ascii="Times New Roman" w:hAnsi="Times New Roman" w:cs="Times New Roman"/>
                <w:sz w:val="24"/>
                <w:szCs w:val="24"/>
              </w:rPr>
            </w:pPr>
            <w:r w:rsidRPr="00065BE9">
              <w:rPr>
                <w:rFonts w:ascii="Times New Roman" w:hAnsi="Times New Roman" w:cs="Times New Roman"/>
                <w:b/>
                <w:sz w:val="24"/>
                <w:szCs w:val="24"/>
              </w:rPr>
              <w:t>7.</w:t>
            </w:r>
            <w:r w:rsidRPr="00065BE9">
              <w:rPr>
                <w:rFonts w:ascii="Times New Roman" w:hAnsi="Times New Roman" w:cs="Times New Roman"/>
                <w:sz w:val="24"/>
                <w:szCs w:val="24"/>
              </w:rPr>
              <w:t xml:space="preserve"> Согласно ст. 7 Федерального  закона № 54-ФЗ </w:t>
            </w:r>
            <w:r w:rsidRPr="00065BE9">
              <w:rPr>
                <w:rFonts w:ascii="Times New Roman" w:hAnsi="Times New Roman" w:cs="Times New Roman"/>
                <w:b/>
                <w:sz w:val="24"/>
                <w:szCs w:val="24"/>
              </w:rPr>
              <w:t>налоговые органы</w:t>
            </w:r>
            <w:r w:rsidRPr="00065BE9">
              <w:rPr>
                <w:rFonts w:ascii="Times New Roman" w:hAnsi="Times New Roman" w:cs="Times New Roman"/>
                <w:sz w:val="24"/>
                <w:szCs w:val="24"/>
              </w:rPr>
              <w:t xml:space="preserve"> выносят предписания об устранении выявленных нарушений законодательства Российской Федерации о применении контрольно-кассовой техники.</w:t>
            </w:r>
          </w:p>
          <w:p w:rsidR="00C45FEF" w:rsidRPr="00065BE9" w:rsidRDefault="00C45FEF" w:rsidP="00C45FEF">
            <w:pPr>
              <w:pStyle w:val="ConsPlusNormal"/>
              <w:spacing w:line="276" w:lineRule="auto"/>
              <w:ind w:firstLine="709"/>
              <w:jc w:val="both"/>
              <w:rPr>
                <w:rFonts w:ascii="Times New Roman" w:hAnsi="Times New Roman" w:cs="Times New Roman"/>
                <w:sz w:val="24"/>
                <w:szCs w:val="24"/>
              </w:rPr>
            </w:pPr>
            <w:r w:rsidRPr="00065BE9">
              <w:rPr>
                <w:rFonts w:ascii="Times New Roman" w:hAnsi="Times New Roman" w:cs="Times New Roman"/>
                <w:sz w:val="24"/>
                <w:szCs w:val="24"/>
              </w:rPr>
              <w:t xml:space="preserve">Однако ст. 29.13 "Кодекса Российской Федерации об административных правонарушениях" от 30.12.2001 № 195-ФЗ (ред. от 06.07.2016) выносится представление об устранении причин и условий, </w:t>
            </w:r>
            <w:r w:rsidRPr="00065BE9">
              <w:rPr>
                <w:rFonts w:ascii="Times New Roman" w:hAnsi="Times New Roman" w:cs="Times New Roman"/>
                <w:sz w:val="24"/>
                <w:szCs w:val="24"/>
              </w:rPr>
              <w:lastRenderedPageBreak/>
              <w:t>способствовавших совершению административного правонарушения.</w:t>
            </w:r>
          </w:p>
          <w:p w:rsidR="00C45FEF" w:rsidRPr="00065BE9" w:rsidRDefault="00C45FEF" w:rsidP="00C45FEF">
            <w:pPr>
              <w:autoSpaceDE w:val="0"/>
              <w:autoSpaceDN w:val="0"/>
              <w:adjustRightInd w:val="0"/>
              <w:ind w:firstLine="540"/>
              <w:jc w:val="both"/>
              <w:rPr>
                <w:rFonts w:ascii="Times New Roman" w:hAnsi="Times New Roman"/>
                <w:sz w:val="24"/>
                <w:szCs w:val="24"/>
              </w:rPr>
            </w:pPr>
            <w:r w:rsidRPr="00065BE9">
              <w:rPr>
                <w:rFonts w:ascii="Times New Roman" w:hAnsi="Times New Roman"/>
                <w:sz w:val="24"/>
                <w:szCs w:val="24"/>
              </w:rPr>
              <w:t xml:space="preserve">В каких </w:t>
            </w:r>
            <w:proofErr w:type="gramStart"/>
            <w:r w:rsidRPr="00065BE9">
              <w:rPr>
                <w:rFonts w:ascii="Times New Roman" w:hAnsi="Times New Roman"/>
                <w:sz w:val="24"/>
                <w:szCs w:val="24"/>
              </w:rPr>
              <w:t>случаях</w:t>
            </w:r>
            <w:proofErr w:type="gramEnd"/>
            <w:r w:rsidRPr="00065BE9">
              <w:rPr>
                <w:rFonts w:ascii="Times New Roman" w:hAnsi="Times New Roman"/>
                <w:sz w:val="24"/>
                <w:szCs w:val="24"/>
              </w:rPr>
              <w:t xml:space="preserve">  и </w:t>
            </w:r>
            <w:r w:rsidRPr="00065BE9">
              <w:rPr>
                <w:rFonts w:ascii="Times New Roman" w:hAnsi="Times New Roman"/>
                <w:kern w:val="16"/>
                <w:sz w:val="24"/>
                <w:szCs w:val="24"/>
              </w:rPr>
              <w:t xml:space="preserve">  в </w:t>
            </w:r>
            <w:proofErr w:type="gramStart"/>
            <w:r w:rsidRPr="00065BE9">
              <w:rPr>
                <w:rFonts w:ascii="Times New Roman" w:hAnsi="Times New Roman"/>
                <w:kern w:val="16"/>
                <w:sz w:val="24"/>
                <w:szCs w:val="24"/>
              </w:rPr>
              <w:t>какие</w:t>
            </w:r>
            <w:proofErr w:type="gramEnd"/>
            <w:r w:rsidRPr="00065BE9">
              <w:rPr>
                <w:rFonts w:ascii="Times New Roman" w:hAnsi="Times New Roman"/>
                <w:kern w:val="16"/>
                <w:sz w:val="24"/>
                <w:szCs w:val="24"/>
              </w:rPr>
              <w:t xml:space="preserve"> сроки выносится </w:t>
            </w:r>
            <w:r w:rsidRPr="00065BE9">
              <w:rPr>
                <w:rFonts w:ascii="Times New Roman" w:hAnsi="Times New Roman"/>
                <w:b/>
                <w:kern w:val="16"/>
                <w:sz w:val="24"/>
                <w:szCs w:val="24"/>
              </w:rPr>
              <w:t>предписание</w:t>
            </w:r>
            <w:r w:rsidRPr="00065BE9">
              <w:rPr>
                <w:rFonts w:ascii="Times New Roman" w:hAnsi="Times New Roman"/>
                <w:kern w:val="16"/>
                <w:sz w:val="24"/>
                <w:szCs w:val="24"/>
              </w:rPr>
              <w:t xml:space="preserve"> за нарушения организациями и индивидуальными предпринимателями законодательства РФ «О применении контрольно-кассовой техники»?</w:t>
            </w:r>
          </w:p>
        </w:tc>
        <w:tc>
          <w:tcPr>
            <w:tcW w:w="4820" w:type="dxa"/>
          </w:tcPr>
          <w:p w:rsidR="00C45FEF" w:rsidRPr="00065BE9" w:rsidRDefault="00C45FEF" w:rsidP="00C45FEF">
            <w:pPr>
              <w:pStyle w:val="ConsPlusNormal"/>
              <w:ind w:firstLine="540"/>
              <w:jc w:val="both"/>
              <w:outlineLvl w:val="0"/>
              <w:rPr>
                <w:rFonts w:ascii="Times New Roman" w:hAnsi="Times New Roman" w:cs="Times New Roman"/>
                <w:sz w:val="24"/>
                <w:szCs w:val="24"/>
              </w:rPr>
            </w:pPr>
            <w:r w:rsidRPr="00065BE9">
              <w:rPr>
                <w:rFonts w:ascii="Times New Roman" w:hAnsi="Times New Roman" w:cs="Times New Roman"/>
                <w:sz w:val="24"/>
                <w:szCs w:val="24"/>
              </w:rPr>
              <w:lastRenderedPageBreak/>
              <w:t>В соответствии с пунктом 1 статьи 19.5 КоАП РФ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C45FEF" w:rsidRPr="00065BE9" w:rsidRDefault="00C45FEF" w:rsidP="00C45FEF">
            <w:pPr>
              <w:pStyle w:val="ConsPlusNormal"/>
              <w:jc w:val="both"/>
              <w:rPr>
                <w:rFonts w:ascii="Times New Roman" w:hAnsi="Times New Roman" w:cs="Times New Roman"/>
                <w:sz w:val="24"/>
                <w:szCs w:val="24"/>
              </w:rPr>
            </w:pPr>
            <w:r w:rsidRPr="00065BE9">
              <w:rPr>
                <w:rFonts w:ascii="Times New Roman" w:hAnsi="Times New Roman" w:cs="Times New Roman"/>
                <w:sz w:val="24"/>
                <w:szCs w:val="24"/>
              </w:rPr>
              <w:t xml:space="preserve">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w:t>
            </w:r>
            <w:r w:rsidRPr="00065BE9">
              <w:rPr>
                <w:rFonts w:ascii="Times New Roman" w:hAnsi="Times New Roman" w:cs="Times New Roman"/>
                <w:sz w:val="24"/>
                <w:szCs w:val="24"/>
              </w:rPr>
              <w:lastRenderedPageBreak/>
              <w:t>дисквалификацию на срок до трех лет; на юридических лиц - от десяти тысяч до двадцати тысяч рублей.</w:t>
            </w:r>
          </w:p>
          <w:p w:rsidR="00C45FEF" w:rsidRPr="00065BE9" w:rsidRDefault="00C45FEF" w:rsidP="00C45FEF">
            <w:pPr>
              <w:pStyle w:val="ConsPlusNormal"/>
              <w:ind w:firstLine="540"/>
              <w:jc w:val="both"/>
              <w:rPr>
                <w:rFonts w:ascii="Times New Roman" w:hAnsi="Times New Roman"/>
                <w:sz w:val="24"/>
                <w:szCs w:val="24"/>
                <w:lang w:eastAsia="ru-RU"/>
              </w:rPr>
            </w:pPr>
            <w:r w:rsidRPr="00065BE9">
              <w:rPr>
                <w:rFonts w:ascii="Times New Roman" w:hAnsi="Times New Roman" w:cs="Times New Roman"/>
                <w:sz w:val="24"/>
                <w:szCs w:val="24"/>
              </w:rPr>
              <w:t>Таким образом сотрудником налогового органа при выявлении у пользователя нарушение законодательства Российской Федерации о применении контрольно-кассовой техники, выразившееся в неисправности контрольно-кассовой техники (не передача фискальных документов и т.п.), п</w:t>
            </w:r>
            <w:r w:rsidRPr="00065BE9">
              <w:rPr>
                <w:rFonts w:ascii="Times New Roman" w:hAnsi="Times New Roman"/>
                <w:sz w:val="24"/>
                <w:szCs w:val="24"/>
                <w:lang w:eastAsia="ru-RU"/>
              </w:rPr>
              <w:t xml:space="preserve">рименение контрольно-кассовой техники, которая не соответствует установленным </w:t>
            </w:r>
            <w:hyperlink r:id="rId20" w:history="1">
              <w:r w:rsidRPr="00065BE9">
                <w:rPr>
                  <w:rFonts w:ascii="Times New Roman" w:hAnsi="Times New Roman"/>
                  <w:sz w:val="24"/>
                  <w:szCs w:val="24"/>
                  <w:lang w:eastAsia="ru-RU"/>
                </w:rPr>
                <w:t>требованиям</w:t>
              </w:r>
            </w:hyperlink>
            <w:r w:rsidRPr="00065BE9">
              <w:rPr>
                <w:rFonts w:ascii="Times New Roman" w:hAnsi="Times New Roman"/>
                <w:sz w:val="24"/>
                <w:szCs w:val="24"/>
                <w:lang w:eastAsia="ru-RU"/>
              </w:rPr>
              <w:t xml:space="preserve">, либо применение контрольно-кассовой техники с нарушением </w:t>
            </w:r>
            <w:hyperlink r:id="rId21" w:history="1">
              <w:r w:rsidRPr="00065BE9">
                <w:rPr>
                  <w:rFonts w:ascii="Times New Roman" w:hAnsi="Times New Roman"/>
                  <w:sz w:val="24"/>
                  <w:szCs w:val="24"/>
                  <w:lang w:eastAsia="ru-RU"/>
                </w:rPr>
                <w:t>порядка</w:t>
              </w:r>
            </w:hyperlink>
            <w:r w:rsidRPr="00065BE9">
              <w:rPr>
                <w:rFonts w:ascii="Times New Roman" w:hAnsi="Times New Roman"/>
                <w:sz w:val="24"/>
                <w:szCs w:val="24"/>
                <w:lang w:eastAsia="ru-RU"/>
              </w:rPr>
              <w:t xml:space="preserve"> регистрации контрольно-кассовой техники, </w:t>
            </w:r>
            <w:hyperlink r:id="rId22" w:history="1">
              <w:r w:rsidRPr="00065BE9">
                <w:rPr>
                  <w:rFonts w:ascii="Times New Roman" w:hAnsi="Times New Roman"/>
                  <w:sz w:val="24"/>
                  <w:szCs w:val="24"/>
                  <w:lang w:eastAsia="ru-RU"/>
                </w:rPr>
                <w:t>порядка</w:t>
              </w:r>
            </w:hyperlink>
            <w:r w:rsidRPr="00065BE9">
              <w:rPr>
                <w:rFonts w:ascii="Times New Roman" w:hAnsi="Times New Roman"/>
                <w:sz w:val="24"/>
                <w:szCs w:val="24"/>
                <w:lang w:eastAsia="ru-RU"/>
              </w:rPr>
              <w:t xml:space="preserve">, сроков и условий ее перерегистрации, </w:t>
            </w:r>
            <w:hyperlink r:id="rId23" w:history="1">
              <w:r w:rsidRPr="00065BE9">
                <w:rPr>
                  <w:rFonts w:ascii="Times New Roman" w:hAnsi="Times New Roman"/>
                  <w:sz w:val="24"/>
                  <w:szCs w:val="24"/>
                  <w:lang w:eastAsia="ru-RU"/>
                </w:rPr>
                <w:t>порядка</w:t>
              </w:r>
            </w:hyperlink>
            <w:r w:rsidRPr="00065BE9">
              <w:rPr>
                <w:rFonts w:ascii="Times New Roman" w:hAnsi="Times New Roman"/>
                <w:sz w:val="24"/>
                <w:szCs w:val="24"/>
                <w:lang w:eastAsia="ru-RU"/>
              </w:rPr>
              <w:t xml:space="preserve"> и условий ее применения </w:t>
            </w:r>
            <w:r w:rsidRPr="00065BE9">
              <w:rPr>
                <w:rFonts w:ascii="Times New Roman" w:hAnsi="Times New Roman" w:cs="Times New Roman"/>
                <w:sz w:val="24"/>
                <w:szCs w:val="24"/>
              </w:rPr>
              <w:t>должен не позднее следующего рабочего дня после выявления нарушения составить предписание о нарушении указанных требований. Сроки устранения выявленных нарушений законодательства Российской Федерации о применении контрольно-кассовой техники устанавливаются непосредственно руководителем налогового органа.</w:t>
            </w:r>
          </w:p>
          <w:p w:rsidR="00C45FEF" w:rsidRPr="00065BE9" w:rsidRDefault="00C45FEF" w:rsidP="00C45FEF">
            <w:pPr>
              <w:pStyle w:val="ConsPlusNormal"/>
              <w:rPr>
                <w:rFonts w:ascii="Times New Roman" w:hAnsi="Times New Roman"/>
                <w:sz w:val="24"/>
                <w:szCs w:val="24"/>
              </w:rPr>
            </w:pPr>
          </w:p>
        </w:tc>
      </w:tr>
      <w:tr w:rsidR="00C45FEF" w:rsidRPr="0053191F" w:rsidTr="001573BD">
        <w:tc>
          <w:tcPr>
            <w:tcW w:w="562" w:type="dxa"/>
          </w:tcPr>
          <w:p w:rsidR="00C45FEF" w:rsidRDefault="00C45FEF" w:rsidP="00C45FEF">
            <w:pPr>
              <w:jc w:val="center"/>
              <w:rPr>
                <w:rFonts w:ascii="Times New Roman" w:hAnsi="Times New Roman" w:cs="Times New Roman"/>
                <w:sz w:val="24"/>
                <w:szCs w:val="24"/>
              </w:rPr>
            </w:pPr>
            <w:r>
              <w:rPr>
                <w:rFonts w:ascii="Times New Roman" w:hAnsi="Times New Roman" w:cs="Times New Roman"/>
                <w:sz w:val="24"/>
                <w:szCs w:val="24"/>
              </w:rPr>
              <w:lastRenderedPageBreak/>
              <w:t>79</w:t>
            </w:r>
          </w:p>
        </w:tc>
        <w:tc>
          <w:tcPr>
            <w:tcW w:w="5103" w:type="dxa"/>
          </w:tcPr>
          <w:p w:rsidR="00C45FEF" w:rsidRPr="00065BE9" w:rsidRDefault="00C45FEF" w:rsidP="00C45FEF">
            <w:pPr>
              <w:autoSpaceDE w:val="0"/>
              <w:autoSpaceDN w:val="0"/>
              <w:adjustRightInd w:val="0"/>
              <w:ind w:firstLine="540"/>
              <w:jc w:val="both"/>
              <w:rPr>
                <w:rFonts w:ascii="Times New Roman" w:hAnsi="Times New Roman"/>
                <w:sz w:val="24"/>
                <w:szCs w:val="24"/>
              </w:rPr>
            </w:pPr>
            <w:r w:rsidRPr="00065BE9">
              <w:rPr>
                <w:rFonts w:ascii="Times New Roman" w:hAnsi="Times New Roman"/>
                <w:b/>
                <w:sz w:val="24"/>
                <w:szCs w:val="24"/>
              </w:rPr>
              <w:t>8.</w:t>
            </w:r>
            <w:r w:rsidRPr="00065BE9">
              <w:rPr>
                <w:rFonts w:ascii="Times New Roman" w:hAnsi="Times New Roman"/>
                <w:sz w:val="24"/>
                <w:szCs w:val="24"/>
              </w:rPr>
              <w:t xml:space="preserve"> Каким образом можно будет проверить правильность двухмерного штрихового кода (</w:t>
            </w:r>
            <w:r w:rsidRPr="00065BE9">
              <w:rPr>
                <w:rFonts w:ascii="Times New Roman" w:hAnsi="Times New Roman"/>
                <w:sz w:val="24"/>
                <w:szCs w:val="24"/>
                <w:lang w:val="en-US"/>
              </w:rPr>
              <w:t>QR</w:t>
            </w:r>
            <w:r w:rsidRPr="00065BE9">
              <w:rPr>
                <w:rFonts w:ascii="Times New Roman" w:hAnsi="Times New Roman"/>
                <w:sz w:val="24"/>
                <w:szCs w:val="24"/>
              </w:rPr>
              <w:t>-код размером не менее 20х20 мм), содержащего в кодированном виде реквизиты кассового чека или БСО при проведении проверок должностными лицами Инспекций непосредственно факта выдачи (невыдачи) кассового чека или БСО?</w:t>
            </w:r>
          </w:p>
        </w:tc>
        <w:tc>
          <w:tcPr>
            <w:tcW w:w="4820" w:type="dxa"/>
          </w:tcPr>
          <w:p w:rsidR="00C45FEF" w:rsidRPr="00065BE9" w:rsidRDefault="00C45FEF" w:rsidP="00C45FEF">
            <w:pPr>
              <w:ind w:firstLine="743"/>
              <w:jc w:val="both"/>
              <w:rPr>
                <w:rFonts w:ascii="Times New Roman" w:hAnsi="Times New Roman"/>
                <w:sz w:val="24"/>
                <w:szCs w:val="24"/>
              </w:rPr>
            </w:pPr>
            <w:r w:rsidRPr="00065BE9">
              <w:rPr>
                <w:rFonts w:ascii="Times New Roman" w:hAnsi="Times New Roman"/>
                <w:sz w:val="24"/>
                <w:szCs w:val="24"/>
              </w:rPr>
              <w:t xml:space="preserve">Для таких случаев ФНС России разработано мобильное приложение, с помощью которого не только налоговый инспектор, но и любой гражданин может проверить кассовый чек или бланк строгой отчетности на корректность фискального признака (фискальных данных) с помощью </w:t>
            </w:r>
            <w:r w:rsidRPr="00065BE9">
              <w:rPr>
                <w:rFonts w:ascii="Times New Roman" w:hAnsi="Times New Roman"/>
                <w:sz w:val="24"/>
                <w:szCs w:val="24"/>
                <w:lang w:val="en-US"/>
              </w:rPr>
              <w:t>QR</w:t>
            </w:r>
            <w:r w:rsidRPr="00065BE9">
              <w:rPr>
                <w:rFonts w:ascii="Times New Roman" w:hAnsi="Times New Roman"/>
                <w:sz w:val="24"/>
                <w:szCs w:val="24"/>
              </w:rPr>
              <w:t>-код или набрав необходимые реквизиты вручную. С помощью данного приложения так же можно получить проверенный чек в электронном виде от ФНС России, а также пожаловаться на некорректный чек в ФНС России.</w:t>
            </w:r>
          </w:p>
          <w:p w:rsidR="00C45FEF" w:rsidRPr="00065BE9" w:rsidRDefault="00C45FEF" w:rsidP="00C45FEF">
            <w:pPr>
              <w:ind w:firstLine="743"/>
              <w:jc w:val="both"/>
              <w:rPr>
                <w:rFonts w:ascii="Times New Roman" w:hAnsi="Times New Roman"/>
                <w:sz w:val="24"/>
                <w:szCs w:val="24"/>
              </w:rPr>
            </w:pPr>
            <w:r w:rsidRPr="00065BE9">
              <w:rPr>
                <w:rFonts w:ascii="Times New Roman" w:hAnsi="Times New Roman"/>
                <w:sz w:val="24"/>
                <w:szCs w:val="24"/>
              </w:rPr>
              <w:t>Указанное мобильное приложение в настоящий момент проходит стадию доработки.</w:t>
            </w:r>
          </w:p>
        </w:tc>
      </w:tr>
      <w:tr w:rsidR="00C45FEF" w:rsidRPr="0053191F" w:rsidTr="001573BD">
        <w:tc>
          <w:tcPr>
            <w:tcW w:w="562" w:type="dxa"/>
          </w:tcPr>
          <w:p w:rsidR="00C45FEF" w:rsidRDefault="00C45FEF" w:rsidP="00C45FEF">
            <w:pPr>
              <w:jc w:val="center"/>
              <w:rPr>
                <w:rFonts w:ascii="Times New Roman" w:hAnsi="Times New Roman" w:cs="Times New Roman"/>
                <w:sz w:val="24"/>
                <w:szCs w:val="24"/>
              </w:rPr>
            </w:pPr>
            <w:r>
              <w:rPr>
                <w:rFonts w:ascii="Times New Roman" w:hAnsi="Times New Roman" w:cs="Times New Roman"/>
                <w:sz w:val="24"/>
                <w:szCs w:val="24"/>
              </w:rPr>
              <w:t>80</w:t>
            </w:r>
          </w:p>
        </w:tc>
        <w:tc>
          <w:tcPr>
            <w:tcW w:w="5103" w:type="dxa"/>
          </w:tcPr>
          <w:p w:rsidR="00C45FEF" w:rsidRPr="00065BE9" w:rsidRDefault="00C45FEF" w:rsidP="00C45FEF">
            <w:pPr>
              <w:autoSpaceDE w:val="0"/>
              <w:autoSpaceDN w:val="0"/>
              <w:adjustRightInd w:val="0"/>
              <w:ind w:firstLine="540"/>
              <w:jc w:val="both"/>
              <w:rPr>
                <w:rFonts w:ascii="Times New Roman" w:hAnsi="Times New Roman"/>
                <w:sz w:val="24"/>
                <w:szCs w:val="24"/>
              </w:rPr>
            </w:pPr>
            <w:r w:rsidRPr="00065BE9">
              <w:rPr>
                <w:rFonts w:ascii="Times New Roman" w:hAnsi="Times New Roman"/>
                <w:b/>
                <w:sz w:val="24"/>
                <w:szCs w:val="24"/>
              </w:rPr>
              <w:t>9.</w:t>
            </w:r>
            <w:r w:rsidRPr="00065BE9">
              <w:rPr>
                <w:rFonts w:ascii="Times New Roman" w:hAnsi="Times New Roman"/>
                <w:sz w:val="24"/>
                <w:szCs w:val="24"/>
              </w:rPr>
              <w:t xml:space="preserve"> Просим дать разъяснения об автоматизированных системах для бланков строгой отчетности.</w:t>
            </w:r>
          </w:p>
        </w:tc>
        <w:tc>
          <w:tcPr>
            <w:tcW w:w="4820" w:type="dxa"/>
          </w:tcPr>
          <w:p w:rsidR="00C45FEF" w:rsidRPr="00065BE9" w:rsidRDefault="00C45FEF" w:rsidP="00C45FEF">
            <w:pPr>
              <w:ind w:firstLine="743"/>
              <w:jc w:val="both"/>
              <w:rPr>
                <w:rFonts w:ascii="Times New Roman" w:hAnsi="Times New Roman"/>
                <w:sz w:val="24"/>
                <w:szCs w:val="24"/>
              </w:rPr>
            </w:pPr>
            <w:r w:rsidRPr="00065BE9">
              <w:rPr>
                <w:rFonts w:ascii="Times New Roman" w:hAnsi="Times New Roman"/>
                <w:sz w:val="24"/>
                <w:szCs w:val="24"/>
              </w:rPr>
              <w:t>Автоматизированная система для бланков строгой отчетности — это контрольно-кассовая техника, используемая для формирования первичных учетных документов приравненный к кассовому чеку (бланков строгой отчетности) в электронной форме, а также их печати на бумажных носителях.</w:t>
            </w:r>
          </w:p>
          <w:p w:rsidR="00C45FEF" w:rsidRPr="00065BE9" w:rsidRDefault="00C45FEF" w:rsidP="00C45FEF">
            <w:pPr>
              <w:ind w:firstLine="743"/>
              <w:jc w:val="both"/>
              <w:rPr>
                <w:rFonts w:ascii="Times New Roman" w:hAnsi="Times New Roman"/>
                <w:sz w:val="24"/>
                <w:szCs w:val="24"/>
              </w:rPr>
            </w:pPr>
            <w:r w:rsidRPr="00065BE9">
              <w:rPr>
                <w:rFonts w:ascii="Times New Roman" w:hAnsi="Times New Roman"/>
                <w:sz w:val="24"/>
                <w:szCs w:val="24"/>
              </w:rPr>
              <w:lastRenderedPageBreak/>
              <w:t>Таким образом автоматизированная система используется только при условии оказания услуг.</w:t>
            </w:r>
          </w:p>
          <w:p w:rsidR="00C45FEF" w:rsidRPr="00065BE9" w:rsidRDefault="00C45FEF" w:rsidP="00C45FEF">
            <w:pPr>
              <w:ind w:firstLine="743"/>
              <w:jc w:val="both"/>
              <w:rPr>
                <w:rFonts w:ascii="Times New Roman" w:hAnsi="Times New Roman"/>
                <w:sz w:val="24"/>
                <w:szCs w:val="24"/>
              </w:rPr>
            </w:pPr>
            <w:r w:rsidRPr="00065BE9">
              <w:rPr>
                <w:rFonts w:ascii="Times New Roman" w:hAnsi="Times New Roman"/>
                <w:sz w:val="24"/>
                <w:szCs w:val="24"/>
              </w:rPr>
              <w:t>Производитель контрольно-кассовой техники при включении в реестр контрольно-кассовой техники указывает модели контрольно-кассовой техники, которая используется исключительно в качестве автоматизированной системы и в целях формирования бланков строгой отчетности.</w:t>
            </w:r>
          </w:p>
          <w:p w:rsidR="00C45FEF" w:rsidRPr="00065BE9" w:rsidRDefault="00C45FEF" w:rsidP="00C45FEF">
            <w:pPr>
              <w:ind w:firstLine="743"/>
              <w:jc w:val="both"/>
              <w:rPr>
                <w:rFonts w:ascii="Times New Roman" w:hAnsi="Times New Roman"/>
                <w:sz w:val="24"/>
                <w:szCs w:val="24"/>
              </w:rPr>
            </w:pPr>
            <w:r w:rsidRPr="00065BE9">
              <w:rPr>
                <w:rFonts w:ascii="Times New Roman" w:hAnsi="Times New Roman"/>
                <w:sz w:val="24"/>
                <w:szCs w:val="24"/>
              </w:rPr>
              <w:t>Пользователь в заявлении о регистрации контрольно-кассовой техники должен указать сведения о применении регистрируемой контрольно-кассовой техники только для осуществления расчетов при оказании услуг (в случае регистрации автоматизированной системы для бланков строгой отчетности)</w:t>
            </w:r>
          </w:p>
        </w:tc>
      </w:tr>
      <w:tr w:rsidR="00C45FEF" w:rsidRPr="0053191F" w:rsidTr="001573BD">
        <w:tc>
          <w:tcPr>
            <w:tcW w:w="562" w:type="dxa"/>
          </w:tcPr>
          <w:p w:rsidR="00C45FEF" w:rsidRDefault="00C45FEF" w:rsidP="00C45FEF">
            <w:pPr>
              <w:jc w:val="center"/>
              <w:rPr>
                <w:rFonts w:ascii="Times New Roman" w:hAnsi="Times New Roman" w:cs="Times New Roman"/>
                <w:sz w:val="24"/>
                <w:szCs w:val="24"/>
              </w:rPr>
            </w:pPr>
            <w:r>
              <w:rPr>
                <w:rFonts w:ascii="Times New Roman" w:hAnsi="Times New Roman" w:cs="Times New Roman"/>
                <w:sz w:val="24"/>
                <w:szCs w:val="24"/>
              </w:rPr>
              <w:lastRenderedPageBreak/>
              <w:t>81</w:t>
            </w:r>
          </w:p>
        </w:tc>
        <w:tc>
          <w:tcPr>
            <w:tcW w:w="5103" w:type="dxa"/>
          </w:tcPr>
          <w:p w:rsidR="00C45FEF" w:rsidRPr="00065BE9" w:rsidRDefault="00C45FEF" w:rsidP="00C45FEF">
            <w:pPr>
              <w:pStyle w:val="ConsPlusNormal"/>
              <w:ind w:firstLine="540"/>
              <w:jc w:val="both"/>
              <w:rPr>
                <w:rFonts w:ascii="Times New Roman" w:hAnsi="Times New Roman" w:cs="Times New Roman"/>
                <w:sz w:val="24"/>
                <w:szCs w:val="24"/>
              </w:rPr>
            </w:pPr>
            <w:r w:rsidRPr="00065BE9">
              <w:rPr>
                <w:rFonts w:ascii="Times New Roman" w:hAnsi="Times New Roman" w:cs="Times New Roman"/>
                <w:b/>
                <w:sz w:val="24"/>
                <w:szCs w:val="24"/>
              </w:rPr>
              <w:t xml:space="preserve">10. </w:t>
            </w:r>
            <w:r w:rsidRPr="00065BE9">
              <w:rPr>
                <w:rFonts w:ascii="Times New Roman" w:hAnsi="Times New Roman" w:cs="Times New Roman"/>
                <w:sz w:val="24"/>
                <w:szCs w:val="24"/>
              </w:rPr>
              <w:t>В связи с принятием Федерального закона № 290-ФЗ будут ли даны методические указания по регистрации ККТ, замене, снятию с учета ККТ в базе ЭОД?</w:t>
            </w:r>
          </w:p>
        </w:tc>
        <w:tc>
          <w:tcPr>
            <w:tcW w:w="4820" w:type="dxa"/>
          </w:tcPr>
          <w:p w:rsidR="00C45FEF" w:rsidRPr="00065BE9" w:rsidRDefault="00C45FEF" w:rsidP="00C45FEF">
            <w:pPr>
              <w:ind w:firstLine="743"/>
              <w:jc w:val="both"/>
              <w:rPr>
                <w:rFonts w:ascii="Times New Roman" w:hAnsi="Times New Roman"/>
                <w:sz w:val="24"/>
                <w:szCs w:val="24"/>
              </w:rPr>
            </w:pPr>
            <w:r w:rsidRPr="00065BE9">
              <w:rPr>
                <w:rFonts w:ascii="Times New Roman" w:hAnsi="Times New Roman"/>
                <w:sz w:val="24"/>
                <w:szCs w:val="24"/>
              </w:rPr>
              <w:t xml:space="preserve">Письмом ФНС России </w:t>
            </w:r>
            <w:r w:rsidRPr="00065BE9">
              <w:rPr>
                <w:rFonts w:ascii="Times New Roman" w:hAnsi="Times New Roman"/>
                <w:bCs/>
                <w:sz w:val="24"/>
                <w:szCs w:val="24"/>
                <w:lang w:eastAsia="ru-RU"/>
              </w:rPr>
              <w:t xml:space="preserve">от 28.07.2016 № ЕД-5-20/1231ДСП@ была направлена </w:t>
            </w:r>
            <w:r w:rsidRPr="00065BE9">
              <w:rPr>
                <w:rFonts w:ascii="Times New Roman" w:hAnsi="Times New Roman"/>
                <w:sz w:val="24"/>
                <w:szCs w:val="24"/>
              </w:rPr>
              <w:t>типовая инструкция для сотрудников территориальных налоговых органов по обеспечению плавного перехода со старой системы применения контрольно-кассовой техники на новую.</w:t>
            </w:r>
          </w:p>
        </w:tc>
      </w:tr>
      <w:tr w:rsidR="00C45FEF" w:rsidRPr="0053191F" w:rsidTr="001573BD">
        <w:tc>
          <w:tcPr>
            <w:tcW w:w="562" w:type="dxa"/>
          </w:tcPr>
          <w:p w:rsidR="00C45FEF" w:rsidRDefault="00C45FEF" w:rsidP="00C45FEF">
            <w:pPr>
              <w:jc w:val="center"/>
              <w:rPr>
                <w:rFonts w:ascii="Times New Roman" w:hAnsi="Times New Roman" w:cs="Times New Roman"/>
                <w:sz w:val="24"/>
                <w:szCs w:val="24"/>
              </w:rPr>
            </w:pPr>
            <w:r>
              <w:rPr>
                <w:rFonts w:ascii="Times New Roman" w:hAnsi="Times New Roman" w:cs="Times New Roman"/>
                <w:sz w:val="24"/>
                <w:szCs w:val="24"/>
              </w:rPr>
              <w:t>82</w:t>
            </w:r>
          </w:p>
        </w:tc>
        <w:tc>
          <w:tcPr>
            <w:tcW w:w="5103" w:type="dxa"/>
          </w:tcPr>
          <w:p w:rsidR="00C45FEF" w:rsidRPr="00065BE9" w:rsidRDefault="00C45FEF" w:rsidP="00C45FEF">
            <w:pPr>
              <w:pStyle w:val="ConsPlusNormal"/>
              <w:ind w:firstLine="540"/>
              <w:jc w:val="both"/>
              <w:rPr>
                <w:rFonts w:ascii="Times New Roman" w:hAnsi="Times New Roman" w:cs="Times New Roman"/>
                <w:sz w:val="24"/>
                <w:szCs w:val="24"/>
              </w:rPr>
            </w:pPr>
            <w:r w:rsidRPr="00065BE9">
              <w:rPr>
                <w:rFonts w:ascii="Times New Roman" w:hAnsi="Times New Roman" w:cs="Times New Roman"/>
                <w:b/>
                <w:sz w:val="24"/>
                <w:szCs w:val="24"/>
              </w:rPr>
              <w:t>11.</w:t>
            </w:r>
            <w:r w:rsidRPr="00065BE9">
              <w:rPr>
                <w:rFonts w:ascii="Times New Roman" w:hAnsi="Times New Roman" w:cs="Times New Roman"/>
                <w:sz w:val="24"/>
                <w:szCs w:val="24"/>
              </w:rPr>
              <w:t xml:space="preserve"> Просим пояснить ситуацию в отношении примечания к ст. 14.5 КоАП РФ.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w:t>
            </w:r>
            <w:r w:rsidRPr="00065BE9">
              <w:rPr>
                <w:rFonts w:ascii="Times New Roman" w:hAnsi="Times New Roman" w:cs="Times New Roman"/>
                <w:sz w:val="24"/>
                <w:szCs w:val="24"/>
              </w:rPr>
              <w:lastRenderedPageBreak/>
              <w:t xml:space="preserve">предусмотренное </w:t>
            </w:r>
            <w:hyperlink r:id="rId24" w:history="1">
              <w:r w:rsidRPr="00065BE9">
                <w:rPr>
                  <w:rStyle w:val="a6"/>
                  <w:rFonts w:ascii="Times New Roman" w:hAnsi="Times New Roman" w:cs="Times New Roman"/>
                  <w:sz w:val="24"/>
                  <w:szCs w:val="24"/>
                </w:rPr>
                <w:t>частями 2</w:t>
              </w:r>
            </w:hyperlink>
            <w:r w:rsidRPr="00065BE9">
              <w:rPr>
                <w:rFonts w:ascii="Times New Roman" w:hAnsi="Times New Roman" w:cs="Times New Roman"/>
                <w:sz w:val="24"/>
                <w:szCs w:val="24"/>
              </w:rPr>
              <w:t xml:space="preserve">, </w:t>
            </w:r>
            <w:hyperlink r:id="rId25" w:history="1">
              <w:r w:rsidRPr="00065BE9">
                <w:rPr>
                  <w:rStyle w:val="a6"/>
                  <w:rFonts w:ascii="Times New Roman" w:hAnsi="Times New Roman" w:cs="Times New Roman"/>
                  <w:sz w:val="24"/>
                  <w:szCs w:val="24"/>
                </w:rPr>
                <w:t>4</w:t>
              </w:r>
            </w:hyperlink>
            <w:r w:rsidRPr="00065BE9">
              <w:rPr>
                <w:rFonts w:ascii="Times New Roman" w:hAnsi="Times New Roman" w:cs="Times New Roman"/>
                <w:sz w:val="24"/>
                <w:szCs w:val="24"/>
              </w:rPr>
              <w:t xml:space="preserve"> и </w:t>
            </w:r>
            <w:hyperlink r:id="rId26" w:history="1">
              <w:r w:rsidRPr="00065BE9">
                <w:rPr>
                  <w:rStyle w:val="a6"/>
                  <w:rFonts w:ascii="Times New Roman" w:hAnsi="Times New Roman" w:cs="Times New Roman"/>
                  <w:sz w:val="24"/>
                  <w:szCs w:val="24"/>
                </w:rPr>
                <w:t>6</w:t>
              </w:r>
            </w:hyperlink>
            <w:r w:rsidRPr="00065BE9">
              <w:rPr>
                <w:rFonts w:ascii="Times New Roman" w:hAnsi="Times New Roman" w:cs="Times New Roman"/>
                <w:sz w:val="24"/>
                <w:szCs w:val="24"/>
              </w:rPr>
              <w:t xml:space="preserve"> настоящей статьи, если соблюдены в совокупности следующие условия: 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 представленные сведения и документы являются достаточными для установления события административного правонарушения». Механизм применения? В каких случаях? Просим привести примеры.</w:t>
            </w:r>
          </w:p>
        </w:tc>
        <w:tc>
          <w:tcPr>
            <w:tcW w:w="4820" w:type="dxa"/>
          </w:tcPr>
          <w:p w:rsidR="00C45FEF" w:rsidRPr="00065BE9" w:rsidRDefault="00C45FEF" w:rsidP="00C45FEF">
            <w:pPr>
              <w:ind w:firstLine="743"/>
              <w:jc w:val="both"/>
              <w:rPr>
                <w:rFonts w:ascii="Times New Roman" w:hAnsi="Times New Roman"/>
                <w:sz w:val="24"/>
                <w:szCs w:val="24"/>
              </w:rPr>
            </w:pPr>
            <w:r w:rsidRPr="00065BE9">
              <w:rPr>
                <w:rFonts w:ascii="Times New Roman" w:hAnsi="Times New Roman"/>
                <w:sz w:val="24"/>
                <w:szCs w:val="24"/>
              </w:rPr>
              <w:lastRenderedPageBreak/>
              <w:t xml:space="preserve">В случае если налогоплательщик по той или иной причине (например, при отключении электроэнергии в торговом помещении или неисправности контрольно-кассовой техники) произвел расчет без применения контрольно-кассовой техники, но по устранению неполадок отпечатал посредством контрольно-кассовой техники все чеки и добровольно заявит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при условии, что налоговый орган не располагал соответствующими сведениями и документами о совершенном административном правонарушении и представленные документы и сведения являются достаточными для установления события административного правонарушения, в этих случаях пользователь освобождается от административной ответственности за административное правонарушение, предусмотренное </w:t>
            </w:r>
            <w:hyperlink r:id="rId27" w:history="1">
              <w:r w:rsidRPr="00065BE9">
                <w:rPr>
                  <w:rStyle w:val="a6"/>
                  <w:rFonts w:ascii="Times New Roman" w:hAnsi="Times New Roman"/>
                  <w:sz w:val="24"/>
                  <w:szCs w:val="24"/>
                </w:rPr>
                <w:t>частями 2</w:t>
              </w:r>
            </w:hyperlink>
            <w:r w:rsidRPr="00065BE9">
              <w:rPr>
                <w:rFonts w:ascii="Times New Roman" w:hAnsi="Times New Roman"/>
                <w:sz w:val="24"/>
                <w:szCs w:val="24"/>
              </w:rPr>
              <w:t xml:space="preserve">, </w:t>
            </w:r>
            <w:hyperlink r:id="rId28" w:history="1">
              <w:r w:rsidRPr="00065BE9">
                <w:rPr>
                  <w:rStyle w:val="a6"/>
                  <w:rFonts w:ascii="Times New Roman" w:hAnsi="Times New Roman"/>
                  <w:sz w:val="24"/>
                  <w:szCs w:val="24"/>
                </w:rPr>
                <w:t>4</w:t>
              </w:r>
            </w:hyperlink>
            <w:r w:rsidRPr="00065BE9">
              <w:rPr>
                <w:rFonts w:ascii="Times New Roman" w:hAnsi="Times New Roman"/>
                <w:sz w:val="24"/>
                <w:szCs w:val="24"/>
              </w:rPr>
              <w:t xml:space="preserve"> и </w:t>
            </w:r>
            <w:hyperlink r:id="rId29" w:history="1">
              <w:r w:rsidRPr="00065BE9">
                <w:rPr>
                  <w:rStyle w:val="a6"/>
                  <w:rFonts w:ascii="Times New Roman" w:hAnsi="Times New Roman"/>
                  <w:sz w:val="24"/>
                  <w:szCs w:val="24"/>
                </w:rPr>
                <w:t>6</w:t>
              </w:r>
            </w:hyperlink>
            <w:r w:rsidRPr="00065BE9">
              <w:rPr>
                <w:rStyle w:val="a6"/>
                <w:rFonts w:ascii="Times New Roman" w:hAnsi="Times New Roman"/>
                <w:sz w:val="24"/>
                <w:szCs w:val="24"/>
              </w:rPr>
              <w:t xml:space="preserve"> </w:t>
            </w:r>
            <w:r w:rsidRPr="00065BE9">
              <w:rPr>
                <w:rFonts w:ascii="Times New Roman" w:hAnsi="Times New Roman"/>
                <w:sz w:val="24"/>
                <w:szCs w:val="24"/>
              </w:rPr>
              <w:t xml:space="preserve">ст. 14.5 </w:t>
            </w:r>
            <w:r w:rsidRPr="00065BE9">
              <w:rPr>
                <w:rFonts w:ascii="Times New Roman" w:hAnsi="Times New Roman"/>
                <w:sz w:val="24"/>
                <w:szCs w:val="24"/>
              </w:rPr>
              <w:lastRenderedPageBreak/>
              <w:t>КоАП РФ.</w:t>
            </w:r>
          </w:p>
        </w:tc>
      </w:tr>
      <w:tr w:rsidR="00C45FEF" w:rsidRPr="0053191F" w:rsidTr="001573BD">
        <w:tc>
          <w:tcPr>
            <w:tcW w:w="562" w:type="dxa"/>
          </w:tcPr>
          <w:p w:rsidR="00C45FEF" w:rsidRDefault="00C45FEF" w:rsidP="00C45FEF">
            <w:pPr>
              <w:jc w:val="center"/>
              <w:rPr>
                <w:rFonts w:ascii="Times New Roman" w:hAnsi="Times New Roman" w:cs="Times New Roman"/>
                <w:sz w:val="24"/>
                <w:szCs w:val="24"/>
              </w:rPr>
            </w:pPr>
            <w:r>
              <w:rPr>
                <w:rFonts w:ascii="Times New Roman" w:hAnsi="Times New Roman" w:cs="Times New Roman"/>
                <w:sz w:val="24"/>
                <w:szCs w:val="24"/>
              </w:rPr>
              <w:lastRenderedPageBreak/>
              <w:t>83</w:t>
            </w:r>
          </w:p>
        </w:tc>
        <w:tc>
          <w:tcPr>
            <w:tcW w:w="5103" w:type="dxa"/>
          </w:tcPr>
          <w:p w:rsidR="00C45FEF" w:rsidRPr="00065BE9" w:rsidRDefault="00C45FEF" w:rsidP="00C45FEF">
            <w:pPr>
              <w:ind w:firstLine="540"/>
              <w:jc w:val="both"/>
              <w:rPr>
                <w:rFonts w:ascii="Times New Roman" w:hAnsi="Times New Roman"/>
                <w:sz w:val="24"/>
                <w:szCs w:val="24"/>
              </w:rPr>
            </w:pPr>
            <w:r w:rsidRPr="00065BE9">
              <w:rPr>
                <w:rFonts w:ascii="Times New Roman" w:hAnsi="Times New Roman"/>
                <w:b/>
                <w:sz w:val="24"/>
                <w:szCs w:val="24"/>
              </w:rPr>
              <w:t>12.</w:t>
            </w:r>
            <w:r w:rsidRPr="00065BE9">
              <w:rPr>
                <w:rFonts w:ascii="Times New Roman" w:hAnsi="Times New Roman"/>
                <w:sz w:val="24"/>
                <w:szCs w:val="24"/>
              </w:rPr>
              <w:t xml:space="preserve"> Просим дать разъяснения в отношении порядка проведения проверок полноты оприходования (неполного оприходования) в кассу предприятия (индивидуального предпринимателя) наличных денежных средств, полученных с применением контрольно-кассовой техники при осуществлении денежных расчетов с населением в соответствии с указанием ЦБ РФ № 3210-У от 11.03.2014 года с учетом изменений законодательства о применении контрольно-кассовой техники.</w:t>
            </w:r>
          </w:p>
        </w:tc>
        <w:tc>
          <w:tcPr>
            <w:tcW w:w="4820" w:type="dxa"/>
          </w:tcPr>
          <w:p w:rsidR="00C45FEF" w:rsidRPr="00065BE9" w:rsidRDefault="00C45FEF" w:rsidP="00C45FEF">
            <w:pPr>
              <w:pStyle w:val="ConsPlusNormal"/>
              <w:jc w:val="both"/>
              <w:outlineLvl w:val="0"/>
              <w:rPr>
                <w:rFonts w:ascii="Times New Roman" w:hAnsi="Times New Roman"/>
                <w:sz w:val="24"/>
                <w:szCs w:val="24"/>
              </w:rPr>
            </w:pPr>
            <w:r w:rsidRPr="00065BE9">
              <w:rPr>
                <w:rFonts w:ascii="Times New Roman" w:hAnsi="Times New Roman"/>
                <w:sz w:val="24"/>
                <w:szCs w:val="24"/>
              </w:rPr>
              <w:t xml:space="preserve">Порядок проведения проверок полноты учета выручки не изменился, так как все необходимые для проведения указанных проверок документы остаются прежними. </w:t>
            </w:r>
          </w:p>
        </w:tc>
      </w:tr>
    </w:tbl>
    <w:p w:rsidR="005D19E6" w:rsidRPr="0053191F" w:rsidRDefault="005E3D82" w:rsidP="005D19E6">
      <w:pPr>
        <w:jc w:val="center"/>
        <w:rPr>
          <w:rFonts w:ascii="Times New Roman" w:hAnsi="Times New Roman" w:cs="Times New Roman"/>
          <w:sz w:val="24"/>
          <w:szCs w:val="24"/>
        </w:rPr>
      </w:pPr>
      <w:r w:rsidRPr="0053191F">
        <w:rPr>
          <w:rFonts w:ascii="Times New Roman" w:hAnsi="Times New Roman" w:cs="Times New Roman"/>
          <w:sz w:val="24"/>
          <w:szCs w:val="24"/>
        </w:rPr>
        <w:br w:type="textWrapping" w:clear="all"/>
      </w:r>
    </w:p>
    <w:sectPr w:rsidR="005D19E6" w:rsidRPr="00531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60C"/>
    <w:multiLevelType w:val="hybridMultilevel"/>
    <w:tmpl w:val="1BA29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294AC8"/>
    <w:multiLevelType w:val="hybridMultilevel"/>
    <w:tmpl w:val="2D849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98610F6"/>
    <w:multiLevelType w:val="hybridMultilevel"/>
    <w:tmpl w:val="BC86F3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3CE0721"/>
    <w:multiLevelType w:val="hybridMultilevel"/>
    <w:tmpl w:val="1BA294A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EC772D"/>
    <w:multiLevelType w:val="hybridMultilevel"/>
    <w:tmpl w:val="5F245A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C00835"/>
    <w:multiLevelType w:val="hybridMultilevel"/>
    <w:tmpl w:val="D668DA38"/>
    <w:lvl w:ilvl="0" w:tplc="30FCB1E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B9"/>
    <w:rsid w:val="001573BD"/>
    <w:rsid w:val="0020118A"/>
    <w:rsid w:val="002E1311"/>
    <w:rsid w:val="00336E90"/>
    <w:rsid w:val="00352EA4"/>
    <w:rsid w:val="003D6074"/>
    <w:rsid w:val="004527D3"/>
    <w:rsid w:val="0053191F"/>
    <w:rsid w:val="0055752C"/>
    <w:rsid w:val="005D19E6"/>
    <w:rsid w:val="005D70A4"/>
    <w:rsid w:val="005E3D82"/>
    <w:rsid w:val="006C6DCA"/>
    <w:rsid w:val="00741213"/>
    <w:rsid w:val="0083403B"/>
    <w:rsid w:val="00841000"/>
    <w:rsid w:val="00876739"/>
    <w:rsid w:val="00883009"/>
    <w:rsid w:val="008862A4"/>
    <w:rsid w:val="008F5405"/>
    <w:rsid w:val="00AA6FD4"/>
    <w:rsid w:val="00B343B9"/>
    <w:rsid w:val="00BF589B"/>
    <w:rsid w:val="00C453EC"/>
    <w:rsid w:val="00C45FEF"/>
    <w:rsid w:val="00C867F5"/>
    <w:rsid w:val="00CD200D"/>
    <w:rsid w:val="00CF6DDF"/>
    <w:rsid w:val="00DA6E1A"/>
    <w:rsid w:val="00DB3F2B"/>
    <w:rsid w:val="00E65039"/>
    <w:rsid w:val="00E75C86"/>
    <w:rsid w:val="00ED17F7"/>
    <w:rsid w:val="00F44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57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1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5752C"/>
    <w:rPr>
      <w:rFonts w:ascii="Times New Roman" w:eastAsia="Times New Roman" w:hAnsi="Times New Roman" w:cs="Times New Roman"/>
      <w:b/>
      <w:bCs/>
      <w:kern w:val="36"/>
      <w:sz w:val="48"/>
      <w:szCs w:val="48"/>
      <w:lang w:eastAsia="ru-RU"/>
    </w:rPr>
  </w:style>
  <w:style w:type="character" w:styleId="a4">
    <w:name w:val="Strong"/>
    <w:qFormat/>
    <w:rsid w:val="004527D3"/>
    <w:rPr>
      <w:b/>
      <w:bCs/>
    </w:rPr>
  </w:style>
  <w:style w:type="paragraph" w:styleId="a5">
    <w:name w:val="List Paragraph"/>
    <w:basedOn w:val="a"/>
    <w:uiPriority w:val="34"/>
    <w:qFormat/>
    <w:rsid w:val="00DA6E1A"/>
    <w:pPr>
      <w:spacing w:after="0" w:line="240" w:lineRule="auto"/>
      <w:ind w:left="720"/>
    </w:pPr>
    <w:rPr>
      <w:rFonts w:ascii="Calibri" w:hAnsi="Calibri" w:cs="Times New Roman"/>
    </w:rPr>
  </w:style>
  <w:style w:type="paragraph" w:customStyle="1" w:styleId="ConsPlusNormal">
    <w:name w:val="ConsPlusNormal"/>
    <w:rsid w:val="00C867F5"/>
    <w:pPr>
      <w:autoSpaceDE w:val="0"/>
      <w:autoSpaceDN w:val="0"/>
      <w:adjustRightInd w:val="0"/>
      <w:spacing w:after="0" w:line="240" w:lineRule="auto"/>
    </w:pPr>
    <w:rPr>
      <w:rFonts w:ascii="Calibri" w:eastAsia="Calibri" w:hAnsi="Calibri" w:cs="Calibri"/>
    </w:rPr>
  </w:style>
  <w:style w:type="character" w:styleId="a6">
    <w:name w:val="Hyperlink"/>
    <w:uiPriority w:val="99"/>
    <w:semiHidden/>
    <w:unhideWhenUsed/>
    <w:rsid w:val="00C45FEF"/>
    <w:rPr>
      <w:color w:val="0000FF"/>
      <w:u w:val="single"/>
    </w:rPr>
  </w:style>
  <w:style w:type="character" w:styleId="a7">
    <w:name w:val="Emphasis"/>
    <w:qFormat/>
    <w:rsid w:val="00C45FEF"/>
    <w:rPr>
      <w:i/>
      <w:iCs/>
    </w:rPr>
  </w:style>
  <w:style w:type="paragraph" w:styleId="a8">
    <w:name w:val="Balloon Text"/>
    <w:basedOn w:val="a"/>
    <w:link w:val="a9"/>
    <w:uiPriority w:val="99"/>
    <w:semiHidden/>
    <w:unhideWhenUsed/>
    <w:rsid w:val="00DB3F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3F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557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1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5752C"/>
    <w:rPr>
      <w:rFonts w:ascii="Times New Roman" w:eastAsia="Times New Roman" w:hAnsi="Times New Roman" w:cs="Times New Roman"/>
      <w:b/>
      <w:bCs/>
      <w:kern w:val="36"/>
      <w:sz w:val="48"/>
      <w:szCs w:val="48"/>
      <w:lang w:eastAsia="ru-RU"/>
    </w:rPr>
  </w:style>
  <w:style w:type="character" w:styleId="a4">
    <w:name w:val="Strong"/>
    <w:qFormat/>
    <w:rsid w:val="004527D3"/>
    <w:rPr>
      <w:b/>
      <w:bCs/>
    </w:rPr>
  </w:style>
  <w:style w:type="paragraph" w:styleId="a5">
    <w:name w:val="List Paragraph"/>
    <w:basedOn w:val="a"/>
    <w:uiPriority w:val="34"/>
    <w:qFormat/>
    <w:rsid w:val="00DA6E1A"/>
    <w:pPr>
      <w:spacing w:after="0" w:line="240" w:lineRule="auto"/>
      <w:ind w:left="720"/>
    </w:pPr>
    <w:rPr>
      <w:rFonts w:ascii="Calibri" w:hAnsi="Calibri" w:cs="Times New Roman"/>
    </w:rPr>
  </w:style>
  <w:style w:type="paragraph" w:customStyle="1" w:styleId="ConsPlusNormal">
    <w:name w:val="ConsPlusNormal"/>
    <w:rsid w:val="00C867F5"/>
    <w:pPr>
      <w:autoSpaceDE w:val="0"/>
      <w:autoSpaceDN w:val="0"/>
      <w:adjustRightInd w:val="0"/>
      <w:spacing w:after="0" w:line="240" w:lineRule="auto"/>
    </w:pPr>
    <w:rPr>
      <w:rFonts w:ascii="Calibri" w:eastAsia="Calibri" w:hAnsi="Calibri" w:cs="Calibri"/>
    </w:rPr>
  </w:style>
  <w:style w:type="character" w:styleId="a6">
    <w:name w:val="Hyperlink"/>
    <w:uiPriority w:val="99"/>
    <w:semiHidden/>
    <w:unhideWhenUsed/>
    <w:rsid w:val="00C45FEF"/>
    <w:rPr>
      <w:color w:val="0000FF"/>
      <w:u w:val="single"/>
    </w:rPr>
  </w:style>
  <w:style w:type="character" w:styleId="a7">
    <w:name w:val="Emphasis"/>
    <w:qFormat/>
    <w:rsid w:val="00C45FEF"/>
    <w:rPr>
      <w:i/>
      <w:iCs/>
    </w:rPr>
  </w:style>
  <w:style w:type="paragraph" w:styleId="a8">
    <w:name w:val="Balloon Text"/>
    <w:basedOn w:val="a"/>
    <w:link w:val="a9"/>
    <w:uiPriority w:val="99"/>
    <w:semiHidden/>
    <w:unhideWhenUsed/>
    <w:rsid w:val="00DB3F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3F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FA59AEAE32C946B574382B45062CF44C2CC229D6BEAA2FF41311F1FDXCV0I" TargetMode="External"/><Relationship Id="rId13" Type="http://schemas.openxmlformats.org/officeDocument/2006/relationships/hyperlink" Target="consultantplus://offline/ref=418A8724DE0AA2BDBBEEC05438F81D7FE782BE14EDD4A1253BE001323CE854921074FB64FDBFB190L4tAM" TargetMode="External"/><Relationship Id="rId18" Type="http://schemas.openxmlformats.org/officeDocument/2006/relationships/hyperlink" Target="consultantplus://offline/ref=26383FAFED5836BA683A504BEB107442A0B33429A5F192FD89DB5CF917D76B563B3C9F619AF24BQ0H5J" TargetMode="External"/><Relationship Id="rId26" Type="http://schemas.openxmlformats.org/officeDocument/2006/relationships/hyperlink" Target="consultantplus://offline/ref=606EAEEFB1488808CC99A00CE2A3256B0254669FD0BAE00D95CB5C675DA6282AE84946D9F85FM9jCJ" TargetMode="External"/><Relationship Id="rId3" Type="http://schemas.openxmlformats.org/officeDocument/2006/relationships/styles" Target="styles.xml"/><Relationship Id="rId21" Type="http://schemas.openxmlformats.org/officeDocument/2006/relationships/hyperlink" Target="consultantplus://offline/ref=233603D2792A01D1649D67EFA9CBAA7E700F47EDB8DB9C5BDF07EA08D726649828A8360BF2s3eFQ" TargetMode="External"/><Relationship Id="rId7" Type="http://schemas.openxmlformats.org/officeDocument/2006/relationships/hyperlink" Target="consultantplus://offline/ref=24FA59AEAE32C946B574382B45062CF44C22C52CDDB4AA2FF41311F1FDC0AD7FEC379ED6EC1655XAV5I" TargetMode="External"/><Relationship Id="rId12" Type="http://schemas.openxmlformats.org/officeDocument/2006/relationships/hyperlink" Target="consultantplus://offline/ref=418A8724DE0AA2BDBBEEC05438F81D7FE782B611E9D9A1253BE001323CE854921074FB64FDBFB194L4t0M" TargetMode="External"/><Relationship Id="rId17" Type="http://schemas.openxmlformats.org/officeDocument/2006/relationships/hyperlink" Target="consultantplus://offline/ref=579E2798CA5C9A5ED54BC0BF1ADE4889E3D24D72B62E7C3837371185D1B1707D2A5875C5EC84E1s3J" TargetMode="External"/><Relationship Id="rId25" Type="http://schemas.openxmlformats.org/officeDocument/2006/relationships/hyperlink" Target="consultantplus://offline/ref=606EAEEFB1488808CC99A00CE2A3256B0254669FD0BAE00D95CB5C675DA6282AE84946D9F85FM9j8J" TargetMode="External"/><Relationship Id="rId2" Type="http://schemas.openxmlformats.org/officeDocument/2006/relationships/numbering" Target="numbering.xml"/><Relationship Id="rId16" Type="http://schemas.openxmlformats.org/officeDocument/2006/relationships/hyperlink" Target="consultantplus://offline/ref=26383FAFED5836BA683A504BEB107442A0B33426A5F692FD89DB5CF917QDH7J" TargetMode="External"/><Relationship Id="rId20" Type="http://schemas.openxmlformats.org/officeDocument/2006/relationships/hyperlink" Target="consultantplus://offline/ref=233603D2792A01D1649D67EFA9CBAA7E700F47EDB8DB9C5BDF07EA08D726649828A8360BFAs3e1Q" TargetMode="External"/><Relationship Id="rId29" Type="http://schemas.openxmlformats.org/officeDocument/2006/relationships/hyperlink" Target="consultantplus://offline/ref=606EAEEFB1488808CC99A00CE2A3256B0254669FD0BAE00D95CB5C675DA6282AE84946D9F85FM9jC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600225D8D4FAF9AF1B73141DE96BB8ABA8BF5D8C037F6E05B07E63C1Dh469N" TargetMode="External"/><Relationship Id="rId24" Type="http://schemas.openxmlformats.org/officeDocument/2006/relationships/hyperlink" Target="consultantplus://offline/ref=606EAEEFB1488808CC99A00CE2A3256B0254669FD0BAE00D95CB5C675DA6282AE84946D9F85EM9j2J" TargetMode="External"/><Relationship Id="rId5" Type="http://schemas.openxmlformats.org/officeDocument/2006/relationships/settings" Target="settings.xml"/><Relationship Id="rId15" Type="http://schemas.openxmlformats.org/officeDocument/2006/relationships/hyperlink" Target="consultantplus://offline/ref=26383FAFED5836BA683A504BEB107442A0B33429A5F192FD89DB5CF917D76B563B3C9F619AF24BQ0H5J" TargetMode="External"/><Relationship Id="rId23" Type="http://schemas.openxmlformats.org/officeDocument/2006/relationships/hyperlink" Target="consultantplus://offline/ref=233603D2792A01D1649D67EFA9CBAA7E700F47EDB8DB9C5BDF07EA08D726649828A8360AF9s3eCQ" TargetMode="External"/><Relationship Id="rId28" Type="http://schemas.openxmlformats.org/officeDocument/2006/relationships/hyperlink" Target="consultantplus://offline/ref=606EAEEFB1488808CC99A00CE2A3256B0254669FD0BAE00D95CB5C675DA6282AE84946D9F85FM9j8J" TargetMode="External"/><Relationship Id="rId10" Type="http://schemas.openxmlformats.org/officeDocument/2006/relationships/hyperlink" Target="consultantplus://offline/ref=53641D727C0E03220C1B0C8680CCF8013D2F6FA5773F8EBB2D0D9A2701d5fAF" TargetMode="External"/><Relationship Id="rId19" Type="http://schemas.openxmlformats.org/officeDocument/2006/relationships/hyperlink" Target="consultantplus://offline/ref=5BFB63B986D02FD1466C8CB9AC369D4E8AA2D8B4984BA3B7637417A0CB2677D5BB8D793B31E5BFD7N9Y6H"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4FA59AEAE32C946B574382B45062CF44C2CC229D6BEAA2FF41311F1FDXCV0I" TargetMode="External"/><Relationship Id="rId14" Type="http://schemas.openxmlformats.org/officeDocument/2006/relationships/hyperlink" Target="consultantplus://offline/ref=4BA48BE624A91FD31E16D9987D2DABDF39D589E67AC2A66BBF0F300EE969ACC768B8C8F4E178854B2Eh0G" TargetMode="External"/><Relationship Id="rId22" Type="http://schemas.openxmlformats.org/officeDocument/2006/relationships/hyperlink" Target="consultantplus://offline/ref=233603D2792A01D1649D67EFA9CBAA7E700F47EDB8DB9C5BDF07EA08D726649828A8360AFAs3eEQ" TargetMode="External"/><Relationship Id="rId27" Type="http://schemas.openxmlformats.org/officeDocument/2006/relationships/hyperlink" Target="consultantplus://offline/ref=606EAEEFB1488808CC99A00CE2A3256B0254669FD0BAE00D95CB5C675DA6282AE84946D9F85EM9j2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589E7-5C01-4215-8ED1-E06DB21D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16425</Words>
  <Characters>93626</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Скударев Виктор Дмитриевич</dc:creator>
  <cp:lastModifiedBy>Хорьков Николай Александрович</cp:lastModifiedBy>
  <cp:revision>2</cp:revision>
  <cp:lastPrinted>2016-08-08T15:09:00Z</cp:lastPrinted>
  <dcterms:created xsi:type="dcterms:W3CDTF">2016-08-08T15:10:00Z</dcterms:created>
  <dcterms:modified xsi:type="dcterms:W3CDTF">2016-08-08T15:10:00Z</dcterms:modified>
</cp:coreProperties>
</file>