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B5" w:rsidRDefault="00000350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6.2pt;margin-top:42.3pt;width:162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9D41B5" w:rsidRPr="005275D5" w:rsidRDefault="009D41B5" w:rsidP="009D41B5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9D41B5" w:rsidRPr="005275D5" w:rsidRDefault="009D41B5" w:rsidP="009D41B5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9D41B5" w:rsidRPr="005275D5" w:rsidRDefault="009D41B5" w:rsidP="009D41B5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9D41B5" w:rsidRPr="00F75B0D" w:rsidRDefault="009D41B5" w:rsidP="009D41B5">
                  <w:pPr>
                    <w:spacing w:after="0" w:line="240" w:lineRule="auto"/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9D41B5" w:rsidRPr="009D41B5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1B5" w:rsidRPr="00764E8A" w:rsidRDefault="00764E8A" w:rsidP="00764E8A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764E8A">
        <w:rPr>
          <w:rFonts w:ascii="Segoe UI" w:hAnsi="Segoe UI" w:cs="Segoe UI"/>
          <w:b/>
          <w:sz w:val="32"/>
          <w:szCs w:val="32"/>
        </w:rPr>
        <w:t>Комиссия по оспариванию кадастровой стоимости подвела итоги работы за 1 квартал 2019 года</w:t>
      </w:r>
    </w:p>
    <w:p w:rsidR="009D41B5" w:rsidRDefault="009D41B5" w:rsidP="00764E8A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</w:p>
    <w:p w:rsidR="00764E8A" w:rsidRPr="009D41B5" w:rsidRDefault="00764E8A" w:rsidP="00764E8A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Функционирующая при </w:t>
      </w:r>
      <w:r w:rsidRPr="009D41B5">
        <w:rPr>
          <w:rFonts w:ascii="Segoe UI" w:hAnsi="Segoe UI" w:cs="Segoe UI"/>
          <w:sz w:val="24"/>
          <w:szCs w:val="24"/>
        </w:rPr>
        <w:t xml:space="preserve">Управлении </w:t>
      </w:r>
      <w:proofErr w:type="spellStart"/>
      <w:r w:rsidRPr="009D41B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D41B5">
        <w:rPr>
          <w:rFonts w:ascii="Segoe UI" w:hAnsi="Segoe UI" w:cs="Segoe UI"/>
          <w:sz w:val="24"/>
          <w:szCs w:val="24"/>
        </w:rPr>
        <w:t xml:space="preserve"> по Смоленской области</w:t>
      </w:r>
      <w:r w:rsidRPr="00764E8A">
        <w:rPr>
          <w:rFonts w:ascii="Segoe UI" w:hAnsi="Segoe UI" w:cs="Segoe UI"/>
          <w:sz w:val="24"/>
          <w:szCs w:val="24"/>
        </w:rPr>
        <w:t xml:space="preserve"> </w:t>
      </w:r>
      <w:r w:rsidRPr="009D41B5">
        <w:rPr>
          <w:rFonts w:ascii="Segoe UI" w:hAnsi="Segoe UI" w:cs="Segoe UI"/>
          <w:sz w:val="24"/>
          <w:szCs w:val="24"/>
        </w:rPr>
        <w:t>Комиссия по рассмотрению споров о результатах определения кадастрово</w:t>
      </w:r>
      <w:r>
        <w:rPr>
          <w:rFonts w:ascii="Segoe UI" w:hAnsi="Segoe UI" w:cs="Segoe UI"/>
          <w:sz w:val="24"/>
          <w:szCs w:val="24"/>
        </w:rPr>
        <w:t>й стоимости (далее – Комиссия) подвела итоги работы за 1 квартал 2019 года.</w:t>
      </w:r>
    </w:p>
    <w:p w:rsidR="009D41B5" w:rsidRPr="009D41B5" w:rsidRDefault="00764E8A" w:rsidP="00764E8A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 указанный период</w:t>
      </w:r>
      <w:r w:rsidR="009D41B5" w:rsidRPr="009D41B5">
        <w:rPr>
          <w:rFonts w:ascii="Segoe UI" w:hAnsi="Segoe UI" w:cs="Segoe UI"/>
          <w:sz w:val="24"/>
          <w:szCs w:val="24"/>
        </w:rPr>
        <w:t xml:space="preserve"> проведено 8 заседаний Комиссии. </w:t>
      </w:r>
    </w:p>
    <w:p w:rsidR="009D41B5" w:rsidRPr="009D41B5" w:rsidRDefault="009D41B5" w:rsidP="00764E8A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9D41B5">
        <w:rPr>
          <w:rFonts w:ascii="Segoe UI" w:hAnsi="Segoe UI" w:cs="Segoe UI"/>
          <w:sz w:val="24"/>
          <w:szCs w:val="24"/>
        </w:rPr>
        <w:t xml:space="preserve">В 1 квартале 2019 года в Комиссию поступило 32 заявления о пересмотре результатов определения кадастровой стоимости 39 объектов недвижимости (земельных участков), в том числе от физических лиц – 24 заявления, </w:t>
      </w:r>
      <w:r w:rsidR="00764E8A">
        <w:rPr>
          <w:rFonts w:ascii="Segoe UI" w:hAnsi="Segoe UI" w:cs="Segoe UI"/>
          <w:sz w:val="24"/>
          <w:szCs w:val="24"/>
        </w:rPr>
        <w:br/>
      </w:r>
      <w:r w:rsidRPr="009D41B5">
        <w:rPr>
          <w:rFonts w:ascii="Segoe UI" w:hAnsi="Segoe UI" w:cs="Segoe UI"/>
          <w:sz w:val="24"/>
          <w:szCs w:val="24"/>
        </w:rPr>
        <w:t xml:space="preserve">от юридических лиц – 8 заявлений. </w:t>
      </w:r>
    </w:p>
    <w:p w:rsidR="009D41B5" w:rsidRPr="009D41B5" w:rsidRDefault="009D41B5" w:rsidP="00764E8A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9D41B5">
        <w:rPr>
          <w:rFonts w:ascii="Segoe UI" w:hAnsi="Segoe UI" w:cs="Segoe UI"/>
          <w:sz w:val="24"/>
          <w:szCs w:val="24"/>
        </w:rPr>
        <w:t xml:space="preserve">Из 32 поступивших заявлений: </w:t>
      </w:r>
    </w:p>
    <w:p w:rsidR="009D41B5" w:rsidRPr="009D41B5" w:rsidRDefault="009D41B5" w:rsidP="00764E8A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9D41B5">
        <w:rPr>
          <w:rFonts w:ascii="Segoe UI" w:hAnsi="Segoe UI" w:cs="Segoe UI"/>
          <w:sz w:val="24"/>
          <w:szCs w:val="24"/>
        </w:rPr>
        <w:t xml:space="preserve"> - принято к рассмотрению в Комиссии – 26 заявлений, из которых 21 заявление рассмотрено, рассмотрение 5 заявлений назначено на следующий отчетный период (11.04.2018); </w:t>
      </w:r>
    </w:p>
    <w:p w:rsidR="009D41B5" w:rsidRPr="009D41B5" w:rsidRDefault="009D41B5" w:rsidP="00764E8A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9D41B5">
        <w:rPr>
          <w:rFonts w:ascii="Segoe UI" w:hAnsi="Segoe UI" w:cs="Segoe UI"/>
          <w:sz w:val="24"/>
          <w:szCs w:val="24"/>
        </w:rPr>
        <w:t xml:space="preserve">- возвращено заявителям – 4 заявления; </w:t>
      </w:r>
    </w:p>
    <w:p w:rsidR="009D41B5" w:rsidRPr="009D41B5" w:rsidRDefault="009D41B5" w:rsidP="00764E8A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9D41B5">
        <w:rPr>
          <w:rFonts w:ascii="Segoe UI" w:hAnsi="Segoe UI" w:cs="Segoe UI"/>
          <w:sz w:val="24"/>
          <w:szCs w:val="24"/>
        </w:rPr>
        <w:t xml:space="preserve">- отозвано заявителем – 2 заявления. </w:t>
      </w:r>
    </w:p>
    <w:p w:rsidR="009D41B5" w:rsidRPr="009D41B5" w:rsidRDefault="009D41B5" w:rsidP="00764E8A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9D41B5">
        <w:rPr>
          <w:rFonts w:ascii="Segoe UI" w:hAnsi="Segoe UI" w:cs="Segoe UI"/>
          <w:sz w:val="24"/>
          <w:szCs w:val="24"/>
        </w:rPr>
        <w:t xml:space="preserve">31 заявление поступило в Комиссию по основанию установления </w:t>
      </w:r>
      <w:r w:rsidR="00764E8A">
        <w:rPr>
          <w:rFonts w:ascii="Segoe UI" w:hAnsi="Segoe UI" w:cs="Segoe UI"/>
          <w:sz w:val="24"/>
          <w:szCs w:val="24"/>
        </w:rPr>
        <w:br/>
      </w:r>
      <w:r w:rsidRPr="009D41B5">
        <w:rPr>
          <w:rFonts w:ascii="Segoe UI" w:hAnsi="Segoe UI" w:cs="Segoe UI"/>
          <w:sz w:val="24"/>
          <w:szCs w:val="24"/>
        </w:rPr>
        <w:t xml:space="preserve">в отношении объектов недвижимости рыночной стоимости на дату, по состоянию на которую установлена их кадастровая стоимость, </w:t>
      </w:r>
    </w:p>
    <w:p w:rsidR="009D41B5" w:rsidRPr="009D41B5" w:rsidRDefault="009D41B5" w:rsidP="00764E8A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9D41B5">
        <w:rPr>
          <w:rFonts w:ascii="Segoe UI" w:hAnsi="Segoe UI" w:cs="Segoe UI"/>
          <w:sz w:val="24"/>
          <w:szCs w:val="24"/>
        </w:rPr>
        <w:t xml:space="preserve">1 заявление подано по основанию недостоверности сведений, использованных при определении его кадастровой стоимости. </w:t>
      </w:r>
    </w:p>
    <w:p w:rsidR="009D41B5" w:rsidRPr="009D41B5" w:rsidRDefault="009D41B5" w:rsidP="00764E8A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9D41B5">
        <w:rPr>
          <w:rFonts w:ascii="Segoe UI" w:hAnsi="Segoe UI" w:cs="Segoe UI"/>
          <w:sz w:val="24"/>
          <w:szCs w:val="24"/>
        </w:rPr>
        <w:t>Из 21 рассмотренного Комиссией заявлени</w:t>
      </w:r>
      <w:r w:rsidR="00CE56C0">
        <w:rPr>
          <w:rFonts w:ascii="Segoe UI" w:hAnsi="Segoe UI" w:cs="Segoe UI"/>
          <w:sz w:val="24"/>
          <w:szCs w:val="24"/>
        </w:rPr>
        <w:t>я</w:t>
      </w:r>
      <w:r w:rsidRPr="009D41B5">
        <w:rPr>
          <w:rFonts w:ascii="Segoe UI" w:hAnsi="Segoe UI" w:cs="Segoe UI"/>
          <w:sz w:val="24"/>
          <w:szCs w:val="24"/>
        </w:rPr>
        <w:t xml:space="preserve"> в отношении 20 приняты решения об определении кадастровой стоимости в размере рыночной, 1 заявление (по недостоверности) Комиссией отклонено. </w:t>
      </w:r>
    </w:p>
    <w:p w:rsidR="009D41B5" w:rsidRPr="009D41B5" w:rsidRDefault="009D41B5" w:rsidP="00764E8A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9D41B5">
        <w:rPr>
          <w:rFonts w:ascii="Segoe UI" w:hAnsi="Segoe UI" w:cs="Segoe UI"/>
          <w:sz w:val="24"/>
          <w:szCs w:val="24"/>
        </w:rPr>
        <w:t xml:space="preserve">Общий размер оспариваемой кадастровой стоимости объектов недвижимости составляет 454 448 523,64 рублей. </w:t>
      </w:r>
    </w:p>
    <w:p w:rsidR="009D41B5" w:rsidRPr="009D41B5" w:rsidRDefault="009D41B5" w:rsidP="00764E8A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9D41B5">
        <w:rPr>
          <w:rFonts w:ascii="Segoe UI" w:hAnsi="Segoe UI" w:cs="Segoe UI"/>
          <w:sz w:val="24"/>
          <w:szCs w:val="24"/>
        </w:rPr>
        <w:t>По результатам рассмотрения в Комиссии общая величина кадастровой стоимости, установленной в размере рыночной, составила</w:t>
      </w:r>
      <w:r w:rsidRPr="009D41B5">
        <w:rPr>
          <w:rFonts w:ascii="Segoe UI" w:hAnsi="Segoe UI" w:cs="Segoe UI"/>
          <w:sz w:val="24"/>
          <w:szCs w:val="24"/>
        </w:rPr>
        <w:br/>
        <w:t xml:space="preserve">168 265 146 рублей. </w:t>
      </w:r>
    </w:p>
    <w:p w:rsidR="009D41B5" w:rsidRPr="009D41B5" w:rsidRDefault="009D41B5" w:rsidP="00764E8A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9D41B5">
        <w:rPr>
          <w:rFonts w:ascii="Segoe UI" w:hAnsi="Segoe UI" w:cs="Segoe UI"/>
          <w:sz w:val="24"/>
          <w:szCs w:val="24"/>
        </w:rPr>
        <w:t xml:space="preserve">Отличие между кадастровой стоимостью объектов недвижимости до и после пересмотра в Комиссии составило 63% в сторону уменьшения. </w:t>
      </w:r>
    </w:p>
    <w:p w:rsidR="009D41B5" w:rsidRPr="009D41B5" w:rsidRDefault="009D41B5" w:rsidP="00764E8A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9D41B5">
        <w:rPr>
          <w:rFonts w:ascii="Segoe UI" w:hAnsi="Segoe UI" w:cs="Segoe UI"/>
          <w:sz w:val="24"/>
          <w:szCs w:val="24"/>
        </w:rPr>
        <w:t xml:space="preserve">Кроме того, в 1 квартале 2019 года на заседаниях Комиссии рассмотрено 45 заявлений о пересмотре результатов определения кадастровой стоимости </w:t>
      </w:r>
      <w:r w:rsidR="00764E8A">
        <w:rPr>
          <w:rFonts w:ascii="Segoe UI" w:hAnsi="Segoe UI" w:cs="Segoe UI"/>
          <w:sz w:val="24"/>
          <w:szCs w:val="24"/>
        </w:rPr>
        <w:br/>
      </w:r>
      <w:r w:rsidRPr="009D41B5">
        <w:rPr>
          <w:rFonts w:ascii="Segoe UI" w:hAnsi="Segoe UI" w:cs="Segoe UI"/>
          <w:sz w:val="24"/>
          <w:szCs w:val="24"/>
        </w:rPr>
        <w:t>в отношении 144 объектов недвижимости, поступивших в декабре 2018 года.</w:t>
      </w:r>
    </w:p>
    <w:p w:rsidR="009D41B5" w:rsidRPr="009D41B5" w:rsidRDefault="009D41B5" w:rsidP="00764E8A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9D41B5">
        <w:rPr>
          <w:rFonts w:ascii="Segoe UI" w:hAnsi="Segoe UI" w:cs="Segoe UI"/>
          <w:sz w:val="24"/>
          <w:szCs w:val="24"/>
        </w:rPr>
        <w:t>25 заявлений поступило на рассмотрение от физических лиц, 20 заявлений – от юридических лиц.</w:t>
      </w:r>
    </w:p>
    <w:p w:rsidR="009D41B5" w:rsidRPr="009D41B5" w:rsidRDefault="009D41B5" w:rsidP="00764E8A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9D41B5">
        <w:rPr>
          <w:rFonts w:ascii="Segoe UI" w:hAnsi="Segoe UI" w:cs="Segoe UI"/>
          <w:sz w:val="24"/>
          <w:szCs w:val="24"/>
        </w:rPr>
        <w:lastRenderedPageBreak/>
        <w:t xml:space="preserve">Все заявления поступили в Комиссию по основанию установления </w:t>
      </w:r>
      <w:r w:rsidR="00764E8A">
        <w:rPr>
          <w:rFonts w:ascii="Segoe UI" w:hAnsi="Segoe UI" w:cs="Segoe UI"/>
          <w:sz w:val="24"/>
          <w:szCs w:val="24"/>
        </w:rPr>
        <w:br/>
      </w:r>
      <w:r w:rsidRPr="009D41B5">
        <w:rPr>
          <w:rFonts w:ascii="Segoe UI" w:hAnsi="Segoe UI" w:cs="Segoe UI"/>
          <w:sz w:val="24"/>
          <w:szCs w:val="24"/>
        </w:rPr>
        <w:t xml:space="preserve">в отношении объектов недвижимости их рыночной стоимости. </w:t>
      </w:r>
    </w:p>
    <w:p w:rsidR="009D41B5" w:rsidRPr="009D41B5" w:rsidRDefault="009D41B5" w:rsidP="00764E8A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9D41B5">
        <w:rPr>
          <w:rFonts w:ascii="Segoe UI" w:hAnsi="Segoe UI" w:cs="Segoe UI"/>
          <w:sz w:val="24"/>
          <w:szCs w:val="24"/>
        </w:rPr>
        <w:t xml:space="preserve">В отношении всех 45 заявлений приняты решения об установлении кадастровой стоимости в размере рыночной. </w:t>
      </w:r>
    </w:p>
    <w:p w:rsidR="009D41B5" w:rsidRPr="009D41B5" w:rsidRDefault="009D41B5" w:rsidP="00764E8A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9D41B5">
        <w:rPr>
          <w:rFonts w:ascii="Segoe UI" w:hAnsi="Segoe UI" w:cs="Segoe UI"/>
          <w:sz w:val="24"/>
          <w:szCs w:val="24"/>
        </w:rPr>
        <w:t xml:space="preserve">Общий размер оспариваемой кадастровой стоимости объектов недвижимости составляет 941 304 413,02 руб. </w:t>
      </w:r>
    </w:p>
    <w:p w:rsidR="009D41B5" w:rsidRPr="009D41B5" w:rsidRDefault="009D41B5" w:rsidP="00764E8A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9D41B5">
        <w:rPr>
          <w:rFonts w:ascii="Segoe UI" w:hAnsi="Segoe UI" w:cs="Segoe UI"/>
          <w:sz w:val="24"/>
          <w:szCs w:val="24"/>
        </w:rPr>
        <w:t>По результатам рассмотрения в Комиссии общая величина кадастровой стоимости, установленной в размере рыночной, составила</w:t>
      </w:r>
      <w:r w:rsidRPr="009D41B5">
        <w:rPr>
          <w:rFonts w:ascii="Segoe UI" w:hAnsi="Segoe UI" w:cs="Segoe UI"/>
          <w:sz w:val="24"/>
          <w:szCs w:val="24"/>
        </w:rPr>
        <w:br/>
        <w:t xml:space="preserve">344 865 223 руб. </w:t>
      </w:r>
    </w:p>
    <w:p w:rsidR="009D41B5" w:rsidRPr="009D41B5" w:rsidRDefault="009D41B5" w:rsidP="00764E8A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9D41B5">
        <w:rPr>
          <w:rFonts w:ascii="Segoe UI" w:hAnsi="Segoe UI" w:cs="Segoe UI"/>
          <w:sz w:val="24"/>
          <w:szCs w:val="24"/>
        </w:rPr>
        <w:t xml:space="preserve">Отличие между кадастровой стоимостью объектов недвижимости до и после пересмотра в Комиссии составило 63,4 % в сторону уменьшения. </w:t>
      </w:r>
    </w:p>
    <w:p w:rsidR="009D41B5" w:rsidRPr="009D41B5" w:rsidRDefault="009D41B5" w:rsidP="00764E8A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9D41B5">
        <w:rPr>
          <w:rFonts w:ascii="Segoe UI" w:hAnsi="Segoe UI" w:cs="Segoe UI"/>
          <w:sz w:val="24"/>
          <w:szCs w:val="24"/>
        </w:rPr>
        <w:t>Сведения о проводимых Комиссией заседаниях, о результатах проведения заседаний Комиссии, а также протоколы заседаний Комиссии</w:t>
      </w:r>
      <w:r w:rsidRPr="009D41B5">
        <w:rPr>
          <w:rFonts w:ascii="Segoe UI" w:hAnsi="Segoe UI" w:cs="Segoe UI"/>
          <w:sz w:val="24"/>
          <w:szCs w:val="24"/>
        </w:rPr>
        <w:br/>
        <w:t xml:space="preserve">и принятые решения (без персональных данных) подлежат размещению </w:t>
      </w:r>
      <w:r w:rsidR="00764E8A">
        <w:rPr>
          <w:rFonts w:ascii="Segoe UI" w:hAnsi="Segoe UI" w:cs="Segoe UI"/>
          <w:sz w:val="24"/>
          <w:szCs w:val="24"/>
        </w:rPr>
        <w:br/>
      </w:r>
      <w:r w:rsidRPr="009D41B5">
        <w:rPr>
          <w:rFonts w:ascii="Segoe UI" w:hAnsi="Segoe UI" w:cs="Segoe UI"/>
          <w:sz w:val="24"/>
          <w:szCs w:val="24"/>
        </w:rPr>
        <w:t xml:space="preserve">на сайте </w:t>
      </w:r>
      <w:proofErr w:type="spellStart"/>
      <w:r w:rsidRPr="009D41B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D41B5">
        <w:rPr>
          <w:rFonts w:ascii="Segoe UI" w:hAnsi="Segoe UI" w:cs="Segoe UI"/>
          <w:sz w:val="24"/>
          <w:szCs w:val="24"/>
        </w:rPr>
        <w:t xml:space="preserve">. </w:t>
      </w:r>
      <w:proofErr w:type="gramStart"/>
      <w:r w:rsidRPr="009D41B5">
        <w:rPr>
          <w:rFonts w:ascii="Segoe UI" w:hAnsi="Segoe UI" w:cs="Segoe UI"/>
          <w:sz w:val="24"/>
          <w:szCs w:val="24"/>
        </w:rPr>
        <w:t xml:space="preserve">Указанная информация размещена на сайте </w:t>
      </w:r>
      <w:proofErr w:type="spellStart"/>
      <w:r w:rsidRPr="009D41B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D41B5">
        <w:rPr>
          <w:rFonts w:ascii="Segoe UI" w:hAnsi="Segoe UI" w:cs="Segoe UI"/>
          <w:sz w:val="24"/>
          <w:szCs w:val="24"/>
        </w:rPr>
        <w:t xml:space="preserve"> </w:t>
      </w:r>
      <w:hyperlink r:id="rId5" w:history="1">
        <w:r w:rsidRPr="009D41B5">
          <w:rPr>
            <w:rStyle w:val="a5"/>
            <w:rFonts w:ascii="Segoe UI" w:hAnsi="Segoe UI" w:cs="Segoe UI"/>
            <w:sz w:val="24"/>
            <w:szCs w:val="24"/>
            <w:lang w:val="en-US"/>
          </w:rPr>
          <w:t>www</w:t>
        </w:r>
        <w:r w:rsidRPr="009D41B5">
          <w:rPr>
            <w:rStyle w:val="a5"/>
            <w:rFonts w:ascii="Segoe UI" w:hAnsi="Segoe UI" w:cs="Segoe UI"/>
            <w:sz w:val="24"/>
            <w:szCs w:val="24"/>
          </w:rPr>
          <w:t>.</w:t>
        </w:r>
        <w:r w:rsidRPr="009D41B5">
          <w:rPr>
            <w:rStyle w:val="a5"/>
            <w:rFonts w:ascii="Segoe UI" w:hAnsi="Segoe UI" w:cs="Segoe UI"/>
            <w:sz w:val="24"/>
            <w:szCs w:val="24"/>
            <w:lang w:val="en-US"/>
          </w:rPr>
          <w:t>rosreestr</w:t>
        </w:r>
        <w:r w:rsidRPr="009D41B5">
          <w:rPr>
            <w:rStyle w:val="a5"/>
            <w:rFonts w:ascii="Segoe UI" w:hAnsi="Segoe UI" w:cs="Segoe UI"/>
            <w:sz w:val="24"/>
            <w:szCs w:val="24"/>
          </w:rPr>
          <w:t>.</w:t>
        </w:r>
        <w:r w:rsidRPr="009D41B5">
          <w:rPr>
            <w:rStyle w:val="a5"/>
            <w:rFonts w:ascii="Segoe UI" w:hAnsi="Segoe UI" w:cs="Segoe UI"/>
            <w:sz w:val="24"/>
            <w:szCs w:val="24"/>
            <w:lang w:val="en-US"/>
          </w:rPr>
          <w:t>ru</w:t>
        </w:r>
      </w:hyperlink>
      <w:r w:rsidRPr="009D41B5">
        <w:rPr>
          <w:rFonts w:ascii="Segoe UI" w:hAnsi="Segoe UI" w:cs="Segoe UI"/>
          <w:sz w:val="24"/>
          <w:szCs w:val="24"/>
        </w:rPr>
        <w:t xml:space="preserve"> во вкладке «</w:t>
      </w:r>
      <w:r w:rsidRPr="009D41B5">
        <w:rPr>
          <w:rFonts w:ascii="Segoe UI" w:hAnsi="Segoe UI" w:cs="Segoe UI"/>
          <w:sz w:val="24"/>
          <w:szCs w:val="24"/>
          <w:shd w:val="clear" w:color="auto" w:fill="FFFFFF"/>
        </w:rPr>
        <w:t>Главная»</w:t>
      </w:r>
      <w:r w:rsidRPr="009D41B5">
        <w:rPr>
          <w:rFonts w:ascii="Segoe UI" w:hAnsi="Segoe UI" w:cs="Segoe UI"/>
          <w:sz w:val="24"/>
          <w:szCs w:val="24"/>
        </w:rPr>
        <w:t xml:space="preserve"> – «</w:t>
      </w:r>
      <w:r w:rsidRPr="009D41B5">
        <w:rPr>
          <w:rFonts w:ascii="Segoe UI" w:hAnsi="Segoe UI" w:cs="Segoe UI"/>
          <w:sz w:val="24"/>
          <w:szCs w:val="24"/>
          <w:shd w:val="clear" w:color="auto" w:fill="FFFFFF"/>
        </w:rPr>
        <w:t>Деятельность»</w:t>
      </w:r>
      <w:r w:rsidRPr="009D41B5">
        <w:rPr>
          <w:rFonts w:ascii="Segoe UI" w:hAnsi="Segoe UI" w:cs="Segoe UI"/>
          <w:sz w:val="24"/>
          <w:szCs w:val="24"/>
        </w:rPr>
        <w:t xml:space="preserve"> – «</w:t>
      </w:r>
      <w:r w:rsidRPr="009D41B5">
        <w:rPr>
          <w:rFonts w:ascii="Segoe UI" w:hAnsi="Segoe UI" w:cs="Segoe UI"/>
          <w:sz w:val="24"/>
          <w:szCs w:val="24"/>
          <w:shd w:val="clear" w:color="auto" w:fill="FFFFFF"/>
        </w:rPr>
        <w:t>Кадастровая оценка»</w:t>
      </w:r>
      <w:r w:rsidRPr="009D41B5">
        <w:rPr>
          <w:rFonts w:ascii="Segoe UI" w:hAnsi="Segoe UI" w:cs="Segoe UI"/>
          <w:sz w:val="24"/>
          <w:szCs w:val="24"/>
        </w:rPr>
        <w:t xml:space="preserve"> – «</w:t>
      </w:r>
      <w:r w:rsidRPr="009D41B5">
        <w:rPr>
          <w:rFonts w:ascii="Segoe UI" w:hAnsi="Segoe UI" w:cs="Segoe UI"/>
          <w:sz w:val="24"/>
          <w:szCs w:val="24"/>
          <w:shd w:val="clear" w:color="auto" w:fill="FFFFFF"/>
        </w:rPr>
        <w:t>Рассмотрение споров о результатах определения кадастровой стоимости» –</w:t>
      </w:r>
      <w:r w:rsidRPr="009D41B5">
        <w:rPr>
          <w:rFonts w:ascii="Segoe UI" w:hAnsi="Segoe UI" w:cs="Segoe UI"/>
          <w:sz w:val="24"/>
          <w:szCs w:val="24"/>
        </w:rPr>
        <w:t xml:space="preserve"> </w:t>
      </w:r>
      <w:r w:rsidRPr="009D41B5">
        <w:rPr>
          <w:rFonts w:ascii="Segoe UI" w:hAnsi="Segoe UI" w:cs="Segoe UI"/>
          <w:sz w:val="24"/>
          <w:szCs w:val="24"/>
          <w:shd w:val="clear" w:color="auto" w:fill="FFFFFF"/>
        </w:rPr>
        <w:t>Информация о работе комиссий по рассмотрению споров о результатах определения кадастровой стоимости во вкладке        «</w:t>
      </w:r>
      <w:hyperlink r:id="rId6" w:history="1">
        <w:r w:rsidRPr="009D41B5">
          <w:rPr>
            <w:rStyle w:val="a5"/>
            <w:rFonts w:ascii="Segoe UI" w:hAnsi="Segoe UI" w:cs="Segoe UI"/>
            <w:sz w:val="24"/>
            <w:szCs w:val="24"/>
            <w:shd w:val="clear" w:color="auto" w:fill="FFFFFF"/>
          </w:rPr>
          <w:t>Информация о заседаниях комиссии по рассмотрению споров о результатах определения кадастровой стоимости</w:t>
        </w:r>
      </w:hyperlink>
      <w:r w:rsidRPr="009D41B5">
        <w:rPr>
          <w:rFonts w:ascii="Segoe UI" w:hAnsi="Segoe UI" w:cs="Segoe UI"/>
          <w:sz w:val="24"/>
          <w:szCs w:val="24"/>
          <w:shd w:val="clear" w:color="auto" w:fill="FFFFFF"/>
        </w:rPr>
        <w:t xml:space="preserve">» </w:t>
      </w:r>
      <w:r w:rsidRPr="009D41B5">
        <w:rPr>
          <w:rFonts w:ascii="Segoe UI" w:hAnsi="Segoe UI" w:cs="Segoe UI"/>
          <w:sz w:val="24"/>
          <w:szCs w:val="24"/>
        </w:rPr>
        <w:t>(путь перехода: https://rosreestr.ru/site/activity/kadastrovaya-otsenka/rassmotrenie-sporov-o-rezultatakh-opredeleniya-kadastrovoy-stoimosti-/informatsiya-o-rabote-komissiy-po-rassmotreniyu-sporov-o-rezultatakh-opredeleniya-kadastrovoy-stoimo/?r_sect</w:t>
      </w:r>
      <w:proofErr w:type="gramEnd"/>
      <w:r w:rsidRPr="009D41B5">
        <w:rPr>
          <w:rFonts w:ascii="Segoe UI" w:hAnsi="Segoe UI" w:cs="Segoe UI"/>
          <w:sz w:val="24"/>
          <w:szCs w:val="24"/>
        </w:rPr>
        <w:t xml:space="preserve">=47583). </w:t>
      </w:r>
    </w:p>
    <w:p w:rsidR="00F150EB" w:rsidRDefault="00F150EB" w:rsidP="00F150E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150EB" w:rsidRDefault="00F150EB" w:rsidP="00F150E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150EB" w:rsidRDefault="00F150EB" w:rsidP="00F150E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150EB" w:rsidRDefault="00F150EB" w:rsidP="00F150E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150EB" w:rsidRDefault="00F150EB" w:rsidP="00F150E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150EB" w:rsidRDefault="00F150EB" w:rsidP="00F150E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150EB" w:rsidRDefault="00F150EB" w:rsidP="00F150E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150EB" w:rsidRDefault="00F150EB" w:rsidP="00F150E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150EB" w:rsidRDefault="00F150EB" w:rsidP="00F150E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150EB" w:rsidRDefault="00F150EB" w:rsidP="00F150E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150EB" w:rsidRDefault="00F150EB" w:rsidP="00F150E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150EB" w:rsidRDefault="00F150EB" w:rsidP="00F150E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150EB" w:rsidRDefault="00F150EB" w:rsidP="00F150E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150EB" w:rsidRDefault="00F150EB" w:rsidP="00F150E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150EB" w:rsidRDefault="00F150EB" w:rsidP="00F150E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150EB" w:rsidRDefault="00F150EB" w:rsidP="00F150E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150EB" w:rsidRDefault="00F150EB" w:rsidP="00F150E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150EB" w:rsidRDefault="00F150EB" w:rsidP="00F150E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150EB" w:rsidRDefault="00F150EB" w:rsidP="00F150E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150EB" w:rsidRDefault="00F150EB" w:rsidP="00F150E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150EB" w:rsidRPr="002B26A9" w:rsidRDefault="00F150EB" w:rsidP="00F150EB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F150EB" w:rsidRPr="002B26A9" w:rsidRDefault="00F150EB" w:rsidP="00F150EB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F150EB" w:rsidRPr="002B26A9" w:rsidRDefault="00F150EB" w:rsidP="00F150EB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F150EB" w:rsidRPr="00F150EB" w:rsidRDefault="00000350" w:rsidP="00F150EB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7" w:history="1">
        <w:r w:rsidR="00F150EB"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www</w:t>
        </w:r>
        <w:r w:rsidR="00F150EB" w:rsidRPr="00F150EB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="00F150EB"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rosreestr</w:t>
        </w:r>
        <w:r w:rsidR="00F150EB" w:rsidRPr="00F150EB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="00F150EB"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F150EB" w:rsidRPr="00652036" w:rsidRDefault="00F150EB" w:rsidP="00F150EB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 w:rsidRPr="002B26A9">
        <w:rPr>
          <w:rFonts w:ascii="Segoe UI" w:hAnsi="Segoe UI" w:cs="Segoe UI"/>
          <w:sz w:val="20"/>
          <w:szCs w:val="20"/>
        </w:rPr>
        <w:t>Полтавская</w:t>
      </w:r>
      <w:proofErr w:type="gramEnd"/>
      <w:r w:rsidRPr="002B26A9">
        <w:rPr>
          <w:rFonts w:ascii="Segoe UI" w:hAnsi="Segoe UI" w:cs="Segoe UI"/>
          <w:sz w:val="20"/>
          <w:szCs w:val="20"/>
        </w:rPr>
        <w:t>, д. 8</w:t>
      </w:r>
    </w:p>
    <w:sectPr w:rsidR="00F150EB" w:rsidRPr="00652036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1B5"/>
    <w:rsid w:val="00000350"/>
    <w:rsid w:val="00005185"/>
    <w:rsid w:val="000B1641"/>
    <w:rsid w:val="000C1823"/>
    <w:rsid w:val="000C5C29"/>
    <w:rsid w:val="0019795F"/>
    <w:rsid w:val="005A7976"/>
    <w:rsid w:val="00764E8A"/>
    <w:rsid w:val="007B3498"/>
    <w:rsid w:val="008301C4"/>
    <w:rsid w:val="00954328"/>
    <w:rsid w:val="0098411B"/>
    <w:rsid w:val="009D41B5"/>
    <w:rsid w:val="00B3158F"/>
    <w:rsid w:val="00BE3FE4"/>
    <w:rsid w:val="00C039B3"/>
    <w:rsid w:val="00CE56C0"/>
    <w:rsid w:val="00D27F43"/>
    <w:rsid w:val="00E12FB7"/>
    <w:rsid w:val="00F150EB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1B5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rsid w:val="009D41B5"/>
    <w:rPr>
      <w:rFonts w:ascii="Times New Roman" w:hAnsi="Times New Roman" w:cs="Times New Roman"/>
      <w:color w:val="0000FF"/>
      <w:u w:val="single"/>
    </w:rPr>
  </w:style>
  <w:style w:type="paragraph" w:customStyle="1" w:styleId="1">
    <w:name w:val="Абзац списка1"/>
    <w:basedOn w:val="a"/>
    <w:rsid w:val="009D41B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../../../../../&#1060;&#1077;&#1076;&#1086;&#1089;&#1077;&#1077;&#1074;&#1072;/&#1040;&#1085;&#1072;&#1083;&#1080;&#1090;&#1080;&#1095;&#1077;&#1089;&#1082;&#1080;&#1077;%20&#1079;&#1072;&#1087;&#1080;&#1089;&#1082;&#1080;,%20&#1086;&#1073;&#1086;&#1073;&#1097;&#1077;&#1085;&#1085;&#1072;&#1103;%20&#1080;&#1085;&#1092;&#1086;&#1088;&#1084;&#1072;&#1094;&#1080;&#1103;%20&#1086;%20&#1088;&#1072;&#1073;&#1086;&#1090;&#1077;%20&#1086;&#1090;&#1076;&#1077;&#1083;&#1072;/2017%20&#1075;&#1086;&#1076;/&#1048;&#1085;&#1092;&#1086;&#1088;&#1084;&#1072;&#1094;&#1080;&#1103;%20&#1086;%20&#1079;&#1072;&#1089;&#1077;&#1076;&#1072;&#1085;&#1080;&#1103;&#1093;%20&#1082;&#1086;&#1084;&#1080;&#1089;&#1089;&#1080;&#1080;%20&#1087;&#1086;%20&#1088;&#1072;&#1089;&#1089;&#1084;&#1086;&#1090;&#1088;&#1077;&#1085;&#1080;&#1102;%20&#1089;&#1087;&#1086;&#1088;&#1086;&#1074;%20&#1086;%20&#1088;&#1077;&#1079;&#1091;&#1083;&#1100;&#1090;&#1072;&#1090;&#1072;&#1093;%20&#1086;&#1087;&#1088;&#1077;&#1076;&#1077;&#1083;&#1077;&#1085;&#1080;&#1103;%20&#1082;&#1072;&#1076;&#1072;&#1089;&#1090;&#1088;&#1086;&#1074;&#1086;&#1081;%20&#1089;&#1090;&#1086;&#1080;&#1084;&#1086;&#1089;&#1090;&#1080;" TargetMode="Externa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607</Words>
  <Characters>3461</Characters>
  <Application>Microsoft Office Word</Application>
  <DocSecurity>0</DocSecurity>
  <Lines>28</Lines>
  <Paragraphs>8</Paragraphs>
  <ScaleCrop>false</ScaleCrop>
  <Company>Kraftway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5</cp:revision>
  <dcterms:created xsi:type="dcterms:W3CDTF">2019-04-18T08:43:00Z</dcterms:created>
  <dcterms:modified xsi:type="dcterms:W3CDTF">2019-04-30T08:13:00Z</dcterms:modified>
</cp:coreProperties>
</file>