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49" w:rsidRPr="00A4732D" w:rsidRDefault="003F6CA8" w:rsidP="00A4732D">
      <w:pPr>
        <w:ind w:left="0"/>
        <w:jc w:val="right"/>
        <w:rPr>
          <w:b/>
          <w:sz w:val="28"/>
          <w:szCs w:val="28"/>
        </w:rPr>
      </w:pPr>
      <w:r>
        <w:t xml:space="preserve"> </w:t>
      </w:r>
      <w:r w:rsidR="00484C73">
        <w:rPr>
          <w:sz w:val="28"/>
          <w:szCs w:val="28"/>
        </w:rPr>
        <w:t xml:space="preserve"> </w:t>
      </w:r>
    </w:p>
    <w:p w:rsidR="00C00A6A" w:rsidRDefault="00C00A6A" w:rsidP="00C00A6A">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noProof/>
        </w:rPr>
        <w:drawing>
          <wp:inline distT="0" distB="0" distL="0" distR="0">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5"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C00A6A" w:rsidRDefault="00C00A6A" w:rsidP="00C00A6A">
      <w:pPr>
        <w:ind w:left="-585" w:right="-1230"/>
        <w:jc w:val="center"/>
        <w:rPr>
          <w:rFonts w:ascii="Times New Roman CYR" w:eastAsia="Times New Roman CYR" w:hAnsi="Times New Roman CYR" w:cs="Times New Roman CYR"/>
          <w:b/>
          <w:bCs/>
        </w:rPr>
      </w:pPr>
    </w:p>
    <w:p w:rsidR="00C00A6A" w:rsidRDefault="00C00A6A" w:rsidP="00C00A6A">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АДМИНИСТРАЦИЯ МУНИЦИПАЛЬНОГО ОБРАЗОВАНИЯ</w:t>
      </w:r>
    </w:p>
    <w:p w:rsidR="00C00A6A" w:rsidRDefault="00C00A6A" w:rsidP="00C00A6A">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«ТЕМКИНСКИЙ РАЙОН» СМОЛЕНСКОЙ ОБЛАСТИ</w:t>
      </w:r>
    </w:p>
    <w:p w:rsidR="00C00A6A" w:rsidRDefault="00C00A6A" w:rsidP="00C00A6A">
      <w:pPr>
        <w:ind w:right="-2"/>
        <w:jc w:val="center"/>
        <w:rPr>
          <w:rFonts w:ascii="Times New Roman CYR" w:eastAsia="Times New Roman CYR" w:hAnsi="Times New Roman CYR" w:cs="Times New Roman CYR"/>
          <w:b/>
          <w:bCs/>
        </w:rPr>
      </w:pPr>
    </w:p>
    <w:p w:rsidR="00C00A6A" w:rsidRDefault="00C00A6A" w:rsidP="00C00A6A">
      <w:pPr>
        <w:ind w:right="-2"/>
        <w:jc w:val="center"/>
        <w:rPr>
          <w:rFonts w:ascii="Times New Roman CYR" w:eastAsia="Times New Roman CYR" w:hAnsi="Times New Roman CYR" w:cs="Times New Roman CYR"/>
          <w:b/>
          <w:bCs/>
          <w:sz w:val="36"/>
          <w:szCs w:val="36"/>
          <w:lang w:val="en-US"/>
        </w:rPr>
      </w:pPr>
      <w:bookmarkStart w:id="0" w:name="_GoBack"/>
      <w:r>
        <w:rPr>
          <w:rFonts w:ascii="Times New Roman CYR" w:eastAsia="Times New Roman CYR" w:hAnsi="Times New Roman CYR" w:cs="Times New Roman CYR"/>
          <w:b/>
          <w:bCs/>
          <w:sz w:val="36"/>
          <w:szCs w:val="36"/>
          <w:lang w:val="en-US"/>
        </w:rPr>
        <w:t>ПОСТАНОВЛЕНИЕ</w:t>
      </w:r>
    </w:p>
    <w:p w:rsidR="00C00A6A" w:rsidRDefault="00C00A6A" w:rsidP="00C00A6A">
      <w:pPr>
        <w:ind w:left="-585" w:right="-1230"/>
        <w:jc w:val="center"/>
        <w:rPr>
          <w:rFonts w:ascii="Times New Roman CYR" w:eastAsia="Times New Roman CYR" w:hAnsi="Times New Roman CYR" w:cs="Times New Roman CYR"/>
          <w:b/>
          <w:bCs/>
          <w:lang w:val="en-US"/>
        </w:rPr>
      </w:pPr>
    </w:p>
    <w:p w:rsidR="00C00A6A" w:rsidRDefault="00C00A6A" w:rsidP="00C00A6A">
      <w:pPr>
        <w:ind w:right="-2"/>
        <w:jc w:val="center"/>
        <w:rPr>
          <w:rFonts w:ascii="Times New Roman CYR" w:eastAsia="Times New Roman CYR" w:hAnsi="Times New Roman CYR" w:cs="Times New Roman CYR"/>
          <w:b/>
          <w:bCs/>
          <w:lang w:val="en-US"/>
        </w:rPr>
      </w:pPr>
    </w:p>
    <w:p w:rsidR="00970849" w:rsidRPr="00C00A6A" w:rsidRDefault="00E55CFB" w:rsidP="00C00A6A">
      <w:pPr>
        <w:ind w:left="0" w:right="-2"/>
        <w:rPr>
          <w:sz w:val="28"/>
          <w:szCs w:val="28"/>
        </w:rPr>
      </w:pPr>
      <w:r w:rsidRPr="00E55CFB">
        <w:rPr>
          <w:rFonts w:ascii="Times New Roman CYR" w:eastAsia="Times New Roman CYR" w:hAnsi="Times New Roman CYR" w:cs="Times New Roman CYR"/>
          <w:sz w:val="28"/>
          <w:szCs w:val="28"/>
        </w:rPr>
        <w:t>О</w:t>
      </w:r>
      <w:r w:rsidR="00C00A6A" w:rsidRPr="00E55CFB">
        <w:rPr>
          <w:rFonts w:ascii="Times New Roman CYR" w:eastAsia="Times New Roman CYR" w:hAnsi="Times New Roman CYR" w:cs="Times New Roman CYR"/>
          <w:sz w:val="28"/>
          <w:szCs w:val="28"/>
        </w:rPr>
        <w:t>т</w:t>
      </w:r>
      <w:r>
        <w:rPr>
          <w:rFonts w:ascii="Times New Roman CYR" w:eastAsia="Times New Roman CYR" w:hAnsi="Times New Roman CYR" w:cs="Times New Roman CYR"/>
          <w:sz w:val="28"/>
          <w:szCs w:val="28"/>
        </w:rPr>
        <w:t xml:space="preserve"> 14.08.2018 г. </w:t>
      </w:r>
      <w:r w:rsidR="00C00A6A" w:rsidRPr="00E55CFB">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 xml:space="preserve"> 319</w:t>
      </w:r>
      <w:r w:rsidR="00C00A6A" w:rsidRPr="00E55CFB">
        <w:rPr>
          <w:rFonts w:ascii="Times New Roman CYR" w:eastAsia="Times New Roman CYR" w:hAnsi="Times New Roman CYR" w:cs="Times New Roman CYR"/>
          <w:sz w:val="28"/>
          <w:szCs w:val="28"/>
        </w:rPr>
        <w:t xml:space="preserve">                                       </w:t>
      </w:r>
      <w:r w:rsidR="00C00A6A" w:rsidRPr="00C00A6A">
        <w:rPr>
          <w:rFonts w:ascii="Times New Roman CYR" w:eastAsia="Times New Roman CYR" w:hAnsi="Times New Roman CYR" w:cs="Times New Roman CYR"/>
          <w:sz w:val="28"/>
          <w:szCs w:val="28"/>
        </w:rPr>
        <w:t xml:space="preserve">                       </w:t>
      </w:r>
      <w:r w:rsidR="00C00A6A" w:rsidRPr="00E55CFB">
        <w:rPr>
          <w:rFonts w:ascii="Times New Roman CYR" w:eastAsia="Times New Roman CYR" w:hAnsi="Times New Roman CYR" w:cs="Times New Roman CYR"/>
          <w:sz w:val="28"/>
          <w:szCs w:val="28"/>
        </w:rPr>
        <w:t xml:space="preserve"> с. Темкино</w:t>
      </w:r>
      <w:r w:rsidR="00C00A6A" w:rsidRPr="00C00A6A">
        <w:rPr>
          <w:sz w:val="28"/>
          <w:szCs w:val="28"/>
        </w:rPr>
        <w:t xml:space="preserve"> </w:t>
      </w:r>
    </w:p>
    <w:p w:rsidR="00970849" w:rsidRDefault="00970849" w:rsidP="00970849">
      <w:pPr>
        <w:ind w:left="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970849" w:rsidRPr="003F6CA8" w:rsidTr="00EB5659">
        <w:tc>
          <w:tcPr>
            <w:tcW w:w="4608" w:type="dxa"/>
            <w:tcBorders>
              <w:top w:val="nil"/>
              <w:left w:val="nil"/>
              <w:bottom w:val="nil"/>
              <w:right w:val="nil"/>
            </w:tcBorders>
          </w:tcPr>
          <w:p w:rsidR="00970849" w:rsidRPr="003F6CA8" w:rsidRDefault="00970849" w:rsidP="00EB5659">
            <w:pPr>
              <w:ind w:left="0"/>
              <w:rPr>
                <w:sz w:val="28"/>
                <w:szCs w:val="28"/>
              </w:rPr>
            </w:pPr>
            <w:proofErr w:type="gramStart"/>
            <w:r w:rsidRPr="003F6CA8">
              <w:rPr>
                <w:sz w:val="28"/>
                <w:szCs w:val="28"/>
              </w:rPr>
              <w:t>Об утверждении Положения о порядке проведения конкурса по отбору субъектов малого предпринимательства для предоставления субсидии на развитие</w:t>
            </w:r>
            <w:proofErr w:type="gramEnd"/>
            <w:r w:rsidRPr="003F6CA8">
              <w:rPr>
                <w:sz w:val="28"/>
                <w:szCs w:val="28"/>
              </w:rPr>
              <w:t xml:space="preserve"> бизнеса</w:t>
            </w:r>
          </w:p>
        </w:tc>
      </w:tr>
      <w:bookmarkEnd w:id="0"/>
    </w:tbl>
    <w:p w:rsidR="00970849" w:rsidRDefault="00970849" w:rsidP="00970849">
      <w:pPr>
        <w:ind w:left="0"/>
        <w:jc w:val="left"/>
        <w:rPr>
          <w:sz w:val="28"/>
          <w:szCs w:val="28"/>
        </w:rPr>
      </w:pPr>
    </w:p>
    <w:p w:rsidR="003F6CA8" w:rsidRDefault="00970849" w:rsidP="003F6CA8">
      <w:pPr>
        <w:ind w:left="0" w:firstLine="708"/>
        <w:rPr>
          <w:sz w:val="28"/>
          <w:szCs w:val="28"/>
        </w:rPr>
      </w:pPr>
      <w:r>
        <w:rPr>
          <w:sz w:val="28"/>
          <w:szCs w:val="28"/>
        </w:rPr>
        <w:t>В соответствии с Бюджетным кодексом Российской Федерации, в целях реализации муниципальной программы «</w:t>
      </w:r>
      <w:r w:rsidR="003F6CA8">
        <w:rPr>
          <w:sz w:val="28"/>
          <w:szCs w:val="28"/>
        </w:rPr>
        <w:t>Развитие малого и среднего предпринимательства на территории</w:t>
      </w:r>
      <w:r>
        <w:rPr>
          <w:sz w:val="28"/>
          <w:szCs w:val="28"/>
        </w:rPr>
        <w:t xml:space="preserve"> муниципально</w:t>
      </w:r>
      <w:r w:rsidR="003F6CA8">
        <w:rPr>
          <w:sz w:val="28"/>
          <w:szCs w:val="28"/>
        </w:rPr>
        <w:t>го</w:t>
      </w:r>
      <w:r>
        <w:rPr>
          <w:sz w:val="28"/>
          <w:szCs w:val="28"/>
        </w:rPr>
        <w:t xml:space="preserve"> образовани</w:t>
      </w:r>
      <w:r w:rsidR="003F6CA8">
        <w:rPr>
          <w:sz w:val="28"/>
          <w:szCs w:val="28"/>
        </w:rPr>
        <w:t>я</w:t>
      </w:r>
      <w:r>
        <w:rPr>
          <w:sz w:val="28"/>
          <w:szCs w:val="28"/>
        </w:rPr>
        <w:t xml:space="preserve"> «</w:t>
      </w:r>
      <w:r w:rsidR="003F6CA8">
        <w:rPr>
          <w:sz w:val="28"/>
          <w:szCs w:val="28"/>
        </w:rPr>
        <w:t>Темкинский</w:t>
      </w:r>
      <w:r>
        <w:rPr>
          <w:sz w:val="28"/>
          <w:szCs w:val="28"/>
        </w:rPr>
        <w:t xml:space="preserve"> район» Смоленской области на 201</w:t>
      </w:r>
      <w:r w:rsidR="003F6CA8">
        <w:rPr>
          <w:sz w:val="28"/>
          <w:szCs w:val="28"/>
        </w:rPr>
        <w:t>8</w:t>
      </w:r>
      <w:r>
        <w:rPr>
          <w:sz w:val="28"/>
          <w:szCs w:val="28"/>
        </w:rPr>
        <w:t>-2020 годы», утвержденной постановлением Администрации муниципального образования «</w:t>
      </w:r>
      <w:r w:rsidR="003F6CA8">
        <w:rPr>
          <w:sz w:val="28"/>
          <w:szCs w:val="28"/>
        </w:rPr>
        <w:t>Темкинский</w:t>
      </w:r>
      <w:r>
        <w:rPr>
          <w:sz w:val="28"/>
          <w:szCs w:val="28"/>
        </w:rPr>
        <w:t xml:space="preserve"> район» Смоленской области от </w:t>
      </w:r>
      <w:r w:rsidR="003F6CA8">
        <w:rPr>
          <w:sz w:val="28"/>
          <w:szCs w:val="28"/>
        </w:rPr>
        <w:t>22.12.2017 г</w:t>
      </w:r>
      <w:r>
        <w:rPr>
          <w:sz w:val="28"/>
          <w:szCs w:val="28"/>
        </w:rPr>
        <w:t xml:space="preserve"> № </w:t>
      </w:r>
      <w:r w:rsidR="003F6CA8">
        <w:rPr>
          <w:sz w:val="28"/>
          <w:szCs w:val="28"/>
        </w:rPr>
        <w:t>557,</w:t>
      </w:r>
    </w:p>
    <w:p w:rsidR="003F6CA8" w:rsidRDefault="003F6CA8" w:rsidP="003F6CA8">
      <w:pPr>
        <w:ind w:left="0" w:firstLine="708"/>
        <w:rPr>
          <w:sz w:val="28"/>
          <w:szCs w:val="28"/>
        </w:rPr>
      </w:pPr>
    </w:p>
    <w:p w:rsidR="00970849" w:rsidRDefault="00970849" w:rsidP="003F6CA8">
      <w:pPr>
        <w:ind w:left="0" w:firstLine="708"/>
        <w:rPr>
          <w:sz w:val="28"/>
          <w:szCs w:val="28"/>
        </w:rPr>
      </w:pPr>
      <w:r>
        <w:rPr>
          <w:sz w:val="28"/>
          <w:szCs w:val="28"/>
        </w:rPr>
        <w:t>Администрация муниципального образования «</w:t>
      </w:r>
      <w:r w:rsidR="003F6CA8">
        <w:rPr>
          <w:sz w:val="28"/>
          <w:szCs w:val="28"/>
        </w:rPr>
        <w:t xml:space="preserve">Темкинский район» Смоленской области </w:t>
      </w:r>
      <w:proofErr w:type="gramStart"/>
      <w:r w:rsidR="003F6CA8" w:rsidRPr="003F6CA8">
        <w:rPr>
          <w:b/>
          <w:sz w:val="28"/>
          <w:szCs w:val="28"/>
        </w:rPr>
        <w:t>п</w:t>
      </w:r>
      <w:proofErr w:type="gramEnd"/>
      <w:r w:rsidR="003F6CA8" w:rsidRPr="003F6CA8">
        <w:rPr>
          <w:b/>
          <w:sz w:val="28"/>
          <w:szCs w:val="28"/>
        </w:rPr>
        <w:t xml:space="preserve"> о с т а н о в л я е т</w:t>
      </w:r>
      <w:r>
        <w:rPr>
          <w:sz w:val="28"/>
          <w:szCs w:val="28"/>
        </w:rPr>
        <w:t>:</w:t>
      </w:r>
    </w:p>
    <w:p w:rsidR="00970849" w:rsidRDefault="00970849" w:rsidP="00970849">
      <w:pPr>
        <w:ind w:left="0"/>
        <w:jc w:val="left"/>
        <w:rPr>
          <w:sz w:val="28"/>
          <w:szCs w:val="28"/>
        </w:rPr>
      </w:pPr>
    </w:p>
    <w:p w:rsidR="00970849" w:rsidRDefault="00970849" w:rsidP="00970849">
      <w:pPr>
        <w:ind w:left="0"/>
        <w:rPr>
          <w:sz w:val="28"/>
          <w:szCs w:val="28"/>
        </w:rPr>
      </w:pPr>
      <w:r>
        <w:rPr>
          <w:sz w:val="28"/>
          <w:szCs w:val="28"/>
        </w:rPr>
        <w:tab/>
      </w:r>
      <w:r w:rsidR="003F6CA8">
        <w:rPr>
          <w:sz w:val="28"/>
          <w:szCs w:val="28"/>
        </w:rPr>
        <w:t xml:space="preserve">1. </w:t>
      </w:r>
      <w:r>
        <w:rPr>
          <w:sz w:val="28"/>
          <w:szCs w:val="28"/>
        </w:rPr>
        <w:t>Утвердить прилагаемое Положение о порядке проведения конкурса по отбору субъектов малого предпринимательства для предоставления субсидий на развитие  бизнеса.</w:t>
      </w:r>
    </w:p>
    <w:p w:rsidR="003F6CA8" w:rsidRDefault="003F6CA8" w:rsidP="003F6C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73DC5">
        <w:rPr>
          <w:rFonts w:ascii="Times New Roman" w:hAnsi="Times New Roman" w:cs="Times New Roman"/>
          <w:sz w:val="28"/>
          <w:szCs w:val="28"/>
        </w:rPr>
        <w:t xml:space="preserve">. </w:t>
      </w:r>
      <w:r w:rsidRPr="00AE5DBC">
        <w:rPr>
          <w:rFonts w:ascii="Times New Roman" w:hAnsi="Times New Roman" w:cs="Times New Roman"/>
          <w:sz w:val="28"/>
          <w:szCs w:val="28"/>
        </w:rPr>
        <w:t>Настоящее постановление разместить на официальном сайте Администрации муниципального образования «Темкинский район» Смол</w:t>
      </w:r>
      <w:r>
        <w:rPr>
          <w:rFonts w:ascii="Times New Roman" w:hAnsi="Times New Roman" w:cs="Times New Roman"/>
          <w:sz w:val="28"/>
          <w:szCs w:val="28"/>
        </w:rPr>
        <w:t>енской области в информационно-</w:t>
      </w:r>
      <w:r w:rsidRPr="00AE5DBC">
        <w:rPr>
          <w:rFonts w:ascii="Times New Roman" w:hAnsi="Times New Roman" w:cs="Times New Roman"/>
          <w:sz w:val="28"/>
          <w:szCs w:val="28"/>
        </w:rPr>
        <w:t>телекоммуникационной сети «Интернет».</w:t>
      </w:r>
    </w:p>
    <w:p w:rsidR="003F6CA8" w:rsidRPr="00873DC5" w:rsidRDefault="003F6CA8" w:rsidP="003F6C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73DC5">
        <w:rPr>
          <w:rFonts w:ascii="Times New Roman" w:hAnsi="Times New Roman" w:cs="Times New Roman"/>
          <w:sz w:val="28"/>
          <w:szCs w:val="28"/>
        </w:rPr>
        <w:t xml:space="preserve">. </w:t>
      </w:r>
      <w:proofErr w:type="gramStart"/>
      <w:r w:rsidRPr="00873DC5">
        <w:rPr>
          <w:rFonts w:ascii="Times New Roman" w:hAnsi="Times New Roman" w:cs="Times New Roman"/>
          <w:sz w:val="28"/>
          <w:szCs w:val="28"/>
        </w:rPr>
        <w:t>Контроль за</w:t>
      </w:r>
      <w:proofErr w:type="gramEnd"/>
      <w:r w:rsidRPr="00873DC5">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w:t>
      </w:r>
      <w:r>
        <w:rPr>
          <w:rFonts w:ascii="Times New Roman" w:hAnsi="Times New Roman" w:cs="Times New Roman"/>
          <w:sz w:val="28"/>
          <w:szCs w:val="28"/>
        </w:rPr>
        <w:t>О.В. Григорьеву</w:t>
      </w:r>
      <w:r w:rsidRPr="00873DC5">
        <w:rPr>
          <w:rFonts w:ascii="Times New Roman" w:hAnsi="Times New Roman" w:cs="Times New Roman"/>
          <w:sz w:val="28"/>
          <w:szCs w:val="28"/>
        </w:rPr>
        <w:t>.</w:t>
      </w:r>
    </w:p>
    <w:p w:rsidR="003F6CA8" w:rsidRDefault="003F6CA8" w:rsidP="003F6CA8">
      <w:pPr>
        <w:rPr>
          <w:sz w:val="28"/>
          <w:szCs w:val="28"/>
        </w:rPr>
      </w:pPr>
    </w:p>
    <w:p w:rsidR="00970849" w:rsidRDefault="00970849" w:rsidP="00970849">
      <w:pPr>
        <w:ind w:left="0"/>
        <w:jc w:val="left"/>
        <w:rPr>
          <w:b/>
          <w:sz w:val="28"/>
          <w:szCs w:val="28"/>
        </w:rPr>
      </w:pPr>
    </w:p>
    <w:p w:rsidR="00970849" w:rsidRDefault="00970849" w:rsidP="00970849">
      <w:pPr>
        <w:ind w:left="0"/>
        <w:jc w:val="left"/>
        <w:rPr>
          <w:b/>
          <w:sz w:val="28"/>
          <w:szCs w:val="28"/>
        </w:rPr>
      </w:pPr>
    </w:p>
    <w:p w:rsidR="003F6CA8" w:rsidRDefault="00970849" w:rsidP="00970849">
      <w:pPr>
        <w:ind w:left="0"/>
        <w:jc w:val="left"/>
        <w:rPr>
          <w:sz w:val="28"/>
          <w:szCs w:val="28"/>
        </w:rPr>
      </w:pPr>
      <w:r w:rsidRPr="003F6CA8">
        <w:rPr>
          <w:sz w:val="28"/>
          <w:szCs w:val="28"/>
        </w:rPr>
        <w:t xml:space="preserve">Глава </w:t>
      </w:r>
      <w:r w:rsidR="003F6CA8" w:rsidRPr="003F6CA8">
        <w:rPr>
          <w:sz w:val="28"/>
          <w:szCs w:val="28"/>
        </w:rPr>
        <w:t xml:space="preserve"> </w:t>
      </w:r>
      <w:r w:rsidRPr="003F6CA8">
        <w:rPr>
          <w:sz w:val="28"/>
          <w:szCs w:val="28"/>
        </w:rPr>
        <w:t xml:space="preserve"> муниципального образования</w:t>
      </w:r>
    </w:p>
    <w:p w:rsidR="001A46D7" w:rsidRDefault="00970849" w:rsidP="00970849">
      <w:pPr>
        <w:ind w:left="0"/>
        <w:jc w:val="left"/>
        <w:rPr>
          <w:sz w:val="28"/>
          <w:szCs w:val="28"/>
        </w:rPr>
      </w:pPr>
      <w:r w:rsidRPr="003F6CA8">
        <w:rPr>
          <w:sz w:val="28"/>
          <w:szCs w:val="28"/>
        </w:rPr>
        <w:t>«</w:t>
      </w:r>
      <w:r w:rsidR="003F6CA8">
        <w:rPr>
          <w:sz w:val="28"/>
          <w:szCs w:val="28"/>
        </w:rPr>
        <w:t>Темкинский</w:t>
      </w:r>
      <w:r w:rsidRPr="003F6CA8">
        <w:rPr>
          <w:sz w:val="28"/>
          <w:szCs w:val="28"/>
        </w:rPr>
        <w:t xml:space="preserve"> район» </w:t>
      </w:r>
      <w:r w:rsidR="003F6CA8" w:rsidRPr="003F6CA8">
        <w:rPr>
          <w:sz w:val="28"/>
          <w:szCs w:val="28"/>
        </w:rPr>
        <w:t xml:space="preserve"> </w:t>
      </w:r>
      <w:r w:rsidRPr="003F6CA8">
        <w:rPr>
          <w:sz w:val="28"/>
          <w:szCs w:val="28"/>
        </w:rPr>
        <w:t xml:space="preserve">Смоленской области                             </w:t>
      </w:r>
      <w:r w:rsidR="003F6CA8">
        <w:rPr>
          <w:sz w:val="28"/>
          <w:szCs w:val="28"/>
        </w:rPr>
        <w:t xml:space="preserve">                </w:t>
      </w:r>
      <w:r w:rsidRPr="003F6CA8">
        <w:rPr>
          <w:sz w:val="28"/>
          <w:szCs w:val="28"/>
        </w:rPr>
        <w:t xml:space="preserve">    </w:t>
      </w:r>
      <w:r w:rsidR="003F6CA8">
        <w:rPr>
          <w:sz w:val="28"/>
          <w:szCs w:val="28"/>
        </w:rPr>
        <w:t xml:space="preserve"> С.А. Гуляев</w:t>
      </w:r>
      <w:r w:rsidRPr="003F6CA8">
        <w:rPr>
          <w:sz w:val="28"/>
          <w:szCs w:val="28"/>
        </w:rPr>
        <w:t xml:space="preserve">   </w:t>
      </w:r>
    </w:p>
    <w:p w:rsidR="00970849" w:rsidRPr="00A4732D" w:rsidRDefault="00970849" w:rsidP="00A4732D">
      <w:pPr>
        <w:ind w:left="0"/>
        <w:jc w:val="left"/>
        <w:rPr>
          <w:sz w:val="28"/>
          <w:szCs w:val="28"/>
        </w:rPr>
      </w:pPr>
      <w:r w:rsidRPr="003F6CA8">
        <w:rPr>
          <w:sz w:val="28"/>
          <w:szCs w:val="28"/>
        </w:rPr>
        <w:lastRenderedPageBreak/>
        <w:t xml:space="preserve"> </w:t>
      </w:r>
    </w:p>
    <w:tbl>
      <w:tblPr>
        <w:tblW w:w="0" w:type="auto"/>
        <w:tblInd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970849" w:rsidRPr="00A4732D" w:rsidTr="00EB5659">
        <w:tc>
          <w:tcPr>
            <w:tcW w:w="4608" w:type="dxa"/>
            <w:tcBorders>
              <w:top w:val="nil"/>
              <w:left w:val="nil"/>
              <w:bottom w:val="nil"/>
              <w:right w:val="nil"/>
            </w:tcBorders>
          </w:tcPr>
          <w:p w:rsidR="00970849" w:rsidRPr="00A4732D" w:rsidRDefault="00970849" w:rsidP="00EB5659">
            <w:pPr>
              <w:ind w:left="0"/>
              <w:jc w:val="center"/>
              <w:rPr>
                <w:sz w:val="28"/>
                <w:szCs w:val="28"/>
              </w:rPr>
            </w:pPr>
            <w:r w:rsidRPr="00A4732D">
              <w:rPr>
                <w:sz w:val="28"/>
                <w:szCs w:val="28"/>
              </w:rPr>
              <w:t xml:space="preserve">УТВЕРЖДЕНО: </w:t>
            </w:r>
          </w:p>
          <w:p w:rsidR="00970849" w:rsidRPr="00A4732D" w:rsidRDefault="00970849" w:rsidP="00EB5659">
            <w:pPr>
              <w:ind w:left="0"/>
              <w:jc w:val="center"/>
              <w:rPr>
                <w:sz w:val="28"/>
                <w:szCs w:val="28"/>
              </w:rPr>
            </w:pPr>
            <w:r w:rsidRPr="00A4732D">
              <w:rPr>
                <w:sz w:val="28"/>
                <w:szCs w:val="28"/>
              </w:rPr>
              <w:t>постановлением Администрации  муниципального образования «</w:t>
            </w:r>
            <w:r w:rsidR="004D62EC" w:rsidRPr="00A4732D">
              <w:rPr>
                <w:sz w:val="28"/>
                <w:szCs w:val="28"/>
              </w:rPr>
              <w:t>Темкинский</w:t>
            </w:r>
            <w:r w:rsidRPr="00A4732D">
              <w:rPr>
                <w:sz w:val="28"/>
                <w:szCs w:val="28"/>
              </w:rPr>
              <w:t xml:space="preserve"> район» Смоленской области </w:t>
            </w:r>
          </w:p>
          <w:p w:rsidR="00970849" w:rsidRPr="00A4732D" w:rsidRDefault="00970849" w:rsidP="00EB5659">
            <w:pPr>
              <w:ind w:left="0"/>
              <w:jc w:val="center"/>
              <w:rPr>
                <w:sz w:val="28"/>
                <w:szCs w:val="28"/>
              </w:rPr>
            </w:pPr>
            <w:r w:rsidRPr="00A4732D">
              <w:rPr>
                <w:sz w:val="28"/>
                <w:szCs w:val="28"/>
              </w:rPr>
              <w:t xml:space="preserve">от </w:t>
            </w:r>
            <w:r w:rsidR="004D62EC" w:rsidRPr="00A4732D">
              <w:rPr>
                <w:sz w:val="28"/>
                <w:szCs w:val="28"/>
              </w:rPr>
              <w:t xml:space="preserve">                 </w:t>
            </w:r>
            <w:r w:rsidRPr="00A4732D">
              <w:rPr>
                <w:sz w:val="28"/>
                <w:szCs w:val="28"/>
              </w:rPr>
              <w:t xml:space="preserve"> № </w:t>
            </w:r>
          </w:p>
          <w:p w:rsidR="00970849" w:rsidRPr="00A4732D" w:rsidRDefault="004D62EC" w:rsidP="004D62EC">
            <w:pPr>
              <w:ind w:left="0"/>
              <w:jc w:val="center"/>
              <w:rPr>
                <w:sz w:val="28"/>
                <w:szCs w:val="28"/>
              </w:rPr>
            </w:pPr>
            <w:r w:rsidRPr="00A4732D">
              <w:rPr>
                <w:sz w:val="28"/>
                <w:szCs w:val="28"/>
              </w:rPr>
              <w:t xml:space="preserve"> </w:t>
            </w:r>
            <w:r w:rsidR="00970849" w:rsidRPr="00A4732D">
              <w:rPr>
                <w:sz w:val="28"/>
                <w:szCs w:val="28"/>
              </w:rPr>
              <w:t xml:space="preserve"> </w:t>
            </w:r>
            <w:r w:rsidRPr="00A4732D">
              <w:rPr>
                <w:sz w:val="28"/>
                <w:szCs w:val="28"/>
              </w:rPr>
              <w:t xml:space="preserve"> </w:t>
            </w:r>
          </w:p>
        </w:tc>
      </w:tr>
    </w:tbl>
    <w:p w:rsidR="00970849" w:rsidRDefault="00970849" w:rsidP="00970849"/>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ПОЛОЖЕНИЕ</w:t>
      </w:r>
    </w:p>
    <w:p w:rsidR="00970849"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О ПОРЯДКЕ ПРОВЕДЕНИЯ КОНКУРСА ПО ОТБОРУ СУБЪЕКТОВ МАЛОГО</w:t>
      </w:r>
      <w:r>
        <w:rPr>
          <w:rFonts w:ascii="Times New Roman" w:hAnsi="Times New Roman" w:cs="Times New Roman"/>
          <w:sz w:val="28"/>
          <w:szCs w:val="28"/>
        </w:rPr>
        <w:t xml:space="preserve"> </w:t>
      </w:r>
      <w:r w:rsidRPr="000418AC">
        <w:rPr>
          <w:rFonts w:ascii="Times New Roman" w:hAnsi="Times New Roman" w:cs="Times New Roman"/>
          <w:sz w:val="28"/>
          <w:szCs w:val="28"/>
        </w:rPr>
        <w:t>ПРЕДПРИНИМАТЕЛЬСТВА ДЛЯ ПРЕДОСТАВЛЕНИЯ СУБСИДИ</w:t>
      </w:r>
      <w:r w:rsidR="00C00A6A">
        <w:rPr>
          <w:rFonts w:ascii="Times New Roman" w:hAnsi="Times New Roman" w:cs="Times New Roman"/>
          <w:sz w:val="28"/>
          <w:szCs w:val="28"/>
        </w:rPr>
        <w:t>И</w:t>
      </w:r>
      <w:r w:rsidRPr="000418AC">
        <w:rPr>
          <w:rFonts w:ascii="Times New Roman" w:hAnsi="Times New Roman" w:cs="Times New Roman"/>
          <w:sz w:val="28"/>
          <w:szCs w:val="28"/>
        </w:rPr>
        <w:t xml:space="preserve"> НА </w:t>
      </w:r>
      <w:r>
        <w:rPr>
          <w:rFonts w:ascii="Times New Roman" w:hAnsi="Times New Roman" w:cs="Times New Roman"/>
          <w:sz w:val="28"/>
          <w:szCs w:val="28"/>
        </w:rPr>
        <w:t>РАЗВИТИЕ</w:t>
      </w:r>
      <w:r w:rsidRPr="000418AC">
        <w:rPr>
          <w:rFonts w:ascii="Times New Roman" w:hAnsi="Times New Roman" w:cs="Times New Roman"/>
          <w:sz w:val="28"/>
          <w:szCs w:val="28"/>
        </w:rPr>
        <w:t xml:space="preserve"> БИЗНЕСА</w:t>
      </w:r>
    </w:p>
    <w:p w:rsidR="004D62EC" w:rsidRPr="000418AC" w:rsidRDefault="004D62EC" w:rsidP="00970849">
      <w:pPr>
        <w:pStyle w:val="ConsPlusTitle"/>
        <w:widowControl/>
        <w:jc w:val="center"/>
        <w:rPr>
          <w:rFonts w:ascii="Times New Roman" w:hAnsi="Times New Roman" w:cs="Times New Roman"/>
          <w:sz w:val="28"/>
          <w:szCs w:val="28"/>
        </w:rPr>
      </w:pPr>
    </w:p>
    <w:p w:rsidR="00970849" w:rsidRPr="000418AC" w:rsidRDefault="00970849" w:rsidP="004D62EC">
      <w:pPr>
        <w:ind w:left="0" w:firstLine="708"/>
        <w:rPr>
          <w:sz w:val="28"/>
          <w:szCs w:val="28"/>
        </w:rPr>
      </w:pPr>
      <w:r w:rsidRPr="000418AC">
        <w:rPr>
          <w:sz w:val="28"/>
          <w:szCs w:val="28"/>
        </w:rPr>
        <w:t xml:space="preserve">1. </w:t>
      </w:r>
      <w:proofErr w:type="gramStart"/>
      <w:r w:rsidRPr="00EC7FA6">
        <w:rPr>
          <w:sz w:val="28"/>
          <w:szCs w:val="28"/>
        </w:rPr>
        <w:t xml:space="preserve">Настоящее Положение разработано в целях реализации мероприятий муниципальной программы </w:t>
      </w:r>
      <w:r w:rsidR="004D62EC">
        <w:rPr>
          <w:sz w:val="28"/>
          <w:szCs w:val="28"/>
        </w:rPr>
        <w:t>«Развитие малого и среднего предпринимательства на территории муниципального образования «Темкинский район» Смоленской области на 2018-2020 годы», утвержденной постановлением Администрации муниципального образования «Темкинский район» Смоленской области от 22.12.2017 г № 557,</w:t>
      </w:r>
      <w:r w:rsidR="004D62EC" w:rsidRPr="00EC7FA6">
        <w:rPr>
          <w:sz w:val="28"/>
          <w:szCs w:val="28"/>
        </w:rPr>
        <w:t xml:space="preserve"> </w:t>
      </w:r>
      <w:r w:rsidR="004D62EC">
        <w:rPr>
          <w:sz w:val="28"/>
          <w:szCs w:val="28"/>
        </w:rPr>
        <w:t xml:space="preserve"> </w:t>
      </w:r>
      <w:r w:rsidRPr="00EC7FA6">
        <w:rPr>
          <w:sz w:val="28"/>
          <w:szCs w:val="28"/>
        </w:rPr>
        <w:t>и определяет порядок проведения конкурса по отбору субъектов малого предпринимательства для предоставления субсидий на развитие  бизнеса (далее также – конкурс).</w:t>
      </w:r>
      <w:proofErr w:type="gramEnd"/>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2. Организатором проведения конкурса является </w:t>
      </w:r>
      <w:r>
        <w:rPr>
          <w:rFonts w:ascii="Times New Roman" w:hAnsi="Times New Roman" w:cs="Times New Roman"/>
          <w:sz w:val="28"/>
          <w:szCs w:val="28"/>
        </w:rPr>
        <w:t>Администрация муниципального образования «</w:t>
      </w:r>
      <w:r w:rsidR="004D62EC">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0418AC">
        <w:rPr>
          <w:rFonts w:ascii="Times New Roman" w:hAnsi="Times New Roman" w:cs="Times New Roman"/>
          <w:sz w:val="28"/>
          <w:szCs w:val="28"/>
        </w:rPr>
        <w:t xml:space="preserve"> (далее - уполномоченный орган).</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3. Конкурс проводится не позднее 30 рабочих дней со дня окончания подачи заявок на участие в конкурсе (далее также - заявки).</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4. Уполномоченный орган обеспечивает опубликование в средствах массовой информации не менее чем </w:t>
      </w:r>
      <w:proofErr w:type="gramStart"/>
      <w:r w:rsidRPr="000418AC">
        <w:rPr>
          <w:rFonts w:ascii="Times New Roman" w:hAnsi="Times New Roman" w:cs="Times New Roman"/>
          <w:sz w:val="28"/>
          <w:szCs w:val="28"/>
        </w:rPr>
        <w:t>за тридцать календарных дней до даты окончания приема заявок на участие в конкурсе сообщения о проведении</w:t>
      </w:r>
      <w:proofErr w:type="gramEnd"/>
      <w:r w:rsidRPr="000418AC">
        <w:rPr>
          <w:rFonts w:ascii="Times New Roman" w:hAnsi="Times New Roman" w:cs="Times New Roman"/>
          <w:sz w:val="28"/>
          <w:szCs w:val="28"/>
        </w:rPr>
        <w:t xml:space="preserve"> конкурса, которое должно содержать в себе следующие сведения:</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наименование организатора проведения конкурса;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предмет и порядок проведения конкурса;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дату проведения конкурса;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место подачи</w:t>
      </w:r>
      <w:r>
        <w:rPr>
          <w:rFonts w:ascii="Times New Roman" w:hAnsi="Times New Roman" w:cs="Times New Roman"/>
          <w:sz w:val="28"/>
          <w:szCs w:val="28"/>
        </w:rPr>
        <w:t xml:space="preserve"> и дату окончания подачи заявок.</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5. К участию в конкурсе допускаются субъекты малого предпринимательства, соответствующие условиям, установленным Федеральным </w:t>
      </w:r>
      <w:hyperlink r:id="rId6" w:history="1">
        <w:r w:rsidRPr="000418AC">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24.07.2007 года № 209-ФЗ</w:t>
      </w:r>
      <w:r w:rsidRPr="000418AC">
        <w:rPr>
          <w:rFonts w:ascii="Times New Roman" w:hAnsi="Times New Roman" w:cs="Times New Roman"/>
          <w:sz w:val="28"/>
          <w:szCs w:val="28"/>
        </w:rPr>
        <w:t xml:space="preserve"> "О развитии малого и среднего предпринимательства в Российской Федерации", а также:</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зарегистрированные и осуществляющие свою деятельность </w:t>
      </w:r>
      <w:r>
        <w:rPr>
          <w:rFonts w:ascii="Times New Roman" w:hAnsi="Times New Roman" w:cs="Times New Roman"/>
          <w:sz w:val="28"/>
          <w:szCs w:val="28"/>
        </w:rPr>
        <w:t>на территории муниципального образования «</w:t>
      </w:r>
      <w:r w:rsidR="004D62EC">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не имеющие на момент подачи заявки просроченной задолженности по уплате налогов и сборов, а также по начисленным и неуплаченным штрафам, пеням и иным обязательным платежам в бюджеты всех уровней;</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не находящиеся в стадии реорганизации, ликвидации или в состоянии банкротства;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lastRenderedPageBreak/>
        <w:t xml:space="preserve">- представившие полный пакет документов в соответствии с </w:t>
      </w:r>
      <w:hyperlink r:id="rId7" w:history="1">
        <w:r w:rsidRPr="000418AC">
          <w:rPr>
            <w:rStyle w:val="a3"/>
            <w:rFonts w:ascii="Times New Roman" w:hAnsi="Times New Roman" w:cs="Times New Roman"/>
            <w:sz w:val="28"/>
            <w:szCs w:val="28"/>
          </w:rPr>
          <w:t>пунктом 7</w:t>
        </w:r>
      </w:hyperlink>
      <w:r w:rsidRPr="000418AC">
        <w:rPr>
          <w:rFonts w:ascii="Times New Roman" w:hAnsi="Times New Roman" w:cs="Times New Roman"/>
          <w:sz w:val="28"/>
          <w:szCs w:val="28"/>
        </w:rPr>
        <w:t xml:space="preserve"> настоящего Положения;</w:t>
      </w:r>
    </w:p>
    <w:p w:rsidR="00970849" w:rsidRPr="000418AC" w:rsidRDefault="00970849" w:rsidP="00970849">
      <w:pPr>
        <w:pStyle w:val="ConsPlusNormal"/>
        <w:widowControl/>
        <w:ind w:firstLine="540"/>
        <w:jc w:val="both"/>
        <w:rPr>
          <w:rFonts w:ascii="Times New Roman" w:hAnsi="Times New Roman" w:cs="Times New Roman"/>
          <w:sz w:val="28"/>
          <w:szCs w:val="28"/>
        </w:rPr>
      </w:pPr>
      <w:proofErr w:type="gramStart"/>
      <w:r w:rsidRPr="000418AC">
        <w:rPr>
          <w:rFonts w:ascii="Times New Roman" w:hAnsi="Times New Roman" w:cs="Times New Roman"/>
          <w:sz w:val="28"/>
          <w:szCs w:val="28"/>
        </w:rPr>
        <w:t>- имеющие в выписке из Единого государственного реестра юридических лиц (индивидуальных предпринимателей) вид экономической деятельности, соответствующий направлению реализуемого бизнес-проекта;</w:t>
      </w:r>
      <w:proofErr w:type="gramEnd"/>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реализацией подакцизных товаров, а также связанного со сдачей в аренду имеющегося имущества;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соблюдающие бюджетное </w:t>
      </w:r>
      <w:hyperlink r:id="rId8" w:history="1">
        <w:r w:rsidRPr="000418AC">
          <w:rPr>
            <w:rStyle w:val="a3"/>
            <w:rFonts w:ascii="Times New Roman" w:hAnsi="Times New Roman" w:cs="Times New Roman"/>
            <w:sz w:val="28"/>
            <w:szCs w:val="28"/>
          </w:rPr>
          <w:t>законодательство</w:t>
        </w:r>
      </w:hyperlink>
      <w:r w:rsidRPr="000418AC">
        <w:rPr>
          <w:rFonts w:ascii="Times New Roman" w:hAnsi="Times New Roman" w:cs="Times New Roman"/>
          <w:sz w:val="28"/>
          <w:szCs w:val="28"/>
        </w:rPr>
        <w:t xml:space="preserve"> Российской Федерации, </w:t>
      </w:r>
      <w:hyperlink r:id="rId9" w:history="1">
        <w:r w:rsidRPr="000418AC">
          <w:rPr>
            <w:rStyle w:val="a3"/>
            <w:rFonts w:ascii="Times New Roman" w:hAnsi="Times New Roman" w:cs="Times New Roman"/>
            <w:sz w:val="28"/>
            <w:szCs w:val="28"/>
          </w:rPr>
          <w:t>законодательство</w:t>
        </w:r>
      </w:hyperlink>
      <w:r w:rsidRPr="000418AC">
        <w:rPr>
          <w:rFonts w:ascii="Times New Roman" w:hAnsi="Times New Roman" w:cs="Times New Roman"/>
          <w:sz w:val="28"/>
          <w:szCs w:val="28"/>
        </w:rPr>
        <w:t xml:space="preserve"> Российской Федерации о налогах и сборах.</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Кроме того, на день подачи заявки на участие в конкурсе деятельность заявителя не должна быть приостановлена в порядке, предусмотренном </w:t>
      </w:r>
      <w:hyperlink r:id="rId10" w:history="1">
        <w:r w:rsidRPr="000418AC">
          <w:rPr>
            <w:rStyle w:val="a3"/>
            <w:rFonts w:ascii="Times New Roman" w:hAnsi="Times New Roman" w:cs="Times New Roman"/>
            <w:sz w:val="28"/>
            <w:szCs w:val="28"/>
          </w:rPr>
          <w:t>Кодексом</w:t>
        </w:r>
      </w:hyperlink>
      <w:r w:rsidRPr="000418AC">
        <w:rPr>
          <w:rFonts w:ascii="Times New Roman" w:hAnsi="Times New Roman" w:cs="Times New Roman"/>
          <w:sz w:val="28"/>
          <w:szCs w:val="28"/>
        </w:rPr>
        <w:t xml:space="preserve"> Российской Федерации об административных правонарушениях.</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6. Приоритет при предоставлении субсидий на </w:t>
      </w:r>
      <w:r>
        <w:rPr>
          <w:rFonts w:ascii="Times New Roman" w:hAnsi="Times New Roman" w:cs="Times New Roman"/>
          <w:sz w:val="28"/>
          <w:szCs w:val="28"/>
        </w:rPr>
        <w:t xml:space="preserve">развитие </w:t>
      </w:r>
      <w:r w:rsidRPr="000418AC">
        <w:rPr>
          <w:rFonts w:ascii="Times New Roman" w:hAnsi="Times New Roman" w:cs="Times New Roman"/>
          <w:sz w:val="28"/>
          <w:szCs w:val="28"/>
        </w:rPr>
        <w:t xml:space="preserve"> бизнеса (далее - субсидии) имеют следующие целевые группы учредителей юридического лица, индивидуальных предпринимателей:</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субъекты молодежного предпринимательства (физические лица в возрасте до 30 лет, юридические лица, в уставном капитале которых доля, принадлежащая лицам в возрасте до 30 лет, составляет не менее 50 процентов);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субъекты малого предпринимательства, относящиеся к социальному предпринимательству.</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В целях настоящего Положения под социальным предпринимательством понимается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следующих условий:</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содействие профессиональной ориентации и трудоустройству, включая содействие </w:t>
      </w:r>
      <w:proofErr w:type="spellStart"/>
      <w:r w:rsidRPr="000418AC">
        <w:rPr>
          <w:rFonts w:ascii="Times New Roman" w:hAnsi="Times New Roman" w:cs="Times New Roman"/>
          <w:sz w:val="28"/>
          <w:szCs w:val="28"/>
        </w:rPr>
        <w:t>самозанятости</w:t>
      </w:r>
      <w:proofErr w:type="spellEnd"/>
      <w:r w:rsidRPr="000418AC">
        <w:rPr>
          <w:rFonts w:ascii="Times New Roman" w:hAnsi="Times New Roman" w:cs="Times New Roman"/>
          <w:sz w:val="28"/>
          <w:szCs w:val="28"/>
        </w:rPr>
        <w:t>;</w:t>
      </w:r>
    </w:p>
    <w:p w:rsidR="00970849" w:rsidRPr="00EC7FA6"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выпуск периодических печатных изданий, а также книжной продукции, </w:t>
      </w:r>
      <w:r w:rsidRPr="00EC7FA6">
        <w:rPr>
          <w:rFonts w:ascii="Times New Roman" w:hAnsi="Times New Roman" w:cs="Times New Roman"/>
          <w:sz w:val="28"/>
          <w:szCs w:val="28"/>
        </w:rPr>
        <w:t>связанной с образованием, наукой и культурой.</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7. Для участия в конкурсе субъект малого предпринимательства подает в уполномоченный орган заявку на участие в конкурсе по </w:t>
      </w:r>
      <w:hyperlink r:id="rId11" w:history="1">
        <w:r w:rsidRPr="00EC7FA6">
          <w:rPr>
            <w:rStyle w:val="a3"/>
            <w:rFonts w:ascii="Times New Roman" w:hAnsi="Times New Roman" w:cs="Times New Roman"/>
            <w:sz w:val="28"/>
            <w:szCs w:val="28"/>
          </w:rPr>
          <w:t>форме</w:t>
        </w:r>
      </w:hyperlink>
      <w:r w:rsidRPr="00EC7FA6">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EC7FA6">
        <w:rPr>
          <w:rFonts w:ascii="Times New Roman" w:hAnsi="Times New Roman" w:cs="Times New Roman"/>
          <w:sz w:val="28"/>
          <w:szCs w:val="28"/>
        </w:rPr>
        <w:t xml:space="preserve"> 1 к настоящему Положению. К заявке прилагаются следующие документы:</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анкета субъекта малого предпринимательства по </w:t>
      </w:r>
      <w:hyperlink r:id="rId12" w:history="1">
        <w:r w:rsidRPr="00EC7FA6">
          <w:rPr>
            <w:rStyle w:val="a3"/>
            <w:rFonts w:ascii="Times New Roman" w:hAnsi="Times New Roman" w:cs="Times New Roman"/>
            <w:sz w:val="28"/>
            <w:szCs w:val="28"/>
          </w:rPr>
          <w:t>форме</w:t>
        </w:r>
      </w:hyperlink>
      <w:r w:rsidRPr="00EC7FA6">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EC7FA6">
        <w:rPr>
          <w:rFonts w:ascii="Times New Roman" w:hAnsi="Times New Roman" w:cs="Times New Roman"/>
          <w:sz w:val="28"/>
          <w:szCs w:val="28"/>
        </w:rPr>
        <w:t xml:space="preserve"> 2 к настоящему Положению. Индивидуальные предприниматели представляют </w:t>
      </w:r>
      <w:hyperlink w:anchor="Par692" w:tooltip="                                 СОГЛАСИЕ" w:history="1">
        <w:r w:rsidRPr="00EC7FA6">
          <w:rPr>
            <w:rStyle w:val="a3"/>
            <w:rFonts w:ascii="Times New Roman" w:hAnsi="Times New Roman" w:cs="Times New Roman"/>
            <w:sz w:val="28"/>
            <w:szCs w:val="28"/>
          </w:rPr>
          <w:t>согласие</w:t>
        </w:r>
      </w:hyperlink>
      <w:r w:rsidRPr="00EC7FA6">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EC7FA6">
        <w:rPr>
          <w:rFonts w:ascii="Times New Roman" w:hAnsi="Times New Roman" w:cs="Times New Roman"/>
          <w:sz w:val="28"/>
          <w:szCs w:val="28"/>
        </w:rPr>
        <w:t xml:space="preserve"> 2.1 к настоящему Положению;</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бизнес-проект субъекта малого предпринимательства по </w:t>
      </w:r>
      <w:hyperlink r:id="rId13" w:history="1">
        <w:r w:rsidRPr="00EC7FA6">
          <w:rPr>
            <w:rStyle w:val="a3"/>
            <w:rFonts w:ascii="Times New Roman" w:hAnsi="Times New Roman" w:cs="Times New Roman"/>
            <w:sz w:val="28"/>
            <w:szCs w:val="28"/>
          </w:rPr>
          <w:t>форме</w:t>
        </w:r>
      </w:hyperlink>
      <w:r w:rsidRPr="00EC7FA6">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EC7FA6">
        <w:rPr>
          <w:rFonts w:ascii="Times New Roman" w:hAnsi="Times New Roman" w:cs="Times New Roman"/>
          <w:sz w:val="28"/>
          <w:szCs w:val="28"/>
        </w:rPr>
        <w:t xml:space="preserve"> 3 к настоящему Положению;</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справка о численности работников субъекта малого предпринимательства, </w:t>
      </w:r>
      <w:r w:rsidRPr="00EC7FA6">
        <w:rPr>
          <w:rFonts w:ascii="Times New Roman" w:hAnsi="Times New Roman" w:cs="Times New Roman"/>
          <w:sz w:val="28"/>
          <w:szCs w:val="28"/>
        </w:rPr>
        <w:lastRenderedPageBreak/>
        <w:t>работающих на момент подачи заявки;</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w:t>
      </w:r>
    </w:p>
    <w:p w:rsidR="00970849" w:rsidRPr="00EC7FA6" w:rsidRDefault="00970849" w:rsidP="00970849">
      <w:pPr>
        <w:pStyle w:val="ConsPlusNormal"/>
        <w:widowContro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 Если одним из учредителей заявителя является юридическое лицо, доля которого в уставном капитале превышает 25 процентов, заявителем также представляются сведения, позволяющие в соответствии со </w:t>
      </w:r>
      <w:hyperlink r:id="rId14" w:tooltip="Федеральный закон от 24.07.2007 N 209-ФЗ (ред. от 29.06.2015) &quot;О развитии малого и среднего предпринимательства в Российской Федерации&quot;{КонсультантПлюс}" w:history="1">
        <w:r w:rsidRPr="00EC7FA6">
          <w:rPr>
            <w:rStyle w:val="a3"/>
            <w:rFonts w:ascii="Times New Roman" w:hAnsi="Times New Roman" w:cs="Times New Roman"/>
            <w:sz w:val="28"/>
            <w:szCs w:val="28"/>
          </w:rPr>
          <w:t>статьей 4</w:t>
        </w:r>
      </w:hyperlink>
      <w:r w:rsidRPr="00EC7FA6">
        <w:rPr>
          <w:rFonts w:ascii="Times New Roman" w:hAnsi="Times New Roman" w:cs="Times New Roman"/>
          <w:sz w:val="28"/>
          <w:szCs w:val="28"/>
        </w:rPr>
        <w:t xml:space="preserve"> Федерального закона отнести указанного учредителя к категории субъектов малого и среднего предпринимательства;</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копии свидетельства о постановке на учет юридического лица в налоговом органе или о постановке на учет физического лица в налоговом органе;</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копия документа (в соответствии с </w:t>
      </w:r>
      <w:hyperlink r:id="rId15" w:history="1">
        <w:r w:rsidRPr="00EC7FA6">
          <w:rPr>
            <w:rStyle w:val="a3"/>
            <w:rFonts w:ascii="Times New Roman" w:hAnsi="Times New Roman" w:cs="Times New Roman"/>
            <w:sz w:val="28"/>
            <w:szCs w:val="28"/>
          </w:rPr>
          <w:t xml:space="preserve">приложением </w:t>
        </w:r>
        <w:r>
          <w:rPr>
            <w:rStyle w:val="a3"/>
            <w:rFonts w:ascii="Times New Roman" w:hAnsi="Times New Roman" w:cs="Times New Roman"/>
            <w:sz w:val="28"/>
            <w:szCs w:val="28"/>
          </w:rPr>
          <w:t>№</w:t>
        </w:r>
        <w:r w:rsidRPr="00EC7FA6">
          <w:rPr>
            <w:rStyle w:val="a3"/>
            <w:rFonts w:ascii="Times New Roman" w:hAnsi="Times New Roman" w:cs="Times New Roman"/>
            <w:sz w:val="28"/>
            <w:szCs w:val="28"/>
          </w:rPr>
          <w:t xml:space="preserve"> 4.1</w:t>
        </w:r>
      </w:hyperlink>
      <w:r w:rsidRPr="00EC7FA6">
        <w:rPr>
          <w:rFonts w:ascii="Times New Roman" w:hAnsi="Times New Roman" w:cs="Times New Roman"/>
          <w:sz w:val="28"/>
          <w:szCs w:val="28"/>
        </w:rPr>
        <w:t xml:space="preserve"> к настоящему Положению), подтверждающего принадлежность заявителя к одной из приоритетных целевых групп, указанных в </w:t>
      </w:r>
      <w:hyperlink r:id="rId16" w:history="1">
        <w:r w:rsidRPr="00EC7FA6">
          <w:rPr>
            <w:rStyle w:val="a3"/>
            <w:rFonts w:ascii="Times New Roman" w:hAnsi="Times New Roman" w:cs="Times New Roman"/>
            <w:sz w:val="28"/>
            <w:szCs w:val="28"/>
          </w:rPr>
          <w:t>пункте 6</w:t>
        </w:r>
      </w:hyperlink>
      <w:r w:rsidRPr="00EC7FA6">
        <w:rPr>
          <w:rFonts w:ascii="Times New Roman" w:hAnsi="Times New Roman" w:cs="Times New Roman"/>
          <w:sz w:val="28"/>
          <w:szCs w:val="28"/>
        </w:rPr>
        <w:t xml:space="preserve"> настоящего Положения (если требуется);</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копии документов, подтверждающих наличие у субъекта малого предпринимательства на праве собственности или ином законном основании производственных и (или) других помещений, оборудования, необходимых для реализации </w:t>
      </w:r>
      <w:proofErr w:type="gramStart"/>
      <w:r w:rsidRPr="00EC7FA6">
        <w:rPr>
          <w:rFonts w:ascii="Times New Roman" w:hAnsi="Times New Roman" w:cs="Times New Roman"/>
          <w:sz w:val="28"/>
          <w:szCs w:val="28"/>
        </w:rPr>
        <w:t>бизнес-проекта</w:t>
      </w:r>
      <w:proofErr w:type="gramEnd"/>
      <w:r w:rsidRPr="00EC7FA6">
        <w:rPr>
          <w:rFonts w:ascii="Times New Roman" w:hAnsi="Times New Roman" w:cs="Times New Roman"/>
          <w:sz w:val="28"/>
          <w:szCs w:val="28"/>
        </w:rPr>
        <w:t xml:space="preserve"> (если имеются);</w:t>
      </w:r>
    </w:p>
    <w:p w:rsidR="00970849" w:rsidRPr="00EC7FA6" w:rsidRDefault="00970849" w:rsidP="00970849">
      <w:pPr>
        <w:pStyle w:val="ConsPlusNormal"/>
        <w:ind w:firstLine="709"/>
        <w:jc w:val="both"/>
        <w:rPr>
          <w:rFonts w:ascii="Times New Roman" w:hAnsi="Times New Roman" w:cs="Times New Roman"/>
          <w:sz w:val="28"/>
          <w:szCs w:val="28"/>
        </w:rPr>
      </w:pPr>
      <w:r w:rsidRPr="00EC7FA6">
        <w:rPr>
          <w:rFonts w:ascii="Times New Roman" w:hAnsi="Times New Roman" w:cs="Times New Roman"/>
          <w:sz w:val="28"/>
          <w:szCs w:val="28"/>
        </w:rPr>
        <w:t xml:space="preserve">- копии действующих контрактов (договоров) и проекты контрактов (договоров), необходимых для реализации </w:t>
      </w:r>
      <w:proofErr w:type="gramStart"/>
      <w:r w:rsidRPr="00EC7FA6">
        <w:rPr>
          <w:rFonts w:ascii="Times New Roman" w:hAnsi="Times New Roman" w:cs="Times New Roman"/>
          <w:sz w:val="28"/>
          <w:szCs w:val="28"/>
        </w:rPr>
        <w:t>бизнес-проекта</w:t>
      </w:r>
      <w:proofErr w:type="gramEnd"/>
      <w:r w:rsidRPr="00EC7FA6">
        <w:rPr>
          <w:rFonts w:ascii="Times New Roman" w:hAnsi="Times New Roman" w:cs="Times New Roman"/>
          <w:sz w:val="28"/>
          <w:szCs w:val="28"/>
        </w:rPr>
        <w:t xml:space="preserve"> (если имеются);</w:t>
      </w:r>
    </w:p>
    <w:p w:rsidR="00970849" w:rsidRPr="00EC7FA6" w:rsidRDefault="00970849" w:rsidP="00970849">
      <w:pPr>
        <w:pStyle w:val="ConsPlusNormal"/>
        <w:ind w:firstLine="540"/>
        <w:jc w:val="both"/>
        <w:rPr>
          <w:rFonts w:ascii="Times New Roman" w:hAnsi="Times New Roman" w:cs="Times New Roman"/>
          <w:sz w:val="28"/>
          <w:szCs w:val="28"/>
        </w:rPr>
      </w:pPr>
      <w:r w:rsidRPr="00EC7FA6">
        <w:rPr>
          <w:rFonts w:ascii="Times New Roman" w:hAnsi="Times New Roman" w:cs="Times New Roman"/>
          <w:sz w:val="28"/>
          <w:szCs w:val="28"/>
        </w:rPr>
        <w:t>- копии лицензий на право осуществления тех видов деятельности, на которые в соответствии с федеральным законодательством требуется лицензия;</w:t>
      </w:r>
    </w:p>
    <w:p w:rsidR="00970849" w:rsidRPr="00EC7FA6" w:rsidRDefault="00970849" w:rsidP="00970849">
      <w:pPr>
        <w:pStyle w:val="ConsPlusNormal"/>
        <w:ind w:firstLine="540"/>
        <w:jc w:val="both"/>
        <w:rPr>
          <w:rFonts w:ascii="Times New Roman" w:hAnsi="Times New Roman" w:cs="Times New Roman"/>
          <w:sz w:val="28"/>
          <w:szCs w:val="28"/>
        </w:rPr>
      </w:pPr>
      <w:r w:rsidRPr="00EC7FA6">
        <w:rPr>
          <w:rFonts w:ascii="Times New Roman" w:hAnsi="Times New Roman" w:cs="Times New Roman"/>
          <w:sz w:val="28"/>
          <w:szCs w:val="28"/>
        </w:rPr>
        <w:t>- справка об открытии расчетного счета;</w:t>
      </w:r>
    </w:p>
    <w:p w:rsidR="00970849" w:rsidRPr="00EC7FA6" w:rsidRDefault="00970849" w:rsidP="00970849">
      <w:pPr>
        <w:pStyle w:val="ConsPlusNormal"/>
        <w:ind w:firstLine="540"/>
        <w:jc w:val="both"/>
        <w:rPr>
          <w:rFonts w:ascii="Times New Roman" w:hAnsi="Times New Roman" w:cs="Times New Roman"/>
          <w:sz w:val="28"/>
          <w:szCs w:val="28"/>
        </w:rPr>
      </w:pPr>
      <w:r w:rsidRPr="00EC7FA6">
        <w:rPr>
          <w:rFonts w:ascii="Times New Roman" w:hAnsi="Times New Roman" w:cs="Times New Roman"/>
          <w:sz w:val="28"/>
          <w:szCs w:val="28"/>
        </w:rPr>
        <w:t>- справка из налогового органа о состоянии расчетов по налогам, сборам, взносам, а также по начисленным и неуплаченным штрафам и пеням в бюджеты всех уровней по состоянию не ранее 30 календарных дней до даты подачи заявки;</w:t>
      </w:r>
    </w:p>
    <w:p w:rsidR="00970849" w:rsidRPr="00EC7FA6" w:rsidRDefault="00970849" w:rsidP="00970849">
      <w:pPr>
        <w:pStyle w:val="ConsPlusNormal"/>
        <w:ind w:firstLine="540"/>
        <w:jc w:val="both"/>
        <w:rPr>
          <w:rFonts w:ascii="Times New Roman" w:hAnsi="Times New Roman" w:cs="Times New Roman"/>
          <w:sz w:val="28"/>
          <w:szCs w:val="28"/>
        </w:rPr>
      </w:pPr>
      <w:proofErr w:type="gramStart"/>
      <w:r w:rsidRPr="00EC7FA6">
        <w:rPr>
          <w:rFonts w:ascii="Times New Roman" w:hAnsi="Times New Roman" w:cs="Times New Roman"/>
          <w:sz w:val="28"/>
          <w:szCs w:val="28"/>
        </w:rPr>
        <w:t>- справка главных администраторов доходов местных бюджетов о задолженности по арендным платежам перед местным бюджетом по состоянию на 1-е число месяца, следующего за отчетным кварталом (если субъект малого предпринимательства имеет договоры аренды муниципального имущества (в том числе земельных участков), либо справка об отсутствии указанных договоров, заверенная руководителем юридического лица или индивидуальным предпринимателем.</w:t>
      </w:r>
      <w:proofErr w:type="gramEnd"/>
    </w:p>
    <w:p w:rsidR="00970849" w:rsidRPr="00EC7FA6" w:rsidRDefault="00970849" w:rsidP="00970849">
      <w:pPr>
        <w:pStyle w:val="ConsPlusNormal"/>
        <w:ind w:firstLine="540"/>
        <w:jc w:val="both"/>
        <w:rPr>
          <w:rFonts w:ascii="Times New Roman" w:hAnsi="Times New Roman" w:cs="Times New Roman"/>
          <w:sz w:val="28"/>
          <w:szCs w:val="28"/>
        </w:rPr>
      </w:pPr>
      <w:r w:rsidRPr="00EC7FA6">
        <w:rPr>
          <w:rFonts w:ascii="Times New Roman" w:hAnsi="Times New Roman" w:cs="Times New Roman"/>
          <w:sz w:val="28"/>
          <w:szCs w:val="28"/>
        </w:rPr>
        <w:t>Представленные документы должны быть составлены на русском языке, прошиты, скреплены печатью (при наличии) и заверены подписью руководителя субъекта малого предпринимательства.</w:t>
      </w:r>
    </w:p>
    <w:p w:rsidR="00970849" w:rsidRDefault="00970849" w:rsidP="00970849">
      <w:pPr>
        <w:pStyle w:val="ConsPlusNormal"/>
        <w:widowControl/>
        <w:ind w:firstLine="540"/>
        <w:jc w:val="both"/>
        <w:rPr>
          <w:rFonts w:ascii="Times New Roman" w:hAnsi="Times New Roman" w:cs="Times New Roman"/>
          <w:sz w:val="28"/>
          <w:szCs w:val="28"/>
        </w:rPr>
      </w:pPr>
      <w:r w:rsidRPr="00EC7FA6">
        <w:rPr>
          <w:rFonts w:ascii="Times New Roman" w:hAnsi="Times New Roman" w:cs="Times New Roman"/>
          <w:sz w:val="28"/>
          <w:szCs w:val="28"/>
        </w:rPr>
        <w:t>Копии документов предоставляются с предъявлением оригинала.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8. Субъект малого предпринимательства может представить по своему усмотрению дополнительные материалы, подтверждающие экономическую, бюджетную и социальную эффективность, высокие</w:t>
      </w:r>
      <w:r>
        <w:rPr>
          <w:rFonts w:ascii="Times New Roman" w:hAnsi="Times New Roman" w:cs="Times New Roman"/>
          <w:sz w:val="28"/>
          <w:szCs w:val="28"/>
        </w:rPr>
        <w:t xml:space="preserve"> научно-технические показатели </w:t>
      </w:r>
      <w:r w:rsidRPr="000418AC">
        <w:rPr>
          <w:rFonts w:ascii="Times New Roman" w:hAnsi="Times New Roman" w:cs="Times New Roman"/>
          <w:sz w:val="28"/>
          <w:szCs w:val="28"/>
        </w:rPr>
        <w:t xml:space="preserve">при реализации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lastRenderedPageBreak/>
        <w:t xml:space="preserve">9. Заявка и прилагаемые к ней документы, указанные в </w:t>
      </w:r>
      <w:hyperlink r:id="rId17" w:history="1">
        <w:r w:rsidRPr="000418AC">
          <w:rPr>
            <w:rStyle w:val="a3"/>
            <w:rFonts w:ascii="Times New Roman" w:hAnsi="Times New Roman" w:cs="Times New Roman"/>
            <w:sz w:val="28"/>
            <w:szCs w:val="28"/>
          </w:rPr>
          <w:t>пункте 7</w:t>
        </w:r>
      </w:hyperlink>
      <w:r w:rsidRPr="000418AC">
        <w:rPr>
          <w:rFonts w:ascii="Times New Roman" w:hAnsi="Times New Roman" w:cs="Times New Roman"/>
          <w:sz w:val="28"/>
          <w:szCs w:val="28"/>
        </w:rPr>
        <w:t xml:space="preserve"> настоящего Положения, направляются субъектом малого предпринимательства в уполномоченный орган не позднее даты окончания подачи заявок. Уполномоченный орган регистрирует заявку в журнале регистрации заявок с указанием номера, даты, фамилии, имени, отчества и должности лица, которое произвело регистрацию.</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10. По решению уполномоченного органа: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дата окончания подачи заявок, а также дата проведения конкурса могут быть перенесены в случае возникновения обстоятельств непреодолимой силы (обстоятель</w:t>
      </w:r>
      <w:proofErr w:type="gramStart"/>
      <w:r w:rsidRPr="000418AC">
        <w:rPr>
          <w:rFonts w:ascii="Times New Roman" w:hAnsi="Times New Roman" w:cs="Times New Roman"/>
          <w:sz w:val="28"/>
          <w:szCs w:val="28"/>
        </w:rPr>
        <w:t>ств чр</w:t>
      </w:r>
      <w:proofErr w:type="gramEnd"/>
      <w:r w:rsidRPr="000418AC">
        <w:rPr>
          <w:rFonts w:ascii="Times New Roman" w:hAnsi="Times New Roman" w:cs="Times New Roman"/>
          <w:sz w:val="28"/>
          <w:szCs w:val="28"/>
        </w:rPr>
        <w:t>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дата проведения конкурса может быть перенесена, если на заседании комиссии по проведению конкурсного отбора в целях оказания поддержки субъектам малого и среднего предпринимательства присутствует менее двух третей ее членов.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Об изменении сроков уполномоченный орган обязан известить всех участников конкурса и </w:t>
      </w:r>
      <w:proofErr w:type="gramStart"/>
      <w:r w:rsidRPr="000418AC">
        <w:rPr>
          <w:rFonts w:ascii="Times New Roman" w:hAnsi="Times New Roman" w:cs="Times New Roman"/>
          <w:sz w:val="28"/>
          <w:szCs w:val="28"/>
        </w:rPr>
        <w:t>разместить</w:t>
      </w:r>
      <w:proofErr w:type="gramEnd"/>
      <w:r w:rsidRPr="000418AC">
        <w:rPr>
          <w:rFonts w:ascii="Times New Roman" w:hAnsi="Times New Roman" w:cs="Times New Roman"/>
          <w:sz w:val="28"/>
          <w:szCs w:val="28"/>
        </w:rPr>
        <w:t xml:space="preserve"> соответствующее объявление в средствах массовой информации и на официальном сайте уполномоченного органа.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11. Субъект малого предпринимательства имеет право отозвать поданную им заявку до окончания установленного срока приема заявок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12. Представленные на конкурс документы обратно не возвращаются. Разглашение информации, содержащейся в документации, не допускается.</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13. Проверку полноты и </w:t>
      </w:r>
      <w:proofErr w:type="gramStart"/>
      <w:r w:rsidRPr="000418AC">
        <w:rPr>
          <w:rFonts w:ascii="Times New Roman" w:hAnsi="Times New Roman" w:cs="Times New Roman"/>
          <w:sz w:val="28"/>
          <w:szCs w:val="28"/>
        </w:rPr>
        <w:t>качества</w:t>
      </w:r>
      <w:proofErr w:type="gramEnd"/>
      <w:r w:rsidRPr="000418AC">
        <w:rPr>
          <w:rFonts w:ascii="Times New Roman" w:hAnsi="Times New Roman" w:cs="Times New Roman"/>
          <w:sz w:val="28"/>
          <w:szCs w:val="28"/>
        </w:rPr>
        <w:t xml:space="preserve"> поданных на конкурс заявок и прилагаемых к ним документов осуществляет </w:t>
      </w:r>
      <w:r>
        <w:rPr>
          <w:rFonts w:ascii="Times New Roman" w:hAnsi="Times New Roman" w:cs="Times New Roman"/>
          <w:sz w:val="28"/>
          <w:szCs w:val="28"/>
        </w:rPr>
        <w:t>комиссия</w:t>
      </w:r>
      <w:r w:rsidRPr="00363061">
        <w:rPr>
          <w:rFonts w:ascii="Times New Roman" w:hAnsi="Times New Roman" w:cs="Times New Roman"/>
          <w:sz w:val="28"/>
          <w:szCs w:val="28"/>
        </w:rPr>
        <w:t xml:space="preserve"> </w:t>
      </w:r>
      <w:r w:rsidRPr="000418AC">
        <w:rPr>
          <w:rFonts w:ascii="Times New Roman" w:hAnsi="Times New Roman" w:cs="Times New Roman"/>
          <w:sz w:val="28"/>
          <w:szCs w:val="28"/>
        </w:rPr>
        <w:t xml:space="preserve">по проведению конкурсного отбора в целях оказания поддержки субъектам малого и среднего предпринимательства (далее </w:t>
      </w:r>
      <w:r>
        <w:rPr>
          <w:rFonts w:ascii="Times New Roman" w:hAnsi="Times New Roman" w:cs="Times New Roman"/>
          <w:sz w:val="28"/>
          <w:szCs w:val="28"/>
        </w:rPr>
        <w:t>–</w:t>
      </w:r>
      <w:r w:rsidRPr="000418AC">
        <w:rPr>
          <w:rFonts w:ascii="Times New Roman" w:hAnsi="Times New Roman" w:cs="Times New Roman"/>
          <w:sz w:val="28"/>
          <w:szCs w:val="28"/>
        </w:rPr>
        <w:t xml:space="preserve"> комиссия</w:t>
      </w:r>
      <w:r>
        <w:rPr>
          <w:rFonts w:ascii="Times New Roman" w:hAnsi="Times New Roman" w:cs="Times New Roman"/>
          <w:sz w:val="28"/>
          <w:szCs w:val="28"/>
        </w:rPr>
        <w:t>)</w:t>
      </w:r>
      <w:r w:rsidRPr="000418AC">
        <w:rPr>
          <w:rFonts w:ascii="Times New Roman" w:hAnsi="Times New Roman" w:cs="Times New Roman"/>
          <w:sz w:val="28"/>
          <w:szCs w:val="28"/>
        </w:rPr>
        <w:t xml:space="preserve">, состав которой утверждается </w:t>
      </w:r>
      <w:r>
        <w:rPr>
          <w:rFonts w:ascii="Times New Roman" w:hAnsi="Times New Roman" w:cs="Times New Roman"/>
          <w:sz w:val="28"/>
          <w:szCs w:val="28"/>
        </w:rPr>
        <w:t xml:space="preserve">распоряжением </w:t>
      </w:r>
      <w:r w:rsidRPr="000418AC">
        <w:rPr>
          <w:rFonts w:ascii="Times New Roman" w:hAnsi="Times New Roman" w:cs="Times New Roman"/>
          <w:sz w:val="28"/>
          <w:szCs w:val="28"/>
        </w:rPr>
        <w:t xml:space="preserve"> уполномоченного органа.</w:t>
      </w:r>
    </w:p>
    <w:p w:rsidR="00970849" w:rsidRPr="000418AC"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Комиссия</w:t>
      </w:r>
      <w:r w:rsidRPr="000418AC">
        <w:rPr>
          <w:rFonts w:ascii="Times New Roman" w:hAnsi="Times New Roman" w:cs="Times New Roman"/>
          <w:sz w:val="28"/>
          <w:szCs w:val="28"/>
        </w:rPr>
        <w:t xml:space="preserve"> вправе ознакомиться с процессом реализации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по месту ведения деятельности субъектом малого предпринимательства в период рассмотрения конкурсных заявок.</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1</w:t>
      </w:r>
      <w:r>
        <w:rPr>
          <w:rFonts w:ascii="Times New Roman" w:hAnsi="Times New Roman" w:cs="Times New Roman"/>
          <w:sz w:val="28"/>
          <w:szCs w:val="28"/>
        </w:rPr>
        <w:t>4</w:t>
      </w:r>
      <w:r w:rsidRPr="000418AC">
        <w:rPr>
          <w:rFonts w:ascii="Times New Roman" w:hAnsi="Times New Roman" w:cs="Times New Roman"/>
          <w:sz w:val="28"/>
          <w:szCs w:val="28"/>
        </w:rPr>
        <w:t xml:space="preserve">. По результатам проверки поданных на конкурс заявок и прилагаемых к ним документов </w:t>
      </w:r>
      <w:r>
        <w:rPr>
          <w:rFonts w:ascii="Times New Roman" w:hAnsi="Times New Roman" w:cs="Times New Roman"/>
          <w:sz w:val="28"/>
          <w:szCs w:val="28"/>
        </w:rPr>
        <w:t>комиссия</w:t>
      </w:r>
      <w:r w:rsidRPr="000418AC">
        <w:rPr>
          <w:rFonts w:ascii="Times New Roman" w:hAnsi="Times New Roman" w:cs="Times New Roman"/>
          <w:sz w:val="28"/>
          <w:szCs w:val="28"/>
        </w:rPr>
        <w:t xml:space="preserve"> принимает решение и сообщает субъекту малого предпринимательства: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о допуске к участию в конкурсе;</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об отказе в участии в конкурсе.</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Решение </w:t>
      </w:r>
      <w:r>
        <w:rPr>
          <w:rFonts w:ascii="Times New Roman" w:hAnsi="Times New Roman" w:cs="Times New Roman"/>
          <w:sz w:val="28"/>
          <w:szCs w:val="28"/>
        </w:rPr>
        <w:t>комиссии</w:t>
      </w:r>
      <w:r w:rsidRPr="000418AC">
        <w:rPr>
          <w:rFonts w:ascii="Times New Roman" w:hAnsi="Times New Roman" w:cs="Times New Roman"/>
          <w:sz w:val="28"/>
          <w:szCs w:val="28"/>
        </w:rPr>
        <w:t xml:space="preserve"> о допуске к участию в конкурсе или об отказе в участии в конкурсе оформляется протоколом, который подписывается всеми членами </w:t>
      </w:r>
      <w:r>
        <w:rPr>
          <w:rFonts w:ascii="Times New Roman" w:hAnsi="Times New Roman" w:cs="Times New Roman"/>
          <w:sz w:val="28"/>
          <w:szCs w:val="28"/>
        </w:rPr>
        <w:t>комиссии</w:t>
      </w:r>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Решение об отказе в участии в конкурсе доводится до субъекта малого предпринимательства с обоснованием причин отказа.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Решение об отказе в участии в конкурсе может быть вынесено в случаях, если:</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субъект малого предпринимательства находится в стадии реорганизации, ликвидации или банкротства;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lastRenderedPageBreak/>
        <w:t xml:space="preserve">- деятельность субъекта малого предпринимательства приостановлена в порядке, предусмотренном </w:t>
      </w:r>
      <w:hyperlink r:id="rId18" w:history="1">
        <w:r w:rsidRPr="000418AC">
          <w:rPr>
            <w:rStyle w:val="a3"/>
            <w:rFonts w:ascii="Times New Roman" w:hAnsi="Times New Roman" w:cs="Times New Roman"/>
            <w:sz w:val="28"/>
            <w:szCs w:val="28"/>
          </w:rPr>
          <w:t>Кодексом</w:t>
        </w:r>
      </w:hyperlink>
      <w:r w:rsidRPr="000418AC">
        <w:rPr>
          <w:rFonts w:ascii="Times New Roman" w:hAnsi="Times New Roman" w:cs="Times New Roman"/>
          <w:sz w:val="28"/>
          <w:szCs w:val="28"/>
        </w:rPr>
        <w:t xml:space="preserve"> Российской Федерации об административных правонарушениях;</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у субъекта малого предпринимательства имеются задолженности по налогам, сборам, начисленным и неуплаченным штрафам и пеням, а также иным обязательным платежам в бюджеты любого уровня или государственные внебюджетные фонды за последний отчетный период;</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субъект малого предпринимательства отразил в документах, представленных в соответствии с </w:t>
      </w:r>
      <w:hyperlink r:id="rId19" w:history="1">
        <w:r w:rsidRPr="000418AC">
          <w:rPr>
            <w:rStyle w:val="a3"/>
            <w:rFonts w:ascii="Times New Roman" w:hAnsi="Times New Roman" w:cs="Times New Roman"/>
            <w:sz w:val="28"/>
            <w:szCs w:val="28"/>
          </w:rPr>
          <w:t>пунктом 7</w:t>
        </w:r>
      </w:hyperlink>
      <w:r w:rsidRPr="000418AC">
        <w:rPr>
          <w:rFonts w:ascii="Times New Roman" w:hAnsi="Times New Roman" w:cs="Times New Roman"/>
          <w:sz w:val="28"/>
          <w:szCs w:val="28"/>
        </w:rPr>
        <w:t xml:space="preserve"> настоящего Положения, недостоверные и (или) неполные сведения. Проверка достоверности и полноты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выдавшей документ (документы), а также полученной иными способами, разрешенными федеральным законодательством;</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субъект малого предпринимательства зарегистрирован и (или) осуществляет деятельность</w:t>
      </w:r>
      <w:r>
        <w:rPr>
          <w:rFonts w:ascii="Times New Roman" w:hAnsi="Times New Roman" w:cs="Times New Roman"/>
          <w:sz w:val="28"/>
          <w:szCs w:val="28"/>
        </w:rPr>
        <w:t xml:space="preserve"> за пределами муниципального образования «</w:t>
      </w:r>
      <w:r w:rsidR="005B5915">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субъект малого предпринимательства представил неполный комплект документов, указанных в </w:t>
      </w:r>
      <w:hyperlink r:id="rId20" w:history="1">
        <w:r w:rsidRPr="000418AC">
          <w:rPr>
            <w:rStyle w:val="a3"/>
            <w:rFonts w:ascii="Times New Roman" w:hAnsi="Times New Roman" w:cs="Times New Roman"/>
            <w:sz w:val="28"/>
            <w:szCs w:val="28"/>
          </w:rPr>
          <w:t>пункте 7</w:t>
        </w:r>
      </w:hyperlink>
      <w:r w:rsidRPr="000418AC">
        <w:rPr>
          <w:rFonts w:ascii="Times New Roman" w:hAnsi="Times New Roman" w:cs="Times New Roman"/>
          <w:sz w:val="28"/>
          <w:szCs w:val="28"/>
        </w:rPr>
        <w:t xml:space="preserve"> настоящего Положения;</w:t>
      </w:r>
    </w:p>
    <w:p w:rsidR="00970849" w:rsidRPr="000418AC" w:rsidRDefault="00970849" w:rsidP="00970849">
      <w:pPr>
        <w:pStyle w:val="ConsPlusNormal"/>
        <w:widowControl/>
        <w:ind w:firstLine="540"/>
        <w:jc w:val="both"/>
        <w:rPr>
          <w:rFonts w:ascii="Times New Roman" w:hAnsi="Times New Roman" w:cs="Times New Roman"/>
          <w:sz w:val="28"/>
          <w:szCs w:val="28"/>
        </w:rPr>
      </w:pPr>
      <w:proofErr w:type="gramStart"/>
      <w:r w:rsidRPr="000418AC">
        <w:rPr>
          <w:rFonts w:ascii="Times New Roman" w:hAnsi="Times New Roman" w:cs="Times New Roman"/>
          <w:sz w:val="28"/>
          <w:szCs w:val="28"/>
        </w:rPr>
        <w:t>- вид экономической деятельности субъекта малого предпринимательства, соответствующий направлению реализуемого бизнес-проекта, не предусмотрен в представленной выписке из Единого государственного реестра юридических лиц (индивидуальных предпринимателей) либо связан с производством и реализацией подакцизных товаров, добычей и реализацией полезных ископаемых, за исключением общераспространенных полезных ископаемых;</w:t>
      </w:r>
      <w:proofErr w:type="gramEnd"/>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одним из видов деятельности субъекта малого предпринимательства является сдача в аренду имеющегося имущества;</w:t>
      </w:r>
    </w:p>
    <w:p w:rsidR="00970849"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имеются нарушения бюджетного </w:t>
      </w:r>
      <w:hyperlink r:id="rId21" w:history="1">
        <w:r w:rsidRPr="000418AC">
          <w:rPr>
            <w:rStyle w:val="a3"/>
            <w:rFonts w:ascii="Times New Roman" w:hAnsi="Times New Roman" w:cs="Times New Roman"/>
            <w:sz w:val="28"/>
            <w:szCs w:val="28"/>
          </w:rPr>
          <w:t>законодательства</w:t>
        </w:r>
      </w:hyperlink>
      <w:r w:rsidRPr="000418AC">
        <w:rPr>
          <w:rFonts w:ascii="Times New Roman" w:hAnsi="Times New Roman" w:cs="Times New Roman"/>
          <w:sz w:val="28"/>
          <w:szCs w:val="28"/>
        </w:rPr>
        <w:t xml:space="preserve"> Российской Федерации, </w:t>
      </w:r>
      <w:hyperlink r:id="rId22" w:history="1">
        <w:r w:rsidRPr="000418AC">
          <w:rPr>
            <w:rStyle w:val="a3"/>
            <w:rFonts w:ascii="Times New Roman" w:hAnsi="Times New Roman" w:cs="Times New Roman"/>
            <w:sz w:val="28"/>
            <w:szCs w:val="28"/>
          </w:rPr>
          <w:t>законодательства</w:t>
        </w:r>
      </w:hyperlink>
      <w:r w:rsidRPr="000418AC">
        <w:rPr>
          <w:rFonts w:ascii="Times New Roman" w:hAnsi="Times New Roman" w:cs="Times New Roman"/>
          <w:sz w:val="28"/>
          <w:szCs w:val="28"/>
        </w:rPr>
        <w:t xml:space="preserve"> Российской Федерации о налогах и сборах</w:t>
      </w:r>
      <w:r>
        <w:rPr>
          <w:rFonts w:ascii="Times New Roman" w:hAnsi="Times New Roman" w:cs="Times New Roman"/>
          <w:sz w:val="28"/>
          <w:szCs w:val="28"/>
        </w:rPr>
        <w:t>;</w:t>
      </w:r>
    </w:p>
    <w:p w:rsidR="00970849"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субъект малого предпринимательства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70849"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субъект малого предпринимательства является участником соглашения о разделе продукции;</w:t>
      </w:r>
    </w:p>
    <w:p w:rsidR="00970849"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субъект малого предпринимательства осуществляет деятельность в сфере игорного бизнеса;</w:t>
      </w:r>
    </w:p>
    <w:p w:rsidR="00970849"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субъект малого предпринимательства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70849"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ранее в отношении заявителя было принято решение об оказании аналогичной поддержки и сроки ее оказания не истекли;</w:t>
      </w:r>
    </w:p>
    <w:p w:rsidR="00970849" w:rsidRDefault="00970849" w:rsidP="00970849">
      <w:pPr>
        <w:widowControl/>
        <w:ind w:left="0" w:firstLine="540"/>
        <w:rPr>
          <w:sz w:val="28"/>
          <w:szCs w:val="28"/>
        </w:rPr>
      </w:pPr>
      <w:r>
        <w:rPr>
          <w:sz w:val="28"/>
          <w:szCs w:val="28"/>
        </w:rPr>
        <w:t>-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lastRenderedPageBreak/>
        <w:t>1</w:t>
      </w:r>
      <w:r>
        <w:rPr>
          <w:rFonts w:ascii="Times New Roman" w:hAnsi="Times New Roman" w:cs="Times New Roman"/>
          <w:sz w:val="28"/>
          <w:szCs w:val="28"/>
        </w:rPr>
        <w:t>5</w:t>
      </w:r>
      <w:r w:rsidRPr="000418AC">
        <w:rPr>
          <w:rFonts w:ascii="Times New Roman" w:hAnsi="Times New Roman" w:cs="Times New Roman"/>
          <w:sz w:val="28"/>
          <w:szCs w:val="28"/>
        </w:rPr>
        <w:t xml:space="preserve">. Решение о победителях конкурса и предоставлении субсидий субъектам малого предпринимательства (далее - решение) принимается комиссией после рассмотрения заявки и прилагаемых к ней документов с использованием </w:t>
      </w:r>
      <w:hyperlink r:id="rId23" w:history="1">
        <w:r w:rsidRPr="000418AC">
          <w:rPr>
            <w:rStyle w:val="a3"/>
            <w:rFonts w:ascii="Times New Roman" w:hAnsi="Times New Roman" w:cs="Times New Roman"/>
            <w:sz w:val="28"/>
            <w:szCs w:val="28"/>
          </w:rPr>
          <w:t>балльной шкалы</w:t>
        </w:r>
      </w:hyperlink>
      <w:r w:rsidRPr="000418AC">
        <w:rPr>
          <w:rFonts w:ascii="Times New Roman" w:hAnsi="Times New Roman" w:cs="Times New Roman"/>
          <w:sz w:val="28"/>
          <w:szCs w:val="28"/>
        </w:rPr>
        <w:t xml:space="preserve"> оценок критериев, указанных в приложении N 5 к настоящему Положению.</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Победителями конкурса признаются субъекты малого предпринимательства, набравшие наибольшее количество баллов</w:t>
      </w:r>
      <w:r>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В случае наличия нераспределенных и (или) высвободившихся средств </w:t>
      </w:r>
      <w:r>
        <w:rPr>
          <w:rFonts w:ascii="Times New Roman" w:hAnsi="Times New Roman" w:cs="Times New Roman"/>
          <w:sz w:val="28"/>
          <w:szCs w:val="28"/>
        </w:rPr>
        <w:t xml:space="preserve">местного </w:t>
      </w:r>
      <w:r w:rsidRPr="000418AC">
        <w:rPr>
          <w:rFonts w:ascii="Times New Roman" w:hAnsi="Times New Roman" w:cs="Times New Roman"/>
          <w:sz w:val="28"/>
          <w:szCs w:val="28"/>
        </w:rPr>
        <w:t>бюджета, предусмотренных для предоставления субсидий, победителем конкурса также может быть признан следующий за ранее признанным победителем конкурса субъект малого предпринимательства, набравший наибольшее количество баллов.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При достижении равного количества баллов субъектами малого предпринимательства комиссия принимает решение о предоставлении субсидий в порядке очередности поступления их заявок в пределах лимитов бюджетных обязательств, выделяемых на эти цели в </w:t>
      </w:r>
      <w:r>
        <w:rPr>
          <w:rFonts w:ascii="Times New Roman" w:hAnsi="Times New Roman" w:cs="Times New Roman"/>
          <w:sz w:val="28"/>
          <w:szCs w:val="28"/>
        </w:rPr>
        <w:t>решении о бюджете</w:t>
      </w:r>
      <w:r w:rsidRPr="000418A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4D62EC">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 </w:t>
      </w:r>
      <w:r w:rsidRPr="000418AC">
        <w:rPr>
          <w:rFonts w:ascii="Times New Roman" w:hAnsi="Times New Roman" w:cs="Times New Roman"/>
          <w:sz w:val="28"/>
          <w:szCs w:val="28"/>
        </w:rPr>
        <w:t>на соответствующий финансовый год</w:t>
      </w:r>
      <w:r>
        <w:rPr>
          <w:rFonts w:ascii="Times New Roman" w:hAnsi="Times New Roman" w:cs="Times New Roman"/>
          <w:sz w:val="28"/>
          <w:szCs w:val="28"/>
        </w:rPr>
        <w:t xml:space="preserve"> и плановый период</w:t>
      </w:r>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w:t>
      </w:r>
      <w:r w:rsidRPr="000418AC">
        <w:rPr>
          <w:rFonts w:ascii="Times New Roman" w:hAnsi="Times New Roman" w:cs="Times New Roman"/>
          <w:sz w:val="28"/>
          <w:szCs w:val="28"/>
        </w:rPr>
        <w:t xml:space="preserve">. Комиссия принимает решение путем открытого голосования простым большинством голосов присутствующих на заседании членов </w:t>
      </w:r>
      <w:proofErr w:type="gramStart"/>
      <w:r w:rsidRPr="000418AC">
        <w:rPr>
          <w:rFonts w:ascii="Times New Roman" w:hAnsi="Times New Roman" w:cs="Times New Roman"/>
          <w:sz w:val="28"/>
          <w:szCs w:val="28"/>
        </w:rPr>
        <w:t>комиссии</w:t>
      </w:r>
      <w:proofErr w:type="gramEnd"/>
      <w:r w:rsidRPr="000418AC">
        <w:rPr>
          <w:rFonts w:ascii="Times New Roman" w:hAnsi="Times New Roman" w:cs="Times New Roman"/>
          <w:sz w:val="28"/>
          <w:szCs w:val="28"/>
        </w:rPr>
        <w:t xml:space="preserve"> с учетом набранных субъектом малого предпринимательства баллов.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Заседание комиссии считается правомочным, если на нем присутствуют не менее двух третей ее членов.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1</w:t>
      </w:r>
      <w:r>
        <w:rPr>
          <w:rFonts w:ascii="Times New Roman" w:hAnsi="Times New Roman" w:cs="Times New Roman"/>
          <w:sz w:val="28"/>
          <w:szCs w:val="28"/>
        </w:rPr>
        <w:t>7</w:t>
      </w:r>
      <w:r w:rsidRPr="000418AC">
        <w:rPr>
          <w:rFonts w:ascii="Times New Roman" w:hAnsi="Times New Roman" w:cs="Times New Roman"/>
          <w:sz w:val="28"/>
          <w:szCs w:val="28"/>
        </w:rPr>
        <w:t>. В протоколе указываются победители конкурса, количество набранных баллов, размер субсидии, сроки и цели предоставления субсидии.</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Член комиссии имеет право письменно изложить свое особое мнение, которое прикладывается к протоколу, о чем делается соответствующая отметка в протоколе.</w:t>
      </w:r>
    </w:p>
    <w:p w:rsidR="00970849" w:rsidRPr="000418AC"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w:t>
      </w:r>
      <w:r w:rsidRPr="000418AC">
        <w:rPr>
          <w:rFonts w:ascii="Times New Roman" w:hAnsi="Times New Roman" w:cs="Times New Roman"/>
          <w:sz w:val="28"/>
          <w:szCs w:val="28"/>
        </w:rPr>
        <w:t>. Уполномоченный орган в течение 5 рабочих дней с момента принятия соответствующего решения обязан уведомить заявите</w:t>
      </w:r>
      <w:r>
        <w:rPr>
          <w:rFonts w:ascii="Times New Roman" w:hAnsi="Times New Roman" w:cs="Times New Roman"/>
          <w:sz w:val="28"/>
          <w:szCs w:val="28"/>
        </w:rPr>
        <w:t>ля о принятом решении</w:t>
      </w:r>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w:t>
      </w:r>
      <w:r w:rsidRPr="000418AC">
        <w:rPr>
          <w:rFonts w:ascii="Times New Roman" w:hAnsi="Times New Roman" w:cs="Times New Roman"/>
          <w:sz w:val="28"/>
          <w:szCs w:val="28"/>
        </w:rPr>
        <w:t xml:space="preserve">. С победителями конкурса уполномоченный орган заключает договоры о предоставлении субъекту малого предпринимательства субсидий на цели, указанные в </w:t>
      </w:r>
      <w:proofErr w:type="gramStart"/>
      <w:r w:rsidRPr="000418AC">
        <w:rPr>
          <w:rFonts w:ascii="Times New Roman" w:hAnsi="Times New Roman" w:cs="Times New Roman"/>
          <w:sz w:val="28"/>
          <w:szCs w:val="28"/>
        </w:rPr>
        <w:t>бизнес-проекте</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w:t>
      </w:r>
      <w:r w:rsidRPr="000418AC">
        <w:rPr>
          <w:rFonts w:ascii="Times New Roman" w:hAnsi="Times New Roman" w:cs="Times New Roman"/>
          <w:sz w:val="28"/>
          <w:szCs w:val="28"/>
        </w:rPr>
        <w:t xml:space="preserve">. В случае наличия нераспределенных средств </w:t>
      </w:r>
      <w:r>
        <w:rPr>
          <w:rFonts w:ascii="Times New Roman" w:hAnsi="Times New Roman" w:cs="Times New Roman"/>
          <w:sz w:val="28"/>
          <w:szCs w:val="28"/>
        </w:rPr>
        <w:t>местного</w:t>
      </w:r>
      <w:r w:rsidRPr="000418AC">
        <w:rPr>
          <w:rFonts w:ascii="Times New Roman" w:hAnsi="Times New Roman" w:cs="Times New Roman"/>
          <w:sz w:val="28"/>
          <w:szCs w:val="28"/>
        </w:rPr>
        <w:t xml:space="preserve"> бюджета, предусмотренных в </w:t>
      </w:r>
      <w:r>
        <w:rPr>
          <w:rFonts w:ascii="Times New Roman" w:hAnsi="Times New Roman" w:cs="Times New Roman"/>
          <w:sz w:val="28"/>
          <w:szCs w:val="28"/>
        </w:rPr>
        <w:t>решении о бюджете муниципального образования «</w:t>
      </w:r>
      <w:r w:rsidR="004D62EC">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0418AC">
        <w:rPr>
          <w:rFonts w:ascii="Times New Roman" w:hAnsi="Times New Roman" w:cs="Times New Roman"/>
          <w:sz w:val="28"/>
          <w:szCs w:val="28"/>
        </w:rPr>
        <w:t xml:space="preserve"> на соответствующий финансовый год</w:t>
      </w:r>
      <w:r>
        <w:rPr>
          <w:rFonts w:ascii="Times New Roman" w:hAnsi="Times New Roman" w:cs="Times New Roman"/>
          <w:sz w:val="28"/>
          <w:szCs w:val="28"/>
        </w:rPr>
        <w:t xml:space="preserve"> и плановый период</w:t>
      </w:r>
      <w:r w:rsidRPr="000418AC">
        <w:rPr>
          <w:rFonts w:ascii="Times New Roman" w:hAnsi="Times New Roman" w:cs="Times New Roman"/>
          <w:sz w:val="28"/>
          <w:szCs w:val="28"/>
        </w:rPr>
        <w:t xml:space="preserve"> для предоставления субсидий, или увеличения объема указанных средств </w:t>
      </w:r>
      <w:r>
        <w:rPr>
          <w:rFonts w:ascii="Times New Roman" w:hAnsi="Times New Roman" w:cs="Times New Roman"/>
          <w:sz w:val="28"/>
          <w:szCs w:val="28"/>
        </w:rPr>
        <w:t>местного</w:t>
      </w:r>
      <w:r w:rsidRPr="000418AC">
        <w:rPr>
          <w:rFonts w:ascii="Times New Roman" w:hAnsi="Times New Roman" w:cs="Times New Roman"/>
          <w:sz w:val="28"/>
          <w:szCs w:val="28"/>
        </w:rPr>
        <w:t xml:space="preserve"> бюджета уполномоченный орган принимает решение об объявлении дополнительного отбора субъектов малого предпринимательства в рамках конкурса.</w:t>
      </w: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Normal"/>
        <w:widowControl/>
        <w:ind w:firstLine="0"/>
        <w:jc w:val="right"/>
        <w:outlineLvl w:val="1"/>
        <w:rPr>
          <w:rFonts w:ascii="Times New Roman" w:hAnsi="Times New Roman" w:cs="Times New Roman"/>
          <w:sz w:val="28"/>
          <w:szCs w:val="28"/>
        </w:rPr>
      </w:pPr>
      <w:r w:rsidRPr="000418A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418AC">
        <w:rPr>
          <w:rFonts w:ascii="Times New Roman" w:hAnsi="Times New Roman" w:cs="Times New Roman"/>
          <w:sz w:val="28"/>
          <w:szCs w:val="28"/>
        </w:rPr>
        <w:t xml:space="preserve"> 1</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 Положению</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о порядке проведения</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конкурса по отбору субъектов</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малого предпринимательства</w:t>
      </w:r>
    </w:p>
    <w:p w:rsidR="00970849"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для предоставления </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субсидий </w:t>
      </w:r>
      <w:r>
        <w:rPr>
          <w:rFonts w:ascii="Times New Roman" w:hAnsi="Times New Roman" w:cs="Times New Roman"/>
          <w:sz w:val="28"/>
          <w:szCs w:val="28"/>
        </w:rPr>
        <w:t>на развитие</w:t>
      </w:r>
      <w:r w:rsidRPr="000418AC">
        <w:rPr>
          <w:rFonts w:ascii="Times New Roman" w:hAnsi="Times New Roman" w:cs="Times New Roman"/>
          <w:sz w:val="28"/>
          <w:szCs w:val="28"/>
        </w:rPr>
        <w:t xml:space="preserve"> бизнеса</w:t>
      </w: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ЗАЯВКА</w:t>
      </w: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НА УЧАСТИЕ В КОНКУРСЕ ПО ОТБОРУ СУБЪЕКТОВ МАЛОГО</w:t>
      </w: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ПРЕДПРИНИМАТЕЛЬСТВА</w:t>
      </w:r>
    </w:p>
    <w:p w:rsidR="00970849"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 xml:space="preserve"> ДЛЯ ПРЕДОСТАВЛЕНИЯ СУБСИДИЙ </w:t>
      </w:r>
    </w:p>
    <w:p w:rsidR="00970849" w:rsidRPr="000418AC" w:rsidRDefault="00970849" w:rsidP="009708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НА РАЗВИТИЕ </w:t>
      </w:r>
      <w:r w:rsidRPr="000418AC">
        <w:rPr>
          <w:rFonts w:ascii="Times New Roman" w:hAnsi="Times New Roman" w:cs="Times New Roman"/>
          <w:sz w:val="28"/>
          <w:szCs w:val="28"/>
        </w:rPr>
        <w:t>БИЗНЕСА</w:t>
      </w:r>
    </w:p>
    <w:p w:rsidR="00970849" w:rsidRPr="000418AC" w:rsidRDefault="00970849" w:rsidP="00970849">
      <w:pPr>
        <w:pStyle w:val="ConsPlusNormal"/>
        <w:widowControl/>
        <w:ind w:firstLine="0"/>
        <w:jc w:val="center"/>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Ознакомившись с порядком проведения конкурса,</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(полное название субъекта малого предпринимательства)</w:t>
      </w: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 xml:space="preserve">подает  заявку  </w:t>
      </w:r>
      <w:proofErr w:type="gramStart"/>
      <w:r w:rsidRPr="000418AC">
        <w:rPr>
          <w:rFonts w:ascii="Times New Roman" w:hAnsi="Times New Roman" w:cs="Times New Roman"/>
          <w:sz w:val="28"/>
          <w:szCs w:val="28"/>
        </w:rPr>
        <w:t>на  участие  в  конкурсе   по   отбору   субъектов   малого</w:t>
      </w:r>
      <w:r>
        <w:rPr>
          <w:rFonts w:ascii="Times New Roman" w:hAnsi="Times New Roman" w:cs="Times New Roman"/>
          <w:sz w:val="28"/>
          <w:szCs w:val="28"/>
        </w:rPr>
        <w:t xml:space="preserve"> </w:t>
      </w:r>
      <w:r w:rsidRPr="000418AC">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0418AC">
        <w:rPr>
          <w:rFonts w:ascii="Times New Roman" w:hAnsi="Times New Roman" w:cs="Times New Roman"/>
          <w:sz w:val="28"/>
          <w:szCs w:val="28"/>
        </w:rPr>
        <w:t xml:space="preserve">для предоставления субсидий на </w:t>
      </w:r>
      <w:r>
        <w:rPr>
          <w:rFonts w:ascii="Times New Roman" w:hAnsi="Times New Roman" w:cs="Times New Roman"/>
          <w:sz w:val="28"/>
          <w:szCs w:val="28"/>
        </w:rPr>
        <w:t>развитие</w:t>
      </w:r>
      <w:proofErr w:type="gramEnd"/>
      <w:r w:rsidRPr="000418AC">
        <w:rPr>
          <w:rFonts w:ascii="Times New Roman" w:hAnsi="Times New Roman" w:cs="Times New Roman"/>
          <w:sz w:val="28"/>
          <w:szCs w:val="28"/>
        </w:rPr>
        <w:t xml:space="preserve"> бизнеса.</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Место нахождения субъекта малого предпринимательства: 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0418AC">
        <w:rPr>
          <w:rFonts w:ascii="Times New Roman" w:hAnsi="Times New Roman" w:cs="Times New Roman"/>
          <w:sz w:val="28"/>
          <w:szCs w:val="28"/>
        </w:rPr>
        <w:t>.</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Контактный телефон: 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_________________________________________________________ подтверждает,</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(субъект малого предпринимательства)</w:t>
      </w: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что вся информация, содержащаяся в заявке и прилагаемых к  ней  документах,</w:t>
      </w:r>
      <w:r>
        <w:rPr>
          <w:rFonts w:ascii="Times New Roman" w:hAnsi="Times New Roman" w:cs="Times New Roman"/>
          <w:sz w:val="28"/>
          <w:szCs w:val="28"/>
        </w:rPr>
        <w:t xml:space="preserve"> </w:t>
      </w:r>
      <w:r w:rsidRPr="000418AC">
        <w:rPr>
          <w:rFonts w:ascii="Times New Roman" w:hAnsi="Times New Roman" w:cs="Times New Roman"/>
          <w:sz w:val="28"/>
          <w:szCs w:val="28"/>
        </w:rPr>
        <w:t>является  подлинной,  и  не   возражает   против   доступа   к   ней   всех</w:t>
      </w:r>
      <w:r>
        <w:rPr>
          <w:rFonts w:ascii="Times New Roman" w:hAnsi="Times New Roman" w:cs="Times New Roman"/>
          <w:sz w:val="28"/>
          <w:szCs w:val="28"/>
        </w:rPr>
        <w:t xml:space="preserve"> </w:t>
      </w:r>
      <w:r w:rsidRPr="000418AC">
        <w:rPr>
          <w:rFonts w:ascii="Times New Roman" w:hAnsi="Times New Roman" w:cs="Times New Roman"/>
          <w:sz w:val="28"/>
          <w:szCs w:val="28"/>
        </w:rPr>
        <w:t>заинтересованных лиц.</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Опись прилагаемых документов на _____ листах.</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 __________ 20</w:t>
      </w:r>
      <w:r>
        <w:rPr>
          <w:rFonts w:ascii="Times New Roman" w:hAnsi="Times New Roman" w:cs="Times New Roman"/>
          <w:sz w:val="28"/>
          <w:szCs w:val="28"/>
        </w:rPr>
        <w:t>_</w:t>
      </w:r>
      <w:r w:rsidRPr="000418AC">
        <w:rPr>
          <w:rFonts w:ascii="Times New Roman" w:hAnsi="Times New Roman" w:cs="Times New Roman"/>
          <w:sz w:val="28"/>
          <w:szCs w:val="28"/>
        </w:rPr>
        <w:t>_ года      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(подпись, Ф.И.О. субъекта (руководителя</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субъекта) малого предпринимательства)</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М.П.</w:t>
      </w:r>
    </w:p>
    <w:p w:rsidR="00970849" w:rsidRDefault="00970849"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C00A6A" w:rsidRDefault="00C00A6A" w:rsidP="00970849">
      <w:pPr>
        <w:pStyle w:val="ConsPlusNormal"/>
        <w:widowControl/>
        <w:ind w:firstLine="540"/>
        <w:jc w:val="both"/>
        <w:rPr>
          <w:rFonts w:ascii="Times New Roman" w:hAnsi="Times New Roman" w:cs="Times New Roman"/>
          <w:sz w:val="28"/>
          <w:szCs w:val="28"/>
        </w:rPr>
      </w:pPr>
    </w:p>
    <w:p w:rsidR="00970849" w:rsidRPr="000418AC" w:rsidRDefault="00970849" w:rsidP="00970849">
      <w:pPr>
        <w:pStyle w:val="ConsPlusNormal"/>
        <w:widowControl/>
        <w:ind w:firstLine="540"/>
        <w:jc w:val="both"/>
        <w:rPr>
          <w:rFonts w:ascii="Times New Roman" w:hAnsi="Times New Roman" w:cs="Times New Roman"/>
          <w:sz w:val="28"/>
          <w:szCs w:val="28"/>
        </w:rPr>
      </w:pPr>
    </w:p>
    <w:p w:rsidR="00970849" w:rsidRPr="000418AC" w:rsidRDefault="00970849" w:rsidP="00970849">
      <w:pPr>
        <w:pStyle w:val="ConsPlusNormal"/>
        <w:widowControl/>
        <w:ind w:firstLine="0"/>
        <w:jc w:val="right"/>
        <w:outlineLvl w:val="1"/>
        <w:rPr>
          <w:rFonts w:ascii="Times New Roman" w:hAnsi="Times New Roman" w:cs="Times New Roman"/>
          <w:sz w:val="28"/>
          <w:szCs w:val="28"/>
        </w:rPr>
      </w:pPr>
      <w:r w:rsidRPr="000418A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418AC">
        <w:rPr>
          <w:rFonts w:ascii="Times New Roman" w:hAnsi="Times New Roman" w:cs="Times New Roman"/>
          <w:sz w:val="28"/>
          <w:szCs w:val="28"/>
        </w:rPr>
        <w:t xml:space="preserve"> 2</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 Положению</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о порядке проведения</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конкурса по отбору субъектов</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малого предпринимательства</w:t>
      </w:r>
    </w:p>
    <w:p w:rsidR="00970849"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для предоставления </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субсидий </w:t>
      </w:r>
      <w:r>
        <w:rPr>
          <w:rFonts w:ascii="Times New Roman" w:hAnsi="Times New Roman" w:cs="Times New Roman"/>
          <w:sz w:val="28"/>
          <w:szCs w:val="28"/>
        </w:rPr>
        <w:t>на развитие</w:t>
      </w:r>
      <w:r w:rsidRPr="000418AC">
        <w:rPr>
          <w:rFonts w:ascii="Times New Roman" w:hAnsi="Times New Roman" w:cs="Times New Roman"/>
          <w:sz w:val="28"/>
          <w:szCs w:val="28"/>
        </w:rPr>
        <w:t xml:space="preserve"> бизнеса</w:t>
      </w:r>
    </w:p>
    <w:p w:rsidR="00970849" w:rsidRPr="000418AC" w:rsidRDefault="00970849" w:rsidP="00970849">
      <w:pPr>
        <w:pStyle w:val="ConsPlusNormal"/>
        <w:widowControl/>
        <w:ind w:firstLine="0"/>
        <w:jc w:val="center"/>
        <w:rPr>
          <w:rFonts w:ascii="Times New Roman" w:hAnsi="Times New Roman" w:cs="Times New Roman"/>
          <w:sz w:val="28"/>
          <w:szCs w:val="28"/>
        </w:rPr>
      </w:pPr>
    </w:p>
    <w:p w:rsidR="00970849" w:rsidRPr="000418AC" w:rsidRDefault="00970849" w:rsidP="00970849">
      <w:pPr>
        <w:pStyle w:val="ConsPlusNonformat"/>
        <w:widowControl/>
        <w:jc w:val="center"/>
        <w:rPr>
          <w:rFonts w:ascii="Times New Roman" w:hAnsi="Times New Roman" w:cs="Times New Roman"/>
          <w:sz w:val="28"/>
          <w:szCs w:val="28"/>
        </w:rPr>
      </w:pPr>
      <w:r w:rsidRPr="000418AC">
        <w:rPr>
          <w:rFonts w:ascii="Times New Roman" w:hAnsi="Times New Roman" w:cs="Times New Roman"/>
          <w:sz w:val="28"/>
          <w:szCs w:val="28"/>
        </w:rPr>
        <w:t>АНКЕТА</w:t>
      </w:r>
    </w:p>
    <w:p w:rsidR="00970849" w:rsidRPr="000418AC" w:rsidRDefault="00970849" w:rsidP="00970849">
      <w:pPr>
        <w:pStyle w:val="ConsPlusNonformat"/>
        <w:widowControl/>
        <w:jc w:val="center"/>
        <w:rPr>
          <w:rFonts w:ascii="Times New Roman" w:hAnsi="Times New Roman" w:cs="Times New Roman"/>
          <w:sz w:val="28"/>
          <w:szCs w:val="28"/>
        </w:rPr>
      </w:pPr>
      <w:r w:rsidRPr="000418AC">
        <w:rPr>
          <w:rFonts w:ascii="Times New Roman" w:hAnsi="Times New Roman" w:cs="Times New Roman"/>
          <w:sz w:val="28"/>
          <w:szCs w:val="28"/>
        </w:rPr>
        <w:t>субъекта малого предпринимательства</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(полное наименование субъекта малого предпринимательства)</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Место, дата государственной регистрации </w:t>
      </w:r>
      <w:r>
        <w:rPr>
          <w:rFonts w:ascii="Times New Roman" w:hAnsi="Times New Roman" w:cs="Times New Roman"/>
          <w:sz w:val="28"/>
          <w:szCs w:val="28"/>
        </w:rPr>
        <w:t>__</w:t>
      </w:r>
      <w:r w:rsidRPr="000418AC">
        <w:rPr>
          <w:rFonts w:ascii="Times New Roman" w:hAnsi="Times New Roman" w:cs="Times New Roman"/>
          <w:sz w:val="28"/>
          <w:szCs w:val="28"/>
        </w:rPr>
        <w:t>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ИНН ________________________________________________________________.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Место   нахождения   юридического   лица   (место   жительства   -  для</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индивидуального предпринимателя): ________</w:t>
      </w:r>
      <w:r>
        <w:rPr>
          <w:rFonts w:ascii="Times New Roman" w:hAnsi="Times New Roman" w:cs="Times New Roman"/>
          <w:sz w:val="28"/>
          <w:szCs w:val="28"/>
        </w:rPr>
        <w:t>_______________________________</w:t>
      </w:r>
    </w:p>
    <w:p w:rsidR="00970849"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w:t>
      </w:r>
    </w:p>
    <w:p w:rsidR="00970849" w:rsidRPr="000418AC" w:rsidRDefault="00970849" w:rsidP="00970849">
      <w:pPr>
        <w:pStyle w:val="ConsPlusNonformat"/>
        <w:widowControl/>
        <w:ind w:firstLine="360"/>
        <w:rPr>
          <w:rFonts w:ascii="Times New Roman" w:hAnsi="Times New Roman" w:cs="Times New Roman"/>
          <w:sz w:val="28"/>
          <w:szCs w:val="28"/>
        </w:rPr>
      </w:pPr>
      <w:r w:rsidRPr="000418AC">
        <w:rPr>
          <w:rFonts w:ascii="Times New Roman" w:hAnsi="Times New Roman" w:cs="Times New Roman"/>
          <w:sz w:val="28"/>
          <w:szCs w:val="28"/>
        </w:rPr>
        <w:t xml:space="preserve"> Почтовый адрес: _____________________________________________________.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Контактный телефон: __________________________________________________.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Банковские реквизиты: _________________</w:t>
      </w:r>
      <w:r>
        <w:rPr>
          <w:rFonts w:ascii="Times New Roman" w:hAnsi="Times New Roman" w:cs="Times New Roman"/>
          <w:sz w:val="28"/>
          <w:szCs w:val="28"/>
        </w:rPr>
        <w:t>_______________________________</w:t>
      </w:r>
    </w:p>
    <w:p w:rsidR="00970849"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Основно</w:t>
      </w:r>
      <w:proofErr w:type="gramStart"/>
      <w:r w:rsidRPr="000418AC">
        <w:rPr>
          <w:rFonts w:ascii="Times New Roman" w:hAnsi="Times New Roman" w:cs="Times New Roman"/>
          <w:sz w:val="28"/>
          <w:szCs w:val="28"/>
        </w:rPr>
        <w:t>й(</w:t>
      </w:r>
      <w:proofErr w:type="spellStart"/>
      <w:proofErr w:type="gramEnd"/>
      <w:r w:rsidRPr="000418AC">
        <w:rPr>
          <w:rFonts w:ascii="Times New Roman" w:hAnsi="Times New Roman" w:cs="Times New Roman"/>
          <w:sz w:val="28"/>
          <w:szCs w:val="28"/>
        </w:rPr>
        <w:t>ые</w:t>
      </w:r>
      <w:proofErr w:type="spellEnd"/>
      <w:r w:rsidRPr="000418AC">
        <w:rPr>
          <w:rFonts w:ascii="Times New Roman" w:hAnsi="Times New Roman" w:cs="Times New Roman"/>
          <w:sz w:val="28"/>
          <w:szCs w:val="28"/>
        </w:rPr>
        <w:t>) вид(ы) деятельности:</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0418AC">
        <w:rPr>
          <w:rFonts w:ascii="Times New Roman" w:hAnsi="Times New Roman" w:cs="Times New Roman"/>
          <w:sz w:val="28"/>
          <w:szCs w:val="28"/>
        </w:rPr>
        <w:t>.</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Наличие лицензии (при осуществлении лицензируемых видов деятельности) 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0418AC">
        <w:rPr>
          <w:rFonts w:ascii="Times New Roman" w:hAnsi="Times New Roman" w:cs="Times New Roman"/>
          <w:sz w:val="28"/>
          <w:szCs w:val="28"/>
        </w:rPr>
        <w:t>.</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(номер лицензии, кем и когда </w:t>
      </w:r>
      <w:proofErr w:type="gramStart"/>
      <w:r w:rsidRPr="000418AC">
        <w:rPr>
          <w:rFonts w:ascii="Times New Roman" w:hAnsi="Times New Roman" w:cs="Times New Roman"/>
          <w:sz w:val="28"/>
          <w:szCs w:val="28"/>
        </w:rPr>
        <w:t>выдана</w:t>
      </w:r>
      <w:proofErr w:type="gramEnd"/>
      <w:r w:rsidRPr="000418AC">
        <w:rPr>
          <w:rFonts w:ascii="Times New Roman" w:hAnsi="Times New Roman" w:cs="Times New Roman"/>
          <w:sz w:val="28"/>
          <w:szCs w:val="28"/>
        </w:rPr>
        <w:t>)</w:t>
      </w:r>
    </w:p>
    <w:p w:rsidR="00970849" w:rsidRPr="000418AC" w:rsidRDefault="00970849" w:rsidP="0097084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Руководитель (Ф.И.О.</w:t>
      </w:r>
      <w:r w:rsidRPr="000418AC">
        <w:rPr>
          <w:rFonts w:ascii="Times New Roman" w:hAnsi="Times New Roman" w:cs="Times New Roman"/>
          <w:sz w:val="28"/>
          <w:szCs w:val="28"/>
        </w:rPr>
        <w:t>)</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0418AC">
        <w:rPr>
          <w:rFonts w:ascii="Times New Roman" w:hAnsi="Times New Roman" w:cs="Times New Roman"/>
          <w:sz w:val="28"/>
          <w:szCs w:val="28"/>
        </w:rPr>
        <w:t>.</w:t>
      </w: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 xml:space="preserve">    Среднесписочная  численность  работающих на предприятии субъекта малого</w:t>
      </w:r>
      <w:r>
        <w:rPr>
          <w:rFonts w:ascii="Times New Roman" w:hAnsi="Times New Roman" w:cs="Times New Roman"/>
          <w:sz w:val="28"/>
          <w:szCs w:val="28"/>
        </w:rPr>
        <w:t xml:space="preserve"> </w:t>
      </w:r>
      <w:r w:rsidRPr="000418AC">
        <w:rPr>
          <w:rFonts w:ascii="Times New Roman" w:hAnsi="Times New Roman" w:cs="Times New Roman"/>
          <w:sz w:val="28"/>
          <w:szCs w:val="28"/>
        </w:rPr>
        <w:t>предпринимательства на момент подачи заявки ______________________ человек.</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Наименование и цель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0418AC">
        <w:rPr>
          <w:rFonts w:ascii="Times New Roman" w:hAnsi="Times New Roman" w:cs="Times New Roman"/>
          <w:sz w:val="28"/>
          <w:szCs w:val="28"/>
        </w:rPr>
        <w:t>.</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Срок окупаемости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______________________________________.</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8AC">
        <w:rPr>
          <w:rFonts w:ascii="Times New Roman" w:hAnsi="Times New Roman" w:cs="Times New Roman"/>
          <w:sz w:val="28"/>
          <w:szCs w:val="28"/>
        </w:rPr>
        <w:t xml:space="preserve">   (тысяч рублей)</w:t>
      </w:r>
    </w:p>
    <w:tbl>
      <w:tblPr>
        <w:tblW w:w="0" w:type="auto"/>
        <w:tblInd w:w="70" w:type="dxa"/>
        <w:tblLayout w:type="fixed"/>
        <w:tblCellMar>
          <w:left w:w="70" w:type="dxa"/>
          <w:right w:w="70" w:type="dxa"/>
        </w:tblCellMar>
        <w:tblLook w:val="0000" w:firstRow="0" w:lastRow="0" w:firstColumn="0" w:lastColumn="0" w:noHBand="0" w:noVBand="0"/>
      </w:tblPr>
      <w:tblGrid>
        <w:gridCol w:w="6345"/>
        <w:gridCol w:w="3645"/>
      </w:tblGrid>
      <w:tr w:rsidR="00970849" w:rsidRPr="000418AC" w:rsidTr="00EB5659">
        <w:trPr>
          <w:cantSplit/>
          <w:trHeight w:val="240"/>
        </w:trPr>
        <w:tc>
          <w:tcPr>
            <w:tcW w:w="63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Стоимость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всего               </w:t>
            </w:r>
          </w:p>
        </w:tc>
        <w:tc>
          <w:tcPr>
            <w:tcW w:w="36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p>
        </w:tc>
      </w:tr>
      <w:tr w:rsidR="00970849" w:rsidRPr="000418AC" w:rsidTr="00EB5659">
        <w:trPr>
          <w:cantSplit/>
          <w:trHeight w:val="240"/>
        </w:trPr>
        <w:tc>
          <w:tcPr>
            <w:tcW w:w="63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в том числе статьи расходов:                  </w:t>
            </w:r>
          </w:p>
        </w:tc>
        <w:tc>
          <w:tcPr>
            <w:tcW w:w="36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p>
        </w:tc>
      </w:tr>
      <w:tr w:rsidR="00970849" w:rsidRPr="000418AC" w:rsidTr="00EB5659">
        <w:trPr>
          <w:cantSplit/>
          <w:trHeight w:val="240"/>
        </w:trPr>
        <w:tc>
          <w:tcPr>
            <w:tcW w:w="63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                                             </w:t>
            </w:r>
          </w:p>
        </w:tc>
        <w:tc>
          <w:tcPr>
            <w:tcW w:w="36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p>
        </w:tc>
      </w:tr>
      <w:tr w:rsidR="00970849" w:rsidRPr="000418AC" w:rsidTr="00EB5659">
        <w:trPr>
          <w:cantSplit/>
          <w:trHeight w:val="240"/>
        </w:trPr>
        <w:tc>
          <w:tcPr>
            <w:tcW w:w="63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                                             </w:t>
            </w:r>
          </w:p>
        </w:tc>
        <w:tc>
          <w:tcPr>
            <w:tcW w:w="36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p>
        </w:tc>
      </w:tr>
      <w:tr w:rsidR="00970849" w:rsidRPr="000418AC" w:rsidTr="00EB5659">
        <w:trPr>
          <w:cantSplit/>
          <w:trHeight w:val="240"/>
        </w:trPr>
        <w:tc>
          <w:tcPr>
            <w:tcW w:w="63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                                             </w:t>
            </w:r>
          </w:p>
        </w:tc>
        <w:tc>
          <w:tcPr>
            <w:tcW w:w="364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p>
        </w:tc>
      </w:tr>
    </w:tbl>
    <w:p w:rsidR="00970849"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p>
    <w:p w:rsidR="00970849"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Наименование  видов  выпускаемой  в  настоящее время продукции (работ и</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услуг):</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1. ___________________________________________________________________.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2. ___________________________________________________________________.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Просроченная   кредиторская   задолженность  по  платежам  в  бюджет  и</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внебюджетные фонды по состоянию на "___" __________ 20__ г. 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тыс. рублей.</w:t>
      </w: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 xml:space="preserve">    Среднемесячная    заработная    плата    работников   субъекта   малого</w:t>
      </w:r>
      <w:r>
        <w:rPr>
          <w:rFonts w:ascii="Times New Roman" w:hAnsi="Times New Roman" w:cs="Times New Roman"/>
          <w:sz w:val="28"/>
          <w:szCs w:val="28"/>
        </w:rPr>
        <w:t xml:space="preserve"> </w:t>
      </w:r>
      <w:r w:rsidRPr="000418AC">
        <w:rPr>
          <w:rFonts w:ascii="Times New Roman" w:hAnsi="Times New Roman" w:cs="Times New Roman"/>
          <w:sz w:val="28"/>
          <w:szCs w:val="28"/>
        </w:rPr>
        <w:t>предпринимательства на момент подачи заявки _______________ рублей.</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Просроченная  кредиторская  задолженность  по оплате труда по состоянию</w:t>
      </w:r>
    </w:p>
    <w:p w:rsidR="00970849"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на "___" _________ 20__ г. _______________ тыс. рублей.</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________________________________________________________ не находится в</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(наименование субъекта малого предпринимательства)</w:t>
      </w: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стадии  реорганизации,  ликвидации   или   банкротства,   деятельность   не</w:t>
      </w:r>
      <w:r>
        <w:rPr>
          <w:rFonts w:ascii="Times New Roman" w:hAnsi="Times New Roman" w:cs="Times New Roman"/>
          <w:sz w:val="28"/>
          <w:szCs w:val="28"/>
        </w:rPr>
        <w:t xml:space="preserve"> </w:t>
      </w:r>
      <w:r w:rsidRPr="000418AC">
        <w:rPr>
          <w:rFonts w:ascii="Times New Roman" w:hAnsi="Times New Roman" w:cs="Times New Roman"/>
          <w:sz w:val="28"/>
          <w:szCs w:val="28"/>
        </w:rPr>
        <w:t xml:space="preserve">приостановлена  в порядке, предусмотренном Кодексом Российской Федерации </w:t>
      </w:r>
      <w:proofErr w:type="gramStart"/>
      <w:r w:rsidRPr="000418AC">
        <w:rPr>
          <w:rFonts w:ascii="Times New Roman" w:hAnsi="Times New Roman" w:cs="Times New Roman"/>
          <w:sz w:val="28"/>
          <w:szCs w:val="28"/>
        </w:rPr>
        <w:t>об</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административных </w:t>
      </w:r>
      <w:proofErr w:type="gramStart"/>
      <w:r w:rsidRPr="000418AC">
        <w:rPr>
          <w:rFonts w:ascii="Times New Roman" w:hAnsi="Times New Roman" w:cs="Times New Roman"/>
          <w:sz w:val="28"/>
          <w:szCs w:val="28"/>
        </w:rPr>
        <w:t>правонарушениях</w:t>
      </w:r>
      <w:proofErr w:type="gramEnd"/>
      <w:r w:rsidRPr="000418AC">
        <w:rPr>
          <w:rFonts w:ascii="Times New Roman" w:hAnsi="Times New Roman" w:cs="Times New Roman"/>
          <w:sz w:val="28"/>
          <w:szCs w:val="28"/>
        </w:rPr>
        <w:t>.</w:t>
      </w:r>
    </w:p>
    <w:p w:rsidR="00970849" w:rsidRDefault="00970849" w:rsidP="00970849">
      <w:pPr>
        <w:pStyle w:val="ConsPlusNonformat"/>
        <w:widowControl/>
        <w:rPr>
          <w:rFonts w:ascii="Times New Roman" w:hAnsi="Times New Roman" w:cs="Times New Roman"/>
          <w:sz w:val="28"/>
          <w:szCs w:val="28"/>
        </w:rPr>
      </w:pPr>
    </w:p>
    <w:p w:rsidR="00C00A6A" w:rsidRPr="000418AC" w:rsidRDefault="00C00A6A"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Достоверность представленных сведений гарантирую.</w:t>
      </w:r>
    </w:p>
    <w:p w:rsidR="00C00A6A" w:rsidRPr="000418AC" w:rsidRDefault="00C00A6A"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 __________ 20__ года ____________________________________________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(подпись субъекта (руководителя субъекта)</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малого предпринимательства)</w:t>
      </w:r>
    </w:p>
    <w:p w:rsidR="00970849"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М.П.</w:t>
      </w: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r>
        <w:rPr>
          <w:sz w:val="28"/>
          <w:szCs w:val="28"/>
        </w:rPr>
        <w:br w:type="page"/>
      </w:r>
    </w:p>
    <w:p w:rsidR="00970849" w:rsidRDefault="00970849" w:rsidP="00970849"/>
    <w:tbl>
      <w:tblPr>
        <w:tblW w:w="467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tblGrid>
      <w:tr w:rsidR="00970849" w:rsidTr="00EB5659">
        <w:tc>
          <w:tcPr>
            <w:tcW w:w="4677" w:type="dxa"/>
            <w:tcBorders>
              <w:top w:val="nil"/>
              <w:left w:val="nil"/>
              <w:bottom w:val="nil"/>
              <w:right w:val="nil"/>
            </w:tcBorders>
          </w:tcPr>
          <w:p w:rsidR="00970849" w:rsidRPr="00EC7FA6" w:rsidRDefault="00970849" w:rsidP="00EB5659">
            <w:pPr>
              <w:ind w:left="0"/>
              <w:rPr>
                <w:sz w:val="28"/>
                <w:szCs w:val="28"/>
              </w:rPr>
            </w:pPr>
            <w:r w:rsidRPr="00EC7FA6">
              <w:rPr>
                <w:sz w:val="28"/>
                <w:szCs w:val="28"/>
              </w:rPr>
              <w:t>Приложение № 2.1</w:t>
            </w:r>
          </w:p>
          <w:p w:rsidR="00970849" w:rsidRDefault="00970849" w:rsidP="00EB5659">
            <w:pPr>
              <w:ind w:left="0"/>
            </w:pPr>
            <w:r w:rsidRPr="00EC7FA6">
              <w:rPr>
                <w:sz w:val="28"/>
                <w:szCs w:val="28"/>
              </w:rPr>
              <w:t xml:space="preserve"> </w:t>
            </w:r>
            <w:proofErr w:type="gramStart"/>
            <w:r w:rsidRPr="00EC7FA6">
              <w:rPr>
                <w:sz w:val="28"/>
                <w:szCs w:val="28"/>
              </w:rPr>
              <w:t>к Положению о порядке проведения конкурса по отбору субъектов малого предпринимательства для предоставления субсидии на развитие</w:t>
            </w:r>
            <w:proofErr w:type="gramEnd"/>
            <w:r w:rsidRPr="00EC7FA6">
              <w:rPr>
                <w:sz w:val="28"/>
                <w:szCs w:val="28"/>
              </w:rPr>
              <w:t xml:space="preserve"> бизнеса</w:t>
            </w:r>
          </w:p>
        </w:tc>
      </w:tr>
    </w:tbl>
    <w:p w:rsidR="00970849" w:rsidRDefault="00970849" w:rsidP="00970849"/>
    <w:p w:rsidR="00970849" w:rsidRDefault="00970849" w:rsidP="00970849"/>
    <w:p w:rsidR="00970849" w:rsidRDefault="00970849" w:rsidP="00970849"/>
    <w:p w:rsidR="00970849" w:rsidRPr="00EC7FA6" w:rsidRDefault="00970849" w:rsidP="00970849">
      <w:pPr>
        <w:pStyle w:val="ConsPlusNormal"/>
        <w:jc w:val="right"/>
        <w:rPr>
          <w:rFonts w:ascii="Times New Roman" w:hAnsi="Times New Roman" w:cs="Times New Roman"/>
        </w:rPr>
      </w:pPr>
      <w:r w:rsidRPr="00EC7FA6">
        <w:rPr>
          <w:rFonts w:ascii="Times New Roman" w:hAnsi="Times New Roman" w:cs="Times New Roman"/>
        </w:rPr>
        <w:t>Форма</w:t>
      </w:r>
    </w:p>
    <w:p w:rsidR="00970849" w:rsidRPr="00D306F1" w:rsidRDefault="00970849" w:rsidP="00970849">
      <w:pPr>
        <w:pStyle w:val="ConsPlusNormal"/>
        <w:jc w:val="both"/>
        <w:rPr>
          <w:rFonts w:ascii="Times New Roman" w:hAnsi="Times New Roman" w:cs="Times New Roman"/>
          <w:sz w:val="28"/>
          <w:szCs w:val="28"/>
        </w:rPr>
      </w:pPr>
    </w:p>
    <w:p w:rsidR="00970849" w:rsidRPr="00D306F1" w:rsidRDefault="00970849" w:rsidP="00970849">
      <w:pPr>
        <w:pStyle w:val="ConsPlusNonformat"/>
        <w:jc w:val="center"/>
        <w:rPr>
          <w:rFonts w:ascii="Times New Roman" w:hAnsi="Times New Roman" w:cs="Times New Roman"/>
          <w:sz w:val="28"/>
          <w:szCs w:val="28"/>
        </w:rPr>
      </w:pPr>
      <w:bookmarkStart w:id="1" w:name="Par745"/>
      <w:bookmarkEnd w:id="1"/>
      <w:r w:rsidRPr="00D306F1">
        <w:rPr>
          <w:rFonts w:ascii="Times New Roman" w:hAnsi="Times New Roman" w:cs="Times New Roman"/>
          <w:sz w:val="28"/>
          <w:szCs w:val="28"/>
        </w:rPr>
        <w:t>СОГЛАСИЕ</w:t>
      </w:r>
    </w:p>
    <w:p w:rsidR="00970849" w:rsidRPr="00D306F1" w:rsidRDefault="00970849" w:rsidP="00970849">
      <w:pPr>
        <w:pStyle w:val="ConsPlusNonformat"/>
        <w:jc w:val="center"/>
        <w:rPr>
          <w:rFonts w:ascii="Times New Roman" w:hAnsi="Times New Roman" w:cs="Times New Roman"/>
          <w:sz w:val="28"/>
          <w:szCs w:val="28"/>
        </w:rPr>
      </w:pPr>
      <w:r w:rsidRPr="00D306F1">
        <w:rPr>
          <w:rFonts w:ascii="Times New Roman" w:hAnsi="Times New Roman" w:cs="Times New Roman"/>
          <w:sz w:val="28"/>
          <w:szCs w:val="28"/>
        </w:rPr>
        <w:t>на обработку персональных данных</w:t>
      </w:r>
    </w:p>
    <w:p w:rsidR="00970849" w:rsidRPr="00D306F1" w:rsidRDefault="00970849" w:rsidP="00970849">
      <w:pPr>
        <w:pStyle w:val="ConsPlusNonformat"/>
        <w:jc w:val="both"/>
        <w:rPr>
          <w:rFonts w:ascii="Times New Roman" w:hAnsi="Times New Roman" w:cs="Times New Roman"/>
          <w:sz w:val="28"/>
          <w:szCs w:val="28"/>
        </w:rPr>
      </w:pP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 xml:space="preserve">с. </w:t>
      </w:r>
      <w:r w:rsidR="00E47527">
        <w:rPr>
          <w:rFonts w:ascii="Times New Roman" w:hAnsi="Times New Roman" w:cs="Times New Roman"/>
          <w:sz w:val="28"/>
          <w:szCs w:val="28"/>
        </w:rPr>
        <w:t>Темкино</w:t>
      </w:r>
      <w:r w:rsidRPr="00D306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06F1">
        <w:rPr>
          <w:rFonts w:ascii="Times New Roman" w:hAnsi="Times New Roman" w:cs="Times New Roman"/>
          <w:sz w:val="28"/>
          <w:szCs w:val="28"/>
        </w:rPr>
        <w:t xml:space="preserve">    "___"__________ _____ </w:t>
      </w:r>
      <w:proofErr w:type="gramStart"/>
      <w:r w:rsidRPr="00D306F1">
        <w:rPr>
          <w:rFonts w:ascii="Times New Roman" w:hAnsi="Times New Roman" w:cs="Times New Roman"/>
          <w:sz w:val="28"/>
          <w:szCs w:val="28"/>
        </w:rPr>
        <w:t>г</w:t>
      </w:r>
      <w:proofErr w:type="gramEnd"/>
      <w:r w:rsidRPr="00D306F1">
        <w:rPr>
          <w:rFonts w:ascii="Times New Roman" w:hAnsi="Times New Roman" w:cs="Times New Roman"/>
          <w:sz w:val="28"/>
          <w:szCs w:val="28"/>
        </w:rPr>
        <w:t>.</w:t>
      </w:r>
    </w:p>
    <w:p w:rsidR="00970849" w:rsidRPr="00D306F1" w:rsidRDefault="00970849" w:rsidP="00970849">
      <w:pPr>
        <w:pStyle w:val="ConsPlusNonformat"/>
        <w:jc w:val="both"/>
        <w:rPr>
          <w:rFonts w:ascii="Times New Roman" w:hAnsi="Times New Roman" w:cs="Times New Roman"/>
          <w:sz w:val="28"/>
          <w:szCs w:val="28"/>
        </w:rPr>
      </w:pP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 xml:space="preserve">    Я, ___________________________________________________________________,</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 xml:space="preserve">                            (Ф.И.О. полностью)</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зарегистрированны</w:t>
      </w:r>
      <w:proofErr w:type="gramStart"/>
      <w:r w:rsidRPr="00D306F1">
        <w:rPr>
          <w:rFonts w:ascii="Times New Roman" w:hAnsi="Times New Roman" w:cs="Times New Roman"/>
          <w:sz w:val="28"/>
          <w:szCs w:val="28"/>
        </w:rPr>
        <w:t>й(</w:t>
      </w:r>
      <w:proofErr w:type="gramEnd"/>
      <w:r w:rsidRPr="00D306F1">
        <w:rPr>
          <w:rFonts w:ascii="Times New Roman" w:hAnsi="Times New Roman" w:cs="Times New Roman"/>
          <w:sz w:val="28"/>
          <w:szCs w:val="28"/>
        </w:rPr>
        <w:t>-</w:t>
      </w:r>
      <w:proofErr w:type="spellStart"/>
      <w:r w:rsidRPr="00D306F1">
        <w:rPr>
          <w:rFonts w:ascii="Times New Roman" w:hAnsi="Times New Roman" w:cs="Times New Roman"/>
          <w:sz w:val="28"/>
          <w:szCs w:val="28"/>
        </w:rPr>
        <w:t>ая</w:t>
      </w:r>
      <w:proofErr w:type="spellEnd"/>
      <w:r w:rsidRPr="00D306F1">
        <w:rPr>
          <w:rFonts w:ascii="Times New Roman" w:hAnsi="Times New Roman" w:cs="Times New Roman"/>
          <w:sz w:val="28"/>
          <w:szCs w:val="28"/>
        </w:rPr>
        <w:t>) по адресу: _______________________________________</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_______________________________________________________________________,</w:t>
      </w:r>
    </w:p>
    <w:p w:rsidR="00970849" w:rsidRPr="00D306F1" w:rsidRDefault="00970849" w:rsidP="00970849">
      <w:pPr>
        <w:pStyle w:val="ConsPlusNonformat"/>
        <w:jc w:val="both"/>
        <w:rPr>
          <w:rFonts w:ascii="Times New Roman" w:hAnsi="Times New Roman" w:cs="Times New Roman"/>
          <w:sz w:val="22"/>
          <w:szCs w:val="22"/>
        </w:rPr>
      </w:pPr>
      <w:r w:rsidRPr="00D306F1">
        <w:rPr>
          <w:rFonts w:ascii="Times New Roman" w:hAnsi="Times New Roman" w:cs="Times New Roman"/>
          <w:sz w:val="28"/>
          <w:szCs w:val="28"/>
        </w:rPr>
        <w:t xml:space="preserve">           </w:t>
      </w:r>
      <w:r w:rsidRPr="00D306F1">
        <w:rPr>
          <w:rFonts w:ascii="Times New Roman" w:hAnsi="Times New Roman" w:cs="Times New Roman"/>
          <w:sz w:val="22"/>
          <w:szCs w:val="22"/>
        </w:rPr>
        <w:t>(индекс и адрес места регистрации согласно паспорту)</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паспорт серии _______ N _____________, выдан ______________________________</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______________________________________________________________________,</w:t>
      </w:r>
    </w:p>
    <w:p w:rsidR="00970849" w:rsidRPr="00D306F1" w:rsidRDefault="00970849" w:rsidP="00970849">
      <w:pPr>
        <w:pStyle w:val="ConsPlusNonformat"/>
        <w:jc w:val="both"/>
        <w:rPr>
          <w:rFonts w:ascii="Times New Roman" w:hAnsi="Times New Roman" w:cs="Times New Roman"/>
          <w:sz w:val="22"/>
          <w:szCs w:val="22"/>
        </w:rPr>
      </w:pPr>
      <w:r w:rsidRPr="00D306F1">
        <w:rPr>
          <w:rFonts w:ascii="Times New Roman" w:hAnsi="Times New Roman" w:cs="Times New Roman"/>
          <w:sz w:val="22"/>
          <w:szCs w:val="22"/>
        </w:rPr>
        <w:t xml:space="preserve">                  (орган, выдавший паспорт, и дата выдачи)</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даю свое согласие Администрации муниципального образования «</w:t>
      </w:r>
      <w:r w:rsidR="00E47527">
        <w:rPr>
          <w:rFonts w:ascii="Times New Roman" w:hAnsi="Times New Roman" w:cs="Times New Roman"/>
          <w:sz w:val="28"/>
          <w:szCs w:val="28"/>
        </w:rPr>
        <w:t>Темкинский</w:t>
      </w:r>
      <w:r w:rsidRPr="00D306F1">
        <w:rPr>
          <w:rFonts w:ascii="Times New Roman" w:hAnsi="Times New Roman" w:cs="Times New Roman"/>
          <w:sz w:val="28"/>
          <w:szCs w:val="28"/>
        </w:rPr>
        <w:t xml:space="preserve"> район» Смоленской области, расположенной по адресу: </w:t>
      </w:r>
      <w:proofErr w:type="gramStart"/>
      <w:r w:rsidRPr="00D306F1">
        <w:rPr>
          <w:rFonts w:ascii="Times New Roman" w:hAnsi="Times New Roman" w:cs="Times New Roman"/>
          <w:sz w:val="28"/>
          <w:szCs w:val="28"/>
        </w:rPr>
        <w:t xml:space="preserve">Смоленская область, с. </w:t>
      </w:r>
      <w:r w:rsidR="00E47527">
        <w:rPr>
          <w:rFonts w:ascii="Times New Roman" w:hAnsi="Times New Roman" w:cs="Times New Roman"/>
          <w:sz w:val="28"/>
          <w:szCs w:val="28"/>
        </w:rPr>
        <w:t>Темкино</w:t>
      </w:r>
      <w:r w:rsidRPr="00D306F1">
        <w:rPr>
          <w:rFonts w:ascii="Times New Roman" w:hAnsi="Times New Roman" w:cs="Times New Roman"/>
          <w:sz w:val="28"/>
          <w:szCs w:val="28"/>
        </w:rPr>
        <w:t xml:space="preserve">, ул. </w:t>
      </w:r>
      <w:r w:rsidR="00E47527">
        <w:rPr>
          <w:rFonts w:ascii="Times New Roman" w:hAnsi="Times New Roman" w:cs="Times New Roman"/>
          <w:sz w:val="28"/>
          <w:szCs w:val="28"/>
        </w:rPr>
        <w:t>Советская</w:t>
      </w:r>
      <w:r w:rsidRPr="00D306F1">
        <w:rPr>
          <w:rFonts w:ascii="Times New Roman" w:hAnsi="Times New Roman" w:cs="Times New Roman"/>
          <w:sz w:val="28"/>
          <w:szCs w:val="28"/>
        </w:rPr>
        <w:t xml:space="preserve">, д. </w:t>
      </w:r>
      <w:r w:rsidR="00E47527">
        <w:rPr>
          <w:rFonts w:ascii="Times New Roman" w:hAnsi="Times New Roman" w:cs="Times New Roman"/>
          <w:sz w:val="28"/>
          <w:szCs w:val="28"/>
        </w:rPr>
        <w:t>27</w:t>
      </w:r>
      <w:r w:rsidRPr="00D306F1">
        <w:rPr>
          <w:rFonts w:ascii="Times New Roman" w:hAnsi="Times New Roman" w:cs="Times New Roman"/>
          <w:sz w:val="28"/>
          <w:szCs w:val="28"/>
        </w:rPr>
        <w:t>, на обработку (сбор, систематизацию, накопление, хранение,</w:t>
      </w:r>
      <w:r>
        <w:rPr>
          <w:rFonts w:ascii="Times New Roman" w:hAnsi="Times New Roman" w:cs="Times New Roman"/>
          <w:sz w:val="28"/>
          <w:szCs w:val="28"/>
        </w:rPr>
        <w:t xml:space="preserve"> </w:t>
      </w:r>
      <w:r w:rsidRPr="00D306F1">
        <w:rPr>
          <w:rFonts w:ascii="Times New Roman" w:hAnsi="Times New Roman" w:cs="Times New Roman"/>
          <w:sz w:val="28"/>
          <w:szCs w:val="28"/>
        </w:rPr>
        <w:t>уточнение,   использование   и   передачу)   моих   персональных  данных  в</w:t>
      </w:r>
      <w:r>
        <w:rPr>
          <w:rFonts w:ascii="Times New Roman" w:hAnsi="Times New Roman" w:cs="Times New Roman"/>
          <w:sz w:val="28"/>
          <w:szCs w:val="28"/>
        </w:rPr>
        <w:t xml:space="preserve"> </w:t>
      </w:r>
      <w:r w:rsidRPr="00D306F1">
        <w:rPr>
          <w:rFonts w:ascii="Times New Roman" w:hAnsi="Times New Roman" w:cs="Times New Roman"/>
          <w:sz w:val="28"/>
          <w:szCs w:val="28"/>
        </w:rPr>
        <w:t xml:space="preserve">соответствии с Федеральным </w:t>
      </w:r>
      <w:hyperlink r:id="rId24" w:tooltip="Федеральный закон от 27.07.2006 N 152-ФЗ (ред. от 21.07.2014) &quot;О персональных данных&quot;------------ Недействующая редакция{КонсультантПлюс}" w:history="1">
        <w:r w:rsidRPr="00D306F1">
          <w:rPr>
            <w:rFonts w:ascii="Times New Roman" w:hAnsi="Times New Roman" w:cs="Times New Roman"/>
            <w:sz w:val="28"/>
            <w:szCs w:val="28"/>
          </w:rPr>
          <w:t>законом</w:t>
        </w:r>
      </w:hyperlink>
      <w:r w:rsidRPr="00D306F1">
        <w:rPr>
          <w:rFonts w:ascii="Times New Roman" w:hAnsi="Times New Roman" w:cs="Times New Roman"/>
          <w:sz w:val="28"/>
          <w:szCs w:val="28"/>
        </w:rPr>
        <w:t xml:space="preserve"> от 27.07.2006 N 152-ФЗ  </w:t>
      </w:r>
      <w:r>
        <w:rPr>
          <w:rFonts w:ascii="Times New Roman" w:hAnsi="Times New Roman" w:cs="Times New Roman"/>
          <w:sz w:val="28"/>
          <w:szCs w:val="28"/>
        </w:rPr>
        <w:t>«</w:t>
      </w:r>
      <w:r w:rsidRPr="00D306F1">
        <w:rPr>
          <w:rFonts w:ascii="Times New Roman" w:hAnsi="Times New Roman" w:cs="Times New Roman"/>
          <w:sz w:val="28"/>
          <w:szCs w:val="28"/>
        </w:rPr>
        <w:t>О  персональных</w:t>
      </w:r>
      <w:proofErr w:type="gramEnd"/>
    </w:p>
    <w:p w:rsidR="00970849" w:rsidRPr="00AD0EA8"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данных</w:t>
      </w:r>
      <w:r>
        <w:rPr>
          <w:rFonts w:ascii="Times New Roman" w:hAnsi="Times New Roman" w:cs="Times New Roman"/>
          <w:sz w:val="28"/>
          <w:szCs w:val="28"/>
        </w:rPr>
        <w:t xml:space="preserve">» в целях участия </w:t>
      </w:r>
      <w:r w:rsidRPr="00AD0EA8">
        <w:rPr>
          <w:rFonts w:ascii="Times New Roman" w:hAnsi="Times New Roman" w:cs="Times New Roman"/>
          <w:sz w:val="28"/>
          <w:szCs w:val="28"/>
        </w:rPr>
        <w:t>конкурсе по отбору субъектов малого предпринимательства для предоставления субсидии на развитие бизнеса.</w:t>
      </w:r>
    </w:p>
    <w:p w:rsidR="00970849" w:rsidRPr="00AD0EA8" w:rsidRDefault="00970849" w:rsidP="00970849">
      <w:pPr>
        <w:pStyle w:val="ConsPlusNonformat"/>
        <w:ind w:firstLine="708"/>
        <w:jc w:val="both"/>
        <w:rPr>
          <w:rFonts w:ascii="Times New Roman" w:hAnsi="Times New Roman" w:cs="Times New Roman"/>
          <w:sz w:val="28"/>
          <w:szCs w:val="28"/>
        </w:rPr>
      </w:pPr>
      <w:r w:rsidRPr="00AD0EA8">
        <w:rPr>
          <w:rFonts w:ascii="Times New Roman" w:hAnsi="Times New Roman" w:cs="Times New Roman"/>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970849" w:rsidRPr="00D306F1" w:rsidRDefault="00970849" w:rsidP="00970849">
      <w:pPr>
        <w:pStyle w:val="ConsPlusNonformat"/>
        <w:jc w:val="both"/>
        <w:rPr>
          <w:rFonts w:ascii="Times New Roman" w:hAnsi="Times New Roman" w:cs="Times New Roman"/>
          <w:sz w:val="28"/>
          <w:szCs w:val="28"/>
        </w:rPr>
      </w:pP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 xml:space="preserve">    ________________  _______________________ _____________________________</w:t>
      </w:r>
    </w:p>
    <w:p w:rsidR="00970849" w:rsidRPr="00D306F1" w:rsidRDefault="00970849" w:rsidP="00970849">
      <w:pPr>
        <w:pStyle w:val="ConsPlusNonformat"/>
        <w:jc w:val="both"/>
        <w:rPr>
          <w:rFonts w:ascii="Times New Roman" w:hAnsi="Times New Roman" w:cs="Times New Roman"/>
          <w:sz w:val="28"/>
          <w:szCs w:val="28"/>
        </w:rPr>
      </w:pPr>
      <w:r w:rsidRPr="00D306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06F1">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D306F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D306F1">
        <w:rPr>
          <w:rFonts w:ascii="Times New Roman" w:hAnsi="Times New Roman" w:cs="Times New Roman"/>
          <w:sz w:val="28"/>
          <w:szCs w:val="28"/>
        </w:rPr>
        <w:t xml:space="preserve">   (фамилия, инициалы)</w:t>
      </w:r>
    </w:p>
    <w:p w:rsidR="00970849" w:rsidRPr="00D306F1" w:rsidRDefault="00970849" w:rsidP="00970849">
      <w:pPr>
        <w:rPr>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w:t>
      </w:r>
      <w:r w:rsidRPr="000418AC">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418AC">
        <w:rPr>
          <w:rFonts w:ascii="Times New Roman" w:hAnsi="Times New Roman" w:cs="Times New Roman"/>
          <w:sz w:val="28"/>
          <w:szCs w:val="28"/>
        </w:rPr>
        <w:t xml:space="preserve"> 3</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 Положению</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о порядке проведения</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конкурса по отбору субъектов</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малого предпринимательства</w:t>
      </w:r>
    </w:p>
    <w:p w:rsidR="00970849"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для предоставления </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субсидий </w:t>
      </w:r>
      <w:r>
        <w:rPr>
          <w:rFonts w:ascii="Times New Roman" w:hAnsi="Times New Roman" w:cs="Times New Roman"/>
          <w:sz w:val="28"/>
          <w:szCs w:val="28"/>
        </w:rPr>
        <w:t>на развитие</w:t>
      </w:r>
      <w:r w:rsidRPr="000418AC">
        <w:rPr>
          <w:rFonts w:ascii="Times New Roman" w:hAnsi="Times New Roman" w:cs="Times New Roman"/>
          <w:sz w:val="28"/>
          <w:szCs w:val="28"/>
        </w:rPr>
        <w:t xml:space="preserve"> бизнеса</w:t>
      </w:r>
    </w:p>
    <w:p w:rsidR="00970849" w:rsidRDefault="00970849" w:rsidP="00970849">
      <w:pPr>
        <w:pStyle w:val="ConsPlusTitle"/>
        <w:widowControl/>
        <w:jc w:val="center"/>
        <w:rPr>
          <w:rFonts w:ascii="Times New Roman" w:hAnsi="Times New Roman" w:cs="Times New Roman"/>
          <w:sz w:val="28"/>
          <w:szCs w:val="28"/>
        </w:rPr>
      </w:pP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БИЗНЕС-ПРОЕКТ</w:t>
      </w: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СУБЪЕКТА МАЛОГО ПРЕДПРИНИМАТЕЛЬСТВА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1. Резюме (наименование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краткое содержание всех разделов бизнес-проекта).</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2. Описание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описание организации (индивидуального предпринимателя) </w:t>
      </w:r>
      <w:r>
        <w:rPr>
          <w:rFonts w:ascii="Times New Roman" w:hAnsi="Times New Roman" w:cs="Times New Roman"/>
          <w:sz w:val="28"/>
          <w:szCs w:val="28"/>
        </w:rPr>
        <w:t>–</w:t>
      </w:r>
      <w:r w:rsidRPr="000418AC">
        <w:rPr>
          <w:rFonts w:ascii="Times New Roman" w:hAnsi="Times New Roman" w:cs="Times New Roman"/>
          <w:sz w:val="28"/>
          <w:szCs w:val="28"/>
        </w:rPr>
        <w:t xml:space="preserve"> инициатора</w:t>
      </w:r>
      <w:r>
        <w:rPr>
          <w:rFonts w:ascii="Times New Roman" w:hAnsi="Times New Roman" w:cs="Times New Roman"/>
          <w:sz w:val="28"/>
          <w:szCs w:val="28"/>
        </w:rPr>
        <w:t xml:space="preserve"> и исполнителя</w:t>
      </w: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основные цели, задачи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наличие собственных и заемных средств на реализацию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сроки окупаемости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материально-техническая база исполнителя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(совокупность средств производства, выступающих в форме реальных активов организации, обеспечивающих процессы купли-продажи, товародвижения, стабильного функционирования и работы организации);</w:t>
      </w:r>
    </w:p>
    <w:p w:rsidR="00970849" w:rsidRPr="000418AC" w:rsidRDefault="00970849" w:rsidP="00970849">
      <w:pPr>
        <w:pStyle w:val="ConsPlusNormal"/>
        <w:widowControl/>
        <w:ind w:firstLine="540"/>
        <w:jc w:val="both"/>
        <w:rPr>
          <w:rFonts w:ascii="Times New Roman" w:hAnsi="Times New Roman" w:cs="Times New Roman"/>
          <w:sz w:val="28"/>
          <w:szCs w:val="28"/>
        </w:rPr>
      </w:pPr>
      <w:proofErr w:type="gramStart"/>
      <w:r w:rsidRPr="000418AC">
        <w:rPr>
          <w:rFonts w:ascii="Times New Roman" w:hAnsi="Times New Roman" w:cs="Times New Roman"/>
          <w:sz w:val="28"/>
          <w:szCs w:val="28"/>
        </w:rPr>
        <w:t>- преимущества бизнес-проекта и возможности рынка сбыта товаров, работ, услуг (указать основных потребителей производимых товаров, работ, услуг с учетом анализа их конкурентоспособности и характеристики современного состояния данной сферы деятельности; указать объем ожидаемого спроса на товары, работы, услуги.</w:t>
      </w:r>
      <w:proofErr w:type="gramEnd"/>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Если инициатор бизнес-проекта уже ведет предпринимательскую деятельность, то необходимо указать существующие рынки сбыта готовой продукции);</w:t>
      </w:r>
      <w:proofErr w:type="gramEnd"/>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стоимость выполнения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 смета расходов на реализацию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(включая расходы на электроэнергию, затраты на оплату труда, арендную плату).</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3. Комментарий расходов.</w:t>
      </w:r>
    </w:p>
    <w:p w:rsidR="00970849" w:rsidRPr="000418AC" w:rsidRDefault="00970849" w:rsidP="00970849">
      <w:pPr>
        <w:pStyle w:val="ConsPlusNormal"/>
        <w:widowControl/>
        <w:ind w:firstLine="540"/>
        <w:jc w:val="both"/>
        <w:rPr>
          <w:rFonts w:ascii="Times New Roman" w:hAnsi="Times New Roman" w:cs="Times New Roman"/>
          <w:sz w:val="28"/>
          <w:szCs w:val="28"/>
        </w:rPr>
      </w:pPr>
      <w:r w:rsidRPr="000418AC">
        <w:rPr>
          <w:rFonts w:ascii="Times New Roman" w:hAnsi="Times New Roman" w:cs="Times New Roman"/>
          <w:sz w:val="28"/>
          <w:szCs w:val="28"/>
        </w:rPr>
        <w:t xml:space="preserve">4. Ожидаемые экономическая эффективность, социальная значимость и бюджетный эффект от реализации </w:t>
      </w:r>
      <w:proofErr w:type="gramStart"/>
      <w:r w:rsidRPr="000418AC">
        <w:rPr>
          <w:rFonts w:ascii="Times New Roman" w:hAnsi="Times New Roman" w:cs="Times New Roman"/>
          <w:sz w:val="28"/>
          <w:szCs w:val="28"/>
        </w:rPr>
        <w:t>бизнес-проекта</w:t>
      </w:r>
      <w:proofErr w:type="gramEnd"/>
      <w:r w:rsidRPr="000418AC">
        <w:rPr>
          <w:rFonts w:ascii="Times New Roman" w:hAnsi="Times New Roman" w:cs="Times New Roman"/>
          <w:sz w:val="28"/>
          <w:szCs w:val="28"/>
        </w:rPr>
        <w:t xml:space="preserve"> (увеличение количества рабочих мест, налоговых поступлений в бюджеты всех уровней, выпуск новой продукции, освоение новых рынков и т.п.).</w:t>
      </w:r>
    </w:p>
    <w:p w:rsidR="00970849" w:rsidRPr="000418AC" w:rsidRDefault="00970849" w:rsidP="00970849">
      <w:pPr>
        <w:pStyle w:val="ConsPlusNormal"/>
        <w:widowControl/>
        <w:ind w:firstLine="540"/>
        <w:jc w:val="both"/>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w:t>
      </w:r>
      <w:r>
        <w:rPr>
          <w:rFonts w:ascii="Times New Roman" w:hAnsi="Times New Roman" w:cs="Times New Roman"/>
          <w:sz w:val="28"/>
          <w:szCs w:val="28"/>
        </w:rPr>
        <w:t xml:space="preserve"> __________ 20_</w:t>
      </w:r>
      <w:r w:rsidRPr="000418AC">
        <w:rPr>
          <w:rFonts w:ascii="Times New Roman" w:hAnsi="Times New Roman" w:cs="Times New Roman"/>
          <w:sz w:val="28"/>
          <w:szCs w:val="28"/>
        </w:rPr>
        <w:t>_ года   __________________________________________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w:t>
      </w:r>
      <w:proofErr w:type="gramStart"/>
      <w:r w:rsidRPr="000418AC">
        <w:rPr>
          <w:rFonts w:ascii="Times New Roman" w:hAnsi="Times New Roman" w:cs="Times New Roman"/>
          <w:sz w:val="28"/>
          <w:szCs w:val="28"/>
        </w:rPr>
        <w:t>(подпись субъекта (руководителя субъекта)</w:t>
      </w:r>
      <w:proofErr w:type="gramEnd"/>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малого предпринимательства)</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М.П.</w:t>
      </w:r>
    </w:p>
    <w:p w:rsidR="00970849" w:rsidRPr="000418AC"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0"/>
        <w:jc w:val="right"/>
        <w:outlineLvl w:val="1"/>
        <w:rPr>
          <w:rFonts w:ascii="Times New Roman" w:hAnsi="Times New Roman" w:cs="Times New Roman"/>
          <w:sz w:val="28"/>
          <w:szCs w:val="28"/>
        </w:rPr>
      </w:pPr>
    </w:p>
    <w:p w:rsidR="00970849" w:rsidRDefault="00970849" w:rsidP="00970849">
      <w:pPr>
        <w:pStyle w:val="ConsPlusNormal"/>
        <w:widowControl/>
        <w:ind w:firstLine="0"/>
        <w:jc w:val="right"/>
        <w:outlineLvl w:val="1"/>
        <w:rPr>
          <w:rFonts w:ascii="Times New Roman" w:hAnsi="Times New Roman" w:cs="Times New Roman"/>
          <w:sz w:val="28"/>
          <w:szCs w:val="28"/>
        </w:rPr>
      </w:pPr>
    </w:p>
    <w:p w:rsidR="00970849" w:rsidRPr="000418AC" w:rsidRDefault="00970849" w:rsidP="00970849">
      <w:pPr>
        <w:pStyle w:val="ConsPlusNormal"/>
        <w:widowControl/>
        <w:ind w:firstLine="0"/>
        <w:jc w:val="right"/>
        <w:outlineLvl w:val="1"/>
        <w:rPr>
          <w:rFonts w:ascii="Times New Roman" w:hAnsi="Times New Roman" w:cs="Times New Roman"/>
          <w:sz w:val="28"/>
          <w:szCs w:val="28"/>
        </w:rPr>
      </w:pPr>
      <w:r w:rsidRPr="000418A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418AC">
        <w:rPr>
          <w:rFonts w:ascii="Times New Roman" w:hAnsi="Times New Roman" w:cs="Times New Roman"/>
          <w:sz w:val="28"/>
          <w:szCs w:val="28"/>
        </w:rPr>
        <w:t xml:space="preserve"> 4</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 Положению</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о порядке проведения</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конкурса по отбору субъектов</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малого предпринимательства</w:t>
      </w:r>
    </w:p>
    <w:p w:rsidR="00970849"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для предоставления </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субсидий </w:t>
      </w:r>
      <w:r>
        <w:rPr>
          <w:rFonts w:ascii="Times New Roman" w:hAnsi="Times New Roman" w:cs="Times New Roman"/>
          <w:sz w:val="28"/>
          <w:szCs w:val="28"/>
        </w:rPr>
        <w:t>на развитие</w:t>
      </w:r>
      <w:r w:rsidRPr="000418AC">
        <w:rPr>
          <w:rFonts w:ascii="Times New Roman" w:hAnsi="Times New Roman" w:cs="Times New Roman"/>
          <w:sz w:val="28"/>
          <w:szCs w:val="28"/>
        </w:rPr>
        <w:t xml:space="preserve"> бизнеса</w:t>
      </w:r>
    </w:p>
    <w:p w:rsidR="00970849" w:rsidRPr="000418AC" w:rsidRDefault="00970849" w:rsidP="00970849">
      <w:pPr>
        <w:pStyle w:val="ConsPlusNormal"/>
        <w:widowControl/>
        <w:ind w:firstLine="0"/>
        <w:jc w:val="center"/>
        <w:rPr>
          <w:rFonts w:ascii="Times New Roman" w:hAnsi="Times New Roman" w:cs="Times New Roman"/>
          <w:sz w:val="28"/>
          <w:szCs w:val="28"/>
        </w:rPr>
      </w:pP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СПРАВКА</w:t>
      </w: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О РАЗМЕРЕ СРЕДНЕЙ ЗАРАБОТНОЙ ПЛАТЫ РАБОТНИКОВ</w:t>
      </w: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СУБЪЕКТА МАЛОГО ПРЕДПРИНИМАТЕЛЬСТВА</w:t>
      </w:r>
    </w:p>
    <w:p w:rsidR="00970849" w:rsidRPr="000418AC" w:rsidRDefault="00970849" w:rsidP="00970849">
      <w:pPr>
        <w:pStyle w:val="ConsPlusNormal"/>
        <w:widowControl/>
        <w:ind w:firstLine="0"/>
        <w:jc w:val="center"/>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(наименование субъекта малого предпринимательства)</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 xml:space="preserve">    Среднесписочная  численность  работников  на  предприяти</w:t>
      </w:r>
      <w:proofErr w:type="gramStart"/>
      <w:r w:rsidRPr="000418AC">
        <w:rPr>
          <w:rFonts w:ascii="Times New Roman" w:hAnsi="Times New Roman" w:cs="Times New Roman"/>
          <w:sz w:val="28"/>
          <w:szCs w:val="28"/>
        </w:rPr>
        <w:t>и(</w:t>
      </w:r>
      <w:proofErr w:type="spellStart"/>
      <w:proofErr w:type="gramEnd"/>
      <w:r w:rsidRPr="000418AC">
        <w:rPr>
          <w:rFonts w:ascii="Times New Roman" w:hAnsi="Times New Roman" w:cs="Times New Roman"/>
          <w:sz w:val="28"/>
          <w:szCs w:val="28"/>
        </w:rPr>
        <w:t>ях</w:t>
      </w:r>
      <w:proofErr w:type="spellEnd"/>
      <w:r w:rsidRPr="000418AC">
        <w:rPr>
          <w:rFonts w:ascii="Times New Roman" w:hAnsi="Times New Roman" w:cs="Times New Roman"/>
          <w:sz w:val="28"/>
          <w:szCs w:val="28"/>
        </w:rPr>
        <w:t>)  субъекта</w:t>
      </w:r>
      <w:r>
        <w:rPr>
          <w:rFonts w:ascii="Times New Roman" w:hAnsi="Times New Roman" w:cs="Times New Roman"/>
          <w:sz w:val="28"/>
          <w:szCs w:val="28"/>
        </w:rPr>
        <w:t xml:space="preserve"> </w:t>
      </w:r>
      <w:r w:rsidRPr="000418AC">
        <w:rPr>
          <w:rFonts w:ascii="Times New Roman" w:hAnsi="Times New Roman" w:cs="Times New Roman"/>
          <w:sz w:val="28"/>
          <w:szCs w:val="28"/>
        </w:rPr>
        <w:t>малого предпринимательства: за  отчетный</w:t>
      </w:r>
      <w:r>
        <w:rPr>
          <w:rFonts w:ascii="Times New Roman" w:hAnsi="Times New Roman" w:cs="Times New Roman"/>
          <w:sz w:val="28"/>
          <w:szCs w:val="28"/>
        </w:rPr>
        <w:t xml:space="preserve"> </w:t>
      </w:r>
      <w:r w:rsidRPr="000418AC">
        <w:rPr>
          <w:rFonts w:ascii="Times New Roman" w:hAnsi="Times New Roman" w:cs="Times New Roman"/>
          <w:sz w:val="28"/>
          <w:szCs w:val="28"/>
        </w:rPr>
        <w:t>период __________ человек.</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Фонд заработной платы за  отчетный</w:t>
      </w:r>
      <w:r>
        <w:rPr>
          <w:rFonts w:ascii="Times New Roman" w:hAnsi="Times New Roman" w:cs="Times New Roman"/>
          <w:sz w:val="28"/>
          <w:szCs w:val="28"/>
        </w:rPr>
        <w:t xml:space="preserve"> </w:t>
      </w:r>
      <w:r w:rsidRPr="000418AC">
        <w:rPr>
          <w:rFonts w:ascii="Times New Roman" w:hAnsi="Times New Roman" w:cs="Times New Roman"/>
          <w:sz w:val="28"/>
          <w:szCs w:val="28"/>
        </w:rPr>
        <w:t>период __________ рублей.</w:t>
      </w:r>
    </w:p>
    <w:p w:rsidR="00970849" w:rsidRPr="000418AC" w:rsidRDefault="00970849" w:rsidP="00970849">
      <w:pPr>
        <w:pStyle w:val="ConsPlusNonformat"/>
        <w:widowControl/>
        <w:jc w:val="both"/>
        <w:rPr>
          <w:rFonts w:ascii="Times New Roman" w:hAnsi="Times New Roman" w:cs="Times New Roman"/>
          <w:sz w:val="28"/>
          <w:szCs w:val="28"/>
        </w:rPr>
      </w:pPr>
      <w:r w:rsidRPr="000418AC">
        <w:rPr>
          <w:rFonts w:ascii="Times New Roman" w:hAnsi="Times New Roman" w:cs="Times New Roman"/>
          <w:sz w:val="28"/>
          <w:szCs w:val="28"/>
        </w:rPr>
        <w:t xml:space="preserve">    Среднемесячная заработная плата работников, работающих  на  предприятии</w:t>
      </w:r>
      <w:r>
        <w:rPr>
          <w:rFonts w:ascii="Times New Roman" w:hAnsi="Times New Roman" w:cs="Times New Roman"/>
          <w:sz w:val="28"/>
          <w:szCs w:val="28"/>
        </w:rPr>
        <w:t xml:space="preserve"> </w:t>
      </w:r>
      <w:r w:rsidRPr="000418AC">
        <w:rPr>
          <w:rFonts w:ascii="Times New Roman" w:hAnsi="Times New Roman" w:cs="Times New Roman"/>
          <w:sz w:val="28"/>
          <w:szCs w:val="28"/>
        </w:rPr>
        <w:t>субъекта  малого  предпринимательства, за отчетный период __________ рублей.</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Достоверность представленных сведений гарантирую.</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Руководитель субъекта малого предпринимательства</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_____________________________________          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(Ф.И.О.)                                   (подпись)</w:t>
      </w:r>
    </w:p>
    <w:p w:rsidR="00970849" w:rsidRPr="000418AC" w:rsidRDefault="00970849" w:rsidP="00970849">
      <w:pPr>
        <w:pStyle w:val="ConsPlusNonformat"/>
        <w:widowControl/>
        <w:rPr>
          <w:rFonts w:ascii="Times New Roman" w:hAnsi="Times New Roman" w:cs="Times New Roman"/>
          <w:sz w:val="28"/>
          <w:szCs w:val="28"/>
        </w:rPr>
      </w:pP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Главный бухгалтер</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_____________________________________          ________________________</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(Ф.И.О.)                                   (подпись)</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Дата: "___" __________ 200_ г.</w:t>
      </w:r>
    </w:p>
    <w:p w:rsidR="00970849" w:rsidRPr="000418AC" w:rsidRDefault="00970849" w:rsidP="00970849">
      <w:pPr>
        <w:pStyle w:val="ConsPlusNonformat"/>
        <w:widowControl/>
        <w:rPr>
          <w:rFonts w:ascii="Times New Roman" w:hAnsi="Times New Roman" w:cs="Times New Roman"/>
          <w:sz w:val="28"/>
          <w:szCs w:val="28"/>
        </w:rPr>
      </w:pPr>
      <w:r w:rsidRPr="000418AC">
        <w:rPr>
          <w:rFonts w:ascii="Times New Roman" w:hAnsi="Times New Roman" w:cs="Times New Roman"/>
          <w:sz w:val="28"/>
          <w:szCs w:val="28"/>
        </w:rPr>
        <w:t xml:space="preserve">    М.П.</w:t>
      </w: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Default="00970849" w:rsidP="00970849">
      <w:pPr>
        <w:pStyle w:val="ConsPlusNormal"/>
        <w:widowControl/>
        <w:ind w:firstLine="0"/>
        <w:jc w:val="right"/>
        <w:outlineLvl w:val="1"/>
        <w:rPr>
          <w:rFonts w:ascii="Times New Roman" w:hAnsi="Times New Roman" w:cs="Times New Roman"/>
          <w:sz w:val="28"/>
          <w:szCs w:val="28"/>
        </w:rPr>
      </w:pPr>
    </w:p>
    <w:p w:rsidR="001A46D7" w:rsidRDefault="001A46D7" w:rsidP="00970849">
      <w:pPr>
        <w:pStyle w:val="ConsPlusNormal"/>
        <w:widowControl/>
        <w:ind w:firstLine="0"/>
        <w:jc w:val="right"/>
        <w:outlineLvl w:val="1"/>
        <w:rPr>
          <w:rFonts w:ascii="Times New Roman" w:hAnsi="Times New Roman" w:cs="Times New Roman"/>
          <w:sz w:val="28"/>
          <w:szCs w:val="28"/>
        </w:rPr>
      </w:pPr>
    </w:p>
    <w:p w:rsidR="001A46D7" w:rsidRDefault="001A46D7" w:rsidP="00970849">
      <w:pPr>
        <w:pStyle w:val="ConsPlusNormal"/>
        <w:widowControl/>
        <w:ind w:firstLine="0"/>
        <w:jc w:val="right"/>
        <w:outlineLvl w:val="1"/>
        <w:rPr>
          <w:rFonts w:ascii="Times New Roman" w:hAnsi="Times New Roman" w:cs="Times New Roman"/>
          <w:sz w:val="28"/>
          <w:szCs w:val="28"/>
        </w:rPr>
      </w:pPr>
    </w:p>
    <w:p w:rsidR="001A46D7" w:rsidRDefault="001A46D7" w:rsidP="00970849">
      <w:pPr>
        <w:pStyle w:val="ConsPlusNormal"/>
        <w:widowControl/>
        <w:ind w:firstLine="0"/>
        <w:jc w:val="right"/>
        <w:outlineLvl w:val="1"/>
        <w:rPr>
          <w:rFonts w:ascii="Times New Roman" w:hAnsi="Times New Roman" w:cs="Times New Roman"/>
          <w:sz w:val="28"/>
          <w:szCs w:val="28"/>
        </w:rPr>
      </w:pPr>
    </w:p>
    <w:p w:rsidR="001A46D7" w:rsidRDefault="001A46D7" w:rsidP="00970849">
      <w:pPr>
        <w:pStyle w:val="ConsPlusNormal"/>
        <w:widowControl/>
        <w:ind w:firstLine="0"/>
        <w:jc w:val="right"/>
        <w:outlineLvl w:val="1"/>
        <w:rPr>
          <w:rFonts w:ascii="Times New Roman" w:hAnsi="Times New Roman" w:cs="Times New Roman"/>
          <w:sz w:val="28"/>
          <w:szCs w:val="28"/>
        </w:rPr>
      </w:pPr>
    </w:p>
    <w:p w:rsidR="00970849" w:rsidRPr="000418AC" w:rsidRDefault="00970849" w:rsidP="00970849">
      <w:pPr>
        <w:pStyle w:val="ConsPlusNormal"/>
        <w:widowControl/>
        <w:ind w:firstLine="0"/>
        <w:jc w:val="right"/>
        <w:outlineLvl w:val="1"/>
        <w:rPr>
          <w:rFonts w:ascii="Times New Roman" w:hAnsi="Times New Roman" w:cs="Times New Roman"/>
          <w:sz w:val="28"/>
          <w:szCs w:val="28"/>
        </w:rPr>
      </w:pPr>
      <w:r w:rsidRPr="000418A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418AC">
        <w:rPr>
          <w:rFonts w:ascii="Times New Roman" w:hAnsi="Times New Roman" w:cs="Times New Roman"/>
          <w:sz w:val="28"/>
          <w:szCs w:val="28"/>
        </w:rPr>
        <w:t xml:space="preserve"> 4.1</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 Положению</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о порядке проведения</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конкурса по отбору субъектов</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малого предпринимательства</w:t>
      </w:r>
    </w:p>
    <w:p w:rsidR="00970849"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для предоставления </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субсидий </w:t>
      </w:r>
      <w:r>
        <w:rPr>
          <w:rFonts w:ascii="Times New Roman" w:hAnsi="Times New Roman" w:cs="Times New Roman"/>
          <w:sz w:val="28"/>
          <w:szCs w:val="28"/>
        </w:rPr>
        <w:t>на развитие</w:t>
      </w:r>
      <w:r w:rsidRPr="000418AC">
        <w:rPr>
          <w:rFonts w:ascii="Times New Roman" w:hAnsi="Times New Roman" w:cs="Times New Roman"/>
          <w:sz w:val="28"/>
          <w:szCs w:val="28"/>
        </w:rPr>
        <w:t xml:space="preserve"> бизнеса</w:t>
      </w:r>
    </w:p>
    <w:p w:rsidR="00970849" w:rsidRPr="000418AC" w:rsidRDefault="00970849" w:rsidP="00970849">
      <w:pPr>
        <w:pStyle w:val="ConsPlusNormal"/>
        <w:widowControl/>
        <w:ind w:firstLine="0"/>
        <w:jc w:val="right"/>
        <w:rPr>
          <w:rFonts w:ascii="Times New Roman" w:hAnsi="Times New Roman" w:cs="Times New Roman"/>
          <w:sz w:val="28"/>
          <w:szCs w:val="28"/>
        </w:rPr>
      </w:pP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ПЕРЕЧЕНЬ</w:t>
      </w:r>
    </w:p>
    <w:p w:rsidR="00970849"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ДОКУМЕНТОВ, НЕОБХОДИМЫХ ДЛЯ ПОДТВЕРЖДЕНИЯ ПРИНАДЛЕЖНОСТИ</w:t>
      </w:r>
      <w:r>
        <w:rPr>
          <w:rFonts w:ascii="Times New Roman" w:hAnsi="Times New Roman" w:cs="Times New Roman"/>
          <w:sz w:val="28"/>
          <w:szCs w:val="28"/>
        </w:rPr>
        <w:t xml:space="preserve"> </w:t>
      </w:r>
      <w:r w:rsidRPr="000418AC">
        <w:rPr>
          <w:rFonts w:ascii="Times New Roman" w:hAnsi="Times New Roman" w:cs="Times New Roman"/>
          <w:sz w:val="28"/>
          <w:szCs w:val="28"/>
        </w:rPr>
        <w:t>К ПРИОРИТЕТНЫМ ЦЕЛЕВЫМ ГРУППАМ</w:t>
      </w:r>
    </w:p>
    <w:p w:rsidR="00C00A6A" w:rsidRPr="000418AC" w:rsidRDefault="00C00A6A" w:rsidP="00970849">
      <w:pPr>
        <w:pStyle w:val="ConsPlusTitle"/>
        <w:widowControl/>
        <w:jc w:val="center"/>
        <w:rPr>
          <w:rFonts w:ascii="Times New Roman" w:hAnsi="Times New Roman" w:cs="Times New Roman"/>
          <w:sz w:val="28"/>
          <w:szCs w:val="28"/>
        </w:rPr>
      </w:pPr>
    </w:p>
    <w:tbl>
      <w:tblPr>
        <w:tblW w:w="10348" w:type="dxa"/>
        <w:tblInd w:w="70" w:type="dxa"/>
        <w:tblLayout w:type="fixed"/>
        <w:tblCellMar>
          <w:left w:w="70" w:type="dxa"/>
          <w:right w:w="70" w:type="dxa"/>
        </w:tblCellMar>
        <w:tblLook w:val="0000" w:firstRow="0" w:lastRow="0" w:firstColumn="0" w:lastColumn="0" w:noHBand="0" w:noVBand="0"/>
      </w:tblPr>
      <w:tblGrid>
        <w:gridCol w:w="2835"/>
        <w:gridCol w:w="7513"/>
      </w:tblGrid>
      <w:tr w:rsidR="00970849" w:rsidRPr="000418AC" w:rsidTr="00EB5659">
        <w:trPr>
          <w:cantSplit/>
          <w:trHeight w:val="360"/>
        </w:trPr>
        <w:tc>
          <w:tcPr>
            <w:tcW w:w="283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Приоритетная целевая</w:t>
            </w:r>
            <w:r w:rsidRPr="000418AC">
              <w:rPr>
                <w:rFonts w:ascii="Times New Roman" w:hAnsi="Times New Roman" w:cs="Times New Roman"/>
                <w:sz w:val="28"/>
                <w:szCs w:val="28"/>
              </w:rPr>
              <w:br/>
              <w:t xml:space="preserve">группа       </w:t>
            </w:r>
          </w:p>
        </w:tc>
        <w:tc>
          <w:tcPr>
            <w:tcW w:w="7513"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Документы, подтверждающие принадлежность к     </w:t>
            </w:r>
            <w:r w:rsidRPr="000418AC">
              <w:rPr>
                <w:rFonts w:ascii="Times New Roman" w:hAnsi="Times New Roman" w:cs="Times New Roman"/>
                <w:sz w:val="28"/>
                <w:szCs w:val="28"/>
              </w:rPr>
              <w:br/>
              <w:t xml:space="preserve">приоритетной целевой группе             </w:t>
            </w:r>
          </w:p>
        </w:tc>
      </w:tr>
      <w:tr w:rsidR="00970849" w:rsidRPr="000418AC" w:rsidTr="00EB5659">
        <w:trPr>
          <w:cantSplit/>
          <w:trHeight w:val="360"/>
        </w:trPr>
        <w:tc>
          <w:tcPr>
            <w:tcW w:w="283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Субъекты молодежного</w:t>
            </w:r>
            <w:r w:rsidRPr="000418AC">
              <w:rPr>
                <w:rFonts w:ascii="Times New Roman" w:hAnsi="Times New Roman" w:cs="Times New Roman"/>
                <w:sz w:val="28"/>
                <w:szCs w:val="28"/>
              </w:rPr>
              <w:br/>
              <w:t xml:space="preserve">предпринимательства </w:t>
            </w:r>
          </w:p>
        </w:tc>
        <w:tc>
          <w:tcPr>
            <w:tcW w:w="7513"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 xml:space="preserve">копия паспорта                                      </w:t>
            </w:r>
          </w:p>
        </w:tc>
      </w:tr>
      <w:tr w:rsidR="00970849" w:rsidRPr="000418AC" w:rsidTr="00EB5659">
        <w:trPr>
          <w:cantSplit/>
          <w:trHeight w:val="1920"/>
        </w:trPr>
        <w:tc>
          <w:tcPr>
            <w:tcW w:w="2835"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r w:rsidRPr="000418AC">
              <w:rPr>
                <w:rFonts w:ascii="Times New Roman" w:hAnsi="Times New Roman" w:cs="Times New Roman"/>
                <w:sz w:val="28"/>
                <w:szCs w:val="28"/>
              </w:rPr>
              <w:t>Субъекты      малого</w:t>
            </w:r>
            <w:r w:rsidRPr="000418AC">
              <w:rPr>
                <w:rFonts w:ascii="Times New Roman" w:hAnsi="Times New Roman" w:cs="Times New Roman"/>
                <w:sz w:val="28"/>
                <w:szCs w:val="28"/>
              </w:rPr>
              <w:br/>
              <w:t>предпринимательства,</w:t>
            </w:r>
            <w:r w:rsidRPr="000418AC">
              <w:rPr>
                <w:rFonts w:ascii="Times New Roman" w:hAnsi="Times New Roman" w:cs="Times New Roman"/>
                <w:sz w:val="28"/>
                <w:szCs w:val="28"/>
              </w:rPr>
              <w:br/>
              <w:t>относящиеся        к</w:t>
            </w:r>
            <w:r w:rsidRPr="000418AC">
              <w:rPr>
                <w:rFonts w:ascii="Times New Roman" w:hAnsi="Times New Roman" w:cs="Times New Roman"/>
                <w:sz w:val="28"/>
                <w:szCs w:val="28"/>
              </w:rPr>
              <w:br/>
              <w:t xml:space="preserve">социальному         </w:t>
            </w:r>
            <w:r w:rsidRPr="000418AC">
              <w:rPr>
                <w:rFonts w:ascii="Times New Roman" w:hAnsi="Times New Roman" w:cs="Times New Roman"/>
                <w:sz w:val="28"/>
                <w:szCs w:val="28"/>
              </w:rPr>
              <w:br/>
              <w:t xml:space="preserve">предпринимательству </w:t>
            </w:r>
          </w:p>
        </w:tc>
        <w:tc>
          <w:tcPr>
            <w:tcW w:w="7513" w:type="dxa"/>
            <w:tcBorders>
              <w:top w:val="single" w:sz="6" w:space="0" w:color="auto"/>
              <w:left w:val="single" w:sz="6" w:space="0" w:color="auto"/>
              <w:bottom w:val="single" w:sz="6" w:space="0" w:color="auto"/>
              <w:right w:val="single" w:sz="6" w:space="0" w:color="auto"/>
            </w:tcBorders>
          </w:tcPr>
          <w:p w:rsidR="00970849" w:rsidRPr="000418AC" w:rsidRDefault="00970849" w:rsidP="00EB5659">
            <w:pPr>
              <w:pStyle w:val="ConsPlusNormal"/>
              <w:widowControl/>
              <w:ind w:firstLine="0"/>
              <w:rPr>
                <w:rFonts w:ascii="Times New Roman" w:hAnsi="Times New Roman" w:cs="Times New Roman"/>
                <w:sz w:val="28"/>
                <w:szCs w:val="28"/>
              </w:rPr>
            </w:pPr>
            <w:proofErr w:type="gramStart"/>
            <w:r w:rsidRPr="000418AC">
              <w:rPr>
                <w:rFonts w:ascii="Times New Roman" w:hAnsi="Times New Roman" w:cs="Times New Roman"/>
                <w:sz w:val="28"/>
                <w:szCs w:val="28"/>
              </w:rPr>
              <w:t>копии паспортов работников,  копии  трудовых  книжек</w:t>
            </w:r>
            <w:r w:rsidRPr="000418AC">
              <w:rPr>
                <w:rFonts w:ascii="Times New Roman" w:hAnsi="Times New Roman" w:cs="Times New Roman"/>
                <w:sz w:val="28"/>
                <w:szCs w:val="28"/>
              </w:rPr>
              <w:br/>
              <w:t>работников,   копии    документов,    подтверждающих</w:t>
            </w:r>
            <w:r w:rsidRPr="000418AC">
              <w:rPr>
                <w:rFonts w:ascii="Times New Roman" w:hAnsi="Times New Roman" w:cs="Times New Roman"/>
                <w:sz w:val="28"/>
                <w:szCs w:val="28"/>
              </w:rPr>
              <w:br/>
              <w:t xml:space="preserve">принадлежность работников к следующим категориям:   </w:t>
            </w:r>
            <w:r w:rsidRPr="000418AC">
              <w:rPr>
                <w:rFonts w:ascii="Times New Roman" w:hAnsi="Times New Roman" w:cs="Times New Roman"/>
                <w:sz w:val="28"/>
                <w:szCs w:val="28"/>
              </w:rPr>
              <w:br/>
              <w:t>-  инвалиды  (копия  справки,  подтверждающей   фак</w:t>
            </w:r>
            <w:r>
              <w:rPr>
                <w:rFonts w:ascii="Times New Roman" w:hAnsi="Times New Roman" w:cs="Times New Roman"/>
                <w:sz w:val="28"/>
                <w:szCs w:val="28"/>
              </w:rPr>
              <w:t>т</w:t>
            </w:r>
            <w:r>
              <w:rPr>
                <w:rFonts w:ascii="Times New Roman" w:hAnsi="Times New Roman" w:cs="Times New Roman"/>
                <w:sz w:val="28"/>
                <w:szCs w:val="28"/>
              </w:rPr>
              <w:br/>
              <w:t>установления инвалидности)</w:t>
            </w:r>
            <w:r w:rsidRPr="000418AC">
              <w:rPr>
                <w:rFonts w:ascii="Times New Roman" w:hAnsi="Times New Roman" w:cs="Times New Roman"/>
                <w:sz w:val="28"/>
                <w:szCs w:val="28"/>
              </w:rPr>
              <w:t xml:space="preserve">;                     </w:t>
            </w:r>
            <w:r w:rsidRPr="000418AC">
              <w:rPr>
                <w:rFonts w:ascii="Times New Roman" w:hAnsi="Times New Roman" w:cs="Times New Roman"/>
                <w:sz w:val="28"/>
                <w:szCs w:val="28"/>
              </w:rPr>
              <w:br/>
              <w:t>- матери, имеющие детей в возрасте до 3  лет  (копия</w:t>
            </w:r>
            <w:r w:rsidRPr="000418AC">
              <w:rPr>
                <w:rFonts w:ascii="Times New Roman" w:hAnsi="Times New Roman" w:cs="Times New Roman"/>
                <w:sz w:val="28"/>
                <w:szCs w:val="28"/>
              </w:rPr>
              <w:br/>
              <w:t xml:space="preserve">свидетельства о рождении ребенка);                  </w:t>
            </w:r>
            <w:r w:rsidRPr="000418AC">
              <w:rPr>
                <w:rFonts w:ascii="Times New Roman" w:hAnsi="Times New Roman" w:cs="Times New Roman"/>
                <w:sz w:val="28"/>
                <w:szCs w:val="28"/>
              </w:rPr>
              <w:br/>
              <w:t>- лица, освобожденные в течение двух лет  на  момент</w:t>
            </w:r>
            <w:r w:rsidRPr="000418AC">
              <w:rPr>
                <w:rFonts w:ascii="Times New Roman" w:hAnsi="Times New Roman" w:cs="Times New Roman"/>
                <w:sz w:val="28"/>
                <w:szCs w:val="28"/>
              </w:rPr>
              <w:br/>
              <w:t>подачи заявки  из  мест  принудительного  заключения</w:t>
            </w:r>
            <w:r w:rsidRPr="000418AC">
              <w:rPr>
                <w:rFonts w:ascii="Times New Roman" w:hAnsi="Times New Roman" w:cs="Times New Roman"/>
                <w:sz w:val="28"/>
                <w:szCs w:val="28"/>
              </w:rPr>
              <w:br/>
              <w:t>(копия  справки  об  освобождении  из  мест  лишения</w:t>
            </w:r>
            <w:r w:rsidRPr="000418AC">
              <w:rPr>
                <w:rFonts w:ascii="Times New Roman" w:hAnsi="Times New Roman" w:cs="Times New Roman"/>
                <w:sz w:val="28"/>
                <w:szCs w:val="28"/>
              </w:rPr>
              <w:br/>
              <w:t>свободы);</w:t>
            </w:r>
            <w:proofErr w:type="gramEnd"/>
            <w:r w:rsidRPr="000418AC">
              <w:rPr>
                <w:rFonts w:ascii="Times New Roman" w:hAnsi="Times New Roman" w:cs="Times New Roman"/>
                <w:sz w:val="28"/>
                <w:szCs w:val="28"/>
              </w:rPr>
              <w:t xml:space="preserve">                                           </w:t>
            </w:r>
            <w:r w:rsidRPr="000418AC">
              <w:rPr>
                <w:rFonts w:ascii="Times New Roman" w:hAnsi="Times New Roman" w:cs="Times New Roman"/>
                <w:sz w:val="28"/>
                <w:szCs w:val="28"/>
              </w:rPr>
              <w:br/>
              <w:t>- лица, находящиеся  в  трудной  жизненной  ситуации</w:t>
            </w:r>
            <w:r w:rsidRPr="000418AC">
              <w:rPr>
                <w:rFonts w:ascii="Times New Roman" w:hAnsi="Times New Roman" w:cs="Times New Roman"/>
                <w:sz w:val="28"/>
                <w:szCs w:val="28"/>
              </w:rPr>
              <w:br/>
              <w:t>(копия     зарегистрированного      заявления      о</w:t>
            </w:r>
            <w:r w:rsidRPr="000418AC">
              <w:rPr>
                <w:rFonts w:ascii="Times New Roman" w:hAnsi="Times New Roman" w:cs="Times New Roman"/>
                <w:sz w:val="28"/>
                <w:szCs w:val="28"/>
              </w:rPr>
              <w:br/>
              <w:t xml:space="preserve">предоставлении   материальной   помощи   в </w:t>
            </w:r>
            <w:r>
              <w:rPr>
                <w:rFonts w:ascii="Times New Roman" w:hAnsi="Times New Roman" w:cs="Times New Roman"/>
                <w:sz w:val="28"/>
                <w:szCs w:val="28"/>
              </w:rPr>
              <w:t xml:space="preserve">  органах</w:t>
            </w:r>
            <w:r>
              <w:rPr>
                <w:rFonts w:ascii="Times New Roman" w:hAnsi="Times New Roman" w:cs="Times New Roman"/>
                <w:sz w:val="28"/>
                <w:szCs w:val="28"/>
              </w:rPr>
              <w:br/>
              <w:t>социальной защиты)</w:t>
            </w:r>
            <w:r w:rsidRPr="000418AC">
              <w:rPr>
                <w:rFonts w:ascii="Times New Roman" w:hAnsi="Times New Roman" w:cs="Times New Roman"/>
                <w:sz w:val="28"/>
                <w:szCs w:val="28"/>
              </w:rPr>
              <w:t xml:space="preserve">                              </w:t>
            </w:r>
          </w:p>
        </w:tc>
      </w:tr>
    </w:tbl>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Default="00970849" w:rsidP="00970849">
      <w:pPr>
        <w:pStyle w:val="ConsPlusNormal"/>
        <w:widowControl/>
        <w:ind w:firstLine="540"/>
        <w:jc w:val="both"/>
        <w:rPr>
          <w:rFonts w:ascii="Times New Roman" w:hAnsi="Times New Roman" w:cs="Times New Roman"/>
          <w:sz w:val="28"/>
          <w:szCs w:val="28"/>
        </w:rPr>
      </w:pPr>
    </w:p>
    <w:p w:rsidR="00970849" w:rsidRPr="000418AC" w:rsidRDefault="00970849" w:rsidP="00970849">
      <w:pPr>
        <w:pStyle w:val="ConsPlusNormal"/>
        <w:widowControl/>
        <w:ind w:firstLine="540"/>
        <w:jc w:val="both"/>
        <w:rPr>
          <w:rFonts w:ascii="Times New Roman" w:hAnsi="Times New Roman" w:cs="Times New Roman"/>
          <w:sz w:val="28"/>
          <w:szCs w:val="28"/>
        </w:rPr>
      </w:pPr>
    </w:p>
    <w:p w:rsidR="00970849" w:rsidRPr="000418AC" w:rsidRDefault="00970849" w:rsidP="00970849">
      <w:pPr>
        <w:pStyle w:val="ConsPlusNormal"/>
        <w:widowControl/>
        <w:ind w:firstLine="0"/>
        <w:jc w:val="right"/>
        <w:outlineLvl w:val="1"/>
        <w:rPr>
          <w:rFonts w:ascii="Times New Roman" w:hAnsi="Times New Roman" w:cs="Times New Roman"/>
          <w:sz w:val="28"/>
          <w:szCs w:val="28"/>
        </w:rPr>
      </w:pPr>
      <w:r w:rsidRPr="000418A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418AC">
        <w:rPr>
          <w:rFonts w:ascii="Times New Roman" w:hAnsi="Times New Roman" w:cs="Times New Roman"/>
          <w:sz w:val="28"/>
          <w:szCs w:val="28"/>
        </w:rPr>
        <w:t xml:space="preserve"> 5</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 Положению</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о порядке проведения</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конкурса по отбору субъектов</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малого предпринимательства</w:t>
      </w:r>
    </w:p>
    <w:p w:rsidR="00970849"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для предоставления </w:t>
      </w:r>
    </w:p>
    <w:p w:rsidR="00970849" w:rsidRPr="000418AC" w:rsidRDefault="00970849" w:rsidP="00970849">
      <w:pPr>
        <w:pStyle w:val="ConsPlusNormal"/>
        <w:widowControl/>
        <w:ind w:firstLine="0"/>
        <w:jc w:val="right"/>
        <w:rPr>
          <w:rFonts w:ascii="Times New Roman" w:hAnsi="Times New Roman" w:cs="Times New Roman"/>
          <w:sz w:val="28"/>
          <w:szCs w:val="28"/>
        </w:rPr>
      </w:pPr>
      <w:r w:rsidRPr="000418AC">
        <w:rPr>
          <w:rFonts w:ascii="Times New Roman" w:hAnsi="Times New Roman" w:cs="Times New Roman"/>
          <w:sz w:val="28"/>
          <w:szCs w:val="28"/>
        </w:rPr>
        <w:t xml:space="preserve">субсидий </w:t>
      </w:r>
      <w:r>
        <w:rPr>
          <w:rFonts w:ascii="Times New Roman" w:hAnsi="Times New Roman" w:cs="Times New Roman"/>
          <w:sz w:val="28"/>
          <w:szCs w:val="28"/>
        </w:rPr>
        <w:t>на развитие</w:t>
      </w:r>
      <w:r w:rsidRPr="000418AC">
        <w:rPr>
          <w:rFonts w:ascii="Times New Roman" w:hAnsi="Times New Roman" w:cs="Times New Roman"/>
          <w:sz w:val="28"/>
          <w:szCs w:val="28"/>
        </w:rPr>
        <w:t xml:space="preserve"> бизнеса</w:t>
      </w:r>
    </w:p>
    <w:p w:rsidR="00970849" w:rsidRPr="000418AC" w:rsidRDefault="00970849" w:rsidP="00970849">
      <w:pPr>
        <w:pStyle w:val="ConsPlusNormal"/>
        <w:widowControl/>
        <w:ind w:firstLine="540"/>
        <w:jc w:val="both"/>
        <w:rPr>
          <w:rFonts w:ascii="Times New Roman" w:hAnsi="Times New Roman" w:cs="Times New Roman"/>
          <w:sz w:val="28"/>
          <w:szCs w:val="28"/>
        </w:rPr>
      </w:pP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БАЛЛЬНАЯ ШКАЛА</w:t>
      </w:r>
    </w:p>
    <w:p w:rsidR="00970849" w:rsidRPr="000418AC" w:rsidRDefault="00970849" w:rsidP="00970849">
      <w:pPr>
        <w:pStyle w:val="ConsPlusTitle"/>
        <w:widowControl/>
        <w:jc w:val="center"/>
        <w:rPr>
          <w:rFonts w:ascii="Times New Roman" w:hAnsi="Times New Roman" w:cs="Times New Roman"/>
          <w:sz w:val="28"/>
          <w:szCs w:val="28"/>
        </w:rPr>
      </w:pPr>
      <w:r w:rsidRPr="000418AC">
        <w:rPr>
          <w:rFonts w:ascii="Times New Roman" w:hAnsi="Times New Roman" w:cs="Times New Roman"/>
          <w:sz w:val="28"/>
          <w:szCs w:val="28"/>
        </w:rPr>
        <w:t xml:space="preserve">ОЦЕНОК </w:t>
      </w:r>
      <w:proofErr w:type="gramStart"/>
      <w:r w:rsidRPr="000418AC">
        <w:rPr>
          <w:rFonts w:ascii="Times New Roman" w:hAnsi="Times New Roman" w:cs="Times New Roman"/>
          <w:sz w:val="28"/>
          <w:szCs w:val="28"/>
        </w:rPr>
        <w:t>БИЗНЕС-ПРОЕКТОВ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3408"/>
      </w:tblGrid>
      <w:tr w:rsidR="00970849" w:rsidRPr="00BA5073" w:rsidTr="00EB5659">
        <w:tc>
          <w:tcPr>
            <w:tcW w:w="828" w:type="dxa"/>
          </w:tcPr>
          <w:p w:rsidR="00970849" w:rsidRPr="00BA5073" w:rsidRDefault="00970849" w:rsidP="00EB5659">
            <w:pPr>
              <w:pStyle w:val="ConsPlusNormal"/>
              <w:widowControl/>
              <w:ind w:left="40" w:firstLine="0"/>
              <w:jc w:val="center"/>
              <w:rPr>
                <w:rFonts w:ascii="Times New Roman" w:hAnsi="Times New Roman" w:cs="Times New Roman"/>
                <w:b/>
                <w:sz w:val="24"/>
                <w:szCs w:val="24"/>
              </w:rPr>
            </w:pPr>
            <w:r w:rsidRPr="00BA5073">
              <w:rPr>
                <w:rFonts w:ascii="Times New Roman" w:hAnsi="Times New Roman" w:cs="Times New Roman"/>
                <w:b/>
                <w:sz w:val="24"/>
                <w:szCs w:val="24"/>
              </w:rPr>
              <w:t xml:space="preserve">№ </w:t>
            </w:r>
            <w:proofErr w:type="gramStart"/>
            <w:r w:rsidRPr="00BA5073">
              <w:rPr>
                <w:rFonts w:ascii="Times New Roman" w:hAnsi="Times New Roman" w:cs="Times New Roman"/>
                <w:b/>
                <w:sz w:val="24"/>
                <w:szCs w:val="24"/>
              </w:rPr>
              <w:t>п</w:t>
            </w:r>
            <w:proofErr w:type="gramEnd"/>
            <w:r w:rsidRPr="00BA5073">
              <w:rPr>
                <w:rFonts w:ascii="Times New Roman" w:hAnsi="Times New Roman" w:cs="Times New Roman"/>
                <w:b/>
                <w:sz w:val="24"/>
                <w:szCs w:val="24"/>
              </w:rPr>
              <w:t>/п</w:t>
            </w:r>
          </w:p>
        </w:tc>
        <w:tc>
          <w:tcPr>
            <w:tcW w:w="5940" w:type="dxa"/>
          </w:tcPr>
          <w:p w:rsidR="00970849" w:rsidRPr="00BA5073" w:rsidRDefault="00970849" w:rsidP="00EB5659">
            <w:pPr>
              <w:pStyle w:val="ConsPlusNormal"/>
              <w:widowControl/>
              <w:ind w:left="40" w:firstLine="0"/>
              <w:jc w:val="center"/>
              <w:rPr>
                <w:rFonts w:ascii="Times New Roman" w:hAnsi="Times New Roman" w:cs="Times New Roman"/>
                <w:b/>
                <w:sz w:val="24"/>
                <w:szCs w:val="24"/>
              </w:rPr>
            </w:pPr>
            <w:r w:rsidRPr="00BA5073">
              <w:rPr>
                <w:rFonts w:ascii="Times New Roman" w:hAnsi="Times New Roman" w:cs="Times New Roman"/>
                <w:b/>
                <w:sz w:val="24"/>
                <w:szCs w:val="24"/>
              </w:rPr>
              <w:t>Критерий оценки</w:t>
            </w:r>
          </w:p>
        </w:tc>
        <w:tc>
          <w:tcPr>
            <w:tcW w:w="3408" w:type="dxa"/>
          </w:tcPr>
          <w:p w:rsidR="00970849" w:rsidRPr="00BA5073" w:rsidRDefault="00970849" w:rsidP="00EB5659">
            <w:pPr>
              <w:pStyle w:val="ConsPlusNormal"/>
              <w:widowControl/>
              <w:ind w:left="40" w:firstLine="0"/>
              <w:jc w:val="center"/>
              <w:rPr>
                <w:rFonts w:ascii="Times New Roman" w:hAnsi="Times New Roman" w:cs="Times New Roman"/>
                <w:b/>
                <w:sz w:val="24"/>
                <w:szCs w:val="24"/>
              </w:rPr>
            </w:pPr>
            <w:r w:rsidRPr="00BA5073">
              <w:rPr>
                <w:rFonts w:ascii="Times New Roman" w:hAnsi="Times New Roman" w:cs="Times New Roman"/>
                <w:b/>
                <w:sz w:val="24"/>
                <w:szCs w:val="24"/>
              </w:rPr>
              <w:t>Количество баллов</w:t>
            </w:r>
          </w:p>
        </w:tc>
      </w:tr>
      <w:tr w:rsidR="00970849" w:rsidRPr="000719E3" w:rsidTr="00EB5659">
        <w:tc>
          <w:tcPr>
            <w:tcW w:w="828"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1</w:t>
            </w:r>
          </w:p>
        </w:tc>
        <w:tc>
          <w:tcPr>
            <w:tcW w:w="5940"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Субъект малого предпринимательства до государственной регистрации предпринимательской деятельности относился к одной из приоритетных целевых групп, указанных в пункте 6 настоящего Положения:</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субъекты малого предпринимательства, относящиеся к социальному предпринимательству;</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субъекты молодежного предпринимательства</w:t>
            </w:r>
          </w:p>
        </w:tc>
        <w:tc>
          <w:tcPr>
            <w:tcW w:w="3408"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100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100 баллов</w:t>
            </w:r>
          </w:p>
        </w:tc>
      </w:tr>
      <w:tr w:rsidR="00970849" w:rsidRPr="000719E3" w:rsidTr="00EB5659">
        <w:tc>
          <w:tcPr>
            <w:tcW w:w="828"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2</w:t>
            </w:r>
          </w:p>
        </w:tc>
        <w:tc>
          <w:tcPr>
            <w:tcW w:w="5940"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Направление деятельности, определенное </w:t>
            </w:r>
            <w:proofErr w:type="gramStart"/>
            <w:r w:rsidRPr="00BA5073">
              <w:rPr>
                <w:rFonts w:ascii="Times New Roman" w:hAnsi="Times New Roman" w:cs="Times New Roman"/>
                <w:sz w:val="24"/>
                <w:szCs w:val="24"/>
              </w:rPr>
              <w:t>бизнес-проектом</w:t>
            </w:r>
            <w:proofErr w:type="gramEnd"/>
            <w:r w:rsidRPr="00BA5073">
              <w:rPr>
                <w:rFonts w:ascii="Times New Roman" w:hAnsi="Times New Roman" w:cs="Times New Roman"/>
                <w:sz w:val="24"/>
                <w:szCs w:val="24"/>
              </w:rPr>
              <w:t>:</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предоставление бытовых услуг населению (соответствует коду 010000 ОКУН)</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предоставление туристических услуг и услуг средств размещения для временного проживания туристов (соответствует коду 061000, за исключением кодов 061200 и 061400 ОКУН);</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организация сельского хозяйства, охоты и лесного хозяйства (соответствует разделу</w:t>
            </w:r>
            <w:proofErr w:type="gramStart"/>
            <w:r w:rsidRPr="00BA5073">
              <w:rPr>
                <w:rFonts w:ascii="Times New Roman" w:hAnsi="Times New Roman" w:cs="Times New Roman"/>
                <w:sz w:val="24"/>
                <w:szCs w:val="24"/>
              </w:rPr>
              <w:t xml:space="preserve"> А</w:t>
            </w:r>
            <w:proofErr w:type="gramEnd"/>
            <w:r w:rsidRPr="00BA5073">
              <w:rPr>
                <w:rFonts w:ascii="Times New Roman" w:hAnsi="Times New Roman" w:cs="Times New Roman"/>
                <w:sz w:val="24"/>
                <w:szCs w:val="24"/>
              </w:rPr>
              <w:t xml:space="preserve"> ОКВЭД)</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 организацию обрабатывающего производства (соответствует разделу </w:t>
            </w:r>
            <w:r w:rsidRPr="00BA5073">
              <w:rPr>
                <w:rFonts w:ascii="Times New Roman" w:hAnsi="Times New Roman" w:cs="Times New Roman"/>
                <w:sz w:val="24"/>
                <w:szCs w:val="24"/>
                <w:lang w:val="en-US"/>
              </w:rPr>
              <w:t>D</w:t>
            </w:r>
            <w:r w:rsidRPr="00BA5073">
              <w:rPr>
                <w:rFonts w:ascii="Times New Roman" w:hAnsi="Times New Roman" w:cs="Times New Roman"/>
                <w:sz w:val="24"/>
                <w:szCs w:val="24"/>
              </w:rPr>
              <w:t xml:space="preserve"> ОКВЭД) </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 предоставление услуг транспорта и связи (соответствует разделу </w:t>
            </w:r>
            <w:r w:rsidRPr="00BA5073">
              <w:rPr>
                <w:rFonts w:ascii="Times New Roman" w:hAnsi="Times New Roman" w:cs="Times New Roman"/>
                <w:sz w:val="24"/>
                <w:szCs w:val="24"/>
                <w:lang w:val="en-US"/>
              </w:rPr>
              <w:t>I</w:t>
            </w:r>
            <w:r w:rsidRPr="00BA5073">
              <w:rPr>
                <w:rFonts w:ascii="Times New Roman" w:hAnsi="Times New Roman" w:cs="Times New Roman"/>
                <w:sz w:val="24"/>
                <w:szCs w:val="24"/>
              </w:rPr>
              <w:t xml:space="preserve"> ОКВЭД)</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 организацию строительства (соответствует разделу </w:t>
            </w:r>
            <w:r w:rsidRPr="00BA5073">
              <w:rPr>
                <w:rFonts w:ascii="Times New Roman" w:hAnsi="Times New Roman" w:cs="Times New Roman"/>
                <w:sz w:val="24"/>
                <w:szCs w:val="24"/>
                <w:lang w:val="en-US"/>
              </w:rPr>
              <w:t>F</w:t>
            </w:r>
            <w:r w:rsidRPr="00BA5073">
              <w:rPr>
                <w:rFonts w:ascii="Times New Roman" w:hAnsi="Times New Roman" w:cs="Times New Roman"/>
                <w:sz w:val="24"/>
                <w:szCs w:val="24"/>
              </w:rPr>
              <w:t xml:space="preserve"> ОКВЭД)</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предоставление прочих коммунальных, социальных и персональных услуг (соответствует разделу</w:t>
            </w:r>
            <w:proofErr w:type="gramStart"/>
            <w:r w:rsidRPr="00BA5073">
              <w:rPr>
                <w:rFonts w:ascii="Times New Roman" w:hAnsi="Times New Roman" w:cs="Times New Roman"/>
                <w:sz w:val="24"/>
                <w:szCs w:val="24"/>
              </w:rPr>
              <w:t xml:space="preserve"> О</w:t>
            </w:r>
            <w:proofErr w:type="gramEnd"/>
            <w:r w:rsidRPr="00BA5073">
              <w:rPr>
                <w:rFonts w:ascii="Times New Roman" w:hAnsi="Times New Roman" w:cs="Times New Roman"/>
                <w:sz w:val="24"/>
                <w:szCs w:val="24"/>
              </w:rPr>
              <w:t xml:space="preserve"> ОКВЭД)</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предоставление услуг розничной торговли в населенных пунктах с численностью населения менее 400 человек (соответствует коду 121100 ОКУН)</w:t>
            </w: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предоставление услуг розничной развозной торговли</w:t>
            </w:r>
          </w:p>
        </w:tc>
        <w:tc>
          <w:tcPr>
            <w:tcW w:w="3408"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100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100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100 баллов </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100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70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60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50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50 баллов</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50 баллов</w:t>
            </w:r>
          </w:p>
        </w:tc>
      </w:tr>
      <w:tr w:rsidR="00970849" w:rsidRPr="000719E3" w:rsidTr="00EB5659">
        <w:trPr>
          <w:trHeight w:val="450"/>
        </w:trPr>
        <w:tc>
          <w:tcPr>
            <w:tcW w:w="828"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3</w:t>
            </w:r>
          </w:p>
        </w:tc>
        <w:tc>
          <w:tcPr>
            <w:tcW w:w="5940"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Готовность </w:t>
            </w:r>
            <w:proofErr w:type="gramStart"/>
            <w:r w:rsidRPr="00BA5073">
              <w:rPr>
                <w:rFonts w:ascii="Times New Roman" w:hAnsi="Times New Roman" w:cs="Times New Roman"/>
                <w:sz w:val="24"/>
                <w:szCs w:val="24"/>
              </w:rPr>
              <w:t>бизнес-проекта</w:t>
            </w:r>
            <w:proofErr w:type="gramEnd"/>
            <w:r w:rsidRPr="00BA5073">
              <w:rPr>
                <w:rFonts w:ascii="Times New Roman" w:hAnsi="Times New Roman" w:cs="Times New Roman"/>
                <w:sz w:val="24"/>
                <w:szCs w:val="24"/>
              </w:rPr>
              <w:t xml:space="preserve"> к внедрению (содержание информации, необходимой для комплексной оценки перспектив реализации бизнес-проекта, проработка вопроса организации производства, наличие рынка сбыта, уровень готовности для запуска производства)</w:t>
            </w:r>
          </w:p>
        </w:tc>
        <w:tc>
          <w:tcPr>
            <w:tcW w:w="3408" w:type="dxa"/>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готов- 100 баллов </w:t>
            </w:r>
          </w:p>
        </w:tc>
      </w:tr>
      <w:tr w:rsidR="00970849" w:rsidRPr="000719E3" w:rsidTr="00EB5659">
        <w:trPr>
          <w:trHeight w:val="510"/>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firstLine="0"/>
              <w:rPr>
                <w:rFonts w:ascii="Times New Roman" w:hAnsi="Times New Roman" w:cs="Times New Roman"/>
                <w:sz w:val="24"/>
                <w:szCs w:val="24"/>
              </w:rPr>
            </w:pPr>
            <w:r w:rsidRPr="00BA5073">
              <w:rPr>
                <w:rFonts w:ascii="Times New Roman" w:hAnsi="Times New Roman" w:cs="Times New Roman"/>
                <w:sz w:val="24"/>
                <w:szCs w:val="24"/>
              </w:rPr>
              <w:t>частично готов – 50 баллов</w:t>
            </w:r>
          </w:p>
        </w:tc>
      </w:tr>
      <w:tr w:rsidR="00970849" w:rsidRPr="000719E3" w:rsidTr="00EB5659">
        <w:trPr>
          <w:trHeight w:val="405"/>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firstLine="0"/>
              <w:jc w:val="both"/>
              <w:rPr>
                <w:rFonts w:ascii="Times New Roman" w:hAnsi="Times New Roman" w:cs="Times New Roman"/>
                <w:sz w:val="24"/>
                <w:szCs w:val="24"/>
              </w:rPr>
            </w:pPr>
            <w:r w:rsidRPr="00BA5073">
              <w:rPr>
                <w:rFonts w:ascii="Times New Roman" w:hAnsi="Times New Roman" w:cs="Times New Roman"/>
                <w:sz w:val="24"/>
                <w:szCs w:val="24"/>
              </w:rPr>
              <w:t>не готов – 0 баллов</w:t>
            </w:r>
          </w:p>
        </w:tc>
      </w:tr>
      <w:tr w:rsidR="00970849" w:rsidRPr="000719E3" w:rsidTr="00EB5659">
        <w:trPr>
          <w:trHeight w:val="490"/>
        </w:trPr>
        <w:tc>
          <w:tcPr>
            <w:tcW w:w="828"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lastRenderedPageBreak/>
              <w:t>4</w:t>
            </w: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Создание рабочих мест в рамках реализации </w:t>
            </w:r>
            <w:proofErr w:type="gramStart"/>
            <w:r w:rsidRPr="00BA5073">
              <w:rPr>
                <w:rFonts w:ascii="Times New Roman" w:hAnsi="Times New Roman" w:cs="Times New Roman"/>
                <w:sz w:val="24"/>
                <w:szCs w:val="24"/>
              </w:rPr>
              <w:t>бизнес-проекта</w:t>
            </w:r>
            <w:proofErr w:type="gramEnd"/>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sidRPr="00BA5073">
              <w:rPr>
                <w:rFonts w:ascii="Times New Roman" w:hAnsi="Times New Roman" w:cs="Times New Roman"/>
                <w:sz w:val="24"/>
                <w:szCs w:val="24"/>
              </w:rPr>
              <w:t>Свыше 3  рабочих мест – 100 баллов</w:t>
            </w:r>
          </w:p>
        </w:tc>
      </w:tr>
      <w:tr w:rsidR="00970849" w:rsidRPr="000719E3" w:rsidTr="00EB5659">
        <w:trPr>
          <w:trHeight w:val="345"/>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firstLine="0"/>
              <w:jc w:val="both"/>
              <w:rPr>
                <w:rFonts w:ascii="Times New Roman" w:hAnsi="Times New Roman" w:cs="Times New Roman"/>
                <w:sz w:val="24"/>
                <w:szCs w:val="24"/>
              </w:rPr>
            </w:pPr>
            <w:r w:rsidRPr="00BA5073">
              <w:rPr>
                <w:rFonts w:ascii="Times New Roman" w:hAnsi="Times New Roman" w:cs="Times New Roman"/>
                <w:sz w:val="24"/>
                <w:szCs w:val="24"/>
              </w:rPr>
              <w:t>1-2  рабочих мест – 70 баллов</w:t>
            </w:r>
          </w:p>
        </w:tc>
      </w:tr>
      <w:tr w:rsidR="00970849" w:rsidRPr="000719E3" w:rsidTr="00EB5659">
        <w:trPr>
          <w:trHeight w:val="345"/>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firstLine="0"/>
              <w:jc w:val="both"/>
              <w:rPr>
                <w:rFonts w:ascii="Times New Roman" w:hAnsi="Times New Roman" w:cs="Times New Roman"/>
                <w:sz w:val="24"/>
                <w:szCs w:val="24"/>
              </w:rPr>
            </w:pPr>
            <w:r w:rsidRPr="00BA5073">
              <w:rPr>
                <w:rFonts w:ascii="Times New Roman" w:hAnsi="Times New Roman" w:cs="Times New Roman"/>
                <w:sz w:val="24"/>
                <w:szCs w:val="24"/>
              </w:rPr>
              <w:t>Не предусмотрено – 0 баллов</w:t>
            </w:r>
          </w:p>
        </w:tc>
      </w:tr>
      <w:tr w:rsidR="00970849" w:rsidRPr="000719E3" w:rsidTr="00EB5659">
        <w:trPr>
          <w:trHeight w:val="762"/>
        </w:trPr>
        <w:tc>
          <w:tcPr>
            <w:tcW w:w="828"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5</w:t>
            </w:r>
          </w:p>
        </w:tc>
        <w:tc>
          <w:tcPr>
            <w:tcW w:w="5940"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Соответствие </w:t>
            </w:r>
            <w:proofErr w:type="gramStart"/>
            <w:r w:rsidRPr="00BA5073">
              <w:rPr>
                <w:rFonts w:ascii="Times New Roman" w:hAnsi="Times New Roman" w:cs="Times New Roman"/>
                <w:sz w:val="24"/>
                <w:szCs w:val="24"/>
              </w:rPr>
              <w:t>бизнес-проекта</w:t>
            </w:r>
            <w:proofErr w:type="gramEnd"/>
            <w:r w:rsidRPr="00BA5073">
              <w:rPr>
                <w:rFonts w:ascii="Times New Roman" w:hAnsi="Times New Roman" w:cs="Times New Roman"/>
                <w:sz w:val="24"/>
                <w:szCs w:val="24"/>
              </w:rPr>
              <w:t xml:space="preserve"> форме, разработанной уполномоченным органом</w:t>
            </w:r>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sidRPr="00BA5073">
              <w:rPr>
                <w:rFonts w:ascii="Times New Roman" w:hAnsi="Times New Roman" w:cs="Times New Roman"/>
                <w:sz w:val="24"/>
                <w:szCs w:val="24"/>
              </w:rPr>
              <w:t>Бизнес-проект содержит все разделы – 100 баллов</w:t>
            </w:r>
          </w:p>
        </w:tc>
      </w:tr>
      <w:tr w:rsidR="00970849" w:rsidRPr="000719E3" w:rsidTr="00EB5659">
        <w:trPr>
          <w:trHeight w:val="210"/>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sidRPr="00BA5073">
              <w:rPr>
                <w:rFonts w:ascii="Times New Roman" w:hAnsi="Times New Roman" w:cs="Times New Roman"/>
                <w:sz w:val="24"/>
                <w:szCs w:val="24"/>
              </w:rPr>
              <w:t>Бизнес-проект содержит не все разделы – 0 баллов</w:t>
            </w:r>
          </w:p>
        </w:tc>
      </w:tr>
      <w:tr w:rsidR="00970849" w:rsidRPr="000719E3" w:rsidTr="00EB5659">
        <w:trPr>
          <w:trHeight w:val="480"/>
        </w:trPr>
        <w:tc>
          <w:tcPr>
            <w:tcW w:w="828"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6</w:t>
            </w:r>
          </w:p>
        </w:tc>
        <w:tc>
          <w:tcPr>
            <w:tcW w:w="5940"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Имеется на праве собственности или на ином основании производственное и (или) иное помещение, оборудование, необходимое для реализации </w:t>
            </w:r>
            <w:proofErr w:type="gramStart"/>
            <w:r w:rsidRPr="00BA5073">
              <w:rPr>
                <w:rFonts w:ascii="Times New Roman" w:hAnsi="Times New Roman" w:cs="Times New Roman"/>
                <w:sz w:val="24"/>
                <w:szCs w:val="24"/>
              </w:rPr>
              <w:t>бизнес-проекта</w:t>
            </w:r>
            <w:proofErr w:type="gramEnd"/>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sidRPr="00BA5073">
              <w:rPr>
                <w:rFonts w:ascii="Times New Roman" w:hAnsi="Times New Roman" w:cs="Times New Roman"/>
                <w:sz w:val="24"/>
                <w:szCs w:val="24"/>
              </w:rPr>
              <w:t>Имеется- 100 баллов</w:t>
            </w:r>
          </w:p>
        </w:tc>
      </w:tr>
      <w:tr w:rsidR="00970849" w:rsidRPr="000719E3" w:rsidTr="00EB5659">
        <w:trPr>
          <w:trHeight w:val="615"/>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sidRPr="00BA5073">
              <w:rPr>
                <w:rFonts w:ascii="Times New Roman" w:hAnsi="Times New Roman" w:cs="Times New Roman"/>
                <w:sz w:val="24"/>
                <w:szCs w:val="24"/>
              </w:rPr>
              <w:t>Не имеется – 0 баллов</w:t>
            </w:r>
          </w:p>
        </w:tc>
      </w:tr>
      <w:tr w:rsidR="00970849" w:rsidRPr="000719E3" w:rsidTr="00EB5659">
        <w:trPr>
          <w:trHeight w:val="240"/>
        </w:trPr>
        <w:tc>
          <w:tcPr>
            <w:tcW w:w="828"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7</w:t>
            </w:r>
          </w:p>
        </w:tc>
        <w:tc>
          <w:tcPr>
            <w:tcW w:w="5940" w:type="dxa"/>
            <w:vMerge w:val="restart"/>
          </w:tcPr>
          <w:p w:rsidR="00970849" w:rsidRPr="00BA5073" w:rsidRDefault="00970849" w:rsidP="00EB5659">
            <w:pPr>
              <w:pStyle w:val="ConsPlusNormal"/>
              <w:widowControl/>
              <w:ind w:left="40" w:firstLine="0"/>
              <w:jc w:val="both"/>
              <w:rPr>
                <w:rFonts w:ascii="Times New Roman" w:hAnsi="Times New Roman" w:cs="Times New Roman"/>
                <w:sz w:val="24"/>
                <w:szCs w:val="24"/>
              </w:rPr>
            </w:pPr>
            <w:r w:rsidRPr="00BA5073">
              <w:rPr>
                <w:rFonts w:ascii="Times New Roman" w:hAnsi="Times New Roman" w:cs="Times New Roman"/>
                <w:sz w:val="24"/>
                <w:szCs w:val="24"/>
              </w:rPr>
              <w:t xml:space="preserve">Численность работников </w:t>
            </w:r>
            <w:r>
              <w:rPr>
                <w:rFonts w:ascii="Times New Roman" w:hAnsi="Times New Roman" w:cs="Times New Roman"/>
                <w:sz w:val="24"/>
                <w:szCs w:val="24"/>
              </w:rPr>
              <w:t>участника конкурса составляет</w:t>
            </w:r>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Pr>
                <w:rFonts w:ascii="Times New Roman" w:hAnsi="Times New Roman" w:cs="Times New Roman"/>
                <w:sz w:val="24"/>
                <w:szCs w:val="24"/>
              </w:rPr>
              <w:t>Более 5 человек – 100 баллов</w:t>
            </w:r>
          </w:p>
        </w:tc>
      </w:tr>
      <w:tr w:rsidR="00970849" w:rsidRPr="000719E3" w:rsidTr="00EB5659">
        <w:trPr>
          <w:trHeight w:val="210"/>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Pr>
                <w:rFonts w:ascii="Times New Roman" w:hAnsi="Times New Roman" w:cs="Times New Roman"/>
                <w:sz w:val="24"/>
                <w:szCs w:val="24"/>
              </w:rPr>
              <w:t>От 1 до 5 человек (включительно) – 50 баллов</w:t>
            </w:r>
          </w:p>
        </w:tc>
      </w:tr>
      <w:tr w:rsidR="00970849" w:rsidRPr="000719E3" w:rsidTr="00EB5659">
        <w:trPr>
          <w:trHeight w:val="135"/>
        </w:trPr>
        <w:tc>
          <w:tcPr>
            <w:tcW w:w="828"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5940" w:type="dxa"/>
            <w:vMerge/>
          </w:tcPr>
          <w:p w:rsidR="00970849" w:rsidRPr="00BA5073" w:rsidRDefault="00970849" w:rsidP="00EB5659">
            <w:pPr>
              <w:pStyle w:val="ConsPlusNormal"/>
              <w:widowControl/>
              <w:ind w:left="40" w:firstLine="0"/>
              <w:jc w:val="both"/>
              <w:rPr>
                <w:rFonts w:ascii="Times New Roman" w:hAnsi="Times New Roman" w:cs="Times New Roman"/>
                <w:sz w:val="24"/>
                <w:szCs w:val="24"/>
              </w:rPr>
            </w:pPr>
          </w:p>
        </w:tc>
        <w:tc>
          <w:tcPr>
            <w:tcW w:w="3408" w:type="dxa"/>
          </w:tcPr>
          <w:p w:rsidR="00970849" w:rsidRPr="00BA5073" w:rsidRDefault="00970849" w:rsidP="00EB5659">
            <w:pPr>
              <w:pStyle w:val="ConsPlusNormal"/>
              <w:ind w:left="40" w:firstLine="0"/>
              <w:jc w:val="both"/>
              <w:rPr>
                <w:rFonts w:ascii="Times New Roman" w:hAnsi="Times New Roman" w:cs="Times New Roman"/>
                <w:sz w:val="24"/>
                <w:szCs w:val="24"/>
              </w:rPr>
            </w:pPr>
            <w:r>
              <w:rPr>
                <w:rFonts w:ascii="Times New Roman" w:hAnsi="Times New Roman" w:cs="Times New Roman"/>
                <w:sz w:val="24"/>
                <w:szCs w:val="24"/>
              </w:rPr>
              <w:t>Нет работников – 0 баллов</w:t>
            </w:r>
          </w:p>
        </w:tc>
      </w:tr>
    </w:tbl>
    <w:p w:rsidR="00E359F0" w:rsidRDefault="00E359F0"/>
    <w:sectPr w:rsidR="00E359F0" w:rsidSect="00280853">
      <w:pgSz w:w="11906" w:h="16838"/>
      <w:pgMar w:top="851" w:right="567"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49"/>
    <w:rsid w:val="00011DCD"/>
    <w:rsid w:val="00017455"/>
    <w:rsid w:val="001A46D7"/>
    <w:rsid w:val="00210FA5"/>
    <w:rsid w:val="00275D6B"/>
    <w:rsid w:val="00280853"/>
    <w:rsid w:val="00365012"/>
    <w:rsid w:val="003F6CA8"/>
    <w:rsid w:val="00446EF2"/>
    <w:rsid w:val="00484C73"/>
    <w:rsid w:val="00493E2E"/>
    <w:rsid w:val="004A462E"/>
    <w:rsid w:val="004D62EC"/>
    <w:rsid w:val="005B5915"/>
    <w:rsid w:val="006D2B6D"/>
    <w:rsid w:val="00970849"/>
    <w:rsid w:val="009B733D"/>
    <w:rsid w:val="00A14269"/>
    <w:rsid w:val="00A4732D"/>
    <w:rsid w:val="00B457D6"/>
    <w:rsid w:val="00C00A6A"/>
    <w:rsid w:val="00D612EE"/>
    <w:rsid w:val="00D93CE3"/>
    <w:rsid w:val="00DE4101"/>
    <w:rsid w:val="00E359F0"/>
    <w:rsid w:val="00E47527"/>
    <w:rsid w:val="00E55CFB"/>
    <w:rsid w:val="00F20CFB"/>
    <w:rsid w:val="00F54C5F"/>
    <w:rsid w:val="00F93282"/>
    <w:rsid w:val="00F9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49"/>
    <w:pPr>
      <w:widowControl w:val="0"/>
      <w:autoSpaceDE w:val="0"/>
      <w:autoSpaceDN w:val="0"/>
      <w:adjustRightInd w:val="0"/>
      <w:spacing w:after="0" w:line="240" w:lineRule="auto"/>
      <w:ind w:left="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0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970849"/>
    <w:rPr>
      <w:color w:val="0000FF"/>
      <w:u w:val="single"/>
    </w:rPr>
  </w:style>
  <w:style w:type="paragraph" w:customStyle="1" w:styleId="ConsPlusNonformat">
    <w:name w:val="ConsPlusNonformat"/>
    <w:uiPriority w:val="99"/>
    <w:rsid w:val="00970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70849"/>
    <w:rPr>
      <w:rFonts w:ascii="Tahoma" w:hAnsi="Tahoma" w:cs="Tahoma"/>
      <w:sz w:val="16"/>
      <w:szCs w:val="16"/>
    </w:rPr>
  </w:style>
  <w:style w:type="character" w:customStyle="1" w:styleId="a5">
    <w:name w:val="Текст выноски Знак"/>
    <w:basedOn w:val="a0"/>
    <w:link w:val="a4"/>
    <w:uiPriority w:val="99"/>
    <w:semiHidden/>
    <w:rsid w:val="00970849"/>
    <w:rPr>
      <w:rFonts w:ascii="Tahoma" w:eastAsia="Times New Roman" w:hAnsi="Tahoma" w:cs="Tahoma"/>
      <w:sz w:val="16"/>
      <w:szCs w:val="16"/>
      <w:lang w:eastAsia="ru-RU"/>
    </w:rPr>
  </w:style>
  <w:style w:type="paragraph" w:styleId="a6">
    <w:name w:val="List Paragraph"/>
    <w:basedOn w:val="a"/>
    <w:uiPriority w:val="34"/>
    <w:qFormat/>
    <w:rsid w:val="003F6CA8"/>
    <w:pPr>
      <w:ind w:left="720"/>
      <w:contextualSpacing/>
    </w:pPr>
  </w:style>
  <w:style w:type="paragraph" w:styleId="a7">
    <w:name w:val="Normal (Web)"/>
    <w:basedOn w:val="a"/>
    <w:uiPriority w:val="99"/>
    <w:unhideWhenUsed/>
    <w:rsid w:val="001A46D7"/>
    <w:pPr>
      <w:widowControl/>
      <w:autoSpaceDE/>
      <w:autoSpaceDN/>
      <w:adjustRightInd/>
      <w:spacing w:before="100" w:beforeAutospacing="1" w:after="100" w:afterAutospacing="1"/>
      <w:ind w:left="0"/>
      <w:jc w:val="left"/>
    </w:pPr>
  </w:style>
  <w:style w:type="paragraph" w:styleId="a8">
    <w:name w:val="No Spacing"/>
    <w:uiPriority w:val="1"/>
    <w:qFormat/>
    <w:rsid w:val="001A46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49"/>
    <w:pPr>
      <w:widowControl w:val="0"/>
      <w:autoSpaceDE w:val="0"/>
      <w:autoSpaceDN w:val="0"/>
      <w:adjustRightInd w:val="0"/>
      <w:spacing w:after="0" w:line="240" w:lineRule="auto"/>
      <w:ind w:left="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0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970849"/>
    <w:rPr>
      <w:color w:val="0000FF"/>
      <w:u w:val="single"/>
    </w:rPr>
  </w:style>
  <w:style w:type="paragraph" w:customStyle="1" w:styleId="ConsPlusNonformat">
    <w:name w:val="ConsPlusNonformat"/>
    <w:uiPriority w:val="99"/>
    <w:rsid w:val="00970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70849"/>
    <w:rPr>
      <w:rFonts w:ascii="Tahoma" w:hAnsi="Tahoma" w:cs="Tahoma"/>
      <w:sz w:val="16"/>
      <w:szCs w:val="16"/>
    </w:rPr>
  </w:style>
  <w:style w:type="character" w:customStyle="1" w:styleId="a5">
    <w:name w:val="Текст выноски Знак"/>
    <w:basedOn w:val="a0"/>
    <w:link w:val="a4"/>
    <w:uiPriority w:val="99"/>
    <w:semiHidden/>
    <w:rsid w:val="00970849"/>
    <w:rPr>
      <w:rFonts w:ascii="Tahoma" w:eastAsia="Times New Roman" w:hAnsi="Tahoma" w:cs="Tahoma"/>
      <w:sz w:val="16"/>
      <w:szCs w:val="16"/>
      <w:lang w:eastAsia="ru-RU"/>
    </w:rPr>
  </w:style>
  <w:style w:type="paragraph" w:styleId="a6">
    <w:name w:val="List Paragraph"/>
    <w:basedOn w:val="a"/>
    <w:uiPriority w:val="34"/>
    <w:qFormat/>
    <w:rsid w:val="003F6CA8"/>
    <w:pPr>
      <w:ind w:left="720"/>
      <w:contextualSpacing/>
    </w:pPr>
  </w:style>
  <w:style w:type="paragraph" w:styleId="a7">
    <w:name w:val="Normal (Web)"/>
    <w:basedOn w:val="a"/>
    <w:uiPriority w:val="99"/>
    <w:unhideWhenUsed/>
    <w:rsid w:val="001A46D7"/>
    <w:pPr>
      <w:widowControl/>
      <w:autoSpaceDE/>
      <w:autoSpaceDN/>
      <w:adjustRightInd/>
      <w:spacing w:before="100" w:beforeAutospacing="1" w:after="100" w:afterAutospacing="1"/>
      <w:ind w:left="0"/>
      <w:jc w:val="left"/>
    </w:pPr>
  </w:style>
  <w:style w:type="paragraph" w:styleId="a8">
    <w:name w:val="No Spacing"/>
    <w:uiPriority w:val="1"/>
    <w:qFormat/>
    <w:rsid w:val="001A4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A6652C9E6D6259B02217D68D795666A4998B64720F5CD97DE0CF0252n5sBM" TargetMode="External"/><Relationship Id="rId13" Type="http://schemas.openxmlformats.org/officeDocument/2006/relationships/hyperlink" Target="consultantplus://offline/ref=A7A6652C9E6D6259B02209DB9B150B6CA393D26D7F09548B24BF945F05524990A3C89BCE77953A2D866121n8s5M" TargetMode="External"/><Relationship Id="rId18" Type="http://schemas.openxmlformats.org/officeDocument/2006/relationships/hyperlink" Target="consultantplus://offline/ref=A7A6652C9E6D6259B02217D68D795666A49A89657A0E5CD97DE0CF0252n5sB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7A6652C9E6D6259B02217D68D795666A4998B64720F5CD97DE0CF0252n5sBM" TargetMode="External"/><Relationship Id="rId7" Type="http://schemas.openxmlformats.org/officeDocument/2006/relationships/hyperlink" Target="consultantplus://offline/ref=A7A6652C9E6D6259B02209DB9B150B6CA393D26D7F09548B24BF945F05524990A3C89BCE77953A2D866023n8s1M" TargetMode="External"/><Relationship Id="rId12" Type="http://schemas.openxmlformats.org/officeDocument/2006/relationships/hyperlink" Target="consultantplus://offline/ref=A7A6652C9E6D6259B02209DB9B150B6CA393D26D7F09548B24BF945F05524990A3C89BCE77953A2D866028n8s7M" TargetMode="External"/><Relationship Id="rId17" Type="http://schemas.openxmlformats.org/officeDocument/2006/relationships/hyperlink" Target="consultantplus://offline/ref=A7A6652C9E6D6259B02209DB9B150B6CA393D26D7F09548B24BF945F05524990A3C89BCE77953A2D866023n8s1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A6652C9E6D6259B02209DB9B150B6CA393D26D7F09548B24BF945F05524990A3C89BCE77953A2D866022n8s4M" TargetMode="External"/><Relationship Id="rId20" Type="http://schemas.openxmlformats.org/officeDocument/2006/relationships/hyperlink" Target="consultantplus://offline/ref=A7A6652C9E6D6259B02209DB9B150B6CA393D26D7F09548B24BF945F05524990A3C89BCE77953A2D866023n8s1M" TargetMode="External"/><Relationship Id="rId1" Type="http://schemas.openxmlformats.org/officeDocument/2006/relationships/styles" Target="styles.xml"/><Relationship Id="rId6" Type="http://schemas.openxmlformats.org/officeDocument/2006/relationships/hyperlink" Target="consultantplus://offline/ref=A7A6652C9E6D6259B02217D68D795666A49A8E677D015CD97DE0CF0252n5sBM" TargetMode="External"/><Relationship Id="rId11" Type="http://schemas.openxmlformats.org/officeDocument/2006/relationships/hyperlink" Target="consultantplus://offline/ref=A7A6652C9E6D6259B02209DB9B150B6CA393D26D7F09548B24BF945F05524990A3C89BCE77953A2D866028n8s4M" TargetMode="External"/><Relationship Id="rId24" Type="http://schemas.openxmlformats.org/officeDocument/2006/relationships/hyperlink" Target="consultantplus://offline/ref=0B82C3B3D934A675F124C018A7BFEC80996D9D60A81F2B8419969CFF45aDD1I" TargetMode="External"/><Relationship Id="rId5" Type="http://schemas.openxmlformats.org/officeDocument/2006/relationships/image" Target="media/image1.jpeg"/><Relationship Id="rId15" Type="http://schemas.openxmlformats.org/officeDocument/2006/relationships/hyperlink" Target="consultantplus://offline/ref=A7A6652C9E6D6259B02209DB9B150B6CA393D26D7F09548B24BF945F05524990A3C89BCE77953A2D866229n8s5M" TargetMode="External"/><Relationship Id="rId23" Type="http://schemas.openxmlformats.org/officeDocument/2006/relationships/hyperlink" Target="consultantplus://offline/ref=A7A6652C9E6D6259B02209DB9B150B6CA393D26D7F09548B24BF945F05524990A3C89BCE77953A2D866128n8s3M" TargetMode="External"/><Relationship Id="rId10" Type="http://schemas.openxmlformats.org/officeDocument/2006/relationships/hyperlink" Target="consultantplus://offline/ref=A7A6652C9E6D6259B02217D68D795666A49A89657A0E5CD97DE0CF0252n5sBM" TargetMode="External"/><Relationship Id="rId19" Type="http://schemas.openxmlformats.org/officeDocument/2006/relationships/hyperlink" Target="consultantplus://offline/ref=A7A6652C9E6D6259B02209DB9B150B6CA393D26D7F09548B24BF945F05524990A3C89BCE77953A2D866023n8s1M" TargetMode="External"/><Relationship Id="rId4" Type="http://schemas.openxmlformats.org/officeDocument/2006/relationships/webSettings" Target="webSettings.xml"/><Relationship Id="rId9" Type="http://schemas.openxmlformats.org/officeDocument/2006/relationships/hyperlink" Target="consultantplus://offline/ref=A7A6652C9E6D6259B02217D68D795666A49A8E667B0B5CD97DE0CF0252n5sBM" TargetMode="External"/><Relationship Id="rId14" Type="http://schemas.openxmlformats.org/officeDocument/2006/relationships/hyperlink" Target="consultantplus://offline/ref=91CA5A7535027104E8BE1DFA734B79AE624654A8989210F8CF5D2BC56098404F10D26068AFAFCD37h2E7I" TargetMode="External"/><Relationship Id="rId22" Type="http://schemas.openxmlformats.org/officeDocument/2006/relationships/hyperlink" Target="consultantplus://offline/ref=A7A6652C9E6D6259B02217D68D795666A49A8E667B0B5CD97DE0CF0252n5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2</cp:revision>
  <cp:lastPrinted>2018-08-15T08:53:00Z</cp:lastPrinted>
  <dcterms:created xsi:type="dcterms:W3CDTF">2018-08-15T14:08:00Z</dcterms:created>
  <dcterms:modified xsi:type="dcterms:W3CDTF">2018-08-15T14:08:00Z</dcterms:modified>
</cp:coreProperties>
</file>