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9B" w:rsidRDefault="006368F2" w:rsidP="00636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8F2">
        <w:rPr>
          <w:rFonts w:ascii="Times New Roman" w:hAnsi="Times New Roman" w:cs="Times New Roman"/>
          <w:b/>
          <w:sz w:val="28"/>
          <w:szCs w:val="28"/>
        </w:rPr>
        <w:t>Информация о помещениях, в которых будут размещаться пункты приема заявлений о включении в список избирателей по месту нахождения участковых избирательных комиссий избирательных участков № 674-683, № 795</w:t>
      </w:r>
    </w:p>
    <w:p w:rsidR="006368F2" w:rsidRPr="006368F2" w:rsidRDefault="006368F2" w:rsidP="00636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8F2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6368F2" w:rsidRPr="006368F2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8F2">
        <w:rPr>
          <w:rFonts w:ascii="Times New Roman" w:hAnsi="Times New Roman" w:cs="Times New Roman"/>
          <w:sz w:val="28"/>
          <w:szCs w:val="28"/>
        </w:rPr>
        <w:t>Рабочие дни</w:t>
      </w:r>
    </w:p>
    <w:p w:rsidR="006368F2" w:rsidRPr="006368F2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8F2">
        <w:rPr>
          <w:rFonts w:ascii="Times New Roman" w:hAnsi="Times New Roman" w:cs="Times New Roman"/>
          <w:b/>
          <w:sz w:val="28"/>
          <w:szCs w:val="28"/>
        </w:rPr>
        <w:t>с</w:t>
      </w:r>
      <w:r w:rsidRPr="006368F2">
        <w:rPr>
          <w:rFonts w:ascii="Times New Roman" w:hAnsi="Times New Roman" w:cs="Times New Roman"/>
          <w:sz w:val="28"/>
          <w:szCs w:val="28"/>
        </w:rPr>
        <w:t xml:space="preserve"> </w:t>
      </w:r>
      <w:r w:rsidRPr="006368F2">
        <w:rPr>
          <w:rFonts w:ascii="Times New Roman" w:hAnsi="Times New Roman" w:cs="Times New Roman"/>
          <w:b/>
          <w:sz w:val="28"/>
          <w:szCs w:val="28"/>
        </w:rPr>
        <w:t>13-00</w:t>
      </w:r>
      <w:r w:rsidRPr="006368F2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6368F2">
        <w:rPr>
          <w:rFonts w:ascii="Times New Roman" w:hAnsi="Times New Roman" w:cs="Times New Roman"/>
          <w:b/>
          <w:sz w:val="28"/>
          <w:szCs w:val="28"/>
        </w:rPr>
        <w:t>до</w:t>
      </w:r>
      <w:r w:rsidRPr="006368F2">
        <w:rPr>
          <w:rFonts w:ascii="Times New Roman" w:hAnsi="Times New Roman" w:cs="Times New Roman"/>
          <w:sz w:val="28"/>
          <w:szCs w:val="28"/>
        </w:rPr>
        <w:t xml:space="preserve"> </w:t>
      </w:r>
      <w:r w:rsidRPr="006368F2">
        <w:rPr>
          <w:rFonts w:ascii="Times New Roman" w:hAnsi="Times New Roman" w:cs="Times New Roman"/>
          <w:b/>
          <w:sz w:val="28"/>
          <w:szCs w:val="28"/>
        </w:rPr>
        <w:t>21-00</w:t>
      </w:r>
      <w:r w:rsidRPr="006368F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6368F2" w:rsidRPr="006368F2" w:rsidRDefault="006368F2" w:rsidP="00636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8F2">
        <w:rPr>
          <w:rFonts w:ascii="Times New Roman" w:hAnsi="Times New Roman" w:cs="Times New Roman"/>
          <w:b/>
          <w:sz w:val="28"/>
          <w:szCs w:val="28"/>
        </w:rPr>
        <w:t xml:space="preserve">без перерыва </w:t>
      </w:r>
    </w:p>
    <w:p w:rsidR="006368F2" w:rsidRPr="006368F2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8F2">
        <w:rPr>
          <w:rFonts w:ascii="Times New Roman" w:hAnsi="Times New Roman" w:cs="Times New Roman"/>
          <w:sz w:val="28"/>
          <w:szCs w:val="28"/>
        </w:rPr>
        <w:t>Нерабочие праздничные и выходные дни</w:t>
      </w:r>
    </w:p>
    <w:p w:rsidR="006368F2" w:rsidRPr="006368F2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8F2">
        <w:rPr>
          <w:rFonts w:ascii="Times New Roman" w:hAnsi="Times New Roman" w:cs="Times New Roman"/>
          <w:b/>
          <w:sz w:val="28"/>
          <w:szCs w:val="28"/>
        </w:rPr>
        <w:t>с</w:t>
      </w:r>
      <w:r w:rsidRPr="006368F2">
        <w:rPr>
          <w:rFonts w:ascii="Times New Roman" w:hAnsi="Times New Roman" w:cs="Times New Roman"/>
          <w:sz w:val="28"/>
          <w:szCs w:val="28"/>
        </w:rPr>
        <w:t xml:space="preserve"> </w:t>
      </w:r>
      <w:r w:rsidRPr="006368F2">
        <w:rPr>
          <w:rFonts w:ascii="Times New Roman" w:hAnsi="Times New Roman" w:cs="Times New Roman"/>
          <w:b/>
          <w:sz w:val="28"/>
          <w:szCs w:val="28"/>
        </w:rPr>
        <w:t>10-00</w:t>
      </w:r>
      <w:r w:rsidRPr="006368F2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6368F2">
        <w:rPr>
          <w:rFonts w:ascii="Times New Roman" w:hAnsi="Times New Roman" w:cs="Times New Roman"/>
          <w:b/>
          <w:sz w:val="28"/>
          <w:szCs w:val="28"/>
        </w:rPr>
        <w:t>до</w:t>
      </w:r>
      <w:r w:rsidRPr="006368F2">
        <w:rPr>
          <w:rFonts w:ascii="Times New Roman" w:hAnsi="Times New Roman" w:cs="Times New Roman"/>
          <w:sz w:val="28"/>
          <w:szCs w:val="28"/>
        </w:rPr>
        <w:t xml:space="preserve"> </w:t>
      </w:r>
      <w:r w:rsidRPr="006368F2">
        <w:rPr>
          <w:rFonts w:ascii="Times New Roman" w:hAnsi="Times New Roman" w:cs="Times New Roman"/>
          <w:b/>
          <w:sz w:val="28"/>
          <w:szCs w:val="28"/>
        </w:rPr>
        <w:t>14-00</w:t>
      </w:r>
      <w:r w:rsidRPr="006368F2">
        <w:rPr>
          <w:rFonts w:ascii="Times New Roman" w:hAnsi="Times New Roman" w:cs="Times New Roman"/>
          <w:sz w:val="28"/>
          <w:szCs w:val="28"/>
        </w:rPr>
        <w:t xml:space="preserve"> часов (без перерыва)</w:t>
      </w:r>
    </w:p>
    <w:p w:rsidR="006368F2" w:rsidRPr="006368F2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8F2">
        <w:rPr>
          <w:rFonts w:ascii="Times New Roman" w:hAnsi="Times New Roman" w:cs="Times New Roman"/>
          <w:sz w:val="28"/>
          <w:szCs w:val="28"/>
        </w:rPr>
        <w:t>17 марта 2018 года</w:t>
      </w:r>
    </w:p>
    <w:p w:rsidR="006368F2" w:rsidRPr="006368F2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8F2">
        <w:rPr>
          <w:rFonts w:ascii="Times New Roman" w:hAnsi="Times New Roman" w:cs="Times New Roman"/>
          <w:b/>
          <w:sz w:val="28"/>
          <w:szCs w:val="28"/>
        </w:rPr>
        <w:t>с</w:t>
      </w:r>
      <w:r w:rsidRPr="006368F2">
        <w:rPr>
          <w:rFonts w:ascii="Times New Roman" w:hAnsi="Times New Roman" w:cs="Times New Roman"/>
          <w:sz w:val="28"/>
          <w:szCs w:val="28"/>
        </w:rPr>
        <w:t xml:space="preserve"> </w:t>
      </w:r>
      <w:r w:rsidRPr="006368F2">
        <w:rPr>
          <w:rFonts w:ascii="Times New Roman" w:hAnsi="Times New Roman" w:cs="Times New Roman"/>
          <w:b/>
          <w:sz w:val="28"/>
          <w:szCs w:val="28"/>
        </w:rPr>
        <w:t>10-00</w:t>
      </w:r>
      <w:r w:rsidRPr="006368F2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6368F2">
        <w:rPr>
          <w:rFonts w:ascii="Times New Roman" w:hAnsi="Times New Roman" w:cs="Times New Roman"/>
          <w:b/>
          <w:sz w:val="28"/>
          <w:szCs w:val="28"/>
        </w:rPr>
        <w:t>до</w:t>
      </w:r>
      <w:r w:rsidRPr="006368F2">
        <w:rPr>
          <w:rFonts w:ascii="Times New Roman" w:hAnsi="Times New Roman" w:cs="Times New Roman"/>
          <w:sz w:val="28"/>
          <w:szCs w:val="28"/>
        </w:rPr>
        <w:t xml:space="preserve"> </w:t>
      </w:r>
      <w:r w:rsidRPr="006368F2">
        <w:rPr>
          <w:rFonts w:ascii="Times New Roman" w:hAnsi="Times New Roman" w:cs="Times New Roman"/>
          <w:b/>
          <w:sz w:val="28"/>
          <w:szCs w:val="28"/>
        </w:rPr>
        <w:t>18-00</w:t>
      </w:r>
      <w:r w:rsidRPr="006368F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368F2" w:rsidRPr="006368F2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8F2">
        <w:rPr>
          <w:rFonts w:ascii="Times New Roman" w:hAnsi="Times New Roman" w:cs="Times New Roman"/>
          <w:sz w:val="28"/>
          <w:szCs w:val="28"/>
        </w:rPr>
        <w:t>Прием заявлений о включении избирателя в список избирателей по месту нахождения</w:t>
      </w:r>
    </w:p>
    <w:p w:rsidR="006368F2" w:rsidRPr="006368F2" w:rsidRDefault="006368F2" w:rsidP="00636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8F2">
        <w:rPr>
          <w:rFonts w:ascii="Times New Roman" w:hAnsi="Times New Roman" w:cs="Times New Roman"/>
          <w:b/>
          <w:sz w:val="28"/>
          <w:szCs w:val="28"/>
        </w:rPr>
        <w:t>с 25 февраля 2018 по 12 марта 2018 года</w:t>
      </w:r>
    </w:p>
    <w:p w:rsidR="006368F2" w:rsidRPr="006368F2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8F2">
        <w:rPr>
          <w:rFonts w:ascii="Times New Roman" w:hAnsi="Times New Roman" w:cs="Times New Roman"/>
          <w:sz w:val="28"/>
          <w:szCs w:val="28"/>
        </w:rPr>
        <w:t>Прием заявлений (специальное заявление), при предъявлении которого в день голосования</w:t>
      </w:r>
    </w:p>
    <w:p w:rsidR="006368F2" w:rsidRPr="006368F2" w:rsidRDefault="006368F2" w:rsidP="00636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8F2">
        <w:rPr>
          <w:rFonts w:ascii="Times New Roman" w:hAnsi="Times New Roman" w:cs="Times New Roman"/>
          <w:sz w:val="28"/>
          <w:szCs w:val="28"/>
        </w:rPr>
        <w:t>избиратель включается в список избирателей на указанном в специальном заявлении избирательном участке</w:t>
      </w:r>
    </w:p>
    <w:p w:rsidR="006368F2" w:rsidRDefault="006368F2" w:rsidP="00636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8F2">
        <w:rPr>
          <w:rFonts w:ascii="Times New Roman" w:hAnsi="Times New Roman" w:cs="Times New Roman"/>
          <w:b/>
          <w:sz w:val="28"/>
          <w:szCs w:val="28"/>
        </w:rPr>
        <w:t>с 13 марта 2018 до 14-00 часов 17 марта 2018 года</w:t>
      </w:r>
    </w:p>
    <w:p w:rsidR="006368F2" w:rsidRPr="006368F2" w:rsidRDefault="006368F2" w:rsidP="006368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3027"/>
        <w:gridCol w:w="3900"/>
        <w:gridCol w:w="3714"/>
        <w:gridCol w:w="1984"/>
        <w:gridCol w:w="1843"/>
      </w:tblGrid>
      <w:tr w:rsidR="006368F2" w:rsidRPr="0077687E" w:rsidTr="00055D91">
        <w:trPr>
          <w:trHeight w:val="652"/>
        </w:trPr>
        <w:tc>
          <w:tcPr>
            <w:tcW w:w="666" w:type="dxa"/>
          </w:tcPr>
          <w:p w:rsidR="006368F2" w:rsidRDefault="006368F2" w:rsidP="00055D91">
            <w:pPr>
              <w:ind w:right="34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</w:p>
          <w:p w:rsidR="006368F2" w:rsidRPr="0077687E" w:rsidRDefault="006368F2" w:rsidP="00055D91">
            <w:pPr>
              <w:ind w:right="34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6368F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1.</w:t>
            </w:r>
          </w:p>
        </w:tc>
        <w:tc>
          <w:tcPr>
            <w:tcW w:w="3027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Территориальная избирательная комиссия муниципального образования «Темкинский район» Смоленской </w:t>
            </w:r>
            <w:r w:rsidRPr="007768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900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Смоленская область, с. Темкино,                      ул. Советская, д. 27</w:t>
            </w:r>
          </w:p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(48136) 2-11-11</w:t>
            </w:r>
          </w:p>
        </w:tc>
        <w:tc>
          <w:tcPr>
            <w:tcW w:w="371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 Администрации муниципального образования «Темкинский район» Смоленской области, каб. № 13</w:t>
            </w:r>
          </w:p>
        </w:tc>
        <w:tc>
          <w:tcPr>
            <w:tcW w:w="198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м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</w:tr>
      <w:tr w:rsidR="006368F2" w:rsidRPr="0077687E" w:rsidTr="00055D91">
        <w:trPr>
          <w:trHeight w:val="652"/>
        </w:trPr>
        <w:tc>
          <w:tcPr>
            <w:tcW w:w="666" w:type="dxa"/>
          </w:tcPr>
          <w:p w:rsidR="006368F2" w:rsidRPr="0077687E" w:rsidRDefault="006368F2" w:rsidP="00055D91">
            <w:pPr>
              <w:ind w:right="34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6368F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lastRenderedPageBreak/>
              <w:t>2.</w:t>
            </w:r>
          </w:p>
        </w:tc>
        <w:tc>
          <w:tcPr>
            <w:tcW w:w="3027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674</w:t>
            </w:r>
          </w:p>
        </w:tc>
        <w:tc>
          <w:tcPr>
            <w:tcW w:w="3900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область, Темкинский р-н, д. Нарытка, ул. 13</w:t>
            </w:r>
          </w:p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(48136) 2-35-34</w:t>
            </w:r>
          </w:p>
        </w:tc>
        <w:tc>
          <w:tcPr>
            <w:tcW w:w="371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СПК «Дубровский»,</w:t>
            </w:r>
          </w:p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 № 1</w:t>
            </w:r>
          </w:p>
        </w:tc>
        <w:tc>
          <w:tcPr>
            <w:tcW w:w="198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 м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</w:tr>
      <w:tr w:rsidR="006368F2" w:rsidRPr="0077687E" w:rsidTr="00055D91">
        <w:trPr>
          <w:trHeight w:val="652"/>
        </w:trPr>
        <w:tc>
          <w:tcPr>
            <w:tcW w:w="666" w:type="dxa"/>
          </w:tcPr>
          <w:p w:rsidR="006368F2" w:rsidRPr="0077687E" w:rsidRDefault="006368F2" w:rsidP="00055D91">
            <w:pPr>
              <w:ind w:right="34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6368F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3.</w:t>
            </w:r>
          </w:p>
        </w:tc>
        <w:tc>
          <w:tcPr>
            <w:tcW w:w="3027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675</w:t>
            </w:r>
          </w:p>
        </w:tc>
        <w:tc>
          <w:tcPr>
            <w:tcW w:w="3900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Темкинский р-н,     д. Бекрино,     </w:t>
            </w:r>
            <w:r w:rsidRPr="006368F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ул. Центральная, д. 5</w:t>
            </w:r>
          </w:p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(48136) 2-36-34</w:t>
            </w:r>
          </w:p>
        </w:tc>
        <w:tc>
          <w:tcPr>
            <w:tcW w:w="371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Бекринская МООШ, кабинет биологии</w:t>
            </w:r>
          </w:p>
        </w:tc>
        <w:tc>
          <w:tcPr>
            <w:tcW w:w="198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м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</w:tr>
      <w:tr w:rsidR="006368F2" w:rsidRPr="0077687E" w:rsidTr="00055D91">
        <w:trPr>
          <w:trHeight w:val="652"/>
        </w:trPr>
        <w:tc>
          <w:tcPr>
            <w:tcW w:w="666" w:type="dxa"/>
          </w:tcPr>
          <w:p w:rsidR="006368F2" w:rsidRPr="0077687E" w:rsidRDefault="006368F2" w:rsidP="00055D91">
            <w:pPr>
              <w:ind w:right="34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6368F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4.</w:t>
            </w:r>
          </w:p>
        </w:tc>
        <w:tc>
          <w:tcPr>
            <w:tcW w:w="3027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676</w:t>
            </w:r>
          </w:p>
        </w:tc>
        <w:tc>
          <w:tcPr>
            <w:tcW w:w="3900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Темкинский р-н,   д. Васильевское,        </w:t>
            </w:r>
            <w:r w:rsidRPr="006368F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ул. Молодежная, д. 19</w:t>
            </w:r>
          </w:p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(48136) 2-42-60</w:t>
            </w:r>
          </w:p>
        </w:tc>
        <w:tc>
          <w:tcPr>
            <w:tcW w:w="371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 Администрации Батюшковского с/п Темкинского р-на Смоленской области, кабинет инспектора</w:t>
            </w:r>
          </w:p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</w:tr>
      <w:tr w:rsidR="006368F2" w:rsidRPr="0077687E" w:rsidTr="00055D91">
        <w:trPr>
          <w:trHeight w:val="652"/>
        </w:trPr>
        <w:tc>
          <w:tcPr>
            <w:tcW w:w="666" w:type="dxa"/>
          </w:tcPr>
          <w:p w:rsidR="006368F2" w:rsidRPr="0077687E" w:rsidRDefault="006368F2" w:rsidP="00055D91">
            <w:pPr>
              <w:ind w:right="34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6368F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5.</w:t>
            </w:r>
          </w:p>
        </w:tc>
        <w:tc>
          <w:tcPr>
            <w:tcW w:w="3027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677</w:t>
            </w:r>
          </w:p>
        </w:tc>
        <w:tc>
          <w:tcPr>
            <w:tcW w:w="3900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область, Темкинский р-н</w:t>
            </w:r>
            <w:r w:rsidRPr="006368F2">
              <w:rPr>
                <w:rFonts w:ascii="Times New Roman" w:hAnsi="Times New Roman" w:cs="Times New Roman"/>
                <w:color w:val="000000"/>
                <w:sz w:val="24"/>
              </w:rPr>
              <w:t xml:space="preserve">,    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Замыцкое,            </w:t>
            </w:r>
            <w:r w:rsidRPr="006368F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ул. Молодежная, д. 14</w:t>
            </w:r>
          </w:p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(48136) 2-39-37</w:t>
            </w:r>
          </w:p>
        </w:tc>
        <w:tc>
          <w:tcPr>
            <w:tcW w:w="371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Замыцкий СДК МБУК «ЦКС», кабинет заведующего СДК</w:t>
            </w:r>
          </w:p>
        </w:tc>
        <w:tc>
          <w:tcPr>
            <w:tcW w:w="198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</w:tr>
      <w:tr w:rsidR="006368F2" w:rsidRPr="0077687E" w:rsidTr="00055D91">
        <w:trPr>
          <w:trHeight w:val="652"/>
        </w:trPr>
        <w:tc>
          <w:tcPr>
            <w:tcW w:w="666" w:type="dxa"/>
          </w:tcPr>
          <w:p w:rsidR="006368F2" w:rsidRPr="0077687E" w:rsidRDefault="006368F2" w:rsidP="00055D91">
            <w:pPr>
              <w:ind w:right="34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6368F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6.</w:t>
            </w:r>
          </w:p>
        </w:tc>
        <w:tc>
          <w:tcPr>
            <w:tcW w:w="3027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678</w:t>
            </w:r>
          </w:p>
        </w:tc>
        <w:tc>
          <w:tcPr>
            <w:tcW w:w="3900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Темкинский р-н, </w:t>
            </w:r>
            <w:r w:rsidRPr="006368F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Горки, </w:t>
            </w:r>
            <w:r w:rsidRPr="006368F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ул. Холмовская, д. 2</w:t>
            </w:r>
          </w:p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(48136) 2-43-49</w:t>
            </w:r>
          </w:p>
        </w:tc>
        <w:tc>
          <w:tcPr>
            <w:tcW w:w="371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 Администрации Батюшковского с/п Темкинского р-на Смоленской области, кабинет инспектора</w:t>
            </w:r>
          </w:p>
        </w:tc>
        <w:tc>
          <w:tcPr>
            <w:tcW w:w="198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</w:tr>
      <w:tr w:rsidR="006368F2" w:rsidRPr="0077687E" w:rsidTr="00055D91">
        <w:trPr>
          <w:trHeight w:val="652"/>
        </w:trPr>
        <w:tc>
          <w:tcPr>
            <w:tcW w:w="666" w:type="dxa"/>
          </w:tcPr>
          <w:p w:rsidR="006368F2" w:rsidRPr="0077687E" w:rsidRDefault="006368F2" w:rsidP="00055D91">
            <w:pPr>
              <w:ind w:right="34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6368F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7.</w:t>
            </w:r>
          </w:p>
        </w:tc>
        <w:tc>
          <w:tcPr>
            <w:tcW w:w="3027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679</w:t>
            </w:r>
          </w:p>
        </w:tc>
        <w:tc>
          <w:tcPr>
            <w:tcW w:w="3900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область, Темкинский р-н,   д. Кикино,</w:t>
            </w:r>
            <w:r w:rsidRPr="006368F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ул. Центральная, д. 32</w:t>
            </w:r>
          </w:p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тел. 8 (48136) 2-33-38</w:t>
            </w:r>
          </w:p>
        </w:tc>
        <w:tc>
          <w:tcPr>
            <w:tcW w:w="371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Административное здание Администрации Медведевского с/п Темкинского р-на 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Смоленской области, кабинет инспектора</w:t>
            </w:r>
          </w:p>
        </w:tc>
        <w:tc>
          <w:tcPr>
            <w:tcW w:w="198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 м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</w:tr>
      <w:tr w:rsidR="006368F2" w:rsidRPr="0077687E" w:rsidTr="00055D91">
        <w:trPr>
          <w:trHeight w:val="652"/>
        </w:trPr>
        <w:tc>
          <w:tcPr>
            <w:tcW w:w="666" w:type="dxa"/>
          </w:tcPr>
          <w:p w:rsidR="006368F2" w:rsidRPr="0077687E" w:rsidRDefault="006368F2" w:rsidP="00055D91">
            <w:pPr>
              <w:ind w:right="34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6368F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lastRenderedPageBreak/>
              <w:t>8.</w:t>
            </w:r>
          </w:p>
        </w:tc>
        <w:tc>
          <w:tcPr>
            <w:tcW w:w="3027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680</w:t>
            </w:r>
          </w:p>
        </w:tc>
        <w:tc>
          <w:tcPr>
            <w:tcW w:w="3900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область, Темкинский р-н,</w:t>
            </w:r>
            <w:r w:rsidRPr="006368F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Власово,</w:t>
            </w:r>
            <w:r w:rsidRPr="006368F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ул. Центральная, д. 7</w:t>
            </w:r>
          </w:p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(48136) 2-32-35</w:t>
            </w:r>
          </w:p>
        </w:tc>
        <w:tc>
          <w:tcPr>
            <w:tcW w:w="371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 Администрации Медведевского с/п Темкинского р-на Смоленской области, зал заседаний</w:t>
            </w:r>
          </w:p>
        </w:tc>
        <w:tc>
          <w:tcPr>
            <w:tcW w:w="198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</w:tr>
      <w:tr w:rsidR="006368F2" w:rsidRPr="0077687E" w:rsidTr="00055D91">
        <w:trPr>
          <w:trHeight w:val="652"/>
        </w:trPr>
        <w:tc>
          <w:tcPr>
            <w:tcW w:w="666" w:type="dxa"/>
          </w:tcPr>
          <w:p w:rsidR="006368F2" w:rsidRPr="0077687E" w:rsidRDefault="006368F2" w:rsidP="00055D91">
            <w:pPr>
              <w:ind w:right="34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6368F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9.</w:t>
            </w:r>
          </w:p>
        </w:tc>
        <w:tc>
          <w:tcPr>
            <w:tcW w:w="3027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681</w:t>
            </w:r>
          </w:p>
        </w:tc>
        <w:tc>
          <w:tcPr>
            <w:tcW w:w="3900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область, Темкинский р-н,   д. Булгаково,</w:t>
            </w:r>
            <w:r w:rsidRPr="006368F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ул. Липовая Аллея,  д. 8</w:t>
            </w:r>
          </w:p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(48136) 2-41-35</w:t>
            </w:r>
          </w:p>
        </w:tc>
        <w:tc>
          <w:tcPr>
            <w:tcW w:w="371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 Администрации Павловского с/п Темкинского р-на Смоленской области, кабинет Главы</w:t>
            </w:r>
          </w:p>
        </w:tc>
        <w:tc>
          <w:tcPr>
            <w:tcW w:w="198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 м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</w:tr>
      <w:tr w:rsidR="006368F2" w:rsidRPr="0077687E" w:rsidTr="00055D91">
        <w:trPr>
          <w:trHeight w:val="652"/>
        </w:trPr>
        <w:tc>
          <w:tcPr>
            <w:tcW w:w="666" w:type="dxa"/>
          </w:tcPr>
          <w:p w:rsidR="006368F2" w:rsidRPr="0077687E" w:rsidRDefault="006368F2" w:rsidP="00055D91">
            <w:pPr>
              <w:ind w:right="34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6368F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10.</w:t>
            </w:r>
          </w:p>
        </w:tc>
        <w:tc>
          <w:tcPr>
            <w:tcW w:w="3027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 682</w:t>
            </w:r>
          </w:p>
        </w:tc>
        <w:tc>
          <w:tcPr>
            <w:tcW w:w="3900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область, Темкинский р-н</w:t>
            </w:r>
            <w:r w:rsidRPr="006368F2">
              <w:rPr>
                <w:rFonts w:ascii="Times New Roman" w:hAnsi="Times New Roman" w:cs="Times New Roman"/>
                <w:color w:val="000000"/>
                <w:sz w:val="24"/>
              </w:rPr>
              <w:t xml:space="preserve">,   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Селенки,</w:t>
            </w:r>
            <w:r w:rsidRPr="006368F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ул. Центральная, д. 20</w:t>
            </w:r>
          </w:p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(48136) 2-31-</w:t>
            </w:r>
            <w:r w:rsidRPr="006368F2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71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 Администрации Павловского с/п Темкинского р-на Смоленской области, зал заседаний</w:t>
            </w:r>
          </w:p>
        </w:tc>
        <w:tc>
          <w:tcPr>
            <w:tcW w:w="198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</w:tr>
      <w:tr w:rsidR="006368F2" w:rsidRPr="0077687E" w:rsidTr="00055D91">
        <w:trPr>
          <w:trHeight w:val="652"/>
        </w:trPr>
        <w:tc>
          <w:tcPr>
            <w:tcW w:w="666" w:type="dxa"/>
          </w:tcPr>
          <w:p w:rsidR="006368F2" w:rsidRPr="0077687E" w:rsidRDefault="006368F2" w:rsidP="00055D91">
            <w:pPr>
              <w:ind w:right="34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6368F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11.</w:t>
            </w:r>
          </w:p>
        </w:tc>
        <w:tc>
          <w:tcPr>
            <w:tcW w:w="3027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УИК №№ 683, 795</w:t>
            </w:r>
          </w:p>
        </w:tc>
        <w:tc>
          <w:tcPr>
            <w:tcW w:w="3900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Темкинский р-н,    с. Темкино, </w:t>
            </w:r>
            <w:r w:rsidRPr="006368F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ул. Советская, д. 27</w:t>
            </w:r>
          </w:p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(48136) 2-17-70</w:t>
            </w:r>
          </w:p>
        </w:tc>
        <w:tc>
          <w:tcPr>
            <w:tcW w:w="371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 Администрации муниципального образования «Темкинский район» Смоленской области, каб. № 16</w:t>
            </w:r>
          </w:p>
        </w:tc>
        <w:tc>
          <w:tcPr>
            <w:tcW w:w="1984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м</w:t>
            </w: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6368F2" w:rsidRPr="0077687E" w:rsidRDefault="006368F2" w:rsidP="00055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</w:tr>
    </w:tbl>
    <w:p w:rsidR="006368F2" w:rsidRDefault="006368F2"/>
    <w:sectPr w:rsidR="006368F2" w:rsidSect="006368F2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68F2"/>
    <w:rsid w:val="00064198"/>
    <w:rsid w:val="0030298D"/>
    <w:rsid w:val="006368F2"/>
    <w:rsid w:val="00B1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2018-02-21T17:07:00Z</dcterms:created>
  <dcterms:modified xsi:type="dcterms:W3CDTF">2018-02-21T17:11:00Z</dcterms:modified>
</cp:coreProperties>
</file>