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57" w:rsidRPr="0016728D" w:rsidRDefault="00E25657" w:rsidP="001672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632E0A" w:rsidRPr="0016728D" w:rsidRDefault="003840E3" w:rsidP="00632E0A">
      <w:pPr>
        <w:suppressAutoHyphens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ПРОТОКОЛ</w:t>
      </w:r>
      <w:r w:rsidR="00E41BF4"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№ 2</w:t>
      </w: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3840E3" w:rsidRPr="0016728D" w:rsidRDefault="00E41BF4" w:rsidP="00E41BF4">
      <w:pPr>
        <w:suppressAutoHyphens/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Собрания граждан по выбору общественной территории в с</w:t>
      </w:r>
      <w:proofErr w:type="gramStart"/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.Т</w:t>
      </w:r>
      <w:proofErr w:type="gramEnd"/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емкино в  рамках реализации муниципальной программы   </w:t>
      </w:r>
      <w:r w:rsidR="00632E0A"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«Формирование современной городской среды на территории Темкинского сельского поселения Темкинского р</w:t>
      </w:r>
      <w:r w:rsidR="00F75DEB"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айона Смоленской области на 2018 -2025</w:t>
      </w:r>
      <w:r w:rsidR="00632E0A"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годы»</w:t>
      </w:r>
    </w:p>
    <w:p w:rsidR="002C70E5" w:rsidRPr="0016728D" w:rsidRDefault="002C70E5" w:rsidP="00867F48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840E3" w:rsidRPr="0016728D" w:rsidRDefault="003B77AB" w:rsidP="00E41BF4">
      <w:pPr>
        <w:suppressAutoHyphens/>
        <w:spacing w:after="0"/>
        <w:ind w:right="-14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 апреля</w:t>
      </w:r>
      <w:r w:rsidR="00E41BF4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B6963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3840E3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</w:t>
      </w:r>
      <w:r w:rsidR="00781B56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</w:t>
      </w:r>
      <w:r w:rsidR="0084747D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781B56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E41BF4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</w:t>
      </w:r>
      <w:r w:rsidR="0016728D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="00E41BF4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E41BF4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6632E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B7F4C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12</w:t>
      </w:r>
      <w:r w:rsidR="003840E3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часов 00 минут</w:t>
      </w:r>
    </w:p>
    <w:p w:rsidR="00E41BF4" w:rsidRPr="0016728D" w:rsidRDefault="00E41BF4" w:rsidP="00E41BF4">
      <w:pPr>
        <w:suppressAutoHyphens/>
        <w:spacing w:after="0"/>
        <w:ind w:right="-14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41BF4" w:rsidRPr="0016728D" w:rsidRDefault="00E41BF4" w:rsidP="0016728D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Место проведения заседания: здание Администрации муниципального образования «Темкинский район» Смоленской области, кабинет №16.</w:t>
      </w:r>
    </w:p>
    <w:p w:rsidR="00E41BF4" w:rsidRPr="0016728D" w:rsidRDefault="00E41BF4" w:rsidP="0016728D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Собрание граждан открыл Волков Валентин Иванович- Заместитель Главы  муниципального образования «Темкинский район» Смоленской области</w:t>
      </w:r>
      <w:r w:rsidR="0016728D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E41BF4" w:rsidRPr="0016728D" w:rsidRDefault="00E41BF4" w:rsidP="0016728D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Уважаемые жители! Администрации муниципального образования «Темкинский район» Смоленской области с 2019 года участвует  в реализации муниципальной программы «Формирование современной городской среды на территории Темкинского сельского поселения Темкинского района Смоленской области на 2018 -2025 годы». В 2019 году в процессе реализации муниципальной программы была благоустроена детская игровая площадка.</w:t>
      </w:r>
    </w:p>
    <w:p w:rsidR="00102E05" w:rsidRPr="0016728D" w:rsidRDefault="00E41BF4" w:rsidP="0016728D">
      <w:pPr>
        <w:suppressAutoHyphens/>
        <w:spacing w:after="0"/>
        <w:ind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Нам из федерального бюджета были выделены денежные средства на реализацию муниципальной программы   «Формирование современной городской среды на территории Темкинского сельского поселения Темкинского района Смоленской области на 2018 -2025 годы» на  благоустройство </w:t>
      </w:r>
      <w:r w:rsidRPr="0016728D">
        <w:rPr>
          <w:rFonts w:ascii="Times New Roman" w:hAnsi="Times New Roman" w:cs="Times New Roman"/>
          <w:bCs/>
          <w:sz w:val="26"/>
          <w:szCs w:val="26"/>
        </w:rPr>
        <w:t xml:space="preserve">территории зоны отдыха по    </w:t>
      </w:r>
      <w:r w:rsidR="0016728D" w:rsidRPr="0016728D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Pr="0016728D">
        <w:rPr>
          <w:rFonts w:ascii="Times New Roman" w:hAnsi="Times New Roman" w:cs="Times New Roman"/>
          <w:bCs/>
          <w:sz w:val="26"/>
          <w:szCs w:val="26"/>
        </w:rPr>
        <w:t>ул. Ефремова, с. Тѐмкино, Тѐмкинского района</w:t>
      </w:r>
      <w:r w:rsidR="00102E05" w:rsidRPr="0016728D">
        <w:rPr>
          <w:rFonts w:ascii="Times New Roman" w:hAnsi="Times New Roman" w:cs="Times New Roman"/>
          <w:bCs/>
          <w:sz w:val="26"/>
          <w:szCs w:val="26"/>
        </w:rPr>
        <w:t>. На данном этапе нам необходимо с участием граждан, инвесторов, индивидуальных предпринимателей выбрать территорию и объект, который мы планируем благоустроить в 2025 году.</w:t>
      </w:r>
    </w:p>
    <w:p w:rsidR="003840E3" w:rsidRPr="0016728D" w:rsidRDefault="003840E3" w:rsidP="0016728D">
      <w:pPr>
        <w:suppressAutoHyphens/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ПОВЕСТКА ДНЯ</w:t>
      </w:r>
    </w:p>
    <w:p w:rsidR="00AB5496" w:rsidRPr="0016728D" w:rsidRDefault="00102E05" w:rsidP="00AB58CF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Избрание председателя и секретаря собрания граждан с правом подписания протокола собрания для выражения интересов присутствующих.</w:t>
      </w:r>
    </w:p>
    <w:p w:rsidR="003840E3" w:rsidRPr="0016728D" w:rsidRDefault="00102E05" w:rsidP="00AB58CF">
      <w:pPr>
        <w:numPr>
          <w:ilvl w:val="0"/>
          <w:numId w:val="1"/>
        </w:numPr>
        <w:tabs>
          <w:tab w:val="left" w:pos="284"/>
        </w:tabs>
        <w:suppressAutoHyphens/>
        <w:spacing w:after="0"/>
        <w:ind w:left="0" w:right="-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Обсуждение вариантов выбора общественных территорий в рамках реализации муниципальной программы   «Формирование современной городской среды на территории Темкинского сельского поселения Темкинского района Смоленской области на 2018 -2025 годы».</w:t>
      </w:r>
    </w:p>
    <w:p w:rsidR="00102E05" w:rsidRPr="0016728D" w:rsidRDefault="00102E05" w:rsidP="00AB58CF">
      <w:pPr>
        <w:tabs>
          <w:tab w:val="left" w:pos="284"/>
        </w:tabs>
        <w:suppressAutoHyphens/>
        <w:spacing w:after="0"/>
        <w:ind w:left="-142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По первому вопросу </w:t>
      </w: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выступила Ястребова Елена Викторовна – начальник отдела по организации и обеспечению исполнительно- распорядительных полномочий Темкинского сельского поселения Темкинского района Смоленской области, которая предложила выбрать председателя и секретаря:</w:t>
      </w:r>
    </w:p>
    <w:p w:rsidR="00102E05" w:rsidRPr="0016728D" w:rsidRDefault="00102E05" w:rsidP="00AB58CF">
      <w:pPr>
        <w:tabs>
          <w:tab w:val="left" w:pos="284"/>
        </w:tabs>
        <w:suppressAutoHyphens/>
        <w:spacing w:after="0"/>
        <w:ind w:left="-142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председателем собрания граждан предложила выбрать Волкова В.И.- Заместителя Главы муниципального образования «Темкинский район» Смоленской области;</w:t>
      </w:r>
    </w:p>
    <w:p w:rsidR="00102E05" w:rsidRPr="0016728D" w:rsidRDefault="00102E05" w:rsidP="00AB58CF">
      <w:pPr>
        <w:tabs>
          <w:tab w:val="left" w:pos="284"/>
        </w:tabs>
        <w:suppressAutoHyphens/>
        <w:spacing w:after="0"/>
        <w:ind w:left="-142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секретаре</w:t>
      </w:r>
      <w:proofErr w:type="gramStart"/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м-</w:t>
      </w:r>
      <w:proofErr w:type="gramEnd"/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Хаметову Ю.В.- специалиста 1 категории отдела по организации и обеспечению исполнительно- распорядительных полномочий Темкинского сельского поселения Темкинского района Смоленской области</w:t>
      </w:r>
      <w:r w:rsidR="0016728D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102E05" w:rsidRPr="0016728D" w:rsidRDefault="00102E05" w:rsidP="00AB58CF">
      <w:pPr>
        <w:tabs>
          <w:tab w:val="left" w:pos="284"/>
        </w:tabs>
        <w:suppressAutoHyphens/>
        <w:spacing w:after="0"/>
        <w:ind w:left="-142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Голосование:</w:t>
      </w: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«за» -25 человек;</w:t>
      </w:r>
    </w:p>
    <w:p w:rsidR="00102E05" w:rsidRPr="0016728D" w:rsidRDefault="00102E05" w:rsidP="00102E05">
      <w:pPr>
        <w:tabs>
          <w:tab w:val="left" w:pos="284"/>
        </w:tabs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«против»-0 человек;</w:t>
      </w:r>
    </w:p>
    <w:p w:rsidR="00102E05" w:rsidRPr="0016728D" w:rsidRDefault="00102E05" w:rsidP="00102E05">
      <w:pPr>
        <w:tabs>
          <w:tab w:val="left" w:pos="284"/>
        </w:tabs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«воздержались»-0 человек.</w:t>
      </w:r>
    </w:p>
    <w:p w:rsidR="00102E05" w:rsidRPr="0016728D" w:rsidRDefault="00AB58CF" w:rsidP="00102E05">
      <w:pPr>
        <w:tabs>
          <w:tab w:val="left" w:pos="284"/>
        </w:tabs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    </w:t>
      </w:r>
      <w:r w:rsidR="00102E05"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РЕШИЛИ:</w:t>
      </w:r>
    </w:p>
    <w:p w:rsidR="00102E05" w:rsidRPr="0016728D" w:rsidRDefault="00102E05" w:rsidP="00102E05">
      <w:pPr>
        <w:pStyle w:val="a7"/>
        <w:numPr>
          <w:ilvl w:val="0"/>
          <w:numId w:val="7"/>
        </w:numPr>
        <w:tabs>
          <w:tab w:val="left" w:pos="284"/>
        </w:tabs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Утвердить председателем на проведение собрания граждан по выбору общественной территории в с.Темкино в рамках реализации муниципальной программы     «Формирование современной городской среды на территории Темкинского сельского поселения Темкинского района Смоленской области на 2018 -2025 годы», Волкова В.И.- Заместителя Главы муниципального образования «Темкинский район» Смоленской области;</w:t>
      </w:r>
    </w:p>
    <w:p w:rsidR="00102E05" w:rsidRPr="0016728D" w:rsidRDefault="00102E05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секретаре</w:t>
      </w:r>
      <w:proofErr w:type="gramStart"/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м-</w:t>
      </w:r>
      <w:proofErr w:type="gramEnd"/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Хаметову Ю.В.- специалиста 1 категории отдела по организации и обеспечению исполнительно- распорядительных полномочий Темкинского сельского поселения Темкинского района Смоленской области.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2.По вопросу выбора общественной территории для благоустройства в 2025 году в рамках реализации муниципальной программы «Формирование современной городской среды на территории Темкинского сельского поселения Темкинского района Смоленской области на 2018 -2025 годы»: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СЛУШАЛИ: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Волкова Валентина Ивановича- Заместителя Главы муниципального образования «Темкинский район» Смоленской области, который предложил рассмотреть вопрос по благоустройству </w:t>
      </w:r>
      <w:r w:rsidRPr="0016728D">
        <w:rPr>
          <w:rFonts w:ascii="Times New Roman" w:hAnsi="Times New Roman" w:cs="Times New Roman"/>
          <w:bCs/>
          <w:sz w:val="26"/>
          <w:szCs w:val="26"/>
        </w:rPr>
        <w:t>территории зоны отдыха по ул. Ефремова, с. Тѐмкино, Тѐмкинского района (1 этап).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728D">
        <w:rPr>
          <w:rFonts w:ascii="Times New Roman" w:hAnsi="Times New Roman" w:cs="Times New Roman"/>
          <w:bCs/>
          <w:sz w:val="26"/>
          <w:szCs w:val="26"/>
        </w:rPr>
        <w:t xml:space="preserve"> В связи с многочисленными обращениями  граждан Темкинского сельского поселения Темкинского района Смоленской области, общественная территория, планируемая  к благоустройству в 2025 году на территории Темкинского сельского поселения Темкинского района Смоленской области предложен</w:t>
      </w:r>
      <w:proofErr w:type="gramStart"/>
      <w:r w:rsidRPr="0016728D">
        <w:rPr>
          <w:rFonts w:ascii="Times New Roman" w:hAnsi="Times New Roman" w:cs="Times New Roman"/>
          <w:bCs/>
          <w:sz w:val="26"/>
          <w:szCs w:val="26"/>
        </w:rPr>
        <w:t>а-</w:t>
      </w:r>
      <w:proofErr w:type="gramEnd"/>
      <w:r w:rsidRPr="0016728D">
        <w:rPr>
          <w:rFonts w:ascii="Times New Roman" w:hAnsi="Times New Roman" w:cs="Times New Roman"/>
          <w:bCs/>
          <w:sz w:val="26"/>
          <w:szCs w:val="26"/>
        </w:rPr>
        <w:t xml:space="preserve"> Территория зоны отдыха по ул. Ефремова, с. Тѐмкино, Тѐмкинского района.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hAnsi="Times New Roman" w:cs="Times New Roman"/>
          <w:b/>
          <w:bCs/>
          <w:sz w:val="26"/>
          <w:szCs w:val="26"/>
        </w:rPr>
        <w:t>СЛУШАЛИ:</w:t>
      </w:r>
      <w:r w:rsidRPr="0016728D">
        <w:rPr>
          <w:rFonts w:ascii="Times New Roman" w:hAnsi="Times New Roman" w:cs="Times New Roman"/>
          <w:bCs/>
          <w:sz w:val="26"/>
          <w:szCs w:val="26"/>
        </w:rPr>
        <w:t xml:space="preserve"> Волкова В.И.- </w:t>
      </w: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Заместителя Главы муниципального образования «Темкинский район» Смоленской области.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6728D">
        <w:rPr>
          <w:rFonts w:ascii="Times New Roman" w:hAnsi="Times New Roman" w:cs="Times New Roman"/>
          <w:bCs/>
          <w:sz w:val="26"/>
          <w:szCs w:val="26"/>
        </w:rPr>
        <w:t>Уважаемые граждане, по результатам сегодняшнего собрания нам необходимо принять соответствующее решение по выбору общественной территории:</w:t>
      </w: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</w:t>
      </w:r>
      <w:r w:rsidRPr="0016728D">
        <w:rPr>
          <w:rFonts w:ascii="Times New Roman" w:hAnsi="Times New Roman" w:cs="Times New Roman"/>
          <w:b/>
          <w:bCs/>
          <w:sz w:val="26"/>
          <w:szCs w:val="26"/>
        </w:rPr>
        <w:t>Территория зоны отдыха по ул. Ефремова, с. Тѐмкино, Тѐмкинского района».</w:t>
      </w:r>
    </w:p>
    <w:p w:rsidR="00AB58CF" w:rsidRPr="0016728D" w:rsidRDefault="00AB58CF" w:rsidP="00AB58CF">
      <w:pPr>
        <w:tabs>
          <w:tab w:val="left" w:pos="284"/>
        </w:tabs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Голосование: «за» -25 человек;</w:t>
      </w:r>
    </w:p>
    <w:p w:rsidR="00AB58CF" w:rsidRPr="0016728D" w:rsidRDefault="00AB58CF" w:rsidP="00AB58CF">
      <w:pPr>
        <w:tabs>
          <w:tab w:val="left" w:pos="284"/>
        </w:tabs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«против»-0 человек;</w:t>
      </w:r>
    </w:p>
    <w:p w:rsidR="00AB58CF" w:rsidRPr="0016728D" w:rsidRDefault="00AB58CF" w:rsidP="00AB58CF">
      <w:pPr>
        <w:tabs>
          <w:tab w:val="left" w:pos="284"/>
        </w:tabs>
        <w:suppressAutoHyphens/>
        <w:spacing w:after="0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«воздержались»-0 человек.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6728D">
        <w:rPr>
          <w:rFonts w:ascii="Times New Roman" w:hAnsi="Times New Roman" w:cs="Times New Roman"/>
          <w:b/>
          <w:bCs/>
          <w:sz w:val="26"/>
          <w:szCs w:val="26"/>
        </w:rPr>
        <w:t>ПРИНЯТО РЕШЕНИЕ: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6728D">
        <w:rPr>
          <w:rFonts w:ascii="Times New Roman" w:hAnsi="Times New Roman" w:cs="Times New Roman"/>
          <w:b/>
          <w:bCs/>
          <w:sz w:val="26"/>
          <w:szCs w:val="26"/>
        </w:rPr>
        <w:t xml:space="preserve">Для участия в реализации </w:t>
      </w:r>
      <w:r w:rsid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муниципальной программы </w:t>
      </w: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«Формирование современной городской среды на территории Темкинского сельского поселения Темкинского района Смоленской области на 2018 -2025 годы» заявить общественную территорию как набравшую наибольшее количество голосов при приеме предложений от жителей с</w:t>
      </w:r>
      <w:proofErr w:type="gramStart"/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.Т</w:t>
      </w:r>
      <w:proofErr w:type="gramEnd"/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емкино Темкинского района Смоленской области: </w:t>
      </w:r>
      <w:r w:rsidRPr="0016728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</w:t>
      </w:r>
      <w:r w:rsidRPr="0016728D"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Территория зоны отдыха по </w:t>
      </w:r>
      <w:r w:rsidR="001672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6728D">
        <w:rPr>
          <w:rFonts w:ascii="Times New Roman" w:hAnsi="Times New Roman" w:cs="Times New Roman"/>
          <w:b/>
          <w:bCs/>
          <w:sz w:val="26"/>
          <w:szCs w:val="26"/>
        </w:rPr>
        <w:t>ул. Ефремова, с. Тѐмкино, Тѐмкинского района».</w:t>
      </w: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58CF" w:rsidRPr="0016728D" w:rsidRDefault="00AB58CF" w:rsidP="00AB58CF">
      <w:pPr>
        <w:pStyle w:val="a7"/>
        <w:tabs>
          <w:tab w:val="left" w:pos="284"/>
        </w:tabs>
        <w:suppressAutoHyphens/>
        <w:spacing w:after="0"/>
        <w:ind w:left="-20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840E3" w:rsidRPr="0016728D" w:rsidRDefault="003840E3" w:rsidP="002C70E5">
      <w:pPr>
        <w:suppressAutoHyphens/>
        <w:spacing w:before="240" w:after="120" w:line="240" w:lineRule="auto"/>
        <w:ind w:left="-567"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Председатель                                         </w:t>
      </w:r>
      <w:r w:rsidR="00867F48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</w:t>
      </w:r>
      <w:r w:rsidR="00B34E1C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</w:t>
      </w:r>
      <w:r w:rsidR="00052A3D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="00AB58CF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</w:t>
      </w:r>
      <w:r w:rsidR="00AB58CF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="00052A3D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2C70E5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10C56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В.И. Волков</w:t>
      </w:r>
    </w:p>
    <w:p w:rsidR="00F10C52" w:rsidRPr="0016728D" w:rsidRDefault="003840E3" w:rsidP="002C70E5">
      <w:pPr>
        <w:suppressAutoHyphens/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Секретарь                                                            </w:t>
      </w:r>
      <w:r w:rsidR="00867F48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</w:t>
      </w: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</w:t>
      </w:r>
      <w:r w:rsidR="00FE7788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E2DA3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</w:t>
      </w:r>
      <w:r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C70E5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</w:t>
      </w:r>
      <w:r w:rsidR="00AB58CF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</w:t>
      </w:r>
      <w:r w:rsid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</w:t>
      </w:r>
      <w:r w:rsidR="00AB58CF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2C70E5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B6963" w:rsidRPr="0016728D">
        <w:rPr>
          <w:rFonts w:ascii="Times New Roman" w:eastAsia="Times New Roman" w:hAnsi="Times New Roman" w:cs="Times New Roman"/>
          <w:sz w:val="26"/>
          <w:szCs w:val="26"/>
          <w:lang w:eastAsia="ar-SA"/>
        </w:rPr>
        <w:t>Ю.В.Хаметова</w:t>
      </w:r>
    </w:p>
    <w:p w:rsidR="0029170E" w:rsidRDefault="0029170E" w:rsidP="00373A63"/>
    <w:sectPr w:rsidR="0029170E" w:rsidSect="0016728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875"/>
    <w:multiLevelType w:val="hybridMultilevel"/>
    <w:tmpl w:val="A3101C62"/>
    <w:lvl w:ilvl="0" w:tplc="1F6E0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C4AC8"/>
    <w:multiLevelType w:val="hybridMultilevel"/>
    <w:tmpl w:val="44F2759A"/>
    <w:lvl w:ilvl="0" w:tplc="B780425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A6612"/>
    <w:multiLevelType w:val="hybridMultilevel"/>
    <w:tmpl w:val="1C44AFD2"/>
    <w:lvl w:ilvl="0" w:tplc="9F806A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90D066C"/>
    <w:multiLevelType w:val="hybridMultilevel"/>
    <w:tmpl w:val="46964A2C"/>
    <w:lvl w:ilvl="0" w:tplc="3F1EEB9C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2144A62"/>
    <w:multiLevelType w:val="hybridMultilevel"/>
    <w:tmpl w:val="E228D42C"/>
    <w:lvl w:ilvl="0" w:tplc="E1C871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1CB0F72"/>
    <w:multiLevelType w:val="hybridMultilevel"/>
    <w:tmpl w:val="62E43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63585"/>
    <w:multiLevelType w:val="hybridMultilevel"/>
    <w:tmpl w:val="E026CA7E"/>
    <w:lvl w:ilvl="0" w:tplc="AF249A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3840E3"/>
    <w:rsid w:val="00041305"/>
    <w:rsid w:val="00052A3D"/>
    <w:rsid w:val="00056D56"/>
    <w:rsid w:val="000732FF"/>
    <w:rsid w:val="0008301A"/>
    <w:rsid w:val="00087B12"/>
    <w:rsid w:val="00091661"/>
    <w:rsid w:val="00093329"/>
    <w:rsid w:val="000A3287"/>
    <w:rsid w:val="000D704C"/>
    <w:rsid w:val="000F259E"/>
    <w:rsid w:val="00102E05"/>
    <w:rsid w:val="00134EDF"/>
    <w:rsid w:val="00153287"/>
    <w:rsid w:val="0016728D"/>
    <w:rsid w:val="00210C56"/>
    <w:rsid w:val="00223C1E"/>
    <w:rsid w:val="00267BA5"/>
    <w:rsid w:val="002735F9"/>
    <w:rsid w:val="00274954"/>
    <w:rsid w:val="0029170E"/>
    <w:rsid w:val="00292B0A"/>
    <w:rsid w:val="002C70E5"/>
    <w:rsid w:val="00305197"/>
    <w:rsid w:val="0031155D"/>
    <w:rsid w:val="00340DB1"/>
    <w:rsid w:val="003552C6"/>
    <w:rsid w:val="00373A63"/>
    <w:rsid w:val="00382977"/>
    <w:rsid w:val="003840E3"/>
    <w:rsid w:val="003B77AB"/>
    <w:rsid w:val="003D05FE"/>
    <w:rsid w:val="003E6FF3"/>
    <w:rsid w:val="004007A7"/>
    <w:rsid w:val="00406793"/>
    <w:rsid w:val="00417789"/>
    <w:rsid w:val="004459D3"/>
    <w:rsid w:val="0047099A"/>
    <w:rsid w:val="004867E0"/>
    <w:rsid w:val="004A23A2"/>
    <w:rsid w:val="004F7093"/>
    <w:rsid w:val="00547B00"/>
    <w:rsid w:val="0056632E"/>
    <w:rsid w:val="00582C92"/>
    <w:rsid w:val="00591A33"/>
    <w:rsid w:val="005B278D"/>
    <w:rsid w:val="005F4868"/>
    <w:rsid w:val="006219E6"/>
    <w:rsid w:val="0063292A"/>
    <w:rsid w:val="00632E0A"/>
    <w:rsid w:val="006B7650"/>
    <w:rsid w:val="006C4831"/>
    <w:rsid w:val="006D0766"/>
    <w:rsid w:val="007008F1"/>
    <w:rsid w:val="00733967"/>
    <w:rsid w:val="007664FC"/>
    <w:rsid w:val="0076752F"/>
    <w:rsid w:val="00772F5A"/>
    <w:rsid w:val="00780BE6"/>
    <w:rsid w:val="00781B56"/>
    <w:rsid w:val="007844F2"/>
    <w:rsid w:val="007B2821"/>
    <w:rsid w:val="00804883"/>
    <w:rsid w:val="008154A0"/>
    <w:rsid w:val="0084747D"/>
    <w:rsid w:val="00867F48"/>
    <w:rsid w:val="008701FC"/>
    <w:rsid w:val="00875F49"/>
    <w:rsid w:val="008941EE"/>
    <w:rsid w:val="008C132D"/>
    <w:rsid w:val="008C7774"/>
    <w:rsid w:val="008F665A"/>
    <w:rsid w:val="00926657"/>
    <w:rsid w:val="00951A1E"/>
    <w:rsid w:val="009A044E"/>
    <w:rsid w:val="009A1287"/>
    <w:rsid w:val="009A5DE4"/>
    <w:rsid w:val="009B0158"/>
    <w:rsid w:val="009E2DA3"/>
    <w:rsid w:val="009F1F2B"/>
    <w:rsid w:val="00A44D59"/>
    <w:rsid w:val="00A92356"/>
    <w:rsid w:val="00A93701"/>
    <w:rsid w:val="00AB0A83"/>
    <w:rsid w:val="00AB5496"/>
    <w:rsid w:val="00AB58CF"/>
    <w:rsid w:val="00AD75EC"/>
    <w:rsid w:val="00AF10AC"/>
    <w:rsid w:val="00B310AF"/>
    <w:rsid w:val="00B34E1C"/>
    <w:rsid w:val="00B57026"/>
    <w:rsid w:val="00B6641C"/>
    <w:rsid w:val="00B967C5"/>
    <w:rsid w:val="00BB488F"/>
    <w:rsid w:val="00BC2087"/>
    <w:rsid w:val="00BC7F28"/>
    <w:rsid w:val="00BF3613"/>
    <w:rsid w:val="00C0085A"/>
    <w:rsid w:val="00C25553"/>
    <w:rsid w:val="00C441DC"/>
    <w:rsid w:val="00C776D5"/>
    <w:rsid w:val="00C82463"/>
    <w:rsid w:val="00CB0A43"/>
    <w:rsid w:val="00CB6963"/>
    <w:rsid w:val="00CC7A7C"/>
    <w:rsid w:val="00CD0244"/>
    <w:rsid w:val="00CD190B"/>
    <w:rsid w:val="00CE0936"/>
    <w:rsid w:val="00D51106"/>
    <w:rsid w:val="00D52066"/>
    <w:rsid w:val="00D87F17"/>
    <w:rsid w:val="00DB4885"/>
    <w:rsid w:val="00DB7F4C"/>
    <w:rsid w:val="00DF7CC0"/>
    <w:rsid w:val="00E25657"/>
    <w:rsid w:val="00E41BF4"/>
    <w:rsid w:val="00E5073A"/>
    <w:rsid w:val="00E6192A"/>
    <w:rsid w:val="00E644F8"/>
    <w:rsid w:val="00EA119D"/>
    <w:rsid w:val="00EF5CAD"/>
    <w:rsid w:val="00F05667"/>
    <w:rsid w:val="00F10C52"/>
    <w:rsid w:val="00F16C09"/>
    <w:rsid w:val="00F22A50"/>
    <w:rsid w:val="00F32273"/>
    <w:rsid w:val="00F36B0E"/>
    <w:rsid w:val="00F70E68"/>
    <w:rsid w:val="00F75DEB"/>
    <w:rsid w:val="00F968F8"/>
    <w:rsid w:val="00FA2ACA"/>
    <w:rsid w:val="00FA48C0"/>
    <w:rsid w:val="00FA7233"/>
    <w:rsid w:val="00FC30C0"/>
    <w:rsid w:val="00FD0A66"/>
    <w:rsid w:val="00FE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840E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8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40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8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B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4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9773-109D-4D8D-B5F8-9601E753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User</cp:lastModifiedBy>
  <cp:revision>54</cp:revision>
  <cp:lastPrinted>2025-10-29T11:07:00Z</cp:lastPrinted>
  <dcterms:created xsi:type="dcterms:W3CDTF">2018-06-13T06:15:00Z</dcterms:created>
  <dcterms:modified xsi:type="dcterms:W3CDTF">2025-10-29T11:07:00Z</dcterms:modified>
</cp:coreProperties>
</file>