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2" w:rsidRPr="00840AB1" w:rsidRDefault="003C2ED2" w:rsidP="00FA2FDE">
      <w:pPr>
        <w:pStyle w:val="a7"/>
        <w:tabs>
          <w:tab w:val="left" w:pos="709"/>
        </w:tabs>
        <w:rPr>
          <w:rFonts w:ascii="Times New Roman" w:hAnsi="Times New Roman"/>
          <w:b w:val="0"/>
          <w:sz w:val="28"/>
          <w:szCs w:val="28"/>
        </w:rPr>
      </w:pPr>
      <w:r w:rsidRPr="00840AB1">
        <w:rPr>
          <w:rFonts w:ascii="Times New Roman" w:hAnsi="Times New Roman"/>
          <w:b w:val="0"/>
          <w:sz w:val="28"/>
          <w:szCs w:val="28"/>
        </w:rPr>
        <w:t>РОССИЙСКАЯ   ФЕДЕРАЦИЯ</w:t>
      </w:r>
    </w:p>
    <w:p w:rsidR="003C2ED2" w:rsidRPr="00840AB1" w:rsidRDefault="003C2ED2" w:rsidP="003C2ED2">
      <w:pPr>
        <w:jc w:val="center"/>
        <w:rPr>
          <w:sz w:val="28"/>
          <w:szCs w:val="28"/>
        </w:rPr>
      </w:pPr>
      <w:r w:rsidRPr="00840AB1">
        <w:rPr>
          <w:sz w:val="28"/>
          <w:szCs w:val="28"/>
        </w:rPr>
        <w:t xml:space="preserve">СМОЛЕНСКАЯ   ОБЛАСТЬ </w:t>
      </w:r>
    </w:p>
    <w:p w:rsidR="003C2ED2" w:rsidRPr="00840AB1" w:rsidRDefault="004E2359" w:rsidP="003C2E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3700" cy="4038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ED2" w:rsidRPr="00840AB1">
        <w:rPr>
          <w:sz w:val="28"/>
          <w:szCs w:val="28"/>
        </w:rPr>
        <w:t xml:space="preserve"> </w:t>
      </w:r>
    </w:p>
    <w:p w:rsidR="003C2ED2" w:rsidRPr="00840AB1" w:rsidRDefault="003C2ED2" w:rsidP="003C2ED2">
      <w:pPr>
        <w:rPr>
          <w:sz w:val="28"/>
          <w:szCs w:val="28"/>
        </w:rPr>
      </w:pPr>
    </w:p>
    <w:p w:rsidR="003C2ED2" w:rsidRPr="00840AB1" w:rsidRDefault="003C2ED2" w:rsidP="0015336A">
      <w:pPr>
        <w:jc w:val="center"/>
        <w:rPr>
          <w:sz w:val="28"/>
          <w:szCs w:val="28"/>
        </w:rPr>
      </w:pPr>
      <w:r w:rsidRPr="00840AB1">
        <w:rPr>
          <w:sz w:val="28"/>
          <w:szCs w:val="28"/>
        </w:rPr>
        <w:t>ТЕМКИНСКИЙ  РАЙОННЫЙ СОВЕТ ДЕПУТАТОВ</w:t>
      </w:r>
    </w:p>
    <w:p w:rsidR="003C2ED2" w:rsidRPr="00840AB1" w:rsidRDefault="00DE5E4D" w:rsidP="003C2ED2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15336A" w:rsidRPr="00840AB1">
        <w:rPr>
          <w:sz w:val="28"/>
          <w:szCs w:val="28"/>
        </w:rPr>
        <w:t xml:space="preserve">ТОГО </w:t>
      </w:r>
      <w:r w:rsidR="003C2ED2" w:rsidRPr="00840AB1">
        <w:rPr>
          <w:sz w:val="28"/>
          <w:szCs w:val="28"/>
        </w:rPr>
        <w:t xml:space="preserve"> СОЗЫВА</w:t>
      </w:r>
    </w:p>
    <w:p w:rsidR="003C2ED2" w:rsidRPr="00840AB1" w:rsidRDefault="003C2ED2" w:rsidP="003C2ED2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3C2ED2" w:rsidRPr="00840AB1" w:rsidRDefault="003C2ED2" w:rsidP="003C2ED2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840AB1">
        <w:rPr>
          <w:b/>
          <w:sz w:val="28"/>
          <w:szCs w:val="28"/>
        </w:rPr>
        <w:t xml:space="preserve">Р Е Ш Е Н И Е </w:t>
      </w:r>
      <w:r w:rsidRPr="00840AB1">
        <w:rPr>
          <w:sz w:val="28"/>
          <w:szCs w:val="28"/>
        </w:rPr>
        <w:t xml:space="preserve"> </w:t>
      </w:r>
    </w:p>
    <w:p w:rsidR="003C2ED2" w:rsidRPr="00A45F9B" w:rsidRDefault="0015336A" w:rsidP="00A45F9B">
      <w:pPr>
        <w:pStyle w:val="a9"/>
        <w:jc w:val="both"/>
        <w:rPr>
          <w:sz w:val="28"/>
          <w:szCs w:val="28"/>
        </w:rPr>
      </w:pPr>
      <w:r w:rsidRPr="00A45F9B">
        <w:rPr>
          <w:sz w:val="28"/>
          <w:szCs w:val="28"/>
        </w:rPr>
        <w:t xml:space="preserve">от </w:t>
      </w:r>
      <w:r w:rsidR="00B869C2">
        <w:rPr>
          <w:sz w:val="28"/>
          <w:szCs w:val="28"/>
        </w:rPr>
        <w:t>2</w:t>
      </w:r>
      <w:r w:rsidR="00A017E1">
        <w:rPr>
          <w:sz w:val="28"/>
          <w:szCs w:val="28"/>
        </w:rPr>
        <w:t>5</w:t>
      </w:r>
      <w:r w:rsidR="00F15EBC" w:rsidRPr="00A45F9B">
        <w:rPr>
          <w:sz w:val="28"/>
          <w:szCs w:val="28"/>
        </w:rPr>
        <w:t xml:space="preserve"> </w:t>
      </w:r>
      <w:r w:rsidR="00DE5E4D">
        <w:rPr>
          <w:sz w:val="28"/>
          <w:szCs w:val="28"/>
        </w:rPr>
        <w:t>окт</w:t>
      </w:r>
      <w:r w:rsidR="00C51ADE" w:rsidRPr="00A45F9B">
        <w:rPr>
          <w:sz w:val="28"/>
          <w:szCs w:val="28"/>
        </w:rPr>
        <w:t xml:space="preserve">ября </w:t>
      </w:r>
      <w:r w:rsidRPr="00A45F9B">
        <w:rPr>
          <w:sz w:val="28"/>
          <w:szCs w:val="28"/>
        </w:rPr>
        <w:t>201</w:t>
      </w:r>
      <w:r w:rsidR="00A017E1">
        <w:rPr>
          <w:sz w:val="28"/>
          <w:szCs w:val="28"/>
        </w:rPr>
        <w:t>9</w:t>
      </w:r>
      <w:r w:rsidRPr="00A45F9B">
        <w:rPr>
          <w:sz w:val="28"/>
          <w:szCs w:val="28"/>
        </w:rPr>
        <w:t xml:space="preserve"> </w:t>
      </w:r>
      <w:r w:rsidR="00A05F3E" w:rsidRPr="00A45F9B">
        <w:rPr>
          <w:sz w:val="28"/>
          <w:szCs w:val="28"/>
        </w:rPr>
        <w:t xml:space="preserve">года                                                 </w:t>
      </w:r>
      <w:r w:rsidR="00D70346" w:rsidRPr="00A45F9B">
        <w:rPr>
          <w:sz w:val="28"/>
          <w:szCs w:val="28"/>
        </w:rPr>
        <w:t xml:space="preserve">                     </w:t>
      </w:r>
      <w:r w:rsidR="00D15AEA" w:rsidRPr="00A45F9B">
        <w:rPr>
          <w:sz w:val="28"/>
          <w:szCs w:val="28"/>
        </w:rPr>
        <w:t xml:space="preserve">              </w:t>
      </w:r>
      <w:r w:rsidRPr="00A45F9B">
        <w:rPr>
          <w:sz w:val="28"/>
          <w:szCs w:val="28"/>
        </w:rPr>
        <w:t xml:space="preserve">    </w:t>
      </w:r>
      <w:r w:rsidR="00D70346" w:rsidRPr="00A45F9B">
        <w:rPr>
          <w:sz w:val="28"/>
          <w:szCs w:val="28"/>
        </w:rPr>
        <w:t xml:space="preserve"> </w:t>
      </w:r>
      <w:r w:rsidR="00A05F3E" w:rsidRPr="00A45F9B">
        <w:rPr>
          <w:sz w:val="28"/>
          <w:szCs w:val="28"/>
        </w:rPr>
        <w:t xml:space="preserve">№ </w:t>
      </w:r>
      <w:r w:rsidR="00576EE2">
        <w:rPr>
          <w:sz w:val="28"/>
          <w:szCs w:val="28"/>
        </w:rPr>
        <w:t>10</w:t>
      </w:r>
      <w:r w:rsidR="007A3E8E">
        <w:rPr>
          <w:sz w:val="28"/>
          <w:szCs w:val="28"/>
        </w:rPr>
        <w:t>7</w:t>
      </w:r>
    </w:p>
    <w:p w:rsidR="00A05F3E" w:rsidRPr="00A45F9B" w:rsidRDefault="00A05F3E" w:rsidP="00A45F9B">
      <w:pPr>
        <w:pStyle w:val="a9"/>
        <w:jc w:val="both"/>
        <w:rPr>
          <w:sz w:val="20"/>
          <w:szCs w:val="20"/>
        </w:rPr>
      </w:pPr>
    </w:p>
    <w:p w:rsidR="00576EE2" w:rsidRDefault="00576EE2" w:rsidP="00576EE2">
      <w:pPr>
        <w:pStyle w:val="ConsPlusTitle"/>
        <w:widowControl/>
        <w:ind w:right="56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 Темкинского районного Совета депутатов от 24 октября 2014 года № 108 «Об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«Темкинский район» Смоленской области</w:t>
      </w:r>
    </w:p>
    <w:p w:rsidR="00576EE2" w:rsidRDefault="00576EE2" w:rsidP="00576EE2">
      <w:pPr>
        <w:pStyle w:val="ConsPlusTitle"/>
        <w:widowControl/>
        <w:tabs>
          <w:tab w:val="left" w:pos="4500"/>
          <w:tab w:val="left" w:pos="4680"/>
        </w:tabs>
        <w:ind w:right="5035"/>
        <w:jc w:val="both"/>
        <w:rPr>
          <w:rFonts w:ascii="Times New Roman" w:hAnsi="Times New Roman"/>
          <w:b w:val="0"/>
          <w:sz w:val="28"/>
          <w:szCs w:val="28"/>
        </w:rPr>
      </w:pPr>
    </w:p>
    <w:p w:rsidR="00576EE2" w:rsidRDefault="00576EE2" w:rsidP="00576EE2">
      <w:pPr>
        <w:pStyle w:val="ConsPlusTitle"/>
        <w:widowControl/>
        <w:tabs>
          <w:tab w:val="left" w:pos="4500"/>
          <w:tab w:val="left" w:pos="4680"/>
        </w:tabs>
        <w:ind w:right="5035"/>
        <w:jc w:val="both"/>
        <w:rPr>
          <w:rFonts w:ascii="Times New Roman" w:hAnsi="Times New Roman"/>
          <w:b w:val="0"/>
          <w:sz w:val="28"/>
          <w:szCs w:val="28"/>
        </w:rPr>
      </w:pPr>
    </w:p>
    <w:p w:rsidR="00576EE2" w:rsidRDefault="00576EE2" w:rsidP="00576EE2">
      <w:pPr>
        <w:pStyle w:val="ConsPlusTitle"/>
        <w:widowControl/>
        <w:tabs>
          <w:tab w:val="left" w:pos="4500"/>
          <w:tab w:val="left" w:pos="4680"/>
        </w:tabs>
        <w:ind w:right="-2"/>
        <w:jc w:val="both"/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      </w:t>
      </w:r>
      <w:r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>Рассмотрев информацию</w:t>
      </w:r>
      <w:r>
        <w:rPr>
          <w:rFonts w:ascii="Times New Roman" w:hAnsi="Times New Roman"/>
          <w:b w:val="0"/>
          <w:sz w:val="28"/>
          <w:szCs w:val="28"/>
        </w:rPr>
        <w:t xml:space="preserve"> «О внесении изменений в решение Темкинского районного Совета депутатов от 24 октября 2014 года № 108 «Об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«Темкинский район» Смоленской области», в соответствии с законами Смоленской области от 3 мая 2005 года № 29-з «О государственных должностях Смоленской области и о государственной гражданской службе Смоленской области», от 12 сентября 2019 года № 75-з «О внесении</w:t>
      </w:r>
      <w:r w:rsidRPr="00CC7B2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изменений </w:t>
      </w:r>
      <w:r w:rsidR="00A971FC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sz w:val="28"/>
          <w:szCs w:val="28"/>
        </w:rPr>
        <w:t>в статью 8 областного закона  «О государственных должностях Смоленской области и о государственной гражданской службе Смоленской области»», Уставом муниципального образования «Темкинский район» Смоленской области (новая редакция) (с изменениями), решением постоянной комиссии по законности и правопорядку</w:t>
      </w:r>
    </w:p>
    <w:p w:rsidR="00576EE2" w:rsidRDefault="00576EE2" w:rsidP="00576EE2">
      <w:pPr>
        <w:pStyle w:val="ConsPlusNormal"/>
        <w:widowControl/>
        <w:ind w:right="-2" w:firstLine="0"/>
        <w:jc w:val="both"/>
        <w:rPr>
          <w:rFonts w:ascii="Times New Roman" w:hAnsi="Times New Roman"/>
          <w:sz w:val="28"/>
        </w:rPr>
      </w:pPr>
    </w:p>
    <w:p w:rsidR="00576EE2" w:rsidRDefault="00576EE2" w:rsidP="00576EE2">
      <w:pPr>
        <w:pStyle w:val="ConsPlusNormal"/>
        <w:widowControl/>
        <w:ind w:right="-2"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Темкинский районный Совет депутатов </w:t>
      </w:r>
      <w:r>
        <w:rPr>
          <w:rFonts w:ascii="Times New Roman" w:hAnsi="Times New Roman"/>
          <w:b/>
          <w:sz w:val="28"/>
        </w:rPr>
        <w:t>р е ш и л :</w:t>
      </w:r>
    </w:p>
    <w:p w:rsidR="00576EE2" w:rsidRDefault="00576EE2" w:rsidP="00576EE2">
      <w:pPr>
        <w:ind w:right="-2"/>
        <w:jc w:val="both"/>
        <w:rPr>
          <w:sz w:val="28"/>
        </w:rPr>
      </w:pPr>
    </w:p>
    <w:p w:rsidR="00576EE2" w:rsidRPr="001E3DBF" w:rsidRDefault="00576EE2" w:rsidP="00576EE2">
      <w:pPr>
        <w:pStyle w:val="aa"/>
        <w:ind w:left="0" w:firstLine="426"/>
        <w:jc w:val="both"/>
        <w:rPr>
          <w:sz w:val="28"/>
          <w:szCs w:val="28"/>
        </w:rPr>
      </w:pPr>
      <w:r w:rsidRPr="008B63BE">
        <w:rPr>
          <w:sz w:val="28"/>
          <w:szCs w:val="28"/>
        </w:rPr>
        <w:t xml:space="preserve">1. </w:t>
      </w:r>
      <w:r w:rsidRPr="001E3DBF">
        <w:rPr>
          <w:sz w:val="28"/>
          <w:szCs w:val="28"/>
        </w:rPr>
        <w:t xml:space="preserve">Внести в решение Темкинского районного Совета депутатов                             </w:t>
      </w:r>
      <w:r w:rsidRPr="0086240A">
        <w:rPr>
          <w:sz w:val="28"/>
          <w:szCs w:val="28"/>
        </w:rPr>
        <w:t>от 24 октября 2014 года № 108 «Об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«Темкинский район» Смоленской области</w:t>
      </w:r>
      <w:r w:rsidRPr="001E3DBF">
        <w:rPr>
          <w:sz w:val="28"/>
          <w:szCs w:val="28"/>
        </w:rPr>
        <w:t>» следующие изменения:</w:t>
      </w:r>
    </w:p>
    <w:p w:rsidR="00576EE2" w:rsidRDefault="00576EE2" w:rsidP="00576EE2">
      <w:pPr>
        <w:pStyle w:val="ConsPlusNormal"/>
        <w:widowControl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 цифры «11804,00» заменить цифрами «12312,00»;</w:t>
      </w:r>
    </w:p>
    <w:p w:rsidR="00576EE2" w:rsidRDefault="00576EE2" w:rsidP="00576EE2">
      <w:pPr>
        <w:pStyle w:val="ConsPlusNormal"/>
        <w:widowControl/>
        <w:ind w:right="-2" w:firstLine="426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 Настоящее решение вступает в силу со дня его принятия и распространяет свое действие  на правоотношения, возникшие с 1 октября 2019 года.  </w:t>
      </w:r>
    </w:p>
    <w:p w:rsidR="00576EE2" w:rsidRDefault="00576EE2" w:rsidP="00576EE2">
      <w:pPr>
        <w:pStyle w:val="ConsPlusNormal"/>
        <w:widowControl/>
        <w:ind w:right="-2" w:firstLine="426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Контроль за исполнением настоящего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законности и правопорядку</w:t>
      </w:r>
      <w:r>
        <w:rPr>
          <w:rFonts w:ascii="Times New Roman" w:hAnsi="Times New Roman"/>
          <w:sz w:val="28"/>
        </w:rPr>
        <w:t xml:space="preserve"> (председатель В.В. Лощаков).</w:t>
      </w:r>
    </w:p>
    <w:p w:rsidR="00DE5E4D" w:rsidRPr="00C6330F" w:rsidRDefault="00DE5E4D" w:rsidP="00576EE2">
      <w:pPr>
        <w:tabs>
          <w:tab w:val="center" w:pos="5102"/>
        </w:tabs>
        <w:ind w:firstLine="426"/>
        <w:jc w:val="both"/>
        <w:rPr>
          <w:color w:val="FF0000"/>
          <w:sz w:val="28"/>
          <w:szCs w:val="28"/>
        </w:rPr>
      </w:pPr>
    </w:p>
    <w:p w:rsidR="00DE5E4D" w:rsidRPr="00C6330F" w:rsidRDefault="00DE5E4D" w:rsidP="00DE5E4D">
      <w:pPr>
        <w:tabs>
          <w:tab w:val="center" w:pos="5102"/>
        </w:tabs>
        <w:jc w:val="both"/>
        <w:rPr>
          <w:color w:val="FF0000"/>
          <w:sz w:val="28"/>
          <w:szCs w:val="28"/>
        </w:rPr>
      </w:pPr>
    </w:p>
    <w:p w:rsidR="00835323" w:rsidRPr="002B3AFC" w:rsidRDefault="00835323" w:rsidP="00835323">
      <w:pPr>
        <w:tabs>
          <w:tab w:val="num" w:pos="0"/>
        </w:tabs>
        <w:ind w:right="-2"/>
        <w:jc w:val="both"/>
        <w:rPr>
          <w:sz w:val="28"/>
          <w:szCs w:val="28"/>
        </w:rPr>
      </w:pPr>
      <w:r w:rsidRPr="002B3AFC">
        <w:rPr>
          <w:sz w:val="28"/>
          <w:szCs w:val="28"/>
        </w:rPr>
        <w:t>Глав</w:t>
      </w:r>
      <w:r w:rsidR="00A017E1">
        <w:rPr>
          <w:sz w:val="28"/>
          <w:szCs w:val="28"/>
        </w:rPr>
        <w:t>а</w:t>
      </w:r>
      <w:r w:rsidRPr="002B3AFC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</w:t>
      </w:r>
      <w:r w:rsidRPr="002B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B3AFC">
        <w:rPr>
          <w:sz w:val="28"/>
          <w:szCs w:val="28"/>
        </w:rPr>
        <w:t xml:space="preserve">  Председатель Темкинского         </w:t>
      </w:r>
    </w:p>
    <w:p w:rsidR="00835323" w:rsidRPr="002B3AFC" w:rsidRDefault="00835323" w:rsidP="00835323">
      <w:pPr>
        <w:tabs>
          <w:tab w:val="num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</w:t>
      </w:r>
      <w:r w:rsidRPr="002B3AFC">
        <w:rPr>
          <w:sz w:val="28"/>
          <w:szCs w:val="28"/>
        </w:rPr>
        <w:t xml:space="preserve">               районного  Совета депутатов</w:t>
      </w:r>
    </w:p>
    <w:p w:rsidR="009242ED" w:rsidRDefault="009242ED" w:rsidP="00835323">
      <w:pPr>
        <w:tabs>
          <w:tab w:val="num" w:pos="0"/>
        </w:tabs>
        <w:ind w:right="-2"/>
        <w:jc w:val="both"/>
        <w:rPr>
          <w:b/>
          <w:sz w:val="28"/>
          <w:szCs w:val="28"/>
        </w:rPr>
      </w:pPr>
    </w:p>
    <w:p w:rsidR="00835323" w:rsidRPr="00155438" w:rsidRDefault="00835323" w:rsidP="00835323">
      <w:pPr>
        <w:tabs>
          <w:tab w:val="num" w:pos="0"/>
        </w:tabs>
        <w:ind w:right="-2"/>
        <w:jc w:val="both"/>
      </w:pPr>
      <w:r w:rsidRPr="002B3AF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r w:rsidRPr="002B3AF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С.А. Гуляев</w:t>
      </w:r>
      <w:r w:rsidRPr="002B3AF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2B3AFC">
        <w:rPr>
          <w:b/>
          <w:sz w:val="28"/>
          <w:szCs w:val="28"/>
        </w:rPr>
        <w:t xml:space="preserve">                               А.</w:t>
      </w:r>
      <w:r w:rsidR="00A017E1">
        <w:rPr>
          <w:b/>
          <w:sz w:val="28"/>
          <w:szCs w:val="28"/>
        </w:rPr>
        <w:t>Ф</w:t>
      </w:r>
      <w:r w:rsidRPr="002B3AFC">
        <w:rPr>
          <w:b/>
          <w:sz w:val="28"/>
          <w:szCs w:val="28"/>
        </w:rPr>
        <w:t xml:space="preserve">. </w:t>
      </w:r>
      <w:r w:rsidR="00A017E1">
        <w:rPr>
          <w:b/>
          <w:sz w:val="28"/>
          <w:szCs w:val="28"/>
        </w:rPr>
        <w:t>Горностаева</w:t>
      </w:r>
    </w:p>
    <w:p w:rsidR="00242167" w:rsidRPr="0015336A" w:rsidRDefault="00242167" w:rsidP="00DE5E4D">
      <w:pPr>
        <w:pStyle w:val="a9"/>
        <w:jc w:val="both"/>
        <w:rPr>
          <w:b/>
          <w:sz w:val="28"/>
          <w:szCs w:val="28"/>
        </w:rPr>
      </w:pPr>
    </w:p>
    <w:sectPr w:rsidR="00242167" w:rsidRPr="0015336A" w:rsidSect="00576EE2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38" w:rsidRDefault="00A46E38" w:rsidP="00E87629">
      <w:r>
        <w:separator/>
      </w:r>
    </w:p>
  </w:endnote>
  <w:endnote w:type="continuationSeparator" w:id="1">
    <w:p w:rsidR="00A46E38" w:rsidRDefault="00A46E38" w:rsidP="00E8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38" w:rsidRDefault="00A46E38" w:rsidP="00E87629">
      <w:r>
        <w:separator/>
      </w:r>
    </w:p>
  </w:footnote>
  <w:footnote w:type="continuationSeparator" w:id="1">
    <w:p w:rsidR="00A46E38" w:rsidRDefault="00A46E38" w:rsidP="00E8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ED2"/>
    <w:rsid w:val="00006370"/>
    <w:rsid w:val="000368F4"/>
    <w:rsid w:val="00044E82"/>
    <w:rsid w:val="00047736"/>
    <w:rsid w:val="00060F4D"/>
    <w:rsid w:val="00067539"/>
    <w:rsid w:val="000A621C"/>
    <w:rsid w:val="000A7332"/>
    <w:rsid w:val="000C105C"/>
    <w:rsid w:val="000D0097"/>
    <w:rsid w:val="00133A5C"/>
    <w:rsid w:val="00134B5A"/>
    <w:rsid w:val="0015336A"/>
    <w:rsid w:val="00187A70"/>
    <w:rsid w:val="001A73FD"/>
    <w:rsid w:val="00203A7E"/>
    <w:rsid w:val="00206D9D"/>
    <w:rsid w:val="00215194"/>
    <w:rsid w:val="00242167"/>
    <w:rsid w:val="00284E41"/>
    <w:rsid w:val="002A0607"/>
    <w:rsid w:val="002D7AEC"/>
    <w:rsid w:val="003030E3"/>
    <w:rsid w:val="003104E7"/>
    <w:rsid w:val="00325C33"/>
    <w:rsid w:val="00350D6C"/>
    <w:rsid w:val="00351AFE"/>
    <w:rsid w:val="003C2E1F"/>
    <w:rsid w:val="003C2ED2"/>
    <w:rsid w:val="003D21D3"/>
    <w:rsid w:val="003D3E85"/>
    <w:rsid w:val="003E614A"/>
    <w:rsid w:val="003F45FD"/>
    <w:rsid w:val="00414F74"/>
    <w:rsid w:val="00420D94"/>
    <w:rsid w:val="00426DE6"/>
    <w:rsid w:val="004320FA"/>
    <w:rsid w:val="0043792C"/>
    <w:rsid w:val="00441F19"/>
    <w:rsid w:val="004541D3"/>
    <w:rsid w:val="00473472"/>
    <w:rsid w:val="00483CC1"/>
    <w:rsid w:val="004870C7"/>
    <w:rsid w:val="004B3DEC"/>
    <w:rsid w:val="004C5BC4"/>
    <w:rsid w:val="004E0A9F"/>
    <w:rsid w:val="004E2359"/>
    <w:rsid w:val="005015ED"/>
    <w:rsid w:val="00505A22"/>
    <w:rsid w:val="00505AC5"/>
    <w:rsid w:val="005075F4"/>
    <w:rsid w:val="0051163B"/>
    <w:rsid w:val="00523612"/>
    <w:rsid w:val="00523CA2"/>
    <w:rsid w:val="00565E09"/>
    <w:rsid w:val="00576EE2"/>
    <w:rsid w:val="005A57E8"/>
    <w:rsid w:val="005A5955"/>
    <w:rsid w:val="005C5716"/>
    <w:rsid w:val="005C5DA4"/>
    <w:rsid w:val="005D0B8A"/>
    <w:rsid w:val="005D31BB"/>
    <w:rsid w:val="005D41A6"/>
    <w:rsid w:val="005D67CB"/>
    <w:rsid w:val="005E1EDA"/>
    <w:rsid w:val="005F4113"/>
    <w:rsid w:val="00620B6E"/>
    <w:rsid w:val="00635C20"/>
    <w:rsid w:val="00643AE9"/>
    <w:rsid w:val="0067334C"/>
    <w:rsid w:val="006801FC"/>
    <w:rsid w:val="00687949"/>
    <w:rsid w:val="006A0491"/>
    <w:rsid w:val="006A103B"/>
    <w:rsid w:val="006A7E8C"/>
    <w:rsid w:val="006B61AF"/>
    <w:rsid w:val="006E0671"/>
    <w:rsid w:val="007262D9"/>
    <w:rsid w:val="00727517"/>
    <w:rsid w:val="007410B9"/>
    <w:rsid w:val="00743E77"/>
    <w:rsid w:val="00745629"/>
    <w:rsid w:val="0075070C"/>
    <w:rsid w:val="00772A99"/>
    <w:rsid w:val="0078103B"/>
    <w:rsid w:val="007A3E8E"/>
    <w:rsid w:val="007B1902"/>
    <w:rsid w:val="007B195F"/>
    <w:rsid w:val="007B68E1"/>
    <w:rsid w:val="007C6693"/>
    <w:rsid w:val="007D08CD"/>
    <w:rsid w:val="007D67C1"/>
    <w:rsid w:val="007E4E92"/>
    <w:rsid w:val="00816305"/>
    <w:rsid w:val="00816E3E"/>
    <w:rsid w:val="00824C4F"/>
    <w:rsid w:val="00832FF1"/>
    <w:rsid w:val="00835323"/>
    <w:rsid w:val="00840AB1"/>
    <w:rsid w:val="00851F02"/>
    <w:rsid w:val="00855011"/>
    <w:rsid w:val="00855E34"/>
    <w:rsid w:val="00881DAC"/>
    <w:rsid w:val="00902C7A"/>
    <w:rsid w:val="009242ED"/>
    <w:rsid w:val="00942306"/>
    <w:rsid w:val="00997658"/>
    <w:rsid w:val="009C3D8E"/>
    <w:rsid w:val="009E6236"/>
    <w:rsid w:val="009E6F40"/>
    <w:rsid w:val="009F5A72"/>
    <w:rsid w:val="00A017E1"/>
    <w:rsid w:val="00A05F3E"/>
    <w:rsid w:val="00A37A8D"/>
    <w:rsid w:val="00A45F9B"/>
    <w:rsid w:val="00A46E38"/>
    <w:rsid w:val="00A54F29"/>
    <w:rsid w:val="00A90838"/>
    <w:rsid w:val="00A90F31"/>
    <w:rsid w:val="00A971FC"/>
    <w:rsid w:val="00AB4E99"/>
    <w:rsid w:val="00AD29D0"/>
    <w:rsid w:val="00AE3A13"/>
    <w:rsid w:val="00AF13CF"/>
    <w:rsid w:val="00AF467F"/>
    <w:rsid w:val="00B03279"/>
    <w:rsid w:val="00B26E1F"/>
    <w:rsid w:val="00B35440"/>
    <w:rsid w:val="00B40E41"/>
    <w:rsid w:val="00B4668E"/>
    <w:rsid w:val="00B80C95"/>
    <w:rsid w:val="00B869C2"/>
    <w:rsid w:val="00B95D36"/>
    <w:rsid w:val="00BA365D"/>
    <w:rsid w:val="00BA47C6"/>
    <w:rsid w:val="00BB2D39"/>
    <w:rsid w:val="00BC1731"/>
    <w:rsid w:val="00BD365C"/>
    <w:rsid w:val="00BD5EC9"/>
    <w:rsid w:val="00C02069"/>
    <w:rsid w:val="00C02D3C"/>
    <w:rsid w:val="00C05999"/>
    <w:rsid w:val="00C068D6"/>
    <w:rsid w:val="00C20944"/>
    <w:rsid w:val="00C22927"/>
    <w:rsid w:val="00C244F4"/>
    <w:rsid w:val="00C4425A"/>
    <w:rsid w:val="00C51ADE"/>
    <w:rsid w:val="00C54520"/>
    <w:rsid w:val="00C6373A"/>
    <w:rsid w:val="00C70350"/>
    <w:rsid w:val="00C91B14"/>
    <w:rsid w:val="00C957C1"/>
    <w:rsid w:val="00C97A61"/>
    <w:rsid w:val="00CB2FFA"/>
    <w:rsid w:val="00CD66AB"/>
    <w:rsid w:val="00CE6F0B"/>
    <w:rsid w:val="00CF2D75"/>
    <w:rsid w:val="00CF3E5F"/>
    <w:rsid w:val="00D15AEA"/>
    <w:rsid w:val="00D70346"/>
    <w:rsid w:val="00D845C9"/>
    <w:rsid w:val="00D92304"/>
    <w:rsid w:val="00DD169F"/>
    <w:rsid w:val="00DE5E4D"/>
    <w:rsid w:val="00DF47A8"/>
    <w:rsid w:val="00E22276"/>
    <w:rsid w:val="00E45920"/>
    <w:rsid w:val="00E4790C"/>
    <w:rsid w:val="00E56F54"/>
    <w:rsid w:val="00E75285"/>
    <w:rsid w:val="00E82379"/>
    <w:rsid w:val="00E82690"/>
    <w:rsid w:val="00E85DBD"/>
    <w:rsid w:val="00E87629"/>
    <w:rsid w:val="00E90DD5"/>
    <w:rsid w:val="00ED2174"/>
    <w:rsid w:val="00EF40ED"/>
    <w:rsid w:val="00EF735F"/>
    <w:rsid w:val="00F15EBC"/>
    <w:rsid w:val="00F17385"/>
    <w:rsid w:val="00F2575B"/>
    <w:rsid w:val="00F36D2A"/>
    <w:rsid w:val="00F50C6F"/>
    <w:rsid w:val="00F610A5"/>
    <w:rsid w:val="00FA2FDE"/>
    <w:rsid w:val="00FA408B"/>
    <w:rsid w:val="00FB2DFA"/>
    <w:rsid w:val="00FC7A5F"/>
    <w:rsid w:val="00FD10DD"/>
    <w:rsid w:val="00FE10E9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24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4C4F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Web">
    <w:name w:val="Обычный (Web)"/>
    <w:basedOn w:val="a"/>
    <w:rsid w:val="00824C4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05F3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">
    <w:name w:val="Знак Знак7"/>
    <w:basedOn w:val="a0"/>
    <w:rsid w:val="00F15E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rsid w:val="00F15EBC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15EBC"/>
    <w:rPr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A06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E87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7629"/>
    <w:rPr>
      <w:sz w:val="24"/>
      <w:szCs w:val="24"/>
    </w:rPr>
  </w:style>
  <w:style w:type="paragraph" w:styleId="a5">
    <w:name w:val="footer"/>
    <w:basedOn w:val="a"/>
    <w:link w:val="a6"/>
    <w:rsid w:val="00E87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7629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5C57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C57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45F9B"/>
    <w:rPr>
      <w:sz w:val="24"/>
      <w:szCs w:val="24"/>
    </w:rPr>
  </w:style>
  <w:style w:type="paragraph" w:customStyle="1" w:styleId="ConsPlusNormal">
    <w:name w:val="ConsPlusNormal"/>
    <w:rsid w:val="00576EE2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576EE2"/>
    <w:pPr>
      <w:widowControl w:val="0"/>
    </w:pPr>
    <w:rPr>
      <w:rFonts w:ascii="Arial" w:hAnsi="Arial"/>
      <w:b/>
    </w:rPr>
  </w:style>
  <w:style w:type="paragraph" w:styleId="aa">
    <w:name w:val="List Paragraph"/>
    <w:basedOn w:val="a"/>
    <w:uiPriority w:val="34"/>
    <w:qFormat/>
    <w:rsid w:val="00576EE2"/>
    <w:pPr>
      <w:ind w:left="720"/>
      <w:contextualSpacing/>
    </w:pPr>
  </w:style>
  <w:style w:type="paragraph" w:styleId="ab">
    <w:name w:val="Balloon Text"/>
    <w:basedOn w:val="a"/>
    <w:link w:val="ac"/>
    <w:rsid w:val="00A9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B09B-91C1-41EA-8DCF-EEE48A29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Администратор</dc:creator>
  <cp:lastModifiedBy>pcuser</cp:lastModifiedBy>
  <cp:revision>2</cp:revision>
  <cp:lastPrinted>2019-10-22T11:23:00Z</cp:lastPrinted>
  <dcterms:created xsi:type="dcterms:W3CDTF">2009-01-03T09:50:00Z</dcterms:created>
  <dcterms:modified xsi:type="dcterms:W3CDTF">2019-10-22T11:23:00Z</dcterms:modified>
</cp:coreProperties>
</file>