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7D" w:rsidRPr="0059707D" w:rsidRDefault="0059707D" w:rsidP="0059707D">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lang w:eastAsia="ru-RU"/>
        </w:rPr>
        <w:drawing>
          <wp:inline distT="0" distB="0" distL="0" distR="0">
            <wp:extent cx="676275" cy="1000125"/>
            <wp:effectExtent l="19050" t="0" r="9525" b="0"/>
            <wp:docPr id="7"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59707D" w:rsidRPr="0059707D" w:rsidRDefault="0059707D" w:rsidP="0059707D">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59707D" w:rsidRPr="0059707D" w:rsidRDefault="0059707D" w:rsidP="0059707D">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59707D" w:rsidRPr="0059707D"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59707D" w:rsidRPr="0059707D"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59707D" w:rsidRPr="00895A0C" w:rsidRDefault="0059707D" w:rsidP="0059707D">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F4383E" w:rsidRDefault="00F4383E" w:rsidP="0059707D">
      <w:pPr>
        <w:suppressAutoHyphens/>
        <w:autoSpaceDE w:val="0"/>
        <w:spacing w:after="0" w:line="240" w:lineRule="auto"/>
        <w:ind w:right="-2"/>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b/>
          <w:bCs/>
          <w:sz w:val="28"/>
          <w:szCs w:val="28"/>
          <w:lang w:eastAsia="ar-SA"/>
        </w:rPr>
        <w:t xml:space="preserve">                                                                                                                            </w:t>
      </w:r>
    </w:p>
    <w:p w:rsidR="0059707D" w:rsidRPr="00895A0C" w:rsidRDefault="00644D41" w:rsidP="000F4E61">
      <w:pPr>
        <w:suppressAutoHyphens/>
        <w:autoSpaceDE w:val="0"/>
        <w:spacing w:after="0" w:line="240" w:lineRule="auto"/>
        <w:ind w:right="-2"/>
        <w:rPr>
          <w:rFonts w:ascii="Times New Roman CYR" w:eastAsia="Times New Roman CYR" w:hAnsi="Times New Roman CYR" w:cs="Times New Roman CYR"/>
          <w:sz w:val="28"/>
          <w:szCs w:val="28"/>
          <w:lang w:eastAsia="ar-SA"/>
        </w:rPr>
      </w:pPr>
      <w:bookmarkStart w:id="0" w:name="_GoBack"/>
      <w:bookmarkEnd w:id="0"/>
      <w:r>
        <w:rPr>
          <w:rFonts w:ascii="Times New Roman CYR" w:eastAsia="Times New Roman CYR" w:hAnsi="Times New Roman CYR" w:cs="Times New Roman CYR"/>
          <w:sz w:val="28"/>
          <w:szCs w:val="28"/>
          <w:lang w:eastAsia="ar-SA"/>
        </w:rPr>
        <w:t>о</w:t>
      </w:r>
      <w:r w:rsidR="0059707D"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w:t>
      </w:r>
      <w:r w:rsidR="00A51A1C">
        <w:rPr>
          <w:rFonts w:ascii="Times New Roman CYR" w:eastAsia="Times New Roman CYR" w:hAnsi="Times New Roman CYR" w:cs="Times New Roman CYR"/>
          <w:sz w:val="28"/>
          <w:szCs w:val="28"/>
          <w:lang w:eastAsia="ar-SA"/>
        </w:rPr>
        <w:t>20.11.2019 г.</w:t>
      </w:r>
      <w:r w:rsidR="0029171D">
        <w:rPr>
          <w:rFonts w:ascii="Times New Roman CYR" w:eastAsia="Times New Roman CYR" w:hAnsi="Times New Roman CYR" w:cs="Times New Roman CYR"/>
          <w:sz w:val="28"/>
          <w:szCs w:val="28"/>
          <w:lang w:eastAsia="ar-SA"/>
        </w:rPr>
        <w:t xml:space="preserve"> </w:t>
      </w:r>
      <w:r>
        <w:rPr>
          <w:rFonts w:ascii="Times New Roman CYR" w:eastAsia="Times New Roman CYR" w:hAnsi="Times New Roman CYR" w:cs="Times New Roman CYR"/>
          <w:sz w:val="28"/>
          <w:szCs w:val="28"/>
          <w:lang w:eastAsia="ar-SA"/>
        </w:rPr>
        <w:t xml:space="preserve">   </w:t>
      </w:r>
      <w:r w:rsidR="0059707D"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w:t>
      </w:r>
      <w:r w:rsidR="0029171D">
        <w:rPr>
          <w:rFonts w:ascii="Times New Roman CYR" w:eastAsia="Times New Roman CYR" w:hAnsi="Times New Roman CYR" w:cs="Times New Roman CYR"/>
          <w:sz w:val="28"/>
          <w:szCs w:val="28"/>
          <w:lang w:eastAsia="ar-SA"/>
        </w:rPr>
        <w:t xml:space="preserve"> </w:t>
      </w:r>
      <w:r w:rsidR="00A51A1C">
        <w:rPr>
          <w:rFonts w:ascii="Times New Roman CYR" w:eastAsia="Times New Roman CYR" w:hAnsi="Times New Roman CYR" w:cs="Times New Roman CYR"/>
          <w:sz w:val="28"/>
          <w:szCs w:val="28"/>
          <w:lang w:eastAsia="ar-SA"/>
        </w:rPr>
        <w:t>522</w:t>
      </w:r>
      <w:r w:rsidR="0059707D" w:rsidRPr="00895A0C">
        <w:rPr>
          <w:rFonts w:ascii="Times New Roman CYR" w:eastAsia="Times New Roman CYR" w:hAnsi="Times New Roman CYR" w:cs="Times New Roman CYR"/>
          <w:sz w:val="28"/>
          <w:szCs w:val="28"/>
          <w:lang w:eastAsia="ar-SA"/>
        </w:rPr>
        <w:t xml:space="preserve">                                                                       с. Темкино</w:t>
      </w:r>
    </w:p>
    <w:p w:rsidR="0059707D" w:rsidRDefault="0059707D" w:rsidP="00A87D97">
      <w:pPr>
        <w:spacing w:after="0"/>
        <w:rPr>
          <w:rFonts w:ascii="Times New Roman" w:hAnsi="Times New Roman" w:cs="Times New Roman"/>
          <w:sz w:val="28"/>
          <w:szCs w:val="28"/>
        </w:rPr>
      </w:pPr>
    </w:p>
    <w:p w:rsidR="00B62D1B" w:rsidRDefault="00A87D97" w:rsidP="00F4383E">
      <w:pPr>
        <w:pStyle w:val="a6"/>
        <w:tabs>
          <w:tab w:val="left" w:pos="4253"/>
          <w:tab w:val="left" w:pos="4536"/>
        </w:tabs>
        <w:spacing w:after="0"/>
        <w:ind w:right="5669"/>
        <w:jc w:val="both"/>
        <w:rPr>
          <w:rFonts w:eastAsia="Arial"/>
          <w:bCs/>
          <w:sz w:val="28"/>
          <w:szCs w:val="28"/>
        </w:rPr>
      </w:pPr>
      <w:r w:rsidRPr="0059707D">
        <w:rPr>
          <w:sz w:val="28"/>
          <w:szCs w:val="28"/>
        </w:rPr>
        <w:t xml:space="preserve">О  </w:t>
      </w:r>
      <w:r w:rsidR="00B62D1B">
        <w:rPr>
          <w:sz w:val="28"/>
          <w:szCs w:val="28"/>
        </w:rPr>
        <w:t xml:space="preserve">внесении изменений в Административный регламент </w:t>
      </w:r>
      <w:r w:rsidR="00B62D1B">
        <w:rPr>
          <w:rFonts w:eastAsia="Arial"/>
          <w:bCs/>
          <w:sz w:val="28"/>
          <w:szCs w:val="28"/>
        </w:rPr>
        <w:t>предоставлени</w:t>
      </w:r>
      <w:r w:rsidR="00F4383E">
        <w:rPr>
          <w:rFonts w:eastAsia="Arial"/>
          <w:bCs/>
          <w:sz w:val="28"/>
          <w:szCs w:val="28"/>
        </w:rPr>
        <w:t>я</w:t>
      </w:r>
      <w:r w:rsidR="00B62D1B">
        <w:rPr>
          <w:rFonts w:eastAsia="Arial"/>
          <w:bCs/>
          <w:sz w:val="28"/>
          <w:szCs w:val="28"/>
        </w:rPr>
        <w:t xml:space="preserve"> </w:t>
      </w:r>
      <w:r w:rsidR="00F4383E">
        <w:rPr>
          <w:rFonts w:eastAsia="Arial"/>
          <w:bCs/>
          <w:sz w:val="28"/>
          <w:szCs w:val="28"/>
        </w:rPr>
        <w:t xml:space="preserve">Администрацией муниципального образования «Темкинский район» Смоленской области </w:t>
      </w:r>
      <w:r w:rsidR="00B62D1B">
        <w:rPr>
          <w:rFonts w:eastAsia="Arial"/>
          <w:bCs/>
          <w:sz w:val="28"/>
          <w:szCs w:val="28"/>
        </w:rPr>
        <w:t>муниципальной услуги «</w:t>
      </w:r>
      <w:r w:rsidR="00F4383E">
        <w:rPr>
          <w:rFonts w:eastAsia="Arial"/>
          <w:bCs/>
          <w:sz w:val="28"/>
          <w:szCs w:val="28"/>
        </w:rPr>
        <w:t>В</w:t>
      </w:r>
      <w:r w:rsidR="00694148">
        <w:rPr>
          <w:rFonts w:eastAsia="Arial"/>
          <w:bCs/>
          <w:sz w:val="28"/>
          <w:szCs w:val="28"/>
        </w:rPr>
        <w:t>ыдача градостроительн</w:t>
      </w:r>
      <w:r w:rsidR="00F4383E">
        <w:rPr>
          <w:rFonts w:eastAsia="Arial"/>
          <w:bCs/>
          <w:sz w:val="28"/>
          <w:szCs w:val="28"/>
        </w:rPr>
        <w:t>ого</w:t>
      </w:r>
      <w:r w:rsidR="00694148">
        <w:rPr>
          <w:rFonts w:eastAsia="Arial"/>
          <w:bCs/>
          <w:sz w:val="28"/>
          <w:szCs w:val="28"/>
        </w:rPr>
        <w:t xml:space="preserve"> план</w:t>
      </w:r>
      <w:r w:rsidR="00F4383E">
        <w:rPr>
          <w:rFonts w:eastAsia="Arial"/>
          <w:bCs/>
          <w:sz w:val="28"/>
          <w:szCs w:val="28"/>
        </w:rPr>
        <w:t>а</w:t>
      </w:r>
      <w:r w:rsidR="00694148">
        <w:rPr>
          <w:rFonts w:eastAsia="Arial"/>
          <w:bCs/>
          <w:sz w:val="28"/>
          <w:szCs w:val="28"/>
        </w:rPr>
        <w:t xml:space="preserve"> земельн</w:t>
      </w:r>
      <w:r w:rsidR="00F4383E">
        <w:rPr>
          <w:rFonts w:eastAsia="Arial"/>
          <w:bCs/>
          <w:sz w:val="28"/>
          <w:szCs w:val="28"/>
        </w:rPr>
        <w:t>ого</w:t>
      </w:r>
      <w:r w:rsidR="00694148">
        <w:rPr>
          <w:rFonts w:eastAsia="Arial"/>
          <w:bCs/>
          <w:sz w:val="28"/>
          <w:szCs w:val="28"/>
        </w:rPr>
        <w:t xml:space="preserve"> участк</w:t>
      </w:r>
      <w:r w:rsidR="00F4383E">
        <w:rPr>
          <w:rFonts w:eastAsia="Arial"/>
          <w:bCs/>
          <w:sz w:val="28"/>
          <w:szCs w:val="28"/>
        </w:rPr>
        <w:t>а</w:t>
      </w:r>
      <w:r w:rsidR="00B62D1B">
        <w:rPr>
          <w:rFonts w:eastAsia="Arial"/>
          <w:bCs/>
          <w:sz w:val="28"/>
          <w:szCs w:val="28"/>
        </w:rPr>
        <w:t xml:space="preserve">» </w:t>
      </w:r>
    </w:p>
    <w:p w:rsidR="000E6C06" w:rsidRDefault="000E6C06" w:rsidP="000E6C06">
      <w:pPr>
        <w:spacing w:after="0" w:line="240" w:lineRule="auto"/>
        <w:ind w:firstLine="709"/>
        <w:jc w:val="both"/>
        <w:rPr>
          <w:rFonts w:ascii="Times New Roman" w:eastAsia="Times New Roman" w:hAnsi="Times New Roman" w:cs="Times New Roman"/>
          <w:sz w:val="28"/>
          <w:szCs w:val="28"/>
          <w:lang w:eastAsia="ru-RU"/>
        </w:rPr>
      </w:pPr>
    </w:p>
    <w:p w:rsidR="00F4383E" w:rsidRPr="004F551D" w:rsidRDefault="00F4383E" w:rsidP="00F4383E">
      <w:pPr>
        <w:pStyle w:val="ConsPlusNormal"/>
        <w:tabs>
          <w:tab w:val="left" w:pos="1134"/>
        </w:tabs>
        <w:ind w:firstLine="709"/>
        <w:jc w:val="both"/>
        <w:rPr>
          <w:sz w:val="16"/>
          <w:szCs w:val="16"/>
        </w:rPr>
      </w:pPr>
      <w:r>
        <w:t xml:space="preserve">В соответствии с </w:t>
      </w:r>
      <w:r w:rsidRPr="004F551D">
        <w:t xml:space="preserve">Градостроительным </w:t>
      </w:r>
      <w:hyperlink r:id="rId9" w:history="1">
        <w:r w:rsidRPr="004F551D">
          <w:t>кодексом</w:t>
        </w:r>
      </w:hyperlink>
      <w:r w:rsidRPr="004F551D">
        <w:t xml:space="preserve"> Российской Федерации</w:t>
      </w:r>
      <w:r>
        <w:t xml:space="preserve">; </w:t>
      </w:r>
      <w:hyperlink r:id="rId10" w:history="1">
        <w:r w:rsidRPr="00F4383E">
          <w:rPr>
            <w:rStyle w:val="a9"/>
            <w:rFonts w:cs="Arial"/>
            <w:color w:val="auto"/>
          </w:rPr>
          <w:t>Федеральным закон</w:t>
        </w:r>
      </w:hyperlink>
      <w:r w:rsidRPr="00F4383E">
        <w:t>ом</w:t>
      </w:r>
      <w:r w:rsidRPr="000E3E89">
        <w:t xml:space="preserve"> от 29.12.2004</w:t>
      </w:r>
      <w:r>
        <w:t>года</w:t>
      </w:r>
      <w:r w:rsidRPr="000E3E89">
        <w:t xml:space="preserve"> </w:t>
      </w:r>
      <w:r>
        <w:t>№</w:t>
      </w:r>
      <w:r w:rsidRPr="000E3E89">
        <w:t xml:space="preserve"> 191-ФЗ </w:t>
      </w:r>
      <w:r>
        <w:t>«</w:t>
      </w:r>
      <w:r w:rsidRPr="000E3E89">
        <w:t>О введении в действие Градостроительного кодекса Российской Федерации</w:t>
      </w:r>
      <w:r>
        <w:t>»</w:t>
      </w:r>
      <w:r w:rsidR="00C671C5">
        <w:t>,</w:t>
      </w:r>
      <w:r>
        <w:t xml:space="preserve"> </w:t>
      </w:r>
      <w:proofErr w:type="gramStart"/>
      <w:r w:rsidRPr="000E3E89">
        <w:t>п</w:t>
      </w:r>
      <w:proofErr w:type="gramEnd"/>
      <w:r w:rsidR="004642AE">
        <w:fldChar w:fldCharType="begin"/>
      </w:r>
      <w:r w:rsidR="004642AE">
        <w:instrText xml:space="preserve"> HYPERLINK "consultantplus://offline/ref=CF3A09F25B06815EDDF526CA5C64DF3FCB196C55AB093AF2031F7A5F</w:instrText>
      </w:r>
      <w:r w:rsidR="004642AE">
        <w:instrText xml:space="preserve">06E1hBL" </w:instrText>
      </w:r>
      <w:r w:rsidR="004642AE">
        <w:fldChar w:fldCharType="separate"/>
      </w:r>
      <w:r w:rsidRPr="000E3E89">
        <w:t>риказом</w:t>
      </w:r>
      <w:r w:rsidR="004642AE">
        <w:fldChar w:fldCharType="end"/>
      </w:r>
      <w:r w:rsidRPr="000E3E89">
        <w:t xml:space="preserve"> Министерства строительства и жилищно-коммунального хозяйства</w:t>
      </w:r>
      <w:r w:rsidRPr="006E3662">
        <w:t xml:space="preserve"> Российской Федерации от </w:t>
      </w:r>
      <w:r>
        <w:t>25.04.</w:t>
      </w:r>
      <w:r w:rsidRPr="006E3662">
        <w:t>201</w:t>
      </w:r>
      <w:r>
        <w:t>7</w:t>
      </w:r>
      <w:r w:rsidRPr="006E3662">
        <w:t xml:space="preserve"> </w:t>
      </w:r>
      <w:r>
        <w:t xml:space="preserve">года </w:t>
      </w:r>
      <w:r w:rsidRPr="006E3662">
        <w:t xml:space="preserve">№ </w:t>
      </w:r>
      <w:r>
        <w:t>741</w:t>
      </w:r>
      <w:r w:rsidRPr="006E3662">
        <w:t>/</w:t>
      </w:r>
      <w:proofErr w:type="spellStart"/>
      <w:r w:rsidRPr="006E3662">
        <w:t>пр</w:t>
      </w:r>
      <w:proofErr w:type="spellEnd"/>
      <w:r w:rsidRPr="006E3662">
        <w:t xml:space="preserve"> «Об утверждении формы </w:t>
      </w:r>
      <w:r>
        <w:t>градостроительного плана земельного участка и порядка ее заполнения</w:t>
      </w:r>
      <w:r w:rsidRPr="006E3662">
        <w:t>»</w:t>
      </w:r>
      <w:r w:rsidR="00C671C5">
        <w:t>,</w:t>
      </w:r>
      <w:r>
        <w:t xml:space="preserve"> Уставом муниципального образования «Темкинский район» Смоленской области</w:t>
      </w:r>
      <w:r w:rsidR="00AE32F8">
        <w:t>,</w:t>
      </w:r>
    </w:p>
    <w:p w:rsidR="00F4383E" w:rsidRDefault="00F4383E" w:rsidP="000E6C06">
      <w:pPr>
        <w:spacing w:after="0" w:line="240" w:lineRule="auto"/>
        <w:ind w:firstLine="709"/>
        <w:jc w:val="both"/>
        <w:rPr>
          <w:rFonts w:ascii="Times New Roman" w:eastAsia="Times New Roman" w:hAnsi="Times New Roman" w:cs="Times New Roman"/>
          <w:sz w:val="28"/>
          <w:szCs w:val="28"/>
          <w:lang w:eastAsia="ru-RU"/>
        </w:rPr>
      </w:pPr>
    </w:p>
    <w:p w:rsidR="00654EC2" w:rsidRDefault="00654EC2" w:rsidP="000E6C06">
      <w:pPr>
        <w:spacing w:after="0" w:line="240" w:lineRule="auto"/>
        <w:ind w:firstLine="709"/>
        <w:jc w:val="both"/>
        <w:rPr>
          <w:rFonts w:ascii="Times New Roman" w:eastAsia="Times New Roman" w:hAnsi="Times New Roman" w:cs="Times New Roman"/>
          <w:b/>
          <w:color w:val="333333"/>
          <w:sz w:val="28"/>
          <w:szCs w:val="28"/>
          <w:lang w:eastAsia="ru-RU"/>
        </w:rPr>
      </w:pPr>
      <w:r w:rsidRPr="0059707D">
        <w:rPr>
          <w:rFonts w:ascii="Times New Roman" w:eastAsia="Times New Roman" w:hAnsi="Times New Roman" w:cs="Times New Roman"/>
          <w:sz w:val="28"/>
          <w:szCs w:val="28"/>
          <w:lang w:eastAsia="ru-RU"/>
        </w:rPr>
        <w:t xml:space="preserve">Администрация  муниципального образования «Темкинский район» Смоленской области  </w:t>
      </w:r>
      <w:proofErr w:type="gramStart"/>
      <w:r w:rsidRPr="0059707D">
        <w:rPr>
          <w:rFonts w:ascii="Times New Roman" w:eastAsia="Times New Roman" w:hAnsi="Times New Roman" w:cs="Times New Roman"/>
          <w:b/>
          <w:color w:val="333333"/>
          <w:sz w:val="28"/>
          <w:szCs w:val="28"/>
          <w:lang w:eastAsia="ru-RU"/>
        </w:rPr>
        <w:t>п</w:t>
      </w:r>
      <w:proofErr w:type="gramEnd"/>
      <w:r w:rsidRPr="0059707D">
        <w:rPr>
          <w:rFonts w:ascii="Times New Roman" w:eastAsia="Times New Roman" w:hAnsi="Times New Roman" w:cs="Times New Roman"/>
          <w:b/>
          <w:color w:val="333333"/>
          <w:sz w:val="28"/>
          <w:szCs w:val="28"/>
          <w:lang w:eastAsia="ru-RU"/>
        </w:rPr>
        <w:t xml:space="preserve"> о с т а н о в л я е т:</w:t>
      </w:r>
    </w:p>
    <w:p w:rsidR="000E6C06" w:rsidRPr="0059707D" w:rsidRDefault="000E6C06" w:rsidP="000E6C06">
      <w:pPr>
        <w:spacing w:after="0" w:line="240" w:lineRule="auto"/>
        <w:ind w:firstLine="709"/>
        <w:jc w:val="both"/>
        <w:rPr>
          <w:rFonts w:ascii="Times New Roman" w:eastAsia="Times New Roman" w:hAnsi="Times New Roman" w:cs="Times New Roman"/>
          <w:b/>
          <w:color w:val="333333"/>
          <w:sz w:val="28"/>
          <w:szCs w:val="28"/>
          <w:lang w:eastAsia="ru-RU"/>
        </w:rPr>
      </w:pPr>
    </w:p>
    <w:p w:rsidR="005B5879" w:rsidRPr="00C47C22" w:rsidRDefault="00B62D1B" w:rsidP="00C47C22">
      <w:pPr>
        <w:spacing w:after="0" w:line="240" w:lineRule="auto"/>
        <w:ind w:firstLine="709"/>
        <w:jc w:val="both"/>
        <w:rPr>
          <w:rFonts w:ascii="Times New Roman" w:eastAsia="Times New Roman" w:hAnsi="Times New Roman" w:cs="Times New Roman"/>
          <w:bCs/>
          <w:sz w:val="28"/>
          <w:szCs w:val="28"/>
          <w:lang w:eastAsia="ru-RU"/>
        </w:rPr>
      </w:pPr>
      <w:r w:rsidRPr="00C47C22">
        <w:rPr>
          <w:rFonts w:ascii="Times New Roman" w:eastAsia="Times New Roman" w:hAnsi="Times New Roman" w:cs="Times New Roman"/>
          <w:sz w:val="28"/>
          <w:szCs w:val="28"/>
          <w:lang w:eastAsia="ru-RU"/>
        </w:rPr>
        <w:t>1. В</w:t>
      </w:r>
      <w:r w:rsidR="00FE1967" w:rsidRPr="00C47C22">
        <w:rPr>
          <w:rFonts w:ascii="Times New Roman" w:eastAsia="Times New Roman" w:hAnsi="Times New Roman" w:cs="Times New Roman"/>
          <w:sz w:val="28"/>
          <w:szCs w:val="28"/>
          <w:lang w:eastAsia="ru-RU"/>
        </w:rPr>
        <w:t>н</w:t>
      </w:r>
      <w:r w:rsidRPr="00C47C22">
        <w:rPr>
          <w:rFonts w:ascii="Times New Roman" w:eastAsia="Times New Roman" w:hAnsi="Times New Roman" w:cs="Times New Roman"/>
          <w:sz w:val="28"/>
          <w:szCs w:val="28"/>
          <w:lang w:eastAsia="ru-RU"/>
        </w:rPr>
        <w:t xml:space="preserve">ести в </w:t>
      </w:r>
      <w:r w:rsidR="00F4383E" w:rsidRPr="00F4383E">
        <w:rPr>
          <w:rFonts w:ascii="Times New Roman" w:eastAsia="Times New Roman" w:hAnsi="Times New Roman" w:cs="Times New Roman"/>
          <w:sz w:val="28"/>
          <w:szCs w:val="28"/>
          <w:lang w:eastAsia="ru-RU"/>
        </w:rPr>
        <w:t xml:space="preserve">Административный регламент </w:t>
      </w:r>
      <w:r w:rsidR="00F4383E" w:rsidRPr="00F4383E">
        <w:rPr>
          <w:rFonts w:ascii="Times New Roman" w:eastAsia="Times New Roman" w:hAnsi="Times New Roman" w:cs="Times New Roman"/>
          <w:bCs/>
          <w:sz w:val="28"/>
          <w:szCs w:val="28"/>
          <w:lang w:eastAsia="ru-RU"/>
        </w:rPr>
        <w:t xml:space="preserve">предоставления Администрацией муниципального образования «Темкинский район» Смоленской области муниципальной услуги «Выдача градостроительного плана земельного участка» </w:t>
      </w:r>
      <w:r w:rsidR="00C47C22" w:rsidRPr="00C47C22">
        <w:rPr>
          <w:rFonts w:ascii="Times New Roman" w:eastAsia="Times New Roman" w:hAnsi="Times New Roman" w:cs="Times New Roman"/>
          <w:bCs/>
          <w:sz w:val="28"/>
          <w:szCs w:val="28"/>
          <w:lang w:eastAsia="ru-RU"/>
        </w:rPr>
        <w:t xml:space="preserve">утвержденный постановлением Администрации муниципального образования «Темкинский район» Смоленской области от </w:t>
      </w:r>
      <w:r w:rsidR="00F4383E">
        <w:rPr>
          <w:rFonts w:ascii="Times New Roman" w:eastAsia="Times New Roman" w:hAnsi="Times New Roman" w:cs="Times New Roman"/>
          <w:bCs/>
          <w:sz w:val="28"/>
          <w:szCs w:val="28"/>
          <w:lang w:eastAsia="ru-RU"/>
        </w:rPr>
        <w:t>23.08.2017</w:t>
      </w:r>
      <w:r w:rsidR="00C47C22" w:rsidRPr="00C47C22">
        <w:rPr>
          <w:rFonts w:ascii="Times New Roman" w:eastAsia="Times New Roman" w:hAnsi="Times New Roman" w:cs="Times New Roman"/>
          <w:bCs/>
          <w:sz w:val="28"/>
          <w:szCs w:val="28"/>
          <w:lang w:eastAsia="ru-RU"/>
        </w:rPr>
        <w:t xml:space="preserve"> года № </w:t>
      </w:r>
      <w:r w:rsidR="00F4383E">
        <w:rPr>
          <w:rFonts w:ascii="Times New Roman" w:eastAsia="Times New Roman" w:hAnsi="Times New Roman" w:cs="Times New Roman"/>
          <w:bCs/>
          <w:sz w:val="28"/>
          <w:szCs w:val="28"/>
          <w:lang w:eastAsia="ru-RU"/>
        </w:rPr>
        <w:t>363</w:t>
      </w:r>
      <w:r w:rsidR="00401D8A">
        <w:rPr>
          <w:rFonts w:ascii="Times New Roman" w:eastAsia="Times New Roman" w:hAnsi="Times New Roman" w:cs="Times New Roman"/>
          <w:bCs/>
          <w:sz w:val="28"/>
          <w:szCs w:val="28"/>
          <w:lang w:eastAsia="ru-RU"/>
        </w:rPr>
        <w:t xml:space="preserve"> </w:t>
      </w:r>
      <w:r w:rsidRPr="00C47C22">
        <w:rPr>
          <w:rFonts w:ascii="Times New Roman" w:eastAsia="Times New Roman" w:hAnsi="Times New Roman" w:cs="Times New Roman"/>
          <w:bCs/>
          <w:sz w:val="28"/>
          <w:szCs w:val="28"/>
          <w:lang w:eastAsia="ru-RU"/>
        </w:rPr>
        <w:t>изменения</w:t>
      </w:r>
      <w:r w:rsidR="00F4383E">
        <w:rPr>
          <w:rFonts w:ascii="Times New Roman" w:eastAsia="Times New Roman" w:hAnsi="Times New Roman" w:cs="Times New Roman"/>
          <w:bCs/>
          <w:sz w:val="28"/>
          <w:szCs w:val="28"/>
          <w:lang w:eastAsia="ru-RU"/>
        </w:rPr>
        <w:t>, изложив его в новой редакции</w:t>
      </w:r>
      <w:r w:rsidR="00AE32F8">
        <w:rPr>
          <w:rFonts w:ascii="Times New Roman" w:eastAsia="Times New Roman" w:hAnsi="Times New Roman" w:cs="Times New Roman"/>
          <w:bCs/>
          <w:sz w:val="28"/>
          <w:szCs w:val="28"/>
          <w:lang w:eastAsia="ru-RU"/>
        </w:rPr>
        <w:t xml:space="preserve">, </w:t>
      </w:r>
      <w:proofErr w:type="gramStart"/>
      <w:r w:rsidR="00AE32F8">
        <w:rPr>
          <w:rFonts w:ascii="Times New Roman" w:eastAsia="Times New Roman" w:hAnsi="Times New Roman" w:cs="Times New Roman"/>
          <w:bCs/>
          <w:sz w:val="28"/>
          <w:szCs w:val="28"/>
          <w:lang w:eastAsia="ru-RU"/>
        </w:rPr>
        <w:t>согласно приложения</w:t>
      </w:r>
      <w:proofErr w:type="gramEnd"/>
      <w:r w:rsidR="00AE32F8">
        <w:rPr>
          <w:rFonts w:ascii="Times New Roman" w:eastAsia="Times New Roman" w:hAnsi="Times New Roman" w:cs="Times New Roman"/>
          <w:bCs/>
          <w:sz w:val="28"/>
          <w:szCs w:val="28"/>
          <w:lang w:eastAsia="ru-RU"/>
        </w:rPr>
        <w:t>.</w:t>
      </w:r>
    </w:p>
    <w:p w:rsidR="00B62D1B" w:rsidRDefault="00694148" w:rsidP="00B62D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D1B">
        <w:rPr>
          <w:rFonts w:ascii="Times New Roman" w:eastAsia="Times New Roman" w:hAnsi="Times New Roman" w:cs="Times New Roman"/>
          <w:sz w:val="28"/>
          <w:szCs w:val="28"/>
          <w:lang w:eastAsia="ru-RU"/>
        </w:rPr>
        <w:t>. Опубликовать данное постановление на официальном сайте Администрации муниципального образования «Темкинский район» Смоленской области</w:t>
      </w:r>
      <w:r w:rsidR="00F4383E">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00B62D1B">
        <w:rPr>
          <w:rFonts w:ascii="Times New Roman" w:eastAsia="Times New Roman" w:hAnsi="Times New Roman" w:cs="Times New Roman"/>
          <w:sz w:val="28"/>
          <w:szCs w:val="28"/>
          <w:lang w:eastAsia="ru-RU"/>
        </w:rPr>
        <w:t>.</w:t>
      </w:r>
    </w:p>
    <w:p w:rsidR="00F4383E" w:rsidRDefault="00F4383E" w:rsidP="00B62D1B">
      <w:pPr>
        <w:spacing w:after="0" w:line="240" w:lineRule="auto"/>
        <w:ind w:firstLine="709"/>
        <w:jc w:val="both"/>
        <w:rPr>
          <w:rFonts w:ascii="Times New Roman" w:eastAsia="Times New Roman" w:hAnsi="Times New Roman" w:cs="Times New Roman"/>
          <w:sz w:val="28"/>
          <w:szCs w:val="28"/>
          <w:lang w:eastAsia="ru-RU"/>
        </w:rPr>
      </w:pPr>
    </w:p>
    <w:p w:rsidR="007373C6" w:rsidRDefault="007373C6" w:rsidP="00B62D1B">
      <w:pPr>
        <w:spacing w:after="0" w:line="240" w:lineRule="auto"/>
        <w:ind w:firstLine="709"/>
        <w:jc w:val="both"/>
        <w:rPr>
          <w:rFonts w:ascii="Times New Roman" w:eastAsia="Times New Roman" w:hAnsi="Times New Roman" w:cs="Times New Roman"/>
          <w:sz w:val="28"/>
          <w:szCs w:val="28"/>
          <w:lang w:eastAsia="ru-RU"/>
        </w:rPr>
      </w:pPr>
    </w:p>
    <w:p w:rsidR="00B62D1B" w:rsidRPr="00B62D1B" w:rsidRDefault="00694148" w:rsidP="00B62D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D1B">
        <w:rPr>
          <w:rFonts w:ascii="Times New Roman" w:eastAsia="Times New Roman" w:hAnsi="Times New Roman" w:cs="Times New Roman"/>
          <w:sz w:val="28"/>
          <w:szCs w:val="28"/>
          <w:lang w:eastAsia="ru-RU"/>
        </w:rPr>
        <w:t xml:space="preserve">. </w:t>
      </w:r>
      <w:proofErr w:type="gramStart"/>
      <w:r w:rsidR="00B62D1B">
        <w:rPr>
          <w:rFonts w:ascii="Times New Roman" w:eastAsia="Times New Roman" w:hAnsi="Times New Roman" w:cs="Times New Roman"/>
          <w:sz w:val="28"/>
          <w:szCs w:val="28"/>
          <w:lang w:eastAsia="ru-RU"/>
        </w:rPr>
        <w:t>Контроль за</w:t>
      </w:r>
      <w:proofErr w:type="gramEnd"/>
      <w:r w:rsidR="00B62D1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муниципального образования «Темкинский район» Смоленской области В.И. Волкова.</w:t>
      </w:r>
    </w:p>
    <w:p w:rsidR="00B62D1B" w:rsidRDefault="00B62D1B" w:rsidP="00B62D1B">
      <w:pPr>
        <w:spacing w:after="0" w:line="240" w:lineRule="auto"/>
        <w:ind w:firstLine="709"/>
        <w:jc w:val="both"/>
        <w:rPr>
          <w:rFonts w:ascii="Times New Roman" w:eastAsia="Times New Roman" w:hAnsi="Times New Roman" w:cs="Times New Roman"/>
          <w:sz w:val="28"/>
          <w:szCs w:val="28"/>
          <w:lang w:eastAsia="ru-RU"/>
        </w:rPr>
      </w:pPr>
    </w:p>
    <w:p w:rsidR="000E6C06" w:rsidRDefault="000E6C06" w:rsidP="00B62D1B">
      <w:pPr>
        <w:spacing w:after="0" w:line="240" w:lineRule="auto"/>
        <w:ind w:firstLine="709"/>
        <w:jc w:val="both"/>
        <w:rPr>
          <w:rFonts w:ascii="Times New Roman" w:eastAsia="Times New Roman" w:hAnsi="Times New Roman" w:cs="Times New Roman"/>
          <w:sz w:val="28"/>
          <w:szCs w:val="28"/>
          <w:lang w:eastAsia="ru-RU"/>
        </w:rPr>
      </w:pPr>
    </w:p>
    <w:p w:rsidR="00D35910" w:rsidRDefault="00D35910" w:rsidP="00B62D1B">
      <w:pPr>
        <w:spacing w:after="0" w:line="240" w:lineRule="auto"/>
        <w:ind w:firstLine="709"/>
        <w:jc w:val="both"/>
        <w:rPr>
          <w:rFonts w:ascii="Times New Roman" w:eastAsia="Times New Roman" w:hAnsi="Times New Roman" w:cs="Times New Roman"/>
          <w:sz w:val="28"/>
          <w:szCs w:val="28"/>
          <w:lang w:eastAsia="ru-RU"/>
        </w:rPr>
      </w:pPr>
    </w:p>
    <w:p w:rsidR="005B5879" w:rsidRDefault="005B5879" w:rsidP="00381A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00F4383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муниципального образования </w:t>
      </w:r>
    </w:p>
    <w:p w:rsidR="0059707D" w:rsidRDefault="005B5879" w:rsidP="00D359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«Темкинский район» Смоленской области</w:t>
      </w:r>
      <w:r w:rsidR="001408EF">
        <w:rPr>
          <w:rFonts w:ascii="Times New Roman" w:eastAsia="Times New Roman" w:hAnsi="Times New Roman" w:cs="Times New Roman"/>
          <w:sz w:val="28"/>
          <w:szCs w:val="28"/>
          <w:lang w:eastAsia="ru-RU"/>
        </w:rPr>
        <w:t xml:space="preserve">                                          </w:t>
      </w:r>
      <w:r w:rsidR="00F4383E">
        <w:rPr>
          <w:rFonts w:ascii="Times New Roman" w:eastAsia="Times New Roman" w:hAnsi="Times New Roman" w:cs="Times New Roman"/>
          <w:sz w:val="28"/>
          <w:szCs w:val="28"/>
          <w:lang w:eastAsia="ru-RU"/>
        </w:rPr>
        <w:t xml:space="preserve">   </w:t>
      </w:r>
      <w:r w:rsidR="001408EF">
        <w:rPr>
          <w:rFonts w:ascii="Times New Roman" w:eastAsia="Times New Roman" w:hAnsi="Times New Roman" w:cs="Times New Roman"/>
          <w:sz w:val="28"/>
          <w:szCs w:val="28"/>
          <w:lang w:eastAsia="ru-RU"/>
        </w:rPr>
        <w:t xml:space="preserve"> </w:t>
      </w:r>
      <w:r w:rsidR="00F4383E">
        <w:rPr>
          <w:rFonts w:ascii="Times New Roman" w:eastAsia="Times New Roman" w:hAnsi="Times New Roman" w:cs="Times New Roman"/>
          <w:sz w:val="28"/>
          <w:szCs w:val="28"/>
          <w:lang w:eastAsia="ru-RU"/>
        </w:rPr>
        <w:t>С.А. Гуляев</w:t>
      </w:r>
      <w:r w:rsidR="001408EF">
        <w:rPr>
          <w:rFonts w:ascii="Times New Roman" w:eastAsia="Times New Roman" w:hAnsi="Times New Roman" w:cs="Times New Roman"/>
          <w:sz w:val="28"/>
          <w:szCs w:val="28"/>
          <w:lang w:eastAsia="ru-RU"/>
        </w:rPr>
        <w:t xml:space="preserve"> </w:t>
      </w: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7868EC" w:rsidRPr="007868EC" w:rsidRDefault="007868EC" w:rsidP="007868EC">
      <w:pPr>
        <w:widowControl w:val="0"/>
        <w:spacing w:after="0" w:line="240" w:lineRule="auto"/>
        <w:ind w:left="5670" w:right="-6"/>
        <w:outlineLvl w:val="0"/>
        <w:rPr>
          <w:rFonts w:ascii="Times New Roman" w:eastAsia="Times New Roman" w:hAnsi="Times New Roman" w:cs="Times New Roman"/>
          <w:sz w:val="28"/>
          <w:szCs w:val="24"/>
          <w:lang w:eastAsia="ru-RU"/>
        </w:rPr>
      </w:pPr>
      <w:r w:rsidRPr="007868EC">
        <w:rPr>
          <w:rFonts w:ascii="Times New Roman" w:eastAsia="Times New Roman" w:hAnsi="Times New Roman" w:cs="Times New Roman"/>
          <w:sz w:val="28"/>
          <w:szCs w:val="24"/>
          <w:lang w:eastAsia="ru-RU"/>
        </w:rPr>
        <w:t>Приложение</w:t>
      </w:r>
    </w:p>
    <w:p w:rsidR="007868EC" w:rsidRPr="007868EC" w:rsidRDefault="007868EC" w:rsidP="007868EC">
      <w:pPr>
        <w:widowControl w:val="0"/>
        <w:spacing w:after="0" w:line="240" w:lineRule="auto"/>
        <w:ind w:left="5670"/>
        <w:outlineLvl w:val="0"/>
        <w:rPr>
          <w:rFonts w:ascii="Times New Roman" w:eastAsia="Times New Roman" w:hAnsi="Times New Roman" w:cs="Times New Roman"/>
          <w:sz w:val="28"/>
          <w:szCs w:val="24"/>
          <w:lang w:eastAsia="ru-RU"/>
        </w:rPr>
      </w:pPr>
      <w:r w:rsidRPr="007868EC">
        <w:rPr>
          <w:rFonts w:ascii="Times New Roman" w:eastAsia="Times New Roman" w:hAnsi="Times New Roman" w:cs="Times New Roman"/>
          <w:sz w:val="28"/>
          <w:szCs w:val="24"/>
          <w:lang w:eastAsia="ru-RU"/>
        </w:rPr>
        <w:t>к постановлению Администрации муниципального образования «Темкинский район» Смоленской области</w:t>
      </w:r>
    </w:p>
    <w:p w:rsidR="007868EC" w:rsidRDefault="007868EC" w:rsidP="007868EC">
      <w:pPr>
        <w:autoSpaceDE w:val="0"/>
        <w:autoSpaceDN w:val="0"/>
        <w:adjustRightInd w:val="0"/>
        <w:spacing w:after="0" w:line="240" w:lineRule="auto"/>
        <w:ind w:left="5670"/>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20.11.2019 г.    </w:t>
      </w:r>
      <w:r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522</w:t>
      </w:r>
    </w:p>
    <w:p w:rsidR="007868EC" w:rsidRPr="007868EC" w:rsidRDefault="007868EC" w:rsidP="007868EC">
      <w:pPr>
        <w:autoSpaceDE w:val="0"/>
        <w:autoSpaceDN w:val="0"/>
        <w:adjustRightInd w:val="0"/>
        <w:spacing w:after="0" w:line="240" w:lineRule="auto"/>
        <w:ind w:left="5670"/>
        <w:rPr>
          <w:rFonts w:ascii="Times New Roman" w:eastAsia="Times New Roman" w:hAnsi="Times New Roman" w:cs="Times New Roman"/>
          <w:b/>
          <w:bCs/>
          <w:sz w:val="28"/>
          <w:szCs w:val="24"/>
          <w:lang w:eastAsia="ru-RU"/>
        </w:rPr>
      </w:pP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68EC">
        <w:rPr>
          <w:rFonts w:ascii="Times New Roman" w:eastAsia="Times New Roman" w:hAnsi="Times New Roman" w:cs="Times New Roman"/>
          <w:b/>
          <w:bCs/>
          <w:sz w:val="28"/>
          <w:szCs w:val="24"/>
          <w:lang w:eastAsia="ru-RU"/>
        </w:rPr>
        <w:t>АДМИНИСТРАТИВНЫЙ РЕГЛАМЕНТ</w:t>
      </w:r>
    </w:p>
    <w:p w:rsidR="007868EC" w:rsidRPr="007868EC" w:rsidRDefault="007868EC" w:rsidP="007868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868EC">
        <w:rPr>
          <w:rFonts w:ascii="Times New Roman" w:eastAsia="Times New Roman" w:hAnsi="Times New Roman" w:cs="Times New Roman"/>
          <w:b/>
          <w:bCs/>
          <w:sz w:val="28"/>
          <w:szCs w:val="28"/>
          <w:lang w:eastAsia="ru-RU"/>
        </w:rPr>
        <w:t>предоставления Администрацией</w:t>
      </w:r>
    </w:p>
    <w:p w:rsidR="007868EC" w:rsidRPr="007868EC" w:rsidRDefault="007868EC" w:rsidP="007868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868EC">
        <w:rPr>
          <w:rFonts w:ascii="Times New Roman" w:eastAsia="Times New Roman" w:hAnsi="Times New Roman" w:cs="Times New Roman"/>
          <w:b/>
          <w:bCs/>
          <w:sz w:val="28"/>
          <w:szCs w:val="28"/>
          <w:lang w:eastAsia="ru-RU"/>
        </w:rPr>
        <w:t>муниципального образования «Темкинский район» Смоленской области</w:t>
      </w:r>
    </w:p>
    <w:p w:rsidR="007868EC" w:rsidRPr="007868EC" w:rsidRDefault="007868EC" w:rsidP="007868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868EC">
        <w:rPr>
          <w:rFonts w:ascii="Times New Roman" w:eastAsia="Times New Roman" w:hAnsi="Times New Roman" w:cs="Times New Roman"/>
          <w:b/>
          <w:bCs/>
          <w:sz w:val="28"/>
          <w:szCs w:val="28"/>
          <w:lang w:eastAsia="ru-RU"/>
        </w:rPr>
        <w:t>муниципальной услуги «Выдача градостроительного плана земельного участка»</w:t>
      </w: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7868EC" w:rsidRPr="007868EC" w:rsidRDefault="007868EC" w:rsidP="007868EC">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1. Общие положения</w:t>
      </w:r>
    </w:p>
    <w:p w:rsidR="007868EC" w:rsidRPr="007868EC" w:rsidRDefault="007868EC" w:rsidP="007868EC">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1.1. Предмет регулирования настоящего Административного регламента</w:t>
      </w:r>
    </w:p>
    <w:p w:rsidR="007868EC" w:rsidRPr="007868EC" w:rsidRDefault="007868EC" w:rsidP="007868EC">
      <w:pPr>
        <w:autoSpaceDE w:val="0"/>
        <w:autoSpaceDN w:val="0"/>
        <w:adjustRightInd w:val="0"/>
        <w:spacing w:after="0" w:line="240" w:lineRule="auto"/>
        <w:jc w:val="center"/>
        <w:outlineLvl w:val="1"/>
        <w:rPr>
          <w:rFonts w:ascii="Times New Roman" w:eastAsia="Times New Roman" w:hAnsi="Times New Roman" w:cs="Times New Roman"/>
          <w:b/>
          <w:bCs/>
          <w:sz w:val="28"/>
          <w:szCs w:val="20"/>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«Темкинский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 (далее также - муниципальная услуга).</w:t>
      </w:r>
      <w:proofErr w:type="gramEnd"/>
    </w:p>
    <w:p w:rsidR="007868EC" w:rsidRPr="007868EC" w:rsidRDefault="007868EC" w:rsidP="007868EC">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1.</w:t>
      </w:r>
      <w:r w:rsidRPr="007868EC">
        <w:rPr>
          <w:rFonts w:ascii="Times New Roman" w:eastAsia="Times New Roman" w:hAnsi="Times New Roman" w:cs="Times New Roman"/>
          <w:b/>
          <w:color w:val="000000"/>
          <w:sz w:val="28"/>
          <w:szCs w:val="28"/>
          <w:lang w:eastAsia="ru-RU"/>
        </w:rPr>
        <w:t xml:space="preserve">2. </w:t>
      </w:r>
      <w:proofErr w:type="gramStart"/>
      <w:r w:rsidRPr="007868EC">
        <w:rPr>
          <w:rFonts w:ascii="Times New Roman" w:eastAsia="Times New Roman" w:hAnsi="Times New Roman" w:cs="Times New Roman"/>
          <w:b/>
          <w:color w:val="000000"/>
          <w:sz w:val="28"/>
          <w:szCs w:val="28"/>
          <w:lang w:eastAsia="ru-RU"/>
        </w:rPr>
        <w:t>Круг</w:t>
      </w:r>
      <w:r w:rsidRPr="007868EC">
        <w:rPr>
          <w:rFonts w:ascii="Times New Roman" w:eastAsia="Times New Roman" w:hAnsi="Times New Roman" w:cs="Times New Roman"/>
          <w:b/>
          <w:sz w:val="28"/>
          <w:szCs w:val="28"/>
          <w:lang w:eastAsia="ru-RU"/>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1.2.1. Заявителями являются физические и юридические лица, являющиеся правообладателями земельных участков.</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7868EC" w:rsidRPr="007868EC" w:rsidRDefault="007868EC" w:rsidP="007868EC">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1.3. Требования к порядку информирования о порядке предоставления муниципальной услуги</w:t>
      </w:r>
    </w:p>
    <w:p w:rsidR="007868EC" w:rsidRPr="007868EC" w:rsidRDefault="007868EC" w:rsidP="007868E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1.3.1. </w:t>
      </w:r>
      <w:proofErr w:type="gramStart"/>
      <w:r w:rsidRPr="007868EC">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архитектуры, строительства, транспорта и ЖКХ (далее также – отдел)    или многофункциональный центр предоставления государственных и муниципальных услуг (далее также – МФЦ):</w:t>
      </w:r>
      <w:proofErr w:type="gramEnd"/>
    </w:p>
    <w:p w:rsidR="007868EC" w:rsidRPr="007868EC" w:rsidRDefault="007868EC" w:rsidP="007868EC">
      <w:pPr>
        <w:numPr>
          <w:ilvl w:val="0"/>
          <w:numId w:val="6"/>
        </w:numPr>
        <w:tabs>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лично;</w:t>
      </w:r>
    </w:p>
    <w:p w:rsidR="007868EC" w:rsidRPr="007868EC" w:rsidRDefault="007868EC" w:rsidP="007868EC">
      <w:pPr>
        <w:numPr>
          <w:ilvl w:val="0"/>
          <w:numId w:val="6"/>
        </w:numPr>
        <w:tabs>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по телефонам;</w:t>
      </w:r>
    </w:p>
    <w:p w:rsidR="007868EC" w:rsidRPr="007868EC" w:rsidRDefault="007868EC" w:rsidP="007868EC">
      <w:pPr>
        <w:numPr>
          <w:ilvl w:val="0"/>
          <w:numId w:val="6"/>
        </w:numPr>
        <w:tabs>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 письменном виде;</w:t>
      </w:r>
    </w:p>
    <w:p w:rsidR="007868EC" w:rsidRPr="007868EC" w:rsidRDefault="007868EC" w:rsidP="007868EC">
      <w:pPr>
        <w:numPr>
          <w:ilvl w:val="0"/>
          <w:numId w:val="6"/>
        </w:numPr>
        <w:tabs>
          <w:tab w:val="left" w:pos="993"/>
        </w:tabs>
        <w:autoSpaceDE w:val="0"/>
        <w:autoSpaceDN w:val="0"/>
        <w:adjustRightInd w:val="0"/>
        <w:spacing w:after="0" w:line="240" w:lineRule="auto"/>
        <w:ind w:left="851" w:hanging="142"/>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по электронной почте.</w:t>
      </w:r>
    </w:p>
    <w:p w:rsidR="007868EC" w:rsidRPr="007868EC" w:rsidRDefault="007868EC" w:rsidP="007868E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1.3.2. Информация о муниципальной услуге размещается:</w:t>
      </w:r>
    </w:p>
    <w:p w:rsidR="007868EC" w:rsidRPr="007868EC" w:rsidRDefault="007868EC" w:rsidP="007868EC">
      <w:pPr>
        <w:numPr>
          <w:ilvl w:val="0"/>
          <w:numId w:val="7"/>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в табличном виде на информационных стендах в Администрации; </w:t>
      </w:r>
    </w:p>
    <w:p w:rsidR="007868EC" w:rsidRPr="007868EC" w:rsidRDefault="007868EC" w:rsidP="007868EC">
      <w:pPr>
        <w:numPr>
          <w:ilvl w:val="0"/>
          <w:numId w:val="7"/>
        </w:num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на официальном сайте Администрации в сети «Интернет;</w:t>
      </w:r>
      <w:proofErr w:type="gramEnd"/>
    </w:p>
    <w:p w:rsidR="007868EC" w:rsidRPr="007868EC" w:rsidRDefault="007868EC" w:rsidP="007868EC">
      <w:pPr>
        <w:numPr>
          <w:ilvl w:val="0"/>
          <w:numId w:val="8"/>
        </w:numPr>
        <w:tabs>
          <w:tab w:val="left" w:pos="993"/>
        </w:tabs>
        <w:spacing w:after="0" w:line="240" w:lineRule="auto"/>
        <w:ind w:firstLine="709"/>
        <w:jc w:val="both"/>
        <w:rPr>
          <w:rFonts w:ascii="Times New Roman" w:eastAsia="Times New Roman" w:hAnsi="Times New Roman" w:cs="Times New Roman"/>
          <w:sz w:val="28"/>
          <w:szCs w:val="28"/>
          <w:lang w:val="x-none" w:eastAsia="x-none"/>
        </w:rPr>
      </w:pPr>
      <w:r w:rsidRPr="007868EC">
        <w:rPr>
          <w:rFonts w:ascii="Times New Roman" w:eastAsia="Times New Roman" w:hAnsi="Times New Roman" w:cs="Times New Roman"/>
          <w:sz w:val="28"/>
          <w:szCs w:val="28"/>
          <w:lang w:val="x-none" w:eastAsia="x-none"/>
        </w:rPr>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7868EC">
        <w:rPr>
          <w:rFonts w:ascii="Times New Roman" w:eastAsia="Times New Roman" w:hAnsi="Times New Roman" w:cs="Times New Roman"/>
          <w:sz w:val="28"/>
          <w:szCs w:val="28"/>
          <w:lang w:val="en-US" w:eastAsia="x-none"/>
        </w:rPr>
        <w:t>http</w:t>
      </w:r>
      <w:r w:rsidRPr="007868EC">
        <w:rPr>
          <w:rFonts w:ascii="Times New Roman" w:eastAsia="Times New Roman" w:hAnsi="Times New Roman" w:cs="Times New Roman"/>
          <w:sz w:val="28"/>
          <w:szCs w:val="28"/>
          <w:lang w:val="x-none" w:eastAsia="x-none"/>
        </w:rPr>
        <w:t>://</w:t>
      </w:r>
      <w:proofErr w:type="spellStart"/>
      <w:r w:rsidRPr="007868EC">
        <w:rPr>
          <w:rFonts w:ascii="Times New Roman" w:eastAsia="Times New Roman" w:hAnsi="Times New Roman" w:cs="Times New Roman"/>
          <w:sz w:val="28"/>
          <w:szCs w:val="28"/>
          <w:lang w:val="en-US" w:eastAsia="x-none"/>
        </w:rPr>
        <w:t>pgu</w:t>
      </w:r>
      <w:proofErr w:type="spellEnd"/>
      <w:r w:rsidRPr="007868EC">
        <w:rPr>
          <w:rFonts w:ascii="Times New Roman" w:eastAsia="Times New Roman" w:hAnsi="Times New Roman" w:cs="Times New Roman"/>
          <w:sz w:val="28"/>
          <w:szCs w:val="28"/>
          <w:lang w:val="x-none" w:eastAsia="x-none"/>
        </w:rPr>
        <w:t>.</w:t>
      </w:r>
      <w:proofErr w:type="spellStart"/>
      <w:r w:rsidRPr="007868EC">
        <w:rPr>
          <w:rFonts w:ascii="Times New Roman" w:eastAsia="Times New Roman" w:hAnsi="Times New Roman" w:cs="Times New Roman"/>
          <w:sz w:val="28"/>
          <w:szCs w:val="28"/>
          <w:lang w:val="en-US" w:eastAsia="x-none"/>
        </w:rPr>
        <w:t>admin</w:t>
      </w:r>
      <w:proofErr w:type="spellEnd"/>
      <w:r w:rsidRPr="007868EC">
        <w:rPr>
          <w:rFonts w:ascii="Times New Roman" w:eastAsia="Times New Roman" w:hAnsi="Times New Roman" w:cs="Times New Roman"/>
          <w:sz w:val="28"/>
          <w:szCs w:val="28"/>
          <w:lang w:val="x-none" w:eastAsia="x-none"/>
        </w:rPr>
        <w:t>-</w:t>
      </w:r>
      <w:proofErr w:type="spellStart"/>
      <w:r w:rsidRPr="007868EC">
        <w:rPr>
          <w:rFonts w:ascii="Times New Roman" w:eastAsia="Times New Roman" w:hAnsi="Times New Roman" w:cs="Times New Roman"/>
          <w:sz w:val="28"/>
          <w:szCs w:val="28"/>
          <w:lang w:val="en-US" w:eastAsia="x-none"/>
        </w:rPr>
        <w:t>smolensk</w:t>
      </w:r>
      <w:proofErr w:type="spellEnd"/>
      <w:r w:rsidRPr="007868EC">
        <w:rPr>
          <w:rFonts w:ascii="Times New Roman" w:eastAsia="Times New Roman" w:hAnsi="Times New Roman" w:cs="Times New Roman"/>
          <w:sz w:val="28"/>
          <w:szCs w:val="28"/>
          <w:lang w:val="x-none" w:eastAsia="x-none"/>
        </w:rPr>
        <w:t>.</w:t>
      </w:r>
      <w:proofErr w:type="spellStart"/>
      <w:r w:rsidRPr="007868EC">
        <w:rPr>
          <w:rFonts w:ascii="Times New Roman" w:eastAsia="Times New Roman" w:hAnsi="Times New Roman" w:cs="Times New Roman"/>
          <w:sz w:val="28"/>
          <w:szCs w:val="28"/>
          <w:lang w:val="en-US" w:eastAsia="x-none"/>
        </w:rPr>
        <w:t>ru</w:t>
      </w:r>
      <w:proofErr w:type="spellEnd"/>
      <w:r w:rsidRPr="007868EC">
        <w:rPr>
          <w:rFonts w:ascii="Times New Roman" w:eastAsia="Times New Roman" w:hAnsi="Times New Roman" w:cs="Times New Roman"/>
          <w:sz w:val="28"/>
          <w:szCs w:val="28"/>
          <w:lang w:val="x-none" w:eastAsia="x-none"/>
        </w:rPr>
        <w:t>) (далее также - Региональный портал);</w:t>
      </w:r>
    </w:p>
    <w:p w:rsidR="007868EC" w:rsidRPr="007868EC" w:rsidRDefault="007868EC" w:rsidP="007868EC">
      <w:pPr>
        <w:numPr>
          <w:ilvl w:val="0"/>
          <w:numId w:val="8"/>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на официальном сайте МФЦ в сети «Интернет»;</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1.3.3. Размещаемая информация содержит:</w:t>
      </w:r>
    </w:p>
    <w:p w:rsidR="007868EC" w:rsidRPr="007868EC" w:rsidRDefault="007868EC" w:rsidP="007868EC">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7868EC" w:rsidRPr="007868EC" w:rsidRDefault="007868EC" w:rsidP="007868EC">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порядок обращения за получением муниципальной услуги;</w:t>
      </w:r>
    </w:p>
    <w:p w:rsidR="007868EC" w:rsidRPr="007868EC" w:rsidRDefault="007868EC" w:rsidP="007868EC">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7868EC" w:rsidRPr="007868EC" w:rsidRDefault="007868EC" w:rsidP="007868EC">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сроки предоставления муниципальной услуги;</w:t>
      </w:r>
    </w:p>
    <w:p w:rsidR="007868EC" w:rsidRPr="007868EC" w:rsidRDefault="007868EC" w:rsidP="007868EC">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форму заявления о выдаче градостроительного плана земельного участка (далее также - заявление) и образец его заполнения;</w:t>
      </w:r>
    </w:p>
    <w:p w:rsidR="007868EC" w:rsidRPr="007868EC" w:rsidRDefault="007868EC" w:rsidP="007868EC">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текст настоящего Административного регламента;</w:t>
      </w:r>
    </w:p>
    <w:p w:rsidR="007868EC" w:rsidRPr="007868EC" w:rsidRDefault="007868EC" w:rsidP="007868EC">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порядок информирования о ходе предоставления муниципальной услуги;</w:t>
      </w:r>
    </w:p>
    <w:p w:rsidR="007868EC" w:rsidRPr="007868EC" w:rsidRDefault="007868EC" w:rsidP="007868EC">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868EC" w:rsidRPr="007868EC" w:rsidRDefault="007868EC" w:rsidP="007868EC">
      <w:pPr>
        <w:numPr>
          <w:ilvl w:val="0"/>
          <w:numId w:val="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При обращении в Администрацию, отдел заявитель указывает свою фамилию и адрес земельного участка, в отношении которого осуществляется предоставление муниципальной услуги. При обращении в МФЦ заявитель указывает дату и входящий номер полученной при подаче заявления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(или) Региональный портал.</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1.3.5. При необходимости получения консультаций заявители обращаются в </w:t>
      </w:r>
      <w:r w:rsidRPr="007868EC">
        <w:rPr>
          <w:rFonts w:ascii="Times New Roman" w:eastAsia="Times New Roman" w:hAnsi="Times New Roman" w:cs="Times New Roman"/>
          <w:iCs/>
          <w:sz w:val="28"/>
          <w:szCs w:val="28"/>
          <w:lang w:eastAsia="ru-RU"/>
        </w:rPr>
        <w:t>Администрацию, отдел или</w:t>
      </w:r>
      <w:r w:rsidRPr="007868EC">
        <w:rPr>
          <w:rFonts w:ascii="Times New Roman" w:eastAsia="Times New Roman" w:hAnsi="Times New Roman" w:cs="Times New Roman"/>
          <w:i/>
          <w:iCs/>
          <w:sz w:val="28"/>
          <w:szCs w:val="28"/>
          <w:lang w:eastAsia="ru-RU"/>
        </w:rPr>
        <w:t xml:space="preserve"> </w:t>
      </w:r>
      <w:r w:rsidRPr="007868EC">
        <w:rPr>
          <w:rFonts w:ascii="Times New Roman" w:eastAsia="Times New Roman" w:hAnsi="Times New Roman" w:cs="Times New Roman"/>
          <w:sz w:val="28"/>
          <w:szCs w:val="28"/>
          <w:lang w:eastAsia="ru-RU"/>
        </w:rPr>
        <w:t>к специалистам МФЦ. Консультации по процедуре предоставления муниципальной услуги осуществляются:</w:t>
      </w:r>
    </w:p>
    <w:p w:rsidR="007868EC" w:rsidRPr="007868EC" w:rsidRDefault="007868EC" w:rsidP="007868EC">
      <w:pPr>
        <w:numPr>
          <w:ilvl w:val="0"/>
          <w:numId w:val="30"/>
        </w:numPr>
        <w:tabs>
          <w:tab w:val="num" w:pos="1134"/>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 письменной форме на основании письменного обращения;</w:t>
      </w:r>
    </w:p>
    <w:p w:rsidR="007868EC" w:rsidRPr="007868EC" w:rsidRDefault="007868EC" w:rsidP="007868EC">
      <w:pPr>
        <w:numPr>
          <w:ilvl w:val="0"/>
          <w:numId w:val="30"/>
        </w:numPr>
        <w:tabs>
          <w:tab w:val="num" w:pos="1134"/>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при личном обращении;</w:t>
      </w:r>
    </w:p>
    <w:p w:rsidR="007868EC" w:rsidRPr="007868EC" w:rsidRDefault="007868EC" w:rsidP="007868EC">
      <w:pPr>
        <w:numPr>
          <w:ilvl w:val="0"/>
          <w:numId w:val="30"/>
        </w:numPr>
        <w:tabs>
          <w:tab w:val="num" w:pos="1134"/>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по телефону, или по единому многоканальному номеру телефона МФЦ;</w:t>
      </w:r>
    </w:p>
    <w:p w:rsidR="007868EC" w:rsidRPr="007868EC" w:rsidRDefault="007868EC" w:rsidP="007868EC">
      <w:pPr>
        <w:numPr>
          <w:ilvl w:val="0"/>
          <w:numId w:val="30"/>
        </w:numPr>
        <w:tabs>
          <w:tab w:val="num" w:pos="1134"/>
        </w:tabs>
        <w:autoSpaceDE w:val="0"/>
        <w:autoSpaceDN w:val="0"/>
        <w:adjustRightInd w:val="0"/>
        <w:spacing w:after="0" w:line="240" w:lineRule="auto"/>
        <w:ind w:firstLine="709"/>
        <w:contextualSpacing/>
        <w:jc w:val="both"/>
        <w:outlineLvl w:val="2"/>
        <w:rPr>
          <w:rFonts w:ascii="Times New Roman" w:eastAsia="Times New Roman" w:hAnsi="Times New Roman" w:cs="Times New Roman"/>
          <w:i/>
          <w:iCs/>
          <w:sz w:val="28"/>
          <w:szCs w:val="28"/>
          <w:lang w:eastAsia="ru-RU"/>
        </w:rPr>
      </w:pPr>
      <w:r w:rsidRPr="007868EC">
        <w:rPr>
          <w:rFonts w:ascii="Times New Roman" w:eastAsia="Times New Roman" w:hAnsi="Times New Roman" w:cs="Times New Roman"/>
          <w:sz w:val="28"/>
          <w:szCs w:val="28"/>
          <w:lang w:eastAsia="ru-RU"/>
        </w:rPr>
        <w:t>по электронной почте.</w:t>
      </w:r>
    </w:p>
    <w:p w:rsidR="007868EC" w:rsidRPr="007868EC" w:rsidRDefault="007868EC" w:rsidP="007868EC">
      <w:pPr>
        <w:autoSpaceDE w:val="0"/>
        <w:autoSpaceDN w:val="0"/>
        <w:adjustRightInd w:val="0"/>
        <w:spacing w:after="0" w:line="240" w:lineRule="auto"/>
        <w:ind w:left="720" w:hanging="11"/>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Все консультации являются бесплатными.</w:t>
      </w:r>
    </w:p>
    <w:p w:rsidR="007868EC" w:rsidRPr="007868EC" w:rsidRDefault="007868EC" w:rsidP="007868EC">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1.3.6. Требования к форме и характеру взаимодействия специалистов Администрации, отдела и МФЦ  с заявителями:</w:t>
      </w:r>
    </w:p>
    <w:p w:rsidR="007868EC" w:rsidRPr="007868EC" w:rsidRDefault="007868EC" w:rsidP="007868EC">
      <w:pPr>
        <w:numPr>
          <w:ilvl w:val="0"/>
          <w:numId w:val="31"/>
        </w:numPr>
        <w:tabs>
          <w:tab w:val="left" w:pos="142"/>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консультации в письменной форме предоставляются </w:t>
      </w:r>
      <w:r w:rsidRPr="007868EC">
        <w:rPr>
          <w:rFonts w:ascii="Times New Roman" w:eastAsia="Times New Roman" w:hAnsi="Times New Roman" w:cs="Times New Roman"/>
          <w:iCs/>
          <w:sz w:val="28"/>
          <w:szCs w:val="28"/>
          <w:lang w:eastAsia="ru-RU"/>
        </w:rPr>
        <w:t>специалистами</w:t>
      </w:r>
      <w:r w:rsidRPr="007868EC">
        <w:rPr>
          <w:rFonts w:ascii="Times New Roman" w:eastAsia="Times New Roman" w:hAnsi="Times New Roman" w:cs="Times New Roman"/>
          <w:sz w:val="28"/>
          <w:szCs w:val="28"/>
          <w:lang w:eastAsia="ru-RU"/>
        </w:rPr>
        <w:t xml:space="preserve"> </w:t>
      </w:r>
      <w:r w:rsidRPr="007868EC">
        <w:rPr>
          <w:rFonts w:ascii="Times New Roman" w:eastAsia="Times New Roman" w:hAnsi="Times New Roman" w:cs="Times New Roman"/>
          <w:iCs/>
          <w:sz w:val="28"/>
          <w:szCs w:val="28"/>
          <w:lang w:eastAsia="ru-RU"/>
        </w:rPr>
        <w:t>Администрации, отдела либо МФЦ</w:t>
      </w:r>
      <w:r w:rsidRPr="007868EC">
        <w:rPr>
          <w:rFonts w:ascii="Times New Roman" w:eastAsia="Times New Roman" w:hAnsi="Times New Roman" w:cs="Times New Roman"/>
          <w:i/>
          <w:iCs/>
          <w:sz w:val="28"/>
          <w:szCs w:val="28"/>
          <w:lang w:eastAsia="ru-RU"/>
        </w:rPr>
        <w:t xml:space="preserve"> </w:t>
      </w:r>
      <w:r w:rsidRPr="007868EC">
        <w:rPr>
          <w:rFonts w:ascii="Times New Roman" w:eastAsia="Times New Roman" w:hAnsi="Times New Roman" w:cs="Times New Roman"/>
          <w:sz w:val="28"/>
          <w:szCs w:val="28"/>
          <w:lang w:eastAsia="ru-RU"/>
        </w:rPr>
        <w:t>на основании письменного запроса заявителя, в том числе поступившего в электронной форме, в течение 30 календарных дней после получения указанного запроса;</w:t>
      </w:r>
    </w:p>
    <w:p w:rsidR="007868EC" w:rsidRPr="007868EC" w:rsidRDefault="007868EC" w:rsidP="007868EC">
      <w:pPr>
        <w:numPr>
          <w:ilvl w:val="0"/>
          <w:numId w:val="31"/>
        </w:numPr>
        <w:tabs>
          <w:tab w:val="left" w:pos="142"/>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при консультировании по телефону </w:t>
      </w:r>
      <w:r w:rsidRPr="007868EC">
        <w:rPr>
          <w:rFonts w:ascii="Times New Roman" w:eastAsia="Times New Roman" w:hAnsi="Times New Roman" w:cs="Times New Roman"/>
          <w:iCs/>
          <w:sz w:val="28"/>
          <w:szCs w:val="28"/>
          <w:lang w:eastAsia="ru-RU"/>
        </w:rPr>
        <w:t>специалист</w:t>
      </w:r>
      <w:r w:rsidRPr="007868EC">
        <w:rPr>
          <w:rFonts w:ascii="Times New Roman" w:eastAsia="Times New Roman" w:hAnsi="Times New Roman" w:cs="Times New Roman"/>
          <w:sz w:val="28"/>
          <w:szCs w:val="28"/>
          <w:lang w:eastAsia="ru-RU"/>
        </w:rPr>
        <w:t xml:space="preserve"> </w:t>
      </w:r>
      <w:r w:rsidRPr="007868EC">
        <w:rPr>
          <w:rFonts w:ascii="Times New Roman" w:eastAsia="Times New Roman" w:hAnsi="Times New Roman" w:cs="Times New Roman"/>
          <w:iCs/>
          <w:sz w:val="28"/>
          <w:szCs w:val="28"/>
          <w:lang w:eastAsia="ru-RU"/>
        </w:rPr>
        <w:t>Администрации,</w:t>
      </w:r>
      <w:r w:rsidRPr="007868EC">
        <w:rPr>
          <w:rFonts w:ascii="Times New Roman" w:eastAsia="Times New Roman" w:hAnsi="Times New Roman" w:cs="Times New Roman"/>
          <w:i/>
          <w:iCs/>
          <w:sz w:val="28"/>
          <w:szCs w:val="28"/>
          <w:lang w:eastAsia="ru-RU"/>
        </w:rPr>
        <w:t xml:space="preserve"> </w:t>
      </w:r>
      <w:r w:rsidRPr="007868EC">
        <w:rPr>
          <w:rFonts w:ascii="Times New Roman" w:eastAsia="Times New Roman" w:hAnsi="Times New Roman" w:cs="Times New Roman"/>
          <w:iCs/>
          <w:sz w:val="28"/>
          <w:szCs w:val="28"/>
          <w:lang w:eastAsia="ru-RU"/>
        </w:rPr>
        <w:t xml:space="preserve">отдела либо МФЦ </w:t>
      </w:r>
      <w:r w:rsidRPr="007868EC">
        <w:rPr>
          <w:rFonts w:ascii="Times New Roman" w:eastAsia="Times New Roman" w:hAnsi="Times New Roman" w:cs="Times New Roman"/>
          <w:sz w:val="28"/>
          <w:szCs w:val="28"/>
          <w:lang w:eastAsia="ru-RU"/>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868EC" w:rsidRPr="007868EC" w:rsidRDefault="007868EC" w:rsidP="007868EC">
      <w:pPr>
        <w:numPr>
          <w:ilvl w:val="0"/>
          <w:numId w:val="31"/>
        </w:numPr>
        <w:tabs>
          <w:tab w:val="left" w:pos="142"/>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по завершении консультации </w:t>
      </w:r>
      <w:r w:rsidRPr="007868EC">
        <w:rPr>
          <w:rFonts w:ascii="Times New Roman" w:eastAsia="Times New Roman" w:hAnsi="Times New Roman" w:cs="Times New Roman"/>
          <w:iCs/>
          <w:sz w:val="28"/>
          <w:szCs w:val="28"/>
          <w:lang w:eastAsia="ru-RU"/>
        </w:rPr>
        <w:t>специалист</w:t>
      </w:r>
      <w:r w:rsidRPr="007868EC">
        <w:rPr>
          <w:rFonts w:ascii="Times New Roman" w:eastAsia="Times New Roman" w:hAnsi="Times New Roman" w:cs="Times New Roman"/>
          <w:sz w:val="28"/>
          <w:szCs w:val="28"/>
          <w:lang w:eastAsia="ru-RU"/>
        </w:rPr>
        <w:t xml:space="preserve"> </w:t>
      </w:r>
      <w:r w:rsidRPr="007868EC">
        <w:rPr>
          <w:rFonts w:ascii="Times New Roman" w:eastAsia="Times New Roman" w:hAnsi="Times New Roman" w:cs="Times New Roman"/>
          <w:iCs/>
          <w:sz w:val="28"/>
          <w:szCs w:val="28"/>
          <w:lang w:eastAsia="ru-RU"/>
        </w:rPr>
        <w:t>Администрации, отдела либо МФЦ</w:t>
      </w:r>
      <w:r w:rsidRPr="007868EC">
        <w:rPr>
          <w:rFonts w:ascii="Times New Roman" w:eastAsia="Times New Roman" w:hAnsi="Times New Roman" w:cs="Times New Roman"/>
          <w:i/>
          <w:iCs/>
          <w:sz w:val="28"/>
          <w:szCs w:val="28"/>
          <w:lang w:eastAsia="ru-RU"/>
        </w:rPr>
        <w:t xml:space="preserve"> </w:t>
      </w:r>
      <w:r w:rsidRPr="007868EC">
        <w:rPr>
          <w:rFonts w:ascii="Times New Roman" w:eastAsia="Times New Roman" w:hAnsi="Times New Roman" w:cs="Times New Roman"/>
          <w:sz w:val="28"/>
          <w:szCs w:val="28"/>
          <w:lang w:eastAsia="ru-RU"/>
        </w:rPr>
        <w:t xml:space="preserve">должен кратко подвести итог разговора и перечислить действия, которые следует предпринять заявителю; </w:t>
      </w:r>
    </w:p>
    <w:p w:rsidR="007868EC" w:rsidRPr="007868EC" w:rsidRDefault="007868EC" w:rsidP="007868EC">
      <w:pPr>
        <w:widowControl w:val="0"/>
        <w:numPr>
          <w:ilvl w:val="0"/>
          <w:numId w:val="31"/>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iCs/>
          <w:sz w:val="28"/>
          <w:szCs w:val="28"/>
          <w:lang w:eastAsia="ru-RU"/>
        </w:rPr>
        <w:t>специалисты</w:t>
      </w:r>
      <w:r w:rsidRPr="007868EC">
        <w:rPr>
          <w:rFonts w:ascii="Times New Roman" w:eastAsia="Times New Roman" w:hAnsi="Times New Roman" w:cs="Times New Roman"/>
          <w:sz w:val="28"/>
          <w:szCs w:val="28"/>
          <w:lang w:eastAsia="ru-RU"/>
        </w:rPr>
        <w:t xml:space="preserve"> </w:t>
      </w:r>
      <w:r w:rsidRPr="007868EC">
        <w:rPr>
          <w:rFonts w:ascii="Times New Roman" w:eastAsia="Times New Roman" w:hAnsi="Times New Roman" w:cs="Times New Roman"/>
          <w:iCs/>
          <w:sz w:val="28"/>
          <w:szCs w:val="28"/>
          <w:lang w:eastAsia="ru-RU"/>
        </w:rPr>
        <w:t>Администрации, отдела либо</w:t>
      </w:r>
      <w:r w:rsidRPr="007868EC">
        <w:rPr>
          <w:rFonts w:ascii="Times New Roman" w:eastAsia="Times New Roman" w:hAnsi="Times New Roman" w:cs="Times New Roman"/>
          <w:i/>
          <w:iCs/>
          <w:sz w:val="28"/>
          <w:szCs w:val="28"/>
          <w:lang w:eastAsia="ru-RU"/>
        </w:rPr>
        <w:t xml:space="preserve"> </w:t>
      </w:r>
      <w:r w:rsidRPr="007868EC">
        <w:rPr>
          <w:rFonts w:ascii="Times New Roman" w:eastAsia="Times New Roman" w:hAnsi="Times New Roman" w:cs="Times New Roman"/>
          <w:iCs/>
          <w:sz w:val="28"/>
          <w:szCs w:val="28"/>
          <w:lang w:eastAsia="ru-RU"/>
        </w:rPr>
        <w:t>МФЦ</w:t>
      </w:r>
      <w:r w:rsidRPr="007868EC">
        <w:rPr>
          <w:rFonts w:ascii="Times New Roman" w:eastAsia="Times New Roman" w:hAnsi="Times New Roman" w:cs="Times New Roman"/>
          <w:sz w:val="28"/>
          <w:szCs w:val="28"/>
          <w:lang w:eastAsia="ru-RU"/>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868EC" w:rsidRPr="007868EC" w:rsidRDefault="007868EC" w:rsidP="007868EC">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 Стандарт предоставления муниципальной услуги</w:t>
      </w:r>
    </w:p>
    <w:p w:rsidR="007868EC" w:rsidRPr="007868EC" w:rsidRDefault="007868EC" w:rsidP="007868EC">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2.1. Наименование муниципальной услуги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Наименование муниципальной услуги – «Выдача градостроительного плана земельного участка».</w:t>
      </w:r>
    </w:p>
    <w:p w:rsidR="007868EC" w:rsidRPr="007868EC" w:rsidRDefault="007868EC" w:rsidP="007868EC">
      <w:pPr>
        <w:widowControl w:val="0"/>
        <w:tabs>
          <w:tab w:val="left" w:pos="284"/>
        </w:tabs>
        <w:autoSpaceDE w:val="0"/>
        <w:autoSpaceDN w:val="0"/>
        <w:spacing w:before="240" w:after="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2.2. Наименование органа местного самоуправления,</w:t>
      </w:r>
    </w:p>
    <w:p w:rsidR="007868EC" w:rsidRPr="007868EC" w:rsidRDefault="007868EC" w:rsidP="007868EC">
      <w:pPr>
        <w:widowControl w:val="0"/>
        <w:tabs>
          <w:tab w:val="left" w:pos="284"/>
        </w:tabs>
        <w:autoSpaceDE w:val="0"/>
        <w:autoSpaceDN w:val="0"/>
        <w:spacing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 xml:space="preserve">непосредственно </w:t>
      </w:r>
      <w:proofErr w:type="gramStart"/>
      <w:r w:rsidRPr="007868EC">
        <w:rPr>
          <w:rFonts w:ascii="Times New Roman" w:eastAsia="Times New Roman" w:hAnsi="Times New Roman" w:cs="Times New Roman"/>
          <w:b/>
          <w:sz w:val="28"/>
          <w:szCs w:val="28"/>
          <w:lang w:eastAsia="ru-RU"/>
        </w:rPr>
        <w:t>предоставляющего</w:t>
      </w:r>
      <w:proofErr w:type="gramEnd"/>
      <w:r w:rsidRPr="007868EC">
        <w:rPr>
          <w:rFonts w:ascii="Times New Roman" w:eastAsia="Times New Roman" w:hAnsi="Times New Roman" w:cs="Times New Roman"/>
          <w:b/>
          <w:sz w:val="28"/>
          <w:szCs w:val="28"/>
          <w:lang w:eastAsia="ru-RU"/>
        </w:rPr>
        <w:t xml:space="preserve"> муниципальную услугу</w:t>
      </w: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2.2.1. Муниципальная услуга предоставляется Администрацией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2.2.2. В предоставлении муниципальной услуги принимает участие МФЦ </w:t>
      </w:r>
      <w:proofErr w:type="gramStart"/>
      <w:r w:rsidRPr="007868EC">
        <w:rPr>
          <w:rFonts w:ascii="Times New Roman" w:eastAsia="Times New Roman" w:hAnsi="Times New Roman" w:cs="Times New Roman"/>
          <w:sz w:val="28"/>
          <w:szCs w:val="28"/>
          <w:lang w:eastAsia="ru-RU"/>
        </w:rPr>
        <w:t>в соответствии с  соглашением о взаимодействии между Администрацией</w:t>
      </w:r>
      <w:proofErr w:type="gramEnd"/>
      <w:r w:rsidRPr="007868EC">
        <w:rPr>
          <w:rFonts w:ascii="Times New Roman" w:eastAsia="Times New Roman" w:hAnsi="Times New Roman" w:cs="Times New Roman"/>
          <w:sz w:val="28"/>
          <w:szCs w:val="28"/>
          <w:lang w:eastAsia="ru-RU"/>
        </w:rPr>
        <w:t xml:space="preserve"> и МФЦ.</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7868EC">
        <w:rPr>
          <w:rFonts w:ascii="Times New Roman" w:eastAsia="Times New Roman" w:hAnsi="Times New Roman" w:cs="Times New Roman"/>
          <w:sz w:val="28"/>
          <w:szCs w:val="28"/>
          <w:lang w:eastAsia="ru-RU"/>
        </w:rPr>
        <w:t>с</w:t>
      </w:r>
      <w:proofErr w:type="gramEnd"/>
      <w:r w:rsidRPr="007868EC">
        <w:rPr>
          <w:rFonts w:ascii="Times New Roman" w:eastAsia="Times New Roman" w:hAnsi="Times New Roman" w:cs="Times New Roman"/>
          <w:sz w:val="28"/>
          <w:szCs w:val="28"/>
          <w:lang w:eastAsia="ru-RU"/>
        </w:rPr>
        <w:t>:</w:t>
      </w:r>
    </w:p>
    <w:p w:rsidR="007868EC" w:rsidRPr="007868EC" w:rsidRDefault="007868EC" w:rsidP="007868EC">
      <w:pPr>
        <w:numPr>
          <w:ilvl w:val="0"/>
          <w:numId w:val="4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7868EC" w:rsidRPr="007868EC" w:rsidRDefault="007868EC" w:rsidP="007868EC">
      <w:pPr>
        <w:numPr>
          <w:ilvl w:val="0"/>
          <w:numId w:val="4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организациями, осуществляющими эксплуатацию сетей инженерно-технического обеспечения.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2.2.4. </w:t>
      </w:r>
      <w:proofErr w:type="gramStart"/>
      <w:r w:rsidRPr="007868EC">
        <w:rPr>
          <w:rFonts w:ascii="Times New Roman" w:eastAsia="Times New Roman" w:hAnsi="Times New Roman" w:cs="Times New Roman"/>
          <w:sz w:val="28"/>
          <w:szCs w:val="28"/>
          <w:lang w:eastAsia="ru-RU"/>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2.2.5</w:t>
      </w:r>
      <w:r w:rsidRPr="007868EC">
        <w:rPr>
          <w:rFonts w:ascii="Times New Roman" w:eastAsia="Times New Roman" w:hAnsi="Times New Roman" w:cs="Times New Roman"/>
          <w:b/>
          <w:sz w:val="28"/>
          <w:szCs w:val="28"/>
          <w:lang w:eastAsia="ru-RU"/>
        </w:rPr>
        <w:t xml:space="preserve">. </w:t>
      </w:r>
      <w:proofErr w:type="gramStart"/>
      <w:r w:rsidRPr="007868EC">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муниципальных услуг</w:t>
      </w:r>
      <w:r w:rsidRPr="007868EC">
        <w:rPr>
          <w:rFonts w:ascii="Times New Roman" w:eastAsia="Times New Roman" w:hAnsi="Times New Roman" w:cs="Times New Roman"/>
          <w:b/>
          <w:sz w:val="28"/>
          <w:szCs w:val="28"/>
          <w:lang w:eastAsia="ru-RU"/>
        </w:rPr>
        <w:t>.</w:t>
      </w:r>
      <w:proofErr w:type="gramEnd"/>
    </w:p>
    <w:p w:rsidR="007868EC" w:rsidRPr="007868EC" w:rsidRDefault="007868EC" w:rsidP="007868EC">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Администрацией решения:</w:t>
      </w:r>
    </w:p>
    <w:p w:rsidR="007868EC" w:rsidRPr="007868EC" w:rsidRDefault="007868EC" w:rsidP="007868EC">
      <w:pPr>
        <w:numPr>
          <w:ilvl w:val="0"/>
          <w:numId w:val="1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о выдаче градостроительного плана земельного участка (далее также – градостроительный план)</w:t>
      </w:r>
    </w:p>
    <w:p w:rsidR="007868EC" w:rsidRPr="007868EC" w:rsidRDefault="007868EC" w:rsidP="007868EC">
      <w:pPr>
        <w:numPr>
          <w:ilvl w:val="0"/>
          <w:numId w:val="1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об отказе в выдаче градостроительного плана.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w:t>
      </w:r>
      <w:proofErr w:type="spellStart"/>
      <w:proofErr w:type="gramStart"/>
      <w:r w:rsidRPr="007868EC">
        <w:rPr>
          <w:rFonts w:ascii="Times New Roman" w:eastAsia="Times New Roman" w:hAnsi="Times New Roman" w:cs="Times New Roman"/>
          <w:sz w:val="28"/>
          <w:szCs w:val="28"/>
          <w:lang w:eastAsia="ru-RU"/>
        </w:rPr>
        <w:t>пр</w:t>
      </w:r>
      <w:proofErr w:type="spellEnd"/>
      <w:proofErr w:type="gramEnd"/>
      <w:r w:rsidRPr="007868EC">
        <w:rPr>
          <w:rFonts w:ascii="Times New Roman" w:eastAsia="Times New Roman" w:hAnsi="Times New Roman" w:cs="Times New Roman"/>
          <w:sz w:val="28"/>
          <w:szCs w:val="28"/>
          <w:lang w:eastAsia="ru-RU"/>
        </w:rPr>
        <w:t xml:space="preserve"> «Об утверждении формы градостроительного плана земельного участка и порядка ее заполнения». </w:t>
      </w:r>
      <w:proofErr w:type="gramStart"/>
      <w:r w:rsidRPr="007868EC">
        <w:rPr>
          <w:rFonts w:ascii="Times New Roman" w:eastAsia="Times New Roman" w:hAnsi="Times New Roman" w:cs="Times New Roman"/>
          <w:sz w:val="28"/>
          <w:szCs w:val="28"/>
          <w:lang w:eastAsia="ru-RU"/>
        </w:rPr>
        <w:t>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7868EC">
        <w:rPr>
          <w:rFonts w:ascii="Times New Roman" w:eastAsia="Times New Roman" w:hAnsi="Times New Roman" w:cs="Times New Roman"/>
          <w:sz w:val="28"/>
          <w:szCs w:val="28"/>
          <w:lang w:eastAsia="ru-RU"/>
        </w:rPr>
        <w:t>2.3.3</w:t>
      </w:r>
      <w:r w:rsidRPr="007868EC">
        <w:rPr>
          <w:rFonts w:ascii="Times New Roman" w:eastAsia="Times New Roman" w:hAnsi="Times New Roman" w:cs="Times New Roman"/>
          <w:color w:val="000000"/>
          <w:sz w:val="28"/>
          <w:szCs w:val="28"/>
          <w:lang w:eastAsia="ru-RU"/>
        </w:rPr>
        <w:t>. Результат предоставления муниципальной услуги передается заявителю в очной или заочной форме</w:t>
      </w:r>
      <w:r w:rsidRPr="007868EC">
        <w:rPr>
          <w:rFonts w:ascii="Times New Roman" w:eastAsia="Times New Roman" w:hAnsi="Times New Roman" w:cs="Times New Roman"/>
          <w:i/>
          <w:iCs/>
          <w:color w:val="000000"/>
          <w:sz w:val="28"/>
          <w:szCs w:val="28"/>
          <w:lang w:eastAsia="ru-RU"/>
        </w:rPr>
        <w:t>.</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868EC">
        <w:rPr>
          <w:rFonts w:ascii="Times New Roman" w:eastAsia="Times New Roman" w:hAnsi="Times New Roman" w:cs="Times New Roman"/>
          <w:sz w:val="28"/>
          <w:szCs w:val="28"/>
          <w:lang w:eastAsia="ru-RU"/>
        </w:rPr>
        <w:t xml:space="preserve">2.3.4. </w:t>
      </w:r>
      <w:proofErr w:type="gramStart"/>
      <w:r w:rsidRPr="007868EC">
        <w:rPr>
          <w:rFonts w:ascii="Times New Roman" w:eastAsia="Times New Roman" w:hAnsi="Times New Roman" w:cs="Times New Roman"/>
          <w:color w:val="000000"/>
          <w:sz w:val="28"/>
          <w:szCs w:val="28"/>
          <w:lang w:eastAsia="ru-RU"/>
        </w:rPr>
        <w:t>При очной форме получения результата предоставления муниципальной услуги заявитель обращается в Администрацию или в МФЦ (в</w:t>
      </w:r>
      <w:r w:rsidRPr="007868EC">
        <w:rPr>
          <w:rFonts w:ascii="Times New Roman" w:eastAsia="Times New Roman" w:hAnsi="Times New Roman" w:cs="Times New Roman"/>
          <w:sz w:val="24"/>
          <w:szCs w:val="24"/>
          <w:lang w:eastAsia="ru-RU"/>
        </w:rPr>
        <w:t xml:space="preserve"> </w:t>
      </w:r>
      <w:r w:rsidRPr="007868EC">
        <w:rPr>
          <w:rFonts w:ascii="Times New Roman" w:eastAsia="Times New Roman" w:hAnsi="Times New Roman" w:cs="Times New Roman"/>
          <w:color w:val="000000"/>
          <w:sz w:val="28"/>
          <w:szCs w:val="28"/>
          <w:lang w:eastAsia="ru-RU"/>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868EC">
        <w:rPr>
          <w:rFonts w:ascii="Times New Roman" w:eastAsia="Times New Roman" w:hAnsi="Times New Roman" w:cs="Times New Roman"/>
          <w:i/>
          <w:color w:val="000000"/>
          <w:sz w:val="28"/>
          <w:szCs w:val="28"/>
          <w:lang w:eastAsia="ru-RU"/>
        </w:rPr>
        <w:t xml:space="preserve"> </w:t>
      </w:r>
      <w:r w:rsidRPr="007868EC">
        <w:rPr>
          <w:rFonts w:ascii="Times New Roman" w:eastAsia="Times New Roman" w:hAnsi="Times New Roman" w:cs="Times New Roman"/>
          <w:color w:val="000000"/>
          <w:sz w:val="28"/>
          <w:szCs w:val="28"/>
          <w:lang w:eastAsia="ru-RU"/>
        </w:rPr>
        <w:t>лично, предъявляет документ, удостоверяющий его личность, и ему выдаются первый</w:t>
      </w:r>
      <w:proofErr w:type="gramEnd"/>
      <w:r w:rsidRPr="007868EC">
        <w:rPr>
          <w:rFonts w:ascii="Times New Roman" w:eastAsia="Times New Roman" w:hAnsi="Times New Roman" w:cs="Times New Roman"/>
          <w:color w:val="000000"/>
          <w:sz w:val="28"/>
          <w:szCs w:val="28"/>
          <w:lang w:eastAsia="ru-RU"/>
        </w:rPr>
        <w:t xml:space="preserve">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w:t>
      </w:r>
      <w:proofErr w:type="gramStart"/>
      <w:r w:rsidRPr="007868EC">
        <w:rPr>
          <w:rFonts w:ascii="Times New Roman" w:eastAsia="Times New Roman" w:hAnsi="Times New Roman" w:cs="Times New Roman"/>
          <w:color w:val="000000"/>
          <w:sz w:val="28"/>
          <w:szCs w:val="28"/>
          <w:lang w:eastAsia="ru-RU"/>
        </w:rPr>
        <w:t>–Г</w:t>
      </w:r>
      <w:proofErr w:type="gramEnd"/>
      <w:r w:rsidRPr="007868EC">
        <w:rPr>
          <w:rFonts w:ascii="Times New Roman" w:eastAsia="Times New Roman" w:hAnsi="Times New Roman" w:cs="Times New Roman"/>
          <w:color w:val="000000"/>
          <w:sz w:val="28"/>
          <w:szCs w:val="28"/>
          <w:lang w:eastAsia="ru-RU"/>
        </w:rPr>
        <w:t>лавы муниципального образования «Темкинский район» Смоленской области (далее также – уполномоченное должностное лицо) либо письмо об отказе, подписанное уполномоченным должностным лицом</w:t>
      </w:r>
      <w:r w:rsidRPr="007868EC">
        <w:rPr>
          <w:rFonts w:ascii="Times New Roman" w:eastAsia="Times New Roman" w:hAnsi="Times New Roman" w:cs="Times New Roman"/>
          <w:i/>
          <w:sz w:val="28"/>
          <w:szCs w:val="28"/>
          <w:lang w:eastAsia="ru-RU"/>
        </w:rPr>
        <w:t>.</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868EC">
        <w:rPr>
          <w:rFonts w:ascii="Times New Roman" w:eastAsia="Times New Roman" w:hAnsi="Times New Roman" w:cs="Times New Roman"/>
          <w:color w:val="000000"/>
          <w:sz w:val="28"/>
          <w:szCs w:val="28"/>
          <w:lang w:eastAsia="ru-RU"/>
        </w:rPr>
        <w:t xml:space="preserve">2.3.5. </w:t>
      </w:r>
      <w:proofErr w:type="gramStart"/>
      <w:r w:rsidRPr="007868EC">
        <w:rPr>
          <w:rFonts w:ascii="Times New Roman" w:eastAsia="Times New Roman" w:hAnsi="Times New Roman" w:cs="Times New Roman"/>
          <w:color w:val="000000"/>
          <w:sz w:val="28"/>
          <w:szCs w:val="28"/>
          <w:lang w:eastAsia="ru-RU"/>
        </w:rPr>
        <w:t>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2.3.6. </w:t>
      </w:r>
      <w:proofErr w:type="gramStart"/>
      <w:r w:rsidRPr="007868EC">
        <w:rPr>
          <w:rFonts w:ascii="Times New Roman" w:eastAsia="Times New Roman" w:hAnsi="Times New Roman" w:cs="Times New Roman"/>
          <w:sz w:val="28"/>
          <w:szCs w:val="28"/>
          <w:lang w:eastAsia="ru-RU"/>
        </w:rPr>
        <w:t xml:space="preserve">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7868EC">
        <w:rPr>
          <w:rFonts w:ascii="Times New Roman" w:eastAsia="Times New Roman" w:hAnsi="Times New Roman" w:cs="Times New Roman"/>
          <w:color w:val="000000"/>
          <w:sz w:val="28"/>
          <w:szCs w:val="28"/>
          <w:lang w:eastAsia="ru-RU"/>
        </w:rPr>
        <w:t>уполномоченного должностного лица,</w:t>
      </w:r>
      <w:r w:rsidRPr="007868EC">
        <w:rPr>
          <w:rFonts w:ascii="Times New Roman" w:eastAsia="Times New Roman" w:hAnsi="Times New Roman" w:cs="Times New Roman"/>
          <w:sz w:val="28"/>
          <w:szCs w:val="28"/>
          <w:lang w:eastAsia="ru-RU"/>
        </w:rPr>
        <w:t xml:space="preserve"> либо письмо об отказе, заверенное усиленной квалифицированной электронной подписью </w:t>
      </w:r>
      <w:r w:rsidRPr="007868EC">
        <w:rPr>
          <w:rFonts w:ascii="Times New Roman" w:eastAsia="Times New Roman" w:hAnsi="Times New Roman" w:cs="Times New Roman"/>
          <w:color w:val="000000"/>
          <w:sz w:val="28"/>
          <w:szCs w:val="28"/>
          <w:lang w:eastAsia="ru-RU"/>
        </w:rPr>
        <w:t>уполномоченного должностного лица</w:t>
      </w:r>
      <w:r w:rsidRPr="007868EC">
        <w:rPr>
          <w:rFonts w:ascii="Times New Roman" w:eastAsia="Times New Roman" w:hAnsi="Times New Roman" w:cs="Times New Roman"/>
          <w:sz w:val="28"/>
          <w:szCs w:val="28"/>
          <w:lang w:eastAsia="ru-RU"/>
        </w:rPr>
        <w:t>.</w:t>
      </w:r>
      <w:proofErr w:type="gramEnd"/>
    </w:p>
    <w:p w:rsidR="007868EC" w:rsidRPr="007868EC" w:rsidRDefault="007868EC" w:rsidP="007868EC">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bookmarkStart w:id="1" w:name="P132"/>
      <w:bookmarkEnd w:id="1"/>
      <w:r w:rsidRPr="007868EC">
        <w:rPr>
          <w:rFonts w:ascii="Times New Roman" w:eastAsia="Times New Roman" w:hAnsi="Times New Roman" w:cs="Times New Roman"/>
          <w:b/>
          <w:sz w:val="28"/>
          <w:szCs w:val="28"/>
          <w:lang w:eastAsia="ru-RU"/>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2.4.1. </w:t>
      </w:r>
      <w:proofErr w:type="gramStart"/>
      <w:r w:rsidRPr="007868EC">
        <w:rPr>
          <w:rFonts w:ascii="Times New Roman" w:eastAsia="Times New Roman" w:hAnsi="Times New Roman" w:cs="Times New Roman"/>
          <w:sz w:val="28"/>
          <w:szCs w:val="28"/>
          <w:lang w:eastAsia="ru-RU"/>
        </w:rPr>
        <w:t>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Pr="007868EC">
        <w:rPr>
          <w:rFonts w:ascii="Times New Roman" w:eastAsia="Times New Roman" w:hAnsi="Times New Roman" w:cs="Times New Roman"/>
          <w:color w:val="000000"/>
          <w:sz w:val="28"/>
          <w:szCs w:val="28"/>
          <w:lang w:eastAsia="ru-RU"/>
        </w:rPr>
        <w:t>в</w:t>
      </w:r>
      <w:r w:rsidRPr="007868EC">
        <w:rPr>
          <w:rFonts w:ascii="Times New Roman" w:eastAsia="Times New Roman" w:hAnsi="Times New Roman" w:cs="Times New Roman"/>
          <w:sz w:val="24"/>
          <w:szCs w:val="24"/>
          <w:lang w:eastAsia="ru-RU"/>
        </w:rPr>
        <w:t xml:space="preserve"> </w:t>
      </w:r>
      <w:r w:rsidRPr="007868EC">
        <w:rPr>
          <w:rFonts w:ascii="Times New Roman" w:eastAsia="Times New Roman" w:hAnsi="Times New Roman" w:cs="Times New Roman"/>
          <w:color w:val="000000"/>
          <w:sz w:val="28"/>
          <w:szCs w:val="28"/>
          <w:lang w:eastAsia="ru-RU"/>
        </w:rPr>
        <w:t>случае если заявление и прилагаемые к нему документы (при наличии) были поданы</w:t>
      </w:r>
      <w:proofErr w:type="gramEnd"/>
      <w:r w:rsidRPr="007868EC">
        <w:rPr>
          <w:rFonts w:ascii="Times New Roman" w:eastAsia="Times New Roman" w:hAnsi="Times New Roman" w:cs="Times New Roman"/>
          <w:color w:val="000000"/>
          <w:sz w:val="28"/>
          <w:szCs w:val="28"/>
          <w:lang w:eastAsia="ru-RU"/>
        </w:rPr>
        <w:t xml:space="preserve"> </w:t>
      </w:r>
      <w:proofErr w:type="gramStart"/>
      <w:r w:rsidRPr="007868EC">
        <w:rPr>
          <w:rFonts w:ascii="Times New Roman" w:eastAsia="Times New Roman" w:hAnsi="Times New Roman" w:cs="Times New Roman"/>
          <w:color w:val="000000"/>
          <w:sz w:val="28"/>
          <w:szCs w:val="28"/>
          <w:lang w:eastAsia="ru-RU"/>
        </w:rPr>
        <w:t>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868EC">
        <w:rPr>
          <w:rFonts w:ascii="Times New Roman" w:eastAsia="Times New Roman" w:hAnsi="Times New Roman" w:cs="Times New Roman"/>
          <w:sz w:val="28"/>
          <w:szCs w:val="28"/>
          <w:lang w:eastAsia="ru-RU"/>
        </w:rPr>
        <w:t xml:space="preserve">) составляет 20 календарных дней со дня получения заявления. </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2.4.2. </w:t>
      </w:r>
      <w:proofErr w:type="gramStart"/>
      <w:r w:rsidRPr="007868EC">
        <w:rPr>
          <w:rFonts w:ascii="Times New Roman" w:eastAsia="Times New Roman" w:hAnsi="Times New Roman" w:cs="Times New Roman"/>
          <w:sz w:val="28"/>
          <w:szCs w:val="28"/>
          <w:lang w:eastAsia="ru-RU"/>
        </w:rPr>
        <w:t>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sidRPr="007868EC">
        <w:rPr>
          <w:rFonts w:ascii="Times New Roman" w:eastAsia="Times New Roman" w:hAnsi="Times New Roman" w:cs="Times New Roman"/>
          <w:color w:val="000000"/>
          <w:sz w:val="28"/>
          <w:szCs w:val="28"/>
          <w:lang w:eastAsia="ru-RU"/>
        </w:rPr>
        <w:t xml:space="preserve"> </w:t>
      </w:r>
      <w:r w:rsidRPr="007868EC">
        <w:rPr>
          <w:rFonts w:ascii="Times New Roman" w:eastAsia="Times New Roman" w:hAnsi="Times New Roman" w:cs="Times New Roman"/>
          <w:sz w:val="28"/>
          <w:szCs w:val="28"/>
          <w:lang w:eastAsia="ru-RU"/>
        </w:rPr>
        <w:t>(по дате регистрации).</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2.4.3. </w:t>
      </w:r>
      <w:proofErr w:type="gramStart"/>
      <w:r w:rsidRPr="007868EC">
        <w:rPr>
          <w:rFonts w:ascii="Times New Roman" w:eastAsia="Times New Roman" w:hAnsi="Times New Roman" w:cs="Times New Roman"/>
          <w:sz w:val="28"/>
          <w:szCs w:val="28"/>
          <w:lang w:eastAsia="ru-RU"/>
        </w:rPr>
        <w:t>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w:t>
      </w:r>
      <w:proofErr w:type="gramEnd"/>
      <w:r w:rsidRPr="007868EC">
        <w:rPr>
          <w:rFonts w:ascii="Times New Roman" w:eastAsia="Times New Roman" w:hAnsi="Times New Roman" w:cs="Times New Roman"/>
          <w:sz w:val="28"/>
          <w:szCs w:val="28"/>
          <w:lang w:eastAsia="ru-RU"/>
        </w:rPr>
        <w:t xml:space="preserve"> </w:t>
      </w:r>
      <w:proofErr w:type="gramStart"/>
      <w:r w:rsidRPr="007868EC">
        <w:rPr>
          <w:rFonts w:ascii="Times New Roman" w:eastAsia="Times New Roman" w:hAnsi="Times New Roman" w:cs="Times New Roman"/>
          <w:sz w:val="28"/>
          <w:szCs w:val="28"/>
          <w:lang w:eastAsia="ru-RU"/>
        </w:rPr>
        <w:t>случае выбора заявителем способа получения результата предоставления муниципальной услуги в МФЦ) отсчитывается от даты их поступления в Администрацию</w:t>
      </w:r>
      <w:r w:rsidRPr="007868EC">
        <w:rPr>
          <w:rFonts w:ascii="Times New Roman" w:eastAsia="Times New Roman" w:hAnsi="Times New Roman" w:cs="Times New Roman"/>
          <w:color w:val="000000"/>
          <w:sz w:val="28"/>
          <w:szCs w:val="28"/>
          <w:lang w:eastAsia="ru-RU"/>
        </w:rPr>
        <w:t xml:space="preserve"> </w:t>
      </w:r>
      <w:r w:rsidRPr="007868EC">
        <w:rPr>
          <w:rFonts w:ascii="Times New Roman" w:eastAsia="Times New Roman" w:hAnsi="Times New Roman" w:cs="Times New Roman"/>
          <w:sz w:val="28"/>
          <w:szCs w:val="28"/>
          <w:lang w:eastAsia="ru-RU"/>
        </w:rPr>
        <w:t>(по дате регистрации).</w:t>
      </w:r>
      <w:proofErr w:type="gramEnd"/>
    </w:p>
    <w:p w:rsidR="007868EC" w:rsidRPr="007868EC" w:rsidRDefault="007868EC" w:rsidP="007868EC">
      <w:pPr>
        <w:spacing w:after="0" w:line="240" w:lineRule="auto"/>
        <w:ind w:firstLine="709"/>
        <w:jc w:val="both"/>
        <w:rPr>
          <w:rFonts w:ascii="Times New Roman" w:eastAsia="Times New Roman" w:hAnsi="Times New Roman" w:cs="Times New Roman"/>
          <w:i/>
          <w:sz w:val="28"/>
          <w:szCs w:val="28"/>
          <w:lang w:eastAsia="ru-RU"/>
        </w:rPr>
      </w:pPr>
      <w:r w:rsidRPr="007868EC">
        <w:rPr>
          <w:rFonts w:ascii="Times New Roman" w:eastAsia="Times New Roman" w:hAnsi="Times New Roman" w:cs="Times New Roman"/>
          <w:sz w:val="28"/>
          <w:szCs w:val="28"/>
          <w:lang w:eastAsia="ru-RU"/>
        </w:rPr>
        <w:t xml:space="preserve">2.4.4. </w:t>
      </w:r>
      <w:proofErr w:type="gramStart"/>
      <w:r w:rsidRPr="007868EC">
        <w:rPr>
          <w:rFonts w:ascii="Times New Roman" w:eastAsia="Times New Roman" w:hAnsi="Times New Roman" w:cs="Times New Roman"/>
          <w:sz w:val="28"/>
          <w:szCs w:val="28"/>
          <w:lang w:eastAsia="ru-RU"/>
        </w:rPr>
        <w:t xml:space="preserve">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7868EC">
        <w:rPr>
          <w:rFonts w:ascii="Times New Roman" w:eastAsia="Times New Roman" w:hAnsi="Times New Roman" w:cs="Times New Roman"/>
          <w:color w:val="000000"/>
          <w:sz w:val="28"/>
          <w:szCs w:val="28"/>
          <w:lang w:eastAsia="ru-RU"/>
        </w:rPr>
        <w:t>о чем заявитель получает соответствующее уведомление через Единый</w:t>
      </w:r>
      <w:proofErr w:type="gramEnd"/>
      <w:r w:rsidRPr="007868EC">
        <w:rPr>
          <w:rFonts w:ascii="Times New Roman" w:eastAsia="Times New Roman" w:hAnsi="Times New Roman" w:cs="Times New Roman"/>
          <w:color w:val="000000"/>
          <w:sz w:val="28"/>
          <w:szCs w:val="28"/>
          <w:lang w:eastAsia="ru-RU"/>
        </w:rPr>
        <w:t xml:space="preserve"> портал, Региональный портал</w:t>
      </w:r>
      <w:r w:rsidRPr="007868EC">
        <w:rPr>
          <w:rFonts w:ascii="Times New Roman" w:eastAsia="Times New Roman" w:hAnsi="Times New Roman" w:cs="Times New Roman"/>
          <w:i/>
          <w:sz w:val="28"/>
          <w:szCs w:val="28"/>
          <w:lang w:eastAsia="ru-RU"/>
        </w:rPr>
        <w:t>.</w:t>
      </w:r>
    </w:p>
    <w:p w:rsidR="007868EC" w:rsidRPr="007868EC" w:rsidRDefault="007868EC" w:rsidP="007868EC">
      <w:pPr>
        <w:spacing w:after="0" w:line="240" w:lineRule="auto"/>
        <w:ind w:firstLine="709"/>
        <w:jc w:val="both"/>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sz w:val="28"/>
          <w:szCs w:val="28"/>
          <w:lang w:eastAsia="ru-RU"/>
        </w:rPr>
        <w:t xml:space="preserve">2.4.5. В случае выбора заявителем способа </w:t>
      </w:r>
      <w:proofErr w:type="gramStart"/>
      <w:r w:rsidRPr="007868EC">
        <w:rPr>
          <w:rFonts w:ascii="Times New Roman" w:eastAsia="Times New Roman" w:hAnsi="Times New Roman" w:cs="Times New Roman"/>
          <w:sz w:val="28"/>
          <w:szCs w:val="28"/>
          <w:lang w:eastAsia="ru-RU"/>
        </w:rPr>
        <w:t>получения результата предоставления муниципальной услуги</w:t>
      </w:r>
      <w:proofErr w:type="gramEnd"/>
      <w:r w:rsidRPr="007868EC">
        <w:rPr>
          <w:rFonts w:ascii="Times New Roman" w:eastAsia="Times New Roman" w:hAnsi="Times New Roman" w:cs="Times New Roman"/>
          <w:sz w:val="28"/>
          <w:szCs w:val="28"/>
          <w:lang w:eastAsia="ru-RU"/>
        </w:rPr>
        <w:t xml:space="preserve">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7868EC" w:rsidRPr="007868EC" w:rsidRDefault="007868EC" w:rsidP="007868EC">
      <w:pPr>
        <w:spacing w:after="0" w:line="240" w:lineRule="auto"/>
        <w:ind w:firstLine="709"/>
        <w:jc w:val="both"/>
        <w:rPr>
          <w:rFonts w:ascii="Times New Roman" w:eastAsia="Times New Roman" w:hAnsi="Times New Roman" w:cs="Times New Roman"/>
          <w:i/>
          <w:sz w:val="28"/>
          <w:szCs w:val="28"/>
          <w:lang w:eastAsia="ru-RU"/>
        </w:rPr>
      </w:pPr>
      <w:r w:rsidRPr="007868EC">
        <w:rPr>
          <w:rFonts w:ascii="Times New Roman" w:eastAsia="Times New Roman" w:hAnsi="Times New Roman" w:cs="Times New Roman"/>
          <w:sz w:val="28"/>
          <w:szCs w:val="28"/>
          <w:lang w:eastAsia="ru-RU"/>
        </w:rPr>
        <w:t>2.4.6. Приостановление предоставления муниципальной услуги федеральными нормативными правовыми актами не предусмотрено.</w:t>
      </w: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68EC" w:rsidRPr="007868EC" w:rsidRDefault="007868EC" w:rsidP="007868E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48"/>
      <w:bookmarkEnd w:id="2"/>
      <w:r w:rsidRPr="007868EC">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7868EC">
        <w:rPr>
          <w:rFonts w:ascii="Times New Roman" w:eastAsia="Times New Roman" w:hAnsi="Times New Roman" w:cs="Times New Roman"/>
          <w:sz w:val="28"/>
          <w:szCs w:val="28"/>
          <w:lang w:eastAsia="ru-RU"/>
        </w:rPr>
        <w:t>с</w:t>
      </w:r>
      <w:proofErr w:type="gramEnd"/>
      <w:r w:rsidRPr="007868EC">
        <w:rPr>
          <w:rFonts w:ascii="Times New Roman" w:eastAsia="Times New Roman" w:hAnsi="Times New Roman" w:cs="Times New Roman"/>
          <w:sz w:val="28"/>
          <w:szCs w:val="28"/>
          <w:lang w:eastAsia="ru-RU"/>
        </w:rPr>
        <w:t xml:space="preserve">: </w:t>
      </w:r>
    </w:p>
    <w:p w:rsidR="007868EC" w:rsidRPr="007868EC" w:rsidRDefault="007868EC" w:rsidP="007868EC">
      <w:pPr>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Градостроительным </w:t>
      </w:r>
      <w:hyperlink r:id="rId11" w:history="1">
        <w:r w:rsidRPr="007868EC">
          <w:rPr>
            <w:rFonts w:ascii="Times New Roman" w:eastAsia="Times New Roman" w:hAnsi="Times New Roman" w:cs="Times New Roman"/>
            <w:sz w:val="28"/>
            <w:szCs w:val="28"/>
            <w:lang w:eastAsia="ru-RU"/>
          </w:rPr>
          <w:t>кодексом</w:t>
        </w:r>
      </w:hyperlink>
      <w:r w:rsidRPr="007868EC">
        <w:rPr>
          <w:rFonts w:ascii="Times New Roman" w:eastAsia="Times New Roman" w:hAnsi="Times New Roman" w:cs="Times New Roman"/>
          <w:sz w:val="28"/>
          <w:szCs w:val="28"/>
          <w:lang w:eastAsia="ru-RU"/>
        </w:rPr>
        <w:t xml:space="preserve"> Российской Федерации (Российская газета, 2004, 30 декабря);</w:t>
      </w:r>
    </w:p>
    <w:p w:rsidR="007868EC" w:rsidRPr="007868EC" w:rsidRDefault="007868EC" w:rsidP="007868EC">
      <w:pPr>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proofErr w:type="gramStart"/>
        <w:r w:rsidRPr="007868EC">
          <w:rPr>
            <w:rFonts w:ascii="Times New Roman" w:eastAsia="Times New Roman" w:hAnsi="Times New Roman" w:cs="Arial"/>
            <w:sz w:val="28"/>
            <w:szCs w:val="28"/>
            <w:lang w:eastAsia="ru-RU"/>
          </w:rPr>
          <w:t>Федеральным</w:t>
        </w:r>
        <w:proofErr w:type="gramEnd"/>
        <w:r w:rsidRPr="007868EC">
          <w:rPr>
            <w:rFonts w:ascii="Times New Roman" w:eastAsia="Times New Roman" w:hAnsi="Times New Roman" w:cs="Arial"/>
            <w:sz w:val="28"/>
            <w:szCs w:val="28"/>
            <w:lang w:eastAsia="ru-RU"/>
          </w:rPr>
          <w:t xml:space="preserve"> закон</w:t>
        </w:r>
      </w:hyperlink>
      <w:r w:rsidRPr="007868EC">
        <w:rPr>
          <w:rFonts w:ascii="Times New Roman" w:eastAsia="Times New Roman" w:hAnsi="Times New Roman" w:cs="Times New Roman"/>
          <w:sz w:val="28"/>
          <w:szCs w:val="28"/>
          <w:lang w:eastAsia="ru-RU"/>
        </w:rPr>
        <w:t>ом от 29.12.2004 № 191-ФЗ «О введении в действие Градостроительного кодекса Российской Федерации» (Российская газета, 2004,      30 декабря);</w:t>
      </w:r>
    </w:p>
    <w:p w:rsidR="007868EC" w:rsidRPr="007868EC" w:rsidRDefault="007868EC" w:rsidP="007868EC">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п</w:t>
      </w:r>
      <w:proofErr w:type="gramEnd"/>
      <w:r w:rsidRPr="007868EC">
        <w:rPr>
          <w:rFonts w:ascii="Times New Roman" w:eastAsia="Times New Roman" w:hAnsi="Times New Roman" w:cs="Times New Roman"/>
          <w:sz w:val="28"/>
          <w:szCs w:val="28"/>
          <w:lang w:eastAsia="ru-RU"/>
        </w:rPr>
        <w:fldChar w:fldCharType="begin"/>
      </w:r>
      <w:r w:rsidRPr="007868EC">
        <w:rPr>
          <w:rFonts w:ascii="Times New Roman" w:eastAsia="Times New Roman" w:hAnsi="Times New Roman" w:cs="Times New Roman"/>
          <w:sz w:val="28"/>
          <w:szCs w:val="28"/>
          <w:lang w:eastAsia="ru-RU"/>
        </w:rPr>
        <w:instrText>HYPERLINK "consultantplus://offline/ref=CF3A09F25B06815EDDF526CA5C64DF3FCB196C55AB093AF2031F7A5F06E1hBL"</w:instrText>
      </w:r>
      <w:r w:rsidRPr="007868EC">
        <w:rPr>
          <w:rFonts w:ascii="Times New Roman" w:eastAsia="Times New Roman" w:hAnsi="Times New Roman" w:cs="Times New Roman"/>
          <w:sz w:val="28"/>
          <w:szCs w:val="28"/>
          <w:lang w:eastAsia="ru-RU"/>
        </w:rPr>
        <w:fldChar w:fldCharType="separate"/>
      </w:r>
      <w:r w:rsidRPr="007868EC">
        <w:rPr>
          <w:rFonts w:ascii="Times New Roman" w:eastAsia="Times New Roman" w:hAnsi="Times New Roman" w:cs="Times New Roman"/>
          <w:sz w:val="28"/>
          <w:szCs w:val="28"/>
          <w:lang w:eastAsia="ru-RU"/>
        </w:rPr>
        <w:t>риказом</w:t>
      </w:r>
      <w:r w:rsidRPr="007868EC">
        <w:rPr>
          <w:rFonts w:ascii="Times New Roman" w:eastAsia="Times New Roman" w:hAnsi="Times New Roman" w:cs="Times New Roman"/>
          <w:sz w:val="28"/>
          <w:szCs w:val="28"/>
          <w:lang w:eastAsia="ru-RU"/>
        </w:rPr>
        <w:fldChar w:fldCharType="end"/>
      </w:r>
      <w:r w:rsidRPr="007868EC">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25.04.2017 № 741/</w:t>
      </w:r>
      <w:proofErr w:type="spellStart"/>
      <w:r w:rsidRPr="007868EC">
        <w:rPr>
          <w:rFonts w:ascii="Times New Roman" w:eastAsia="Times New Roman" w:hAnsi="Times New Roman" w:cs="Times New Roman"/>
          <w:sz w:val="28"/>
          <w:szCs w:val="28"/>
          <w:lang w:eastAsia="ru-RU"/>
        </w:rPr>
        <w:t>пр</w:t>
      </w:r>
      <w:proofErr w:type="spellEnd"/>
      <w:r w:rsidRPr="007868EC">
        <w:rPr>
          <w:rFonts w:ascii="Times New Roman" w:eastAsia="Times New Roman" w:hAnsi="Times New Roman" w:cs="Times New Roman"/>
          <w:sz w:val="28"/>
          <w:szCs w:val="28"/>
          <w:lang w:eastAsia="ru-RU"/>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3" w:history="1">
        <w:r w:rsidRPr="007868EC">
          <w:rPr>
            <w:rFonts w:ascii="Times New Roman" w:eastAsia="Times New Roman" w:hAnsi="Times New Roman" w:cs="Times New Roman"/>
            <w:sz w:val="28"/>
            <w:szCs w:val="28"/>
            <w:lang w:eastAsia="ru-RU"/>
          </w:rPr>
          <w:t>www.pravo.gov.ru</w:t>
        </w:r>
      </w:hyperlink>
      <w:r w:rsidRPr="007868EC">
        <w:rPr>
          <w:rFonts w:ascii="Times New Roman" w:eastAsia="Times New Roman" w:hAnsi="Times New Roman" w:cs="Times New Roman"/>
          <w:sz w:val="28"/>
          <w:szCs w:val="28"/>
          <w:lang w:eastAsia="ru-RU"/>
        </w:rPr>
        <w:t xml:space="preserve">), 31 мая 2017 года, № </w:t>
      </w:r>
      <w:r w:rsidRPr="007868EC">
        <w:rPr>
          <w:rFonts w:ascii="Times New Roman" w:eastAsia="Times New Roman" w:hAnsi="Times New Roman" w:cs="Times New Roman"/>
          <w:bCs/>
          <w:iCs/>
          <w:sz w:val="28"/>
          <w:szCs w:val="28"/>
          <w:lang w:eastAsia="ru-RU"/>
        </w:rPr>
        <w:t>0001201705310041</w:t>
      </w:r>
      <w:r w:rsidRPr="007868EC">
        <w:rPr>
          <w:rFonts w:ascii="Times New Roman" w:eastAsia="Times New Roman" w:hAnsi="Times New Roman" w:cs="Times New Roman"/>
          <w:sz w:val="28"/>
          <w:szCs w:val="28"/>
          <w:lang w:eastAsia="ru-RU"/>
        </w:rPr>
        <w:t>);</w:t>
      </w:r>
    </w:p>
    <w:p w:rsidR="007868EC" w:rsidRPr="007868EC" w:rsidRDefault="007868EC" w:rsidP="007868EC">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28"/>
          <w:szCs w:val="28"/>
          <w:lang w:eastAsia="ru-RU"/>
        </w:rPr>
        <w:t>Уставом муниципального образования «Темкинский район» Смоленской области.</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55"/>
      <w:bookmarkEnd w:id="3"/>
      <w:r w:rsidRPr="007868EC">
        <w:rPr>
          <w:rFonts w:ascii="Times New Roman" w:eastAsia="Times New Roman" w:hAnsi="Times New Roman" w:cs="Times New Roman"/>
          <w:sz w:val="28"/>
          <w:szCs w:val="28"/>
          <w:lang w:eastAsia="ru-RU"/>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7868EC">
          <w:rPr>
            <w:rFonts w:ascii="Times New Roman" w:eastAsia="Times New Roman" w:hAnsi="Times New Roman" w:cs="Times New Roman"/>
            <w:sz w:val="28"/>
            <w:szCs w:val="28"/>
            <w:lang w:eastAsia="ru-RU"/>
          </w:rPr>
          <w:t>форме</w:t>
        </w:r>
      </w:hyperlink>
      <w:r w:rsidRPr="007868EC">
        <w:rPr>
          <w:rFonts w:ascii="Times New Roman" w:eastAsia="Times New Roman" w:hAnsi="Times New Roman" w:cs="Times New Roman"/>
          <w:sz w:val="28"/>
          <w:szCs w:val="28"/>
          <w:lang w:eastAsia="ru-RU"/>
        </w:rPr>
        <w:t xml:space="preserve"> согласно приложению № 1 к настоящему Административному регламенту. </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2.6.2. </w:t>
      </w:r>
      <w:proofErr w:type="gramStart"/>
      <w:r w:rsidRPr="007868EC">
        <w:rPr>
          <w:rFonts w:ascii="Times New Roman" w:eastAsia="Times New Roman" w:hAnsi="Times New Roman" w:cs="Times New Roman"/>
          <w:sz w:val="28"/>
          <w:szCs w:val="28"/>
          <w:lang w:eastAsia="ru-RU"/>
        </w:rPr>
        <w:t>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99"/>
      <w:bookmarkEnd w:id="4"/>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7868EC">
        <w:rPr>
          <w:rFonts w:ascii="Times New Roman" w:eastAsia="Times New Roman" w:hAnsi="Times New Roman" w:cs="Times New Roman"/>
          <w:b/>
          <w:sz w:val="28"/>
          <w:szCs w:val="28"/>
          <w:lang w:eastAsia="ru-RU"/>
        </w:rPr>
        <w:t xml:space="preserve">2.7. </w:t>
      </w:r>
      <w:proofErr w:type="gramStart"/>
      <w:r w:rsidRPr="007868EC">
        <w:rPr>
          <w:rFonts w:ascii="Times New Roman" w:eastAsia="Times New Roman" w:hAnsi="Times New Roman" w:cs="Times New Roman"/>
          <w:b/>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7868EC">
        <w:rPr>
          <w:rFonts w:ascii="Times New Roman" w:eastAsia="Times New Roman" w:hAnsi="Times New Roman" w:cs="Times New Roman"/>
          <w:b/>
          <w:sz w:val="28"/>
          <w:szCs w:val="28"/>
          <w:lang w:eastAsia="ru-RU"/>
        </w:rPr>
        <w:t xml:space="preserve">, и </w:t>
      </w:r>
      <w:proofErr w:type="gramStart"/>
      <w:r w:rsidRPr="007868EC">
        <w:rPr>
          <w:rFonts w:ascii="Times New Roman" w:eastAsia="Times New Roman" w:hAnsi="Times New Roman" w:cs="Times New Roman"/>
          <w:b/>
          <w:sz w:val="28"/>
          <w:szCs w:val="28"/>
          <w:lang w:eastAsia="ru-RU"/>
        </w:rPr>
        <w:t>порядке</w:t>
      </w:r>
      <w:proofErr w:type="gramEnd"/>
      <w:r w:rsidRPr="007868EC">
        <w:rPr>
          <w:rFonts w:ascii="Times New Roman" w:eastAsia="Times New Roman" w:hAnsi="Times New Roman" w:cs="Times New Roman"/>
          <w:b/>
          <w:sz w:val="28"/>
          <w:szCs w:val="28"/>
          <w:lang w:eastAsia="ru-RU"/>
        </w:rPr>
        <w:t xml:space="preserve"> их представления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7868EC" w:rsidRPr="007868EC" w:rsidRDefault="007868EC" w:rsidP="007868EC">
      <w:pPr>
        <w:numPr>
          <w:ilvl w:val="0"/>
          <w:numId w:val="36"/>
        </w:numPr>
        <w:tabs>
          <w:tab w:val="left" w:pos="1134"/>
        </w:tabs>
        <w:spacing w:after="0" w:line="240" w:lineRule="auto"/>
        <w:ind w:hanging="11"/>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правоустанавливающие документы на земельный участок;</w:t>
      </w:r>
    </w:p>
    <w:p w:rsidR="007868EC" w:rsidRPr="007868EC" w:rsidRDefault="007868EC" w:rsidP="007868EC">
      <w:pPr>
        <w:numPr>
          <w:ilvl w:val="0"/>
          <w:numId w:val="3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868EC" w:rsidRPr="007868EC" w:rsidRDefault="007868EC" w:rsidP="007868EC">
      <w:pPr>
        <w:numPr>
          <w:ilvl w:val="0"/>
          <w:numId w:val="3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правоустанавливающие документы на объекты недвижимости, расположенные на земельном участке;</w:t>
      </w:r>
    </w:p>
    <w:p w:rsidR="007868EC" w:rsidRPr="007868EC" w:rsidRDefault="007868EC" w:rsidP="007868EC">
      <w:pPr>
        <w:numPr>
          <w:ilvl w:val="0"/>
          <w:numId w:val="3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выписка из Единого государственного реестра недвижимости </w:t>
      </w:r>
      <w:r w:rsidRPr="007868EC">
        <w:rPr>
          <w:rFonts w:ascii="Times New Roman" w:eastAsia="Times New Roman" w:hAnsi="Times New Roman" w:cs="Times New Roman"/>
          <w:sz w:val="28"/>
          <w:szCs w:val="28"/>
          <w:shd w:val="clear" w:color="auto" w:fill="FFFFFF"/>
          <w:lang w:eastAsia="ru-RU"/>
        </w:rPr>
        <w:t>об основных характеристиках и зарегистрированных правах на объект недвижимости</w:t>
      </w:r>
      <w:r w:rsidRPr="007868EC">
        <w:rPr>
          <w:rFonts w:ascii="Times New Roman" w:eastAsia="Times New Roman" w:hAnsi="Times New Roman" w:cs="Times New Roman"/>
          <w:sz w:val="28"/>
          <w:szCs w:val="28"/>
          <w:lang w:eastAsia="ru-RU"/>
        </w:rPr>
        <w:t xml:space="preserve"> (расширенная);</w:t>
      </w:r>
    </w:p>
    <w:p w:rsidR="007868EC" w:rsidRPr="007868EC" w:rsidRDefault="007868EC" w:rsidP="007868EC">
      <w:pPr>
        <w:numPr>
          <w:ilvl w:val="0"/>
          <w:numId w:val="3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юридического лица);</w:t>
      </w:r>
    </w:p>
    <w:p w:rsidR="007868EC" w:rsidRPr="007868EC" w:rsidRDefault="007868EC" w:rsidP="007868EC">
      <w:pPr>
        <w:numPr>
          <w:ilvl w:val="0"/>
          <w:numId w:val="3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(для индивидуального предпринимателя);</w:t>
      </w:r>
    </w:p>
    <w:p w:rsidR="007868EC" w:rsidRPr="007868EC" w:rsidRDefault="007868EC" w:rsidP="007868EC">
      <w:pPr>
        <w:numPr>
          <w:ilvl w:val="0"/>
          <w:numId w:val="36"/>
        </w:numPr>
        <w:tabs>
          <w:tab w:val="left" w:pos="1134"/>
        </w:tabs>
        <w:spacing w:after="0" w:line="240" w:lineRule="auto"/>
        <w:ind w:firstLine="709"/>
        <w:jc w:val="both"/>
        <w:rPr>
          <w:rFonts w:ascii="Times New Roman" w:eastAsia="Times New Roman" w:hAnsi="Times New Roman" w:cs="Times New Roman"/>
          <w:sz w:val="20"/>
          <w:szCs w:val="20"/>
          <w:lang w:eastAsia="ru-RU"/>
        </w:rPr>
      </w:pPr>
      <w:r w:rsidRPr="007868EC">
        <w:rPr>
          <w:rFonts w:ascii="Times New Roman" w:eastAsia="Times New Roman" w:hAnsi="Times New Roman" w:cs="Times New Roman"/>
          <w:sz w:val="28"/>
          <w:szCs w:val="28"/>
          <w:lang w:eastAsia="ru-RU"/>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868EC" w:rsidRPr="007868EC" w:rsidRDefault="007868EC" w:rsidP="007868EC">
      <w:pPr>
        <w:numPr>
          <w:ilvl w:val="0"/>
          <w:numId w:val="3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2.7.3. </w:t>
      </w:r>
      <w:proofErr w:type="gramStart"/>
      <w:r w:rsidRPr="007868EC">
        <w:rPr>
          <w:rFonts w:ascii="Times New Roman" w:eastAsia="Times New Roman" w:hAnsi="Times New Roman" w:cs="Times New Roman"/>
          <w:sz w:val="28"/>
          <w:szCs w:val="28"/>
          <w:lang w:eastAsia="ru-RU"/>
        </w:rPr>
        <w:t>В случае непредставления заявителем по собственной инициативе документов, указанных в</w:t>
      </w:r>
      <w:hyperlink r:id="rId14" w:history="1">
        <w:r w:rsidRPr="007868EC">
          <w:rPr>
            <w:rFonts w:ascii="Times New Roman" w:eastAsia="Times New Roman" w:hAnsi="Times New Roman" w:cs="Times New Roman"/>
            <w:sz w:val="28"/>
            <w:szCs w:val="28"/>
            <w:lang w:eastAsia="ru-RU"/>
          </w:rPr>
          <w:t xml:space="preserve"> пункте 2.7.1</w:t>
        </w:r>
      </w:hyperlink>
      <w:r w:rsidRPr="007868EC">
        <w:rPr>
          <w:rFonts w:ascii="Times New Roman" w:eastAsia="Times New Roman" w:hAnsi="Times New Roman" w:cs="Times New Roman"/>
          <w:sz w:val="28"/>
          <w:szCs w:val="28"/>
          <w:lang w:eastAsia="ru-RU"/>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7868EC" w:rsidRPr="007868EC" w:rsidRDefault="007868EC" w:rsidP="007868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2.7.4.Запрещено требовать от заявителя: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7868EC">
        <w:rPr>
          <w:rFonts w:ascii="Times New Roman" w:eastAsia="Times New Roman" w:hAnsi="Times New Roman" w:cs="Times New Roman"/>
          <w:sz w:val="28"/>
          <w:szCs w:val="28"/>
          <w:lang w:eastAsia="ru-RU"/>
        </w:rPr>
        <w:t xml:space="preserve">, за исключением документов, указанных в </w:t>
      </w:r>
      <w:hyperlink r:id="rId15" w:history="1">
        <w:r w:rsidRPr="007868EC">
          <w:rPr>
            <w:rFonts w:ascii="Times New Roman" w:eastAsia="Times New Roman" w:hAnsi="Times New Roman" w:cs="Times New Roman"/>
            <w:sz w:val="28"/>
            <w:szCs w:val="28"/>
            <w:lang w:eastAsia="ru-RU"/>
          </w:rPr>
          <w:t>части 6 статьи 7</w:t>
        </w:r>
      </w:hyperlink>
      <w:r w:rsidRPr="007868EC">
        <w:rPr>
          <w:rFonts w:ascii="Times New Roman" w:eastAsia="Times New Roman" w:hAnsi="Times New Roman" w:cs="Times New Roman"/>
          <w:sz w:val="28"/>
          <w:szCs w:val="28"/>
          <w:lang w:eastAsia="ru-RU"/>
        </w:rPr>
        <w:t xml:space="preserve"> Федерального закона N 210-ФЗ;</w:t>
      </w:r>
    </w:p>
    <w:p w:rsidR="007868EC" w:rsidRPr="007868EC" w:rsidRDefault="007868EC" w:rsidP="007868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16" w:history="1">
        <w:r w:rsidRPr="007868EC">
          <w:rPr>
            <w:rFonts w:ascii="Times New Roman" w:eastAsia="Times New Roman" w:hAnsi="Times New Roman" w:cs="Times New Roman"/>
            <w:sz w:val="28"/>
            <w:szCs w:val="28"/>
            <w:lang w:eastAsia="ru-RU"/>
          </w:rPr>
          <w:t>пунктом 4 части 1 статьи 7</w:t>
        </w:r>
      </w:hyperlink>
      <w:r w:rsidRPr="007868EC">
        <w:rPr>
          <w:rFonts w:ascii="Times New Roman" w:eastAsia="Times New Roman" w:hAnsi="Times New Roman" w:cs="Times New Roman"/>
          <w:sz w:val="28"/>
          <w:szCs w:val="28"/>
          <w:lang w:eastAsia="ru-RU"/>
        </w:rPr>
        <w:t xml:space="preserve"> Федерального закона N 210-ФЗ.</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bookmarkStart w:id="5" w:name="P218"/>
      <w:bookmarkEnd w:id="5"/>
      <w:r w:rsidRPr="007868EC">
        <w:rPr>
          <w:rFonts w:ascii="Times New Roman" w:eastAsia="Times New Roman"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2.9. Исчерпывающий перечень оснований для приостановления и (или)                 отказа в предоставлении муниципальной услуги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228"/>
      <w:bookmarkEnd w:id="6"/>
      <w:r w:rsidRPr="007868EC">
        <w:rPr>
          <w:rFonts w:ascii="Times New Roman" w:eastAsia="Times New Roman" w:hAnsi="Times New Roman" w:cs="Times New Roman"/>
          <w:sz w:val="28"/>
          <w:szCs w:val="28"/>
          <w:lang w:eastAsia="ru-RU"/>
        </w:rPr>
        <w:t>2.9.1. Основания для приостановления предоставления муниципальной услуги отсутствуют.</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2.9.2. Основаниями для отказа в предоставлении муниципальной услуги являются: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7868EC" w:rsidRPr="007868EC" w:rsidRDefault="007868EC" w:rsidP="007868EC">
      <w:pPr>
        <w:spacing w:after="0" w:line="240" w:lineRule="auto"/>
        <w:ind w:left="283" w:firstLine="720"/>
        <w:jc w:val="center"/>
        <w:rPr>
          <w:rFonts w:ascii="Times New Roman" w:eastAsia="Times New Roman" w:hAnsi="Times New Roman" w:cs="Times New Roman"/>
          <w:b/>
          <w:bCs/>
          <w:sz w:val="28"/>
          <w:szCs w:val="28"/>
          <w:lang w:eastAsia="x-none"/>
        </w:rPr>
      </w:pP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68EC" w:rsidRPr="007868EC" w:rsidRDefault="007868EC" w:rsidP="007868EC">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868EC">
        <w:rPr>
          <w:rFonts w:ascii="Times New Roman" w:eastAsia="Times New Roman" w:hAnsi="Times New Roman" w:cs="Times New Roman"/>
          <w:sz w:val="28"/>
          <w:szCs w:val="20"/>
          <w:lang w:eastAsia="ru-RU"/>
        </w:rPr>
        <w:t>Услуги, необходимые и обязательные для предоставления муниципальной услуги, отсутствуют.</w:t>
      </w: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68EC" w:rsidRPr="007868EC" w:rsidRDefault="007868EC" w:rsidP="007868EC">
      <w:pPr>
        <w:spacing w:after="0" w:line="240" w:lineRule="auto"/>
        <w:ind w:firstLine="709"/>
        <w:jc w:val="both"/>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2.11.</w:t>
      </w:r>
      <w:r w:rsidRPr="007868EC">
        <w:rPr>
          <w:rFonts w:ascii="Times New Roman" w:eastAsia="Times New Roman" w:hAnsi="Times New Roman" w:cs="Times New Roman"/>
          <w:sz w:val="28"/>
          <w:szCs w:val="28"/>
          <w:lang w:eastAsia="ru-RU"/>
        </w:rPr>
        <w:t xml:space="preserve"> </w:t>
      </w:r>
      <w:r w:rsidRPr="007868EC">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Муниципальная услуга предоставляется бесплатно.</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2.12.1. Максимальный срок ожидания в очереди при подаче заявления                        о предоставлении муниципальной услуги не должен превышать 15 минут.</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2.12.2. Максимальный срок ожидания в очереди при получении результата предоставления муниципальной услуги не должен превышать 15 минут.</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2.13. Срок и порядок регистрации запроса заявителя о предоставлении муниципальной услуги, в том числе в электронной форме</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2.13.1. Срок регистрации заявления не должен превышать 15 минут.</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2.13.2. Порядок регистрации заявления установлен </w:t>
      </w:r>
      <w:hyperlink w:anchor="P347" w:history="1">
        <w:r w:rsidRPr="007868EC">
          <w:rPr>
            <w:rFonts w:ascii="Times New Roman" w:eastAsia="Times New Roman" w:hAnsi="Times New Roman" w:cs="Times New Roman"/>
            <w:sz w:val="28"/>
            <w:szCs w:val="28"/>
            <w:lang w:eastAsia="ru-RU"/>
          </w:rPr>
          <w:t>подразделом 3.1 раздела 3</w:t>
        </w:r>
      </w:hyperlink>
      <w:r w:rsidRPr="007868EC">
        <w:rPr>
          <w:rFonts w:ascii="Times New Roman" w:eastAsia="Times New Roman" w:hAnsi="Times New Roman" w:cs="Times New Roman"/>
          <w:sz w:val="28"/>
          <w:szCs w:val="28"/>
          <w:lang w:eastAsia="ru-RU"/>
        </w:rPr>
        <w:t xml:space="preserve"> настоящего Административного регламента.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2.13.3.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 xml:space="preserve">2.14. </w:t>
      </w:r>
      <w:proofErr w:type="gramStart"/>
      <w:r w:rsidRPr="007868EC">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868EC">
        <w:rPr>
          <w:rFonts w:ascii="Times New Roman" w:eastAsia="Times New Roman" w:hAnsi="Times New Roman" w:cs="Times New Roman"/>
          <w:b/>
          <w:sz w:val="28"/>
          <w:szCs w:val="28"/>
          <w:lang w:eastAsia="ru-RU"/>
        </w:rPr>
        <w:t xml:space="preserve"> законодательством Российской Федерации о социальной защите инвалидов</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2.14.1. Прием граждан осуществляется в специально выделенных                           для предоставления муниципальных услуг помещениях.</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2.14.3.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2.14.5. Места информирования, предназначенные для ознакомления заявителей с информационными материалами, оборудуются:</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стульями и столами для оформления документов.</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настоящий Административный регламент.</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 xml:space="preserve">Требования </w:t>
      </w:r>
      <w:proofErr w:type="gramStart"/>
      <w:r w:rsidRPr="007868EC">
        <w:rPr>
          <w:rFonts w:ascii="Times New Roman" w:eastAsia="Times New Roman" w:hAnsi="Times New Roman" w:cs="Times New Roman"/>
          <w:b/>
          <w:sz w:val="28"/>
          <w:szCs w:val="28"/>
          <w:lang w:eastAsia="ru-RU"/>
        </w:rPr>
        <w:t>к обеспечению доступности услуг для инвалидов в соответствии с законодательством</w:t>
      </w:r>
      <w:proofErr w:type="gramEnd"/>
      <w:r w:rsidRPr="007868EC">
        <w:rPr>
          <w:rFonts w:ascii="Times New Roman" w:eastAsia="Times New Roman" w:hAnsi="Times New Roman" w:cs="Times New Roman"/>
          <w:b/>
          <w:sz w:val="28"/>
          <w:szCs w:val="28"/>
          <w:lang w:eastAsia="ru-RU"/>
        </w:rPr>
        <w:t xml:space="preserve"> Российской Федерации о социальной защите инвалидов</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Помещения, предназначенные для предоставления муниципальной услуги, должны:</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оборудоваться местами для ожидания;</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содержать информацию о порядке предоставления муниципальной услуги;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Доступность для инвалидов объектов (зданий, помещений), в которых предоставляется муниципальная услуга, должна быть обеспечена:</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допуском сурдопереводчика и тифлосурдопереводчика при оказании инвалиду муниципальной услуги;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оказанием специалистами Администрации, финансового управления помощи инвалидам в преодолении барьеров, мешающих получению ими муниципальной услуги наравне с другими заявителями.</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 xml:space="preserve">2.15. </w:t>
      </w:r>
      <w:proofErr w:type="gramStart"/>
      <w:r w:rsidRPr="007868EC">
        <w:rPr>
          <w:rFonts w:ascii="Times New Roman" w:eastAsia="Times New Roman" w:hAnsi="Times New Roman" w:cs="Times New Roman"/>
          <w:b/>
          <w:sz w:val="28"/>
          <w:szCs w:val="28"/>
          <w:lang w:eastAsia="ru-RU"/>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roofErr w:type="gramEnd"/>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2.15.1. Показателями доступности предоставления муниципальной услуги являются:</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1) транспортная доступность мест предоставления муниципальной услуги;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 обеспечение беспрепятственного доступа к помещениям, в которых предоставляется муниципальная услуга;</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 размещение информации о порядке предоставления муниципальной услуги в сети «Интернет».</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2.15.2. Показателями качества предоставления муниципальной услуги являются:</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1) соблюдение стандарта предоставления муниципальной услуги;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 соблюдение сроков предоставления муниципальной услуги;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 количество жалоб или полное отсутствие таковых со стороны заявителей;</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4) возможность получения информации о ходе предоставления муниципальной услуги;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 возможность получения муниципальной услуги в электронной форме.</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Прием заявлений и необходимых документов и выдача документов по результатам предоставления муниципальной услуг может осуществляться </w:t>
      </w:r>
      <w:proofErr w:type="gramStart"/>
      <w:r w:rsidRPr="007868EC">
        <w:rPr>
          <w:rFonts w:ascii="Times New Roman" w:eastAsia="Times New Roman" w:hAnsi="Times New Roman" w:cs="Times New Roman"/>
          <w:sz w:val="28"/>
          <w:szCs w:val="28"/>
          <w:lang w:eastAsia="ru-RU"/>
        </w:rPr>
        <w:t>в многофункциональных центрах в соответствии с заключенными в установленном порядке</w:t>
      </w:r>
      <w:proofErr w:type="gramEnd"/>
      <w:r w:rsidRPr="007868EC">
        <w:rPr>
          <w:rFonts w:ascii="Times New Roman" w:eastAsia="Times New Roman" w:hAnsi="Times New Roman" w:cs="Times New Roman"/>
          <w:sz w:val="28"/>
          <w:szCs w:val="28"/>
          <w:lang w:eastAsia="ru-RU"/>
        </w:rPr>
        <w:t xml:space="preserve"> соглашениями о взаимодействии.</w:t>
      </w:r>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roofErr w:type="gramEnd"/>
    </w:p>
    <w:p w:rsidR="007868EC" w:rsidRPr="007868EC" w:rsidRDefault="007868EC" w:rsidP="007868EC">
      <w:pPr>
        <w:spacing w:after="0" w:line="240" w:lineRule="auto"/>
        <w:ind w:right="-1" w:firstLine="851"/>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Заявитель имеет право обратиться посредством запроса о предоставлении нескольких муниципальных услуг в многофункциональный центр</w:t>
      </w:r>
      <w:r w:rsidRPr="007868EC">
        <w:rPr>
          <w:rFonts w:ascii="Times New Roman" w:eastAsia="Times New Roman" w:hAnsi="Times New Roman" w:cs="Times New Roman"/>
          <w:sz w:val="28"/>
          <w:szCs w:val="28"/>
          <w:lang w:eastAsia="ru-RU"/>
        </w:rPr>
        <w:t xml:space="preserve"> предоставления государственных и муниципальных услуг</w:t>
      </w:r>
      <w:r w:rsidRPr="007868EC">
        <w:rPr>
          <w:rFonts w:ascii="Times New Roman" w:eastAsia="Times New Roman" w:hAnsi="Times New Roman" w:cs="Times New Roman"/>
          <w:sz w:val="28"/>
          <w:szCs w:val="28"/>
          <w:lang w:eastAsia="ru-RU"/>
        </w:rPr>
        <w:t xml:space="preserve"> в рамках статьи 15.1 Федерального закона № 210-ФЗ (далее – комплексный запрос), за исключением </w:t>
      </w:r>
      <w:r w:rsidRPr="007868EC">
        <w:rPr>
          <w:rFonts w:ascii="Times New Roman" w:eastAsia="Times New Roman" w:hAnsi="Times New Roman" w:cs="Times New Roman"/>
          <w:sz w:val="28"/>
          <w:szCs w:val="28"/>
          <w:lang w:eastAsia="ru-RU"/>
        </w:rPr>
        <w:t>муниципальных  услуг</w:t>
      </w:r>
      <w:r w:rsidRPr="007868EC">
        <w:rPr>
          <w:rFonts w:ascii="Times New Roman" w:eastAsia="Times New Roman" w:hAnsi="Times New Roman" w:cs="Tahoma"/>
          <w:sz w:val="28"/>
          <w:szCs w:val="28"/>
          <w:lang w:eastAsia="ru-RU"/>
        </w:rPr>
        <w:t xml:space="preserve">, </w:t>
      </w:r>
      <w:r w:rsidRPr="007868EC">
        <w:rPr>
          <w:rFonts w:ascii="Times New Roman" w:eastAsia="Times New Roman" w:hAnsi="Times New Roman" w:cs="Times New Roman"/>
          <w:sz w:val="28"/>
          <w:szCs w:val="28"/>
          <w:lang w:eastAsia="ru-RU"/>
        </w:rPr>
        <w:t>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7868EC" w:rsidRPr="007868EC" w:rsidRDefault="007868EC" w:rsidP="007868EC">
      <w:pPr>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7868EC">
        <w:rPr>
          <w:rFonts w:ascii="Times New Roman" w:eastAsia="Times New Roman" w:hAnsi="Times New Roman" w:cs="Times New Roman"/>
          <w:sz w:val="28"/>
          <w:szCs w:val="28"/>
          <w:lang w:eastAsia="ru-RU"/>
        </w:rPr>
        <w:t>Заявление и прилагаемые к нему документы, представляемые в электронной форме, должны быть подписаны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w:t>
      </w:r>
      <w:proofErr w:type="gramEnd"/>
      <w:r w:rsidRPr="007868EC">
        <w:rPr>
          <w:rFonts w:ascii="Times New Roman" w:eastAsia="Times New Roman" w:hAnsi="Times New Roman" w:cs="Times New Roman"/>
          <w:sz w:val="28"/>
          <w:szCs w:val="28"/>
          <w:lang w:eastAsia="ru-RU"/>
        </w:rPr>
        <w:t xml:space="preserve"> услуг".</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 xml:space="preserve">3. </w:t>
      </w:r>
      <w:proofErr w:type="gramStart"/>
      <w:r w:rsidRPr="007868EC">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7868EC" w:rsidRPr="007868EC" w:rsidRDefault="007868EC" w:rsidP="007868EC">
      <w:pPr>
        <w:tabs>
          <w:tab w:val="left" w:pos="391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Исчерпывающий перечень административных процедур, осуществляемых при предоставлении муниципальной услуги, включает в себя:</w:t>
      </w:r>
    </w:p>
    <w:p w:rsidR="007868EC" w:rsidRPr="007868EC" w:rsidRDefault="007868EC" w:rsidP="007868EC">
      <w:pPr>
        <w:numPr>
          <w:ilvl w:val="0"/>
          <w:numId w:val="1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прием и регистрацию документов;</w:t>
      </w:r>
    </w:p>
    <w:p w:rsidR="007868EC" w:rsidRPr="007868EC" w:rsidRDefault="007868EC" w:rsidP="007868EC">
      <w:pPr>
        <w:numPr>
          <w:ilvl w:val="0"/>
          <w:numId w:val="1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формирование и направление межведомственных запросов;</w:t>
      </w:r>
    </w:p>
    <w:p w:rsidR="007868EC" w:rsidRPr="007868EC" w:rsidRDefault="007868EC" w:rsidP="007868EC">
      <w:pPr>
        <w:numPr>
          <w:ilvl w:val="0"/>
          <w:numId w:val="1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рассмотрение документов, принятие решения о предоставлении либо об отказе в предоставлении муниципальной услуги;</w:t>
      </w:r>
    </w:p>
    <w:p w:rsidR="007868EC" w:rsidRPr="007868EC" w:rsidRDefault="007868EC" w:rsidP="007868EC">
      <w:pPr>
        <w:numPr>
          <w:ilvl w:val="0"/>
          <w:numId w:val="1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выдачу заявителю градостроительного плана либо письма об отказе.</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716" w:history="1">
        <w:r w:rsidRPr="007868EC">
          <w:rPr>
            <w:rFonts w:ascii="Times New Roman" w:eastAsia="Times New Roman" w:hAnsi="Times New Roman" w:cs="Times New Roman"/>
            <w:sz w:val="28"/>
            <w:szCs w:val="28"/>
            <w:lang w:eastAsia="ru-RU"/>
          </w:rPr>
          <w:t>Блок-схема</w:t>
        </w:r>
      </w:hyperlink>
      <w:r w:rsidRPr="007868EC">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 2 к настоящему Административному регламенту.</w:t>
      </w:r>
    </w:p>
    <w:p w:rsidR="007868EC" w:rsidRPr="007868EC" w:rsidRDefault="007868EC" w:rsidP="007868E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7" w:name="P347"/>
      <w:bookmarkEnd w:id="7"/>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3.1. Прием и регистрация заявления и документов, представленных заявителем (представителем заявителя) лично или направленных по почте</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3.1.1. </w:t>
      </w:r>
      <w:proofErr w:type="gramStart"/>
      <w:r w:rsidRPr="007868EC">
        <w:rPr>
          <w:rFonts w:ascii="Times New Roman" w:eastAsia="Times New Roman" w:hAnsi="Times New Roman" w:cs="Times New Roman"/>
          <w:sz w:val="28"/>
          <w:szCs w:val="28"/>
          <w:lang w:eastAsia="ru-RU"/>
        </w:rPr>
        <w:t xml:space="preserve">Основанием для начала административной процедуры приема и регистрации документов является </w:t>
      </w:r>
      <w:r w:rsidRPr="007868EC">
        <w:rPr>
          <w:rFonts w:ascii="Times New Roman" w:eastAsia="Times New Roman" w:hAnsi="Times New Roman" w:cs="Times New Roman"/>
          <w:color w:val="000000"/>
          <w:sz w:val="28"/>
          <w:szCs w:val="28"/>
          <w:lang w:eastAsia="ru-RU"/>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3.1.2. Специалист приемной Администрации, ответственный за ведение делопроизводства:</w:t>
      </w:r>
    </w:p>
    <w:p w:rsidR="007868EC" w:rsidRPr="007868EC" w:rsidRDefault="007868EC" w:rsidP="007868EC">
      <w:pPr>
        <w:numPr>
          <w:ilvl w:val="0"/>
          <w:numId w:val="3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регистрирует заявление (присваивает входящий номер) в установленном порядке;</w:t>
      </w:r>
    </w:p>
    <w:p w:rsidR="007868EC" w:rsidRPr="007868EC" w:rsidRDefault="007868EC" w:rsidP="007868EC">
      <w:pPr>
        <w:numPr>
          <w:ilvl w:val="0"/>
          <w:numId w:val="3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при личном обращении </w:t>
      </w:r>
      <w:r w:rsidRPr="007868EC">
        <w:rPr>
          <w:rFonts w:ascii="Times New Roman" w:eastAsia="Times New Roman" w:hAnsi="Times New Roman" w:cs="Times New Roman"/>
          <w:color w:val="000000"/>
          <w:sz w:val="28"/>
          <w:szCs w:val="28"/>
          <w:lang w:eastAsia="ru-RU"/>
        </w:rPr>
        <w:t>в Администрацию</w:t>
      </w:r>
      <w:r w:rsidRPr="007868EC">
        <w:rPr>
          <w:rFonts w:ascii="Times New Roman" w:eastAsia="Times New Roman" w:hAnsi="Times New Roman" w:cs="Times New Roman"/>
          <w:sz w:val="28"/>
          <w:szCs w:val="28"/>
          <w:lang w:eastAsia="ru-RU"/>
        </w:rPr>
        <w:t xml:space="preserve"> передает заявителю копию заявления с отметкой о регистрации.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3.1.3. В случае если документы, указанные в </w:t>
      </w:r>
      <w:hyperlink w:anchor="P199" w:history="1">
        <w:r w:rsidRPr="007868EC">
          <w:rPr>
            <w:rFonts w:ascii="Times New Roman" w:eastAsia="Times New Roman" w:hAnsi="Times New Roman" w:cs="Times New Roman"/>
            <w:sz w:val="28"/>
            <w:szCs w:val="28"/>
            <w:lang w:eastAsia="ru-RU"/>
          </w:rPr>
          <w:t>подразделе 2.7 раздела 2</w:t>
        </w:r>
      </w:hyperlink>
      <w:r w:rsidRPr="007868EC">
        <w:rPr>
          <w:rFonts w:ascii="Times New Roman" w:eastAsia="Times New Roman" w:hAnsi="Times New Roman" w:cs="Times New Roman"/>
          <w:sz w:val="28"/>
          <w:szCs w:val="28"/>
          <w:lang w:eastAsia="ru-RU"/>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7868EC">
          <w:rPr>
            <w:rFonts w:ascii="Times New Roman" w:eastAsia="Times New Roman" w:hAnsi="Times New Roman" w:cs="Times New Roman"/>
            <w:sz w:val="28"/>
            <w:szCs w:val="28"/>
            <w:lang w:eastAsia="ru-RU"/>
          </w:rPr>
          <w:t>подразделом 3.2</w:t>
        </w:r>
      </w:hyperlink>
      <w:r w:rsidRPr="007868EC">
        <w:rPr>
          <w:rFonts w:ascii="Times New Roman" w:eastAsia="Times New Roman" w:hAnsi="Times New Roman" w:cs="Times New Roman"/>
          <w:sz w:val="28"/>
          <w:szCs w:val="28"/>
          <w:lang w:eastAsia="ru-RU"/>
        </w:rPr>
        <w:t xml:space="preserve"> настоящего раздела.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357"/>
      <w:bookmarkEnd w:id="8"/>
      <w:r w:rsidRPr="007868EC">
        <w:rPr>
          <w:rFonts w:ascii="Times New Roman" w:eastAsia="Times New Roman" w:hAnsi="Times New Roman" w:cs="Times New Roman"/>
          <w:sz w:val="28"/>
          <w:szCs w:val="28"/>
          <w:lang w:eastAsia="ru-RU"/>
        </w:rPr>
        <w:t xml:space="preserve">3.1.4. Срок выполнения указанных в </w:t>
      </w:r>
      <w:hyperlink w:anchor="P357" w:history="1">
        <w:r w:rsidRPr="007868EC">
          <w:rPr>
            <w:rFonts w:ascii="Times New Roman" w:eastAsia="Times New Roman" w:hAnsi="Times New Roman" w:cs="Times New Roman"/>
            <w:sz w:val="28"/>
            <w:szCs w:val="28"/>
            <w:lang w:eastAsia="ru-RU"/>
          </w:rPr>
          <w:t>пункте 3.1.2</w:t>
        </w:r>
      </w:hyperlink>
      <w:r w:rsidRPr="007868EC">
        <w:rPr>
          <w:rFonts w:ascii="Times New Roman" w:eastAsia="Times New Roman" w:hAnsi="Times New Roman" w:cs="Times New Roman"/>
          <w:sz w:val="28"/>
          <w:szCs w:val="28"/>
          <w:lang w:eastAsia="ru-RU"/>
        </w:rPr>
        <w:t xml:space="preserve"> настоящего подраздела административных действий не должен превышать 15 минут.</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муниципального образования «Темкинский район» Смоленской области  (далее – Глава Администрации) на визирование в соответствии с правилами ведения делопроизводства, утвержденными Администрацией (далее – правила делопроизводства).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(при наличии) в отдел.</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3.1.7. Максимальный срок выполнения административной процедуры, предусмотренной настоящим подразделом, не должен превышать 3 </w:t>
      </w:r>
      <w:proofErr w:type="gramStart"/>
      <w:r w:rsidRPr="007868EC">
        <w:rPr>
          <w:rFonts w:ascii="Times New Roman" w:eastAsia="Times New Roman" w:hAnsi="Times New Roman" w:cs="Times New Roman"/>
          <w:sz w:val="28"/>
          <w:szCs w:val="28"/>
          <w:lang w:eastAsia="ru-RU"/>
        </w:rPr>
        <w:t>календарных</w:t>
      </w:r>
      <w:proofErr w:type="gramEnd"/>
      <w:r w:rsidRPr="007868EC">
        <w:rPr>
          <w:rFonts w:ascii="Times New Roman" w:eastAsia="Times New Roman" w:hAnsi="Times New Roman" w:cs="Times New Roman"/>
          <w:sz w:val="28"/>
          <w:szCs w:val="28"/>
          <w:lang w:eastAsia="ru-RU"/>
        </w:rPr>
        <w:t xml:space="preserve"> дня.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3.1.9. Результатом административной процедуры, указанной в настоящем подразделе, является регистрация заявления, передача заявления с визой Главы муниципального образования и прилагаемых к нему документов (при наличии) в отдел.</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3.1.10. </w:t>
      </w:r>
      <w:proofErr w:type="gramStart"/>
      <w:r w:rsidRPr="007868EC">
        <w:rPr>
          <w:rFonts w:ascii="Times New Roman" w:eastAsia="Times New Roman" w:hAnsi="Times New Roman" w:cs="Times New Roman"/>
          <w:sz w:val="28"/>
          <w:szCs w:val="28"/>
          <w:lang w:eastAsia="ru-RU"/>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7868EC">
        <w:rPr>
          <w:rFonts w:ascii="Times New Roman" w:eastAsia="Times New Roman" w:hAnsi="Times New Roman" w:cs="Times New Roman"/>
          <w:sz w:val="28"/>
          <w:szCs w:val="28"/>
          <w:lang w:eastAsia="ru-RU"/>
        </w:rPr>
        <w:t xml:space="preserve">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9" w:name="P367"/>
      <w:bookmarkStart w:id="10" w:name="P379"/>
      <w:bookmarkEnd w:id="9"/>
      <w:bookmarkEnd w:id="10"/>
      <w:r w:rsidRPr="007868EC">
        <w:rPr>
          <w:rFonts w:ascii="Times New Roman" w:eastAsia="Times New Roman" w:hAnsi="Times New Roman" w:cs="Times New Roman"/>
          <w:b/>
          <w:sz w:val="28"/>
          <w:szCs w:val="28"/>
          <w:lang w:eastAsia="ru-RU"/>
        </w:rPr>
        <w:t>3.2. Формирование и направление межведомственных запросов</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7868EC">
          <w:rPr>
            <w:rFonts w:ascii="Times New Roman" w:eastAsia="Times New Roman" w:hAnsi="Times New Roman" w:cs="Times New Roman"/>
            <w:sz w:val="28"/>
            <w:szCs w:val="28"/>
            <w:lang w:eastAsia="ru-RU"/>
          </w:rPr>
          <w:t>подразделом 3.3</w:t>
        </w:r>
      </w:hyperlink>
      <w:r w:rsidRPr="007868EC">
        <w:rPr>
          <w:rFonts w:ascii="Times New Roman" w:eastAsia="Times New Roman" w:hAnsi="Times New Roman" w:cs="Times New Roman"/>
          <w:sz w:val="28"/>
          <w:szCs w:val="28"/>
          <w:lang w:eastAsia="ru-RU"/>
        </w:rPr>
        <w:t xml:space="preserve"> настоящего раздела.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roofErr w:type="gramStart"/>
      <w:r w:rsidRPr="007868EC">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3.2.5. </w:t>
      </w:r>
      <w:proofErr w:type="gramStart"/>
      <w:r w:rsidRPr="007868EC">
        <w:rPr>
          <w:rFonts w:ascii="Times New Roman" w:eastAsia="Times New Roman" w:hAnsi="Times New Roman" w:cs="Times New Roman"/>
          <w:sz w:val="28"/>
          <w:szCs w:val="28"/>
          <w:lang w:eastAsia="ru-RU"/>
        </w:rPr>
        <w:t>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3.2.6. </w:t>
      </w:r>
      <w:proofErr w:type="gramStart"/>
      <w:r w:rsidRPr="007868EC">
        <w:rPr>
          <w:rFonts w:ascii="Times New Roman" w:eastAsia="Times New Roman" w:hAnsi="Times New Roman" w:cs="Times New Roman"/>
          <w:sz w:val="28"/>
          <w:szCs w:val="28"/>
          <w:lang w:eastAsia="ru-RU"/>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w:t>
      </w:r>
      <w:proofErr w:type="gramEnd"/>
      <w:r w:rsidRPr="007868EC">
        <w:rPr>
          <w:rFonts w:ascii="Times New Roman" w:eastAsia="Times New Roman" w:hAnsi="Times New Roman" w:cs="Times New Roman"/>
          <w:sz w:val="28"/>
          <w:szCs w:val="28"/>
          <w:lang w:eastAsia="ru-RU"/>
        </w:rPr>
        <w:t>, указанного в абзаце втором настоящего пункта.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3.2.7. </w:t>
      </w:r>
      <w:proofErr w:type="gramStart"/>
      <w:r w:rsidRPr="007868EC">
        <w:rPr>
          <w:rFonts w:ascii="Times New Roman" w:eastAsia="Times New Roman" w:hAnsi="Times New Roman" w:cs="Times New Roman"/>
          <w:sz w:val="28"/>
          <w:szCs w:val="28"/>
          <w:lang w:eastAsia="ru-RU"/>
        </w:rPr>
        <w:t>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roofErr w:type="gramEnd"/>
    </w:p>
    <w:p w:rsidR="007868EC" w:rsidRPr="007868EC" w:rsidRDefault="007868EC" w:rsidP="007868EC">
      <w:pPr>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868EC">
        <w:rPr>
          <w:rFonts w:ascii="Times New Roman" w:eastAsia="Times New Roman" w:hAnsi="Times New Roman" w:cs="Times New Roman"/>
          <w:sz w:val="28"/>
          <w:szCs w:val="28"/>
          <w:lang w:eastAsia="ru-RU"/>
        </w:rPr>
        <w:t xml:space="preserve">3.2.8. </w:t>
      </w:r>
      <w:r w:rsidRPr="007868EC">
        <w:rPr>
          <w:rFonts w:ascii="Times New Roman" w:eastAsia="Times New Roman" w:hAnsi="Times New Roman" w:cs="Times New Roman"/>
          <w:iCs/>
          <w:sz w:val="28"/>
          <w:szCs w:val="28"/>
          <w:lang w:eastAsia="ru-RU"/>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3.3. Рассмотрение документов, принятие решения о предоставлении либо об отказе в предоставлении муниципальной услуги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3.3.1. </w:t>
      </w:r>
      <w:proofErr w:type="gramStart"/>
      <w:r w:rsidRPr="007868EC">
        <w:rPr>
          <w:rFonts w:ascii="Times New Roman" w:eastAsia="Times New Roman" w:hAnsi="Times New Roman" w:cs="Times New Roman"/>
          <w:sz w:val="28"/>
          <w:szCs w:val="28"/>
          <w:lang w:eastAsia="ru-RU"/>
        </w:rPr>
        <w:t>Основанием для начала административной процедуры рассмотрения документов,</w:t>
      </w:r>
      <w:r w:rsidRPr="007868EC">
        <w:rPr>
          <w:rFonts w:ascii="Times New Roman" w:eastAsia="Times New Roman" w:hAnsi="Times New Roman" w:cs="Times New Roman"/>
          <w:b/>
          <w:sz w:val="28"/>
          <w:szCs w:val="28"/>
          <w:lang w:eastAsia="ru-RU"/>
        </w:rPr>
        <w:t xml:space="preserve"> </w:t>
      </w:r>
      <w:r w:rsidRPr="007868EC">
        <w:rPr>
          <w:rFonts w:ascii="Times New Roman" w:eastAsia="Times New Roman" w:hAnsi="Times New Roman" w:cs="Times New Roman"/>
          <w:sz w:val="28"/>
          <w:szCs w:val="28"/>
          <w:lang w:eastAsia="ru-RU"/>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Администрации и прилагаемых к нему документов (при наличии).</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3.3.2. Специалист отдела, ответственный за рассмотрение документов:</w:t>
      </w:r>
    </w:p>
    <w:p w:rsidR="007868EC" w:rsidRPr="007868EC" w:rsidRDefault="007868EC" w:rsidP="007868EC">
      <w:pPr>
        <w:numPr>
          <w:ilvl w:val="0"/>
          <w:numId w:val="37"/>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roofErr w:type="gramEnd"/>
    </w:p>
    <w:p w:rsidR="007868EC" w:rsidRPr="007868EC" w:rsidRDefault="007868EC" w:rsidP="007868EC">
      <w:pPr>
        <w:numPr>
          <w:ilvl w:val="0"/>
          <w:numId w:val="37"/>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w:t>
      </w:r>
      <w:proofErr w:type="spellStart"/>
      <w:proofErr w:type="gramStart"/>
      <w:r w:rsidRPr="007868EC">
        <w:rPr>
          <w:rFonts w:ascii="Times New Roman" w:eastAsia="Times New Roman" w:hAnsi="Times New Roman" w:cs="Times New Roman"/>
          <w:sz w:val="28"/>
          <w:szCs w:val="28"/>
          <w:lang w:eastAsia="ru-RU"/>
        </w:rPr>
        <w:t>пр</w:t>
      </w:r>
      <w:proofErr w:type="spellEnd"/>
      <w:proofErr w:type="gramEnd"/>
      <w:r w:rsidRPr="007868EC">
        <w:rPr>
          <w:rFonts w:ascii="Times New Roman" w:eastAsia="Times New Roman" w:hAnsi="Times New Roman" w:cs="Times New Roman"/>
          <w:sz w:val="28"/>
          <w:szCs w:val="28"/>
          <w:lang w:eastAsia="ru-RU"/>
        </w:rPr>
        <w:t>,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7868EC" w:rsidRPr="007868EC" w:rsidRDefault="007868EC" w:rsidP="007868EC">
      <w:pPr>
        <w:numPr>
          <w:ilvl w:val="0"/>
          <w:numId w:val="37"/>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визирует один экземпляр проекта градостроительного плана либо проект письма об отказе у начальника отдела.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3.3.3. Проект градостроительного плана в трех экземплярах либо проект письма об отказе с визой начальника отдела представляется уполномоченному должностному лицу для подписания.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3.3.4. Уполномоченное должностное лицо принимает решение о выдаче градостроительного плана либо </w:t>
      </w:r>
      <w:proofErr w:type="gramStart"/>
      <w:r w:rsidRPr="007868EC">
        <w:rPr>
          <w:rFonts w:ascii="Times New Roman" w:eastAsia="Times New Roman" w:hAnsi="Times New Roman" w:cs="Times New Roman"/>
          <w:sz w:val="28"/>
          <w:szCs w:val="28"/>
          <w:lang w:eastAsia="ru-RU"/>
        </w:rPr>
        <w:t>об отказе в выдаче градостроительного плана в соответствии с федеральным законодательством</w:t>
      </w:r>
      <w:proofErr w:type="gramEnd"/>
      <w:r w:rsidRPr="007868EC">
        <w:rPr>
          <w:rFonts w:ascii="Times New Roman" w:eastAsia="Times New Roman" w:hAnsi="Times New Roman" w:cs="Times New Roman"/>
          <w:sz w:val="28"/>
          <w:szCs w:val="28"/>
          <w:lang w:eastAsia="ru-RU"/>
        </w:rPr>
        <w:t>.</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3.3.5. </w:t>
      </w:r>
      <w:proofErr w:type="gramStart"/>
      <w:r w:rsidRPr="007868EC">
        <w:rPr>
          <w:rFonts w:ascii="Times New Roman" w:eastAsia="Times New Roman" w:hAnsi="Times New Roman" w:cs="Times New Roman"/>
          <w:sz w:val="28"/>
          <w:szCs w:val="28"/>
          <w:lang w:eastAsia="ru-RU"/>
        </w:rPr>
        <w:t>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рассмотрение документов, с указанием причины возврата.</w:t>
      </w:r>
      <w:proofErr w:type="gramEnd"/>
      <w:r w:rsidRPr="007868EC">
        <w:rPr>
          <w:rFonts w:ascii="Times New Roman" w:eastAsia="Times New Roman" w:hAnsi="Times New Roman" w:cs="Times New Roman"/>
          <w:sz w:val="28"/>
          <w:szCs w:val="28"/>
          <w:lang w:eastAsia="ru-RU"/>
        </w:rPr>
        <w:t xml:space="preserve">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3.3.6. </w:t>
      </w:r>
      <w:proofErr w:type="gramStart"/>
      <w:r w:rsidRPr="007868EC">
        <w:rPr>
          <w:rFonts w:ascii="Times New Roman" w:eastAsia="Times New Roman" w:hAnsi="Times New Roman" w:cs="Times New Roman"/>
          <w:sz w:val="28"/>
          <w:szCs w:val="28"/>
          <w:lang w:eastAsia="ru-RU"/>
        </w:rPr>
        <w:t>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w:t>
      </w:r>
      <w:proofErr w:type="gramEnd"/>
      <w:r w:rsidRPr="007868EC">
        <w:rPr>
          <w:rFonts w:ascii="Times New Roman" w:eastAsia="Times New Roman" w:hAnsi="Times New Roman" w:cs="Times New Roman"/>
          <w:sz w:val="28"/>
          <w:szCs w:val="28"/>
          <w:lang w:eastAsia="ru-RU"/>
        </w:rPr>
        <w:t xml:space="preserve">) электронном </w:t>
      </w:r>
      <w:proofErr w:type="gramStart"/>
      <w:r w:rsidRPr="007868EC">
        <w:rPr>
          <w:rFonts w:ascii="Times New Roman" w:eastAsia="Times New Roman" w:hAnsi="Times New Roman" w:cs="Times New Roman"/>
          <w:sz w:val="28"/>
          <w:szCs w:val="28"/>
          <w:lang w:eastAsia="ru-RU"/>
        </w:rPr>
        <w:t>носителе</w:t>
      </w:r>
      <w:proofErr w:type="gramEnd"/>
      <w:r w:rsidRPr="007868EC">
        <w:rPr>
          <w:rFonts w:ascii="Times New Roman" w:eastAsia="Times New Roman" w:hAnsi="Times New Roman" w:cs="Times New Roman"/>
          <w:sz w:val="28"/>
          <w:szCs w:val="28"/>
          <w:lang w:eastAsia="ru-RU"/>
        </w:rPr>
        <w:t xml:space="preserve"> либо письмо об отказе в отдел.</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специалистом отдела, ответственным за рассмотрение документов.</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7868EC" w:rsidRPr="007868EC" w:rsidRDefault="007868EC" w:rsidP="007868E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3.5. Выдача (направление) результата предоставления муниципальной услуги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3.4.1. </w:t>
      </w:r>
      <w:proofErr w:type="gramStart"/>
      <w:r w:rsidRPr="007868EC">
        <w:rPr>
          <w:rFonts w:ascii="Times New Roman" w:eastAsia="Times New Roman" w:hAnsi="Times New Roman" w:cs="Times New Roman"/>
          <w:sz w:val="28"/>
          <w:szCs w:val="28"/>
          <w:lang w:eastAsia="ru-RU"/>
        </w:rPr>
        <w:t>Основанием для начала административной процедуры</w:t>
      </w:r>
      <w:r w:rsidRPr="007868EC">
        <w:rPr>
          <w:rFonts w:ascii="Times New Roman" w:eastAsia="Times New Roman" w:hAnsi="Times New Roman" w:cs="Times New Roman"/>
          <w:b/>
          <w:sz w:val="28"/>
          <w:szCs w:val="28"/>
          <w:lang w:eastAsia="ru-RU"/>
        </w:rPr>
        <w:t xml:space="preserve"> </w:t>
      </w:r>
      <w:r w:rsidRPr="007868EC">
        <w:rPr>
          <w:rFonts w:ascii="Times New Roman" w:eastAsia="Times New Roman" w:hAnsi="Times New Roman" w:cs="Times New Roman"/>
          <w:sz w:val="28"/>
          <w:szCs w:val="28"/>
          <w:lang w:eastAsia="ru-RU"/>
        </w:rP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3.4.2. Специалист отдела, ответственный за выдачу градостроительного плана:</w:t>
      </w:r>
    </w:p>
    <w:p w:rsidR="007868EC" w:rsidRPr="007868EC" w:rsidRDefault="007868EC" w:rsidP="007868EC">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w:t>
      </w:r>
      <w:proofErr w:type="gramEnd"/>
      <w:r w:rsidRPr="007868EC">
        <w:rPr>
          <w:rFonts w:ascii="Times New Roman" w:eastAsia="Times New Roman" w:hAnsi="Times New Roman" w:cs="Times New Roman"/>
          <w:sz w:val="28"/>
          <w:szCs w:val="28"/>
          <w:lang w:eastAsia="ru-RU"/>
        </w:rPr>
        <w:t xml:space="preserve">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rsidR="007868EC" w:rsidRPr="007868EC" w:rsidRDefault="007868EC" w:rsidP="007868EC">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передает градостроительный план или письмо </w:t>
      </w:r>
      <w:proofErr w:type="gramStart"/>
      <w:r w:rsidRPr="007868EC">
        <w:rPr>
          <w:rFonts w:ascii="Times New Roman" w:eastAsia="Times New Roman" w:hAnsi="Times New Roman" w:cs="Times New Roman"/>
          <w:sz w:val="28"/>
          <w:szCs w:val="28"/>
          <w:lang w:eastAsia="ru-RU"/>
        </w:rPr>
        <w:t>об отказе в приемную Администрации для регистрации в установленном порядке</w:t>
      </w:r>
      <w:proofErr w:type="gramEnd"/>
      <w:r w:rsidRPr="007868EC">
        <w:rPr>
          <w:rFonts w:ascii="Times New Roman" w:eastAsia="Times New Roman" w:hAnsi="Times New Roman" w:cs="Times New Roman"/>
          <w:sz w:val="28"/>
          <w:szCs w:val="28"/>
          <w:lang w:eastAsia="ru-RU"/>
        </w:rPr>
        <w:t xml:space="preserve"> в соответствии с правилами делопроизводства. Максимальный срок регистрации - 30 минут;</w:t>
      </w:r>
    </w:p>
    <w:p w:rsidR="007868EC" w:rsidRPr="007868EC" w:rsidRDefault="007868EC" w:rsidP="007868EC">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roofErr w:type="gramEnd"/>
    </w:p>
    <w:p w:rsidR="007868EC" w:rsidRPr="007868EC" w:rsidRDefault="007868EC" w:rsidP="007868EC">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 xml:space="preserve">в </w:t>
      </w:r>
      <w:r w:rsidRPr="007868EC">
        <w:rPr>
          <w:rFonts w:ascii="Times New Roman" w:eastAsia="Times New Roman" w:hAnsi="Times New Roman" w:cs="Times New Roman"/>
          <w:color w:val="000000"/>
          <w:sz w:val="28"/>
          <w:szCs w:val="28"/>
          <w:lang w:eastAsia="ru-RU"/>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7868EC">
        <w:rPr>
          <w:rFonts w:ascii="Times New Roman" w:eastAsia="Times New Roman" w:hAnsi="Times New Roman" w:cs="Times New Roman"/>
          <w:sz w:val="28"/>
          <w:szCs w:val="28"/>
          <w:lang w:eastAsia="ru-RU"/>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7868EC">
        <w:rPr>
          <w:rFonts w:ascii="Times New Roman" w:eastAsia="Times New Roman" w:hAnsi="Times New Roman" w:cs="Times New Roman"/>
          <w:color w:val="000000"/>
          <w:sz w:val="28"/>
          <w:szCs w:val="28"/>
          <w:lang w:eastAsia="ru-RU"/>
        </w:rPr>
        <w:t xml:space="preserve"> уведомление о принятом решении и месте и времени получения результата предоставления муниципальной услуги</w:t>
      </w:r>
      <w:proofErr w:type="gramEnd"/>
      <w:r w:rsidRPr="007868EC">
        <w:rPr>
          <w:rFonts w:ascii="Times New Roman" w:eastAsia="Times New Roman" w:hAnsi="Times New Roman" w:cs="Times New Roman"/>
          <w:color w:val="000000"/>
          <w:sz w:val="28"/>
          <w:szCs w:val="28"/>
          <w:lang w:eastAsia="ru-RU"/>
        </w:rPr>
        <w:t xml:space="preserve"> (в зависимости от указанного в заявлении </w:t>
      </w:r>
      <w:proofErr w:type="gramStart"/>
      <w:r w:rsidRPr="007868EC">
        <w:rPr>
          <w:rFonts w:ascii="Times New Roman" w:eastAsia="Times New Roman" w:hAnsi="Times New Roman" w:cs="Times New Roman"/>
          <w:color w:val="000000"/>
          <w:sz w:val="28"/>
          <w:szCs w:val="28"/>
          <w:lang w:eastAsia="ru-RU"/>
        </w:rPr>
        <w:t>способа получения результата муниципальной услуги</w:t>
      </w:r>
      <w:proofErr w:type="gramEnd"/>
      <w:r w:rsidRPr="007868EC">
        <w:rPr>
          <w:rFonts w:ascii="Times New Roman" w:eastAsia="Times New Roman" w:hAnsi="Times New Roman" w:cs="Times New Roman"/>
          <w:color w:val="000000"/>
          <w:sz w:val="28"/>
          <w:szCs w:val="28"/>
          <w:lang w:eastAsia="ru-RU"/>
        </w:rPr>
        <w:t>);</w:t>
      </w:r>
    </w:p>
    <w:p w:rsidR="007868EC" w:rsidRPr="007868EC" w:rsidRDefault="007868EC" w:rsidP="007868EC">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404"/>
      <w:bookmarkEnd w:id="11"/>
      <w:proofErr w:type="gramStart"/>
      <w:r w:rsidRPr="007868EC">
        <w:rPr>
          <w:rFonts w:ascii="Times New Roman" w:eastAsia="Times New Roman" w:hAnsi="Times New Roman" w:cs="Times New Roman"/>
          <w:sz w:val="28"/>
          <w:szCs w:val="28"/>
          <w:lang w:eastAsia="ru-RU"/>
        </w:rPr>
        <w:t>выдает заявителю первый и второй экземпляры градостроительного плана на бумажном и (или) электронном носителе (</w:t>
      </w:r>
      <w:r w:rsidRPr="007868EC">
        <w:rPr>
          <w:rFonts w:ascii="Times New Roman" w:eastAsia="Times New Roman" w:hAnsi="Times New Roman" w:cs="Times New Roman"/>
          <w:color w:val="000000"/>
          <w:sz w:val="28"/>
          <w:szCs w:val="28"/>
          <w:lang w:eastAsia="ru-RU"/>
        </w:rPr>
        <w:t>в зависимости от указанной в заявлении формы получения результата муниципальной услуги</w:t>
      </w:r>
      <w:r w:rsidRPr="007868EC">
        <w:rPr>
          <w:rFonts w:ascii="Times New Roman" w:eastAsia="Times New Roman" w:hAnsi="Times New Roman" w:cs="Times New Roman"/>
          <w:sz w:val="28"/>
          <w:szCs w:val="28"/>
          <w:lang w:eastAsia="ru-RU"/>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roofErr w:type="gramEnd"/>
    </w:p>
    <w:p w:rsidR="007868EC" w:rsidRPr="007868EC" w:rsidRDefault="007868EC" w:rsidP="007868EC">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407"/>
      <w:bookmarkEnd w:id="12"/>
      <w:r w:rsidRPr="007868EC">
        <w:rPr>
          <w:rFonts w:ascii="Times New Roman" w:eastAsia="Times New Roman" w:hAnsi="Times New Roman" w:cs="Times New Roman"/>
          <w:sz w:val="28"/>
          <w:szCs w:val="28"/>
          <w:lang w:eastAsia="ru-RU"/>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номенклатурой дел, утвержденной Главой Администрации.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Максимальный срок выполнения административных действий, указанных в </w:t>
      </w:r>
      <w:hyperlink w:anchor="P425" w:history="1">
        <w:r w:rsidRPr="007868EC">
          <w:rPr>
            <w:rFonts w:ascii="Times New Roman" w:eastAsia="Times New Roman" w:hAnsi="Times New Roman" w:cs="Times New Roman"/>
            <w:sz w:val="28"/>
            <w:szCs w:val="28"/>
            <w:lang w:eastAsia="ru-RU"/>
          </w:rPr>
          <w:t xml:space="preserve">подпунктах </w:t>
        </w:r>
      </w:hyperlink>
      <w:r w:rsidRPr="007868EC">
        <w:rPr>
          <w:rFonts w:ascii="Times New Roman" w:eastAsia="Times New Roman" w:hAnsi="Times New Roman" w:cs="Times New Roman"/>
          <w:sz w:val="28"/>
          <w:szCs w:val="28"/>
          <w:lang w:eastAsia="ru-RU"/>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868EC">
        <w:rPr>
          <w:rFonts w:ascii="Times New Roman" w:eastAsia="Times New Roman" w:hAnsi="Times New Roman" w:cs="Times New Roman"/>
          <w:sz w:val="28"/>
          <w:szCs w:val="28"/>
          <w:lang w:eastAsia="ru-RU"/>
        </w:rPr>
        <w:t xml:space="preserve">3.4.3. </w:t>
      </w:r>
      <w:proofErr w:type="gramStart"/>
      <w:r w:rsidRPr="007868EC">
        <w:rPr>
          <w:rFonts w:ascii="Times New Roman" w:eastAsia="Times New Roman" w:hAnsi="Times New Roman" w:cs="Times New Roman"/>
          <w:color w:val="000000"/>
          <w:sz w:val="28"/>
          <w:szCs w:val="28"/>
          <w:lang w:eastAsia="ru-RU"/>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7868EC">
        <w:rPr>
          <w:rFonts w:ascii="Times New Roman" w:eastAsia="Times New Roman" w:hAnsi="Times New Roman" w:cs="Times New Roman"/>
          <w:sz w:val="28"/>
          <w:szCs w:val="28"/>
          <w:lang w:eastAsia="ru-RU"/>
        </w:rPr>
        <w:t>градостроительного плана</w:t>
      </w:r>
      <w:r w:rsidRPr="007868EC">
        <w:rPr>
          <w:rFonts w:ascii="Times New Roman" w:eastAsia="Times New Roman" w:hAnsi="Times New Roman" w:cs="Times New Roman"/>
          <w:color w:val="000000"/>
          <w:sz w:val="28"/>
          <w:szCs w:val="28"/>
          <w:lang w:eastAsia="ru-RU"/>
        </w:rPr>
        <w:t xml:space="preserve">, </w:t>
      </w:r>
      <w:r w:rsidRPr="007868EC">
        <w:rPr>
          <w:rFonts w:ascii="Times New Roman" w:eastAsia="Times New Roman" w:hAnsi="Times New Roman" w:cs="Times New Roman"/>
          <w:bCs/>
          <w:sz w:val="28"/>
          <w:szCs w:val="28"/>
          <w:lang w:eastAsia="ru-RU"/>
        </w:rPr>
        <w:t>в срок не более 1</w:t>
      </w:r>
      <w:r w:rsidRPr="007868EC">
        <w:rPr>
          <w:rFonts w:ascii="Times New Roman" w:eastAsia="Times New Roman" w:hAnsi="Times New Roman" w:cs="Times New Roman"/>
          <w:color w:val="000000"/>
          <w:sz w:val="28"/>
          <w:szCs w:val="28"/>
          <w:lang w:eastAsia="ru-RU"/>
        </w:rPr>
        <w:t xml:space="preserve"> рабочего</w:t>
      </w:r>
      <w:r w:rsidRPr="007868EC">
        <w:rPr>
          <w:rFonts w:ascii="Times New Roman" w:eastAsia="Times New Roman" w:hAnsi="Times New Roman" w:cs="Times New Roman"/>
          <w:i/>
          <w:iCs/>
          <w:color w:val="000000"/>
          <w:sz w:val="28"/>
          <w:szCs w:val="28"/>
          <w:lang w:eastAsia="ru-RU"/>
        </w:rPr>
        <w:t xml:space="preserve"> </w:t>
      </w:r>
      <w:r w:rsidRPr="007868EC">
        <w:rPr>
          <w:rFonts w:ascii="Times New Roman" w:eastAsia="Times New Roman" w:hAnsi="Times New Roman" w:cs="Times New Roman"/>
          <w:color w:val="000000"/>
          <w:sz w:val="28"/>
          <w:szCs w:val="28"/>
          <w:lang w:eastAsia="ru-RU"/>
        </w:rPr>
        <w:t>дня со дня принятия решения и его регистрации направляет результат предоставления муниципальной услуги в МФЦ для дальнейшей выдачи заявителю.</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3.4.5. Обязанности специалиста, ответственного </w:t>
      </w:r>
      <w:r w:rsidRPr="007868EC">
        <w:rPr>
          <w:rFonts w:ascii="Times New Roman" w:eastAsia="Times New Roman" w:hAnsi="Times New Roman" w:cs="Times New Roman"/>
          <w:color w:val="000000"/>
          <w:sz w:val="28"/>
          <w:szCs w:val="28"/>
          <w:lang w:eastAsia="ru-RU"/>
        </w:rPr>
        <w:t>за выдачу градостроительного плана</w:t>
      </w:r>
      <w:r w:rsidRPr="007868EC">
        <w:rPr>
          <w:rFonts w:ascii="Times New Roman" w:eastAsia="Times New Roman" w:hAnsi="Times New Roman" w:cs="Times New Roman"/>
          <w:sz w:val="28"/>
          <w:szCs w:val="28"/>
          <w:lang w:eastAsia="ru-RU"/>
        </w:rPr>
        <w:t>, должны быть закреплены в его должностном регламенте (должностной инструкции).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w:t>
      </w:r>
      <w:proofErr w:type="gramStart"/>
      <w:r w:rsidRPr="007868EC">
        <w:rPr>
          <w:rFonts w:ascii="Times New Roman" w:eastAsia="Times New Roman" w:hAnsi="Times New Roman" w:cs="Times New Roman"/>
          <w:sz w:val="28"/>
          <w:szCs w:val="28"/>
          <w:lang w:eastAsia="ru-RU"/>
        </w:rPr>
        <w:t>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roofErr w:type="gramEnd"/>
    </w:p>
    <w:p w:rsidR="007868EC" w:rsidRPr="007868EC" w:rsidRDefault="007868EC" w:rsidP="007868E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868EC" w:rsidRPr="007868EC" w:rsidRDefault="007868EC" w:rsidP="007868EC">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7868EC">
        <w:rPr>
          <w:rFonts w:ascii="Times New Roman" w:eastAsia="Times New Roman" w:hAnsi="Times New Roman" w:cs="Times New Roman"/>
          <w:b/>
          <w:sz w:val="28"/>
          <w:szCs w:val="28"/>
          <w:lang w:eastAsia="ru-RU"/>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7868EC" w:rsidRPr="007868EC" w:rsidRDefault="007868EC" w:rsidP="007868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3.5.1. </w:t>
      </w:r>
      <w:proofErr w:type="gramStart"/>
      <w:r w:rsidRPr="007868EC">
        <w:rPr>
          <w:rFonts w:ascii="Times New Roman" w:eastAsia="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7868EC">
        <w:rPr>
          <w:rFonts w:ascii="Times New Roman" w:eastAsia="Times New Roman" w:hAnsi="Times New Roman" w:cs="Times New Roman"/>
          <w:sz w:val="28"/>
          <w:szCs w:val="28"/>
          <w:lang w:eastAsia="ru-RU"/>
        </w:rPr>
        <w:t xml:space="preserve"> портал государственных и муниципальных услуг (функций)».</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3.5.2. </w:t>
      </w:r>
      <w:hyperlink r:id="rId17" w:history="1">
        <w:r w:rsidRPr="007868EC">
          <w:rPr>
            <w:rFonts w:ascii="Times New Roman" w:eastAsia="Times New Roman" w:hAnsi="Times New Roman" w:cs="Times New Roman"/>
            <w:sz w:val="28"/>
            <w:szCs w:val="28"/>
            <w:lang w:eastAsia="ru-RU"/>
          </w:rPr>
          <w:t>Положение</w:t>
        </w:r>
      </w:hyperlink>
      <w:r w:rsidRPr="007868EC">
        <w:rPr>
          <w:rFonts w:ascii="Times New Roman" w:eastAsia="Times New Roman" w:hAnsi="Times New Roman" w:cs="Times New Roman"/>
          <w:sz w:val="28"/>
          <w:szCs w:val="28"/>
          <w:lang w:eastAsia="ru-RU"/>
        </w:rPr>
        <w:t xml:space="preserve"> о федеральной государственной информационной системе «Единый портал государственных и муниципальных услуг (функций)», а также </w:t>
      </w:r>
      <w:hyperlink r:id="rId18" w:history="1">
        <w:r w:rsidRPr="007868EC">
          <w:rPr>
            <w:rFonts w:ascii="Times New Roman" w:eastAsia="Times New Roman" w:hAnsi="Times New Roman" w:cs="Times New Roman"/>
            <w:sz w:val="28"/>
            <w:szCs w:val="28"/>
            <w:lang w:eastAsia="ru-RU"/>
          </w:rPr>
          <w:t>требования</w:t>
        </w:r>
      </w:hyperlink>
      <w:r w:rsidRPr="007868EC">
        <w:rPr>
          <w:rFonts w:ascii="Times New Roman" w:eastAsia="Times New Roman" w:hAnsi="Times New Roman" w:cs="Times New Roman"/>
          <w:sz w:val="28"/>
          <w:szCs w:val="28"/>
          <w:lang w:eastAsia="ru-RU"/>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7868EC">
          <w:rPr>
            <w:rFonts w:ascii="Times New Roman" w:eastAsia="Times New Roman" w:hAnsi="Times New Roman" w:cs="Times New Roman"/>
            <w:sz w:val="28"/>
            <w:szCs w:val="28"/>
            <w:lang w:eastAsia="ru-RU"/>
          </w:rPr>
          <w:t>подразделе 1.3 раздела 1</w:t>
        </w:r>
      </w:hyperlink>
      <w:r w:rsidRPr="007868EC">
        <w:rPr>
          <w:rFonts w:ascii="Times New Roman" w:eastAsia="Times New Roman" w:hAnsi="Times New Roman" w:cs="Times New Roman"/>
          <w:sz w:val="28"/>
          <w:szCs w:val="28"/>
          <w:lang w:eastAsia="ru-RU"/>
        </w:rPr>
        <w:t xml:space="preserve"> настоящего Административного регламента.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3.5.4. </w:t>
      </w:r>
      <w:proofErr w:type="gramStart"/>
      <w:r w:rsidRPr="007868EC">
        <w:rPr>
          <w:rFonts w:ascii="Times New Roman" w:eastAsia="Times New Roman" w:hAnsi="Times New Roman" w:cs="Times New Roman"/>
          <w:sz w:val="28"/>
          <w:szCs w:val="28"/>
          <w:lang w:eastAsia="ru-RU"/>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9" w:history="1">
        <w:r w:rsidRPr="007868EC">
          <w:rPr>
            <w:rFonts w:ascii="Times New Roman" w:eastAsia="Times New Roman" w:hAnsi="Times New Roman" w:cs="Times New Roman"/>
            <w:sz w:val="28"/>
            <w:szCs w:val="28"/>
            <w:lang w:eastAsia="ru-RU"/>
          </w:rPr>
          <w:t>Порядком</w:t>
        </w:r>
      </w:hyperlink>
      <w:r w:rsidRPr="007868EC">
        <w:rPr>
          <w:rFonts w:ascii="Times New Roman" w:eastAsia="Times New Roman" w:hAnsi="Times New Roman" w:cs="Times New Roman"/>
          <w:sz w:val="28"/>
          <w:szCs w:val="28"/>
          <w:lang w:eastAsia="ru-RU"/>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3.5.5. </w:t>
      </w:r>
      <w:proofErr w:type="gramStart"/>
      <w:r w:rsidRPr="007868EC">
        <w:rPr>
          <w:rFonts w:ascii="Times New Roman" w:eastAsia="Times New Roman" w:hAnsi="Times New Roman" w:cs="Times New Roman"/>
          <w:sz w:val="28"/>
          <w:szCs w:val="28"/>
          <w:lang w:eastAsia="ru-RU"/>
        </w:rPr>
        <w:t>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roofErr w:type="gramEnd"/>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868EC">
        <w:rPr>
          <w:rFonts w:ascii="Times New Roman" w:eastAsia="Times New Roman" w:hAnsi="Times New Roman" w:cs="Times New Roman"/>
          <w:b/>
          <w:bCs/>
          <w:sz w:val="28"/>
          <w:szCs w:val="28"/>
          <w:lang w:eastAsia="ru-RU"/>
        </w:rPr>
        <w:t>3.6.Особенности выполнения административных процедур в многофункциональных центрах предоставления государственных и муниципальных услуг</w:t>
      </w: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868EC" w:rsidRPr="007868EC" w:rsidRDefault="007868EC" w:rsidP="007868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bCs/>
          <w:sz w:val="28"/>
          <w:szCs w:val="28"/>
          <w:lang w:eastAsia="ru-RU"/>
        </w:rPr>
        <w:t xml:space="preserve">3.6.1. </w:t>
      </w:r>
      <w:proofErr w:type="gramStart"/>
      <w:r w:rsidRPr="007868EC">
        <w:rPr>
          <w:rFonts w:ascii="Times New Roman" w:eastAsia="Times New Roman" w:hAnsi="Times New Roman" w:cs="Times New Roman"/>
          <w:bCs/>
          <w:sz w:val="28"/>
          <w:szCs w:val="28"/>
          <w:lang w:eastAsia="ru-RU"/>
        </w:rPr>
        <w:t xml:space="preserve">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 в том числе посредством комплексного запроса с учетом положений постановления Администрации муниципального образования «Темкинский район» Смоленской области, которым утвержден </w:t>
      </w:r>
      <w:r w:rsidRPr="007868EC">
        <w:rPr>
          <w:rFonts w:ascii="Times New Roman" w:eastAsia="Times New Roman" w:hAnsi="Times New Roman" w:cs="Times New Roman"/>
          <w:sz w:val="28"/>
          <w:szCs w:val="28"/>
          <w:lang w:eastAsia="ru-RU"/>
        </w:rPr>
        <w:t>перечень 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w:t>
      </w:r>
      <w:proofErr w:type="gramEnd"/>
      <w:r w:rsidRPr="007868EC">
        <w:rPr>
          <w:rFonts w:ascii="Times New Roman" w:eastAsia="Times New Roman" w:hAnsi="Times New Roman" w:cs="Times New Roman"/>
          <w:sz w:val="28"/>
          <w:szCs w:val="28"/>
          <w:lang w:eastAsia="ru-RU"/>
        </w:rPr>
        <w:t xml:space="preserve"> не осуществляется.</w:t>
      </w:r>
    </w:p>
    <w:p w:rsidR="007868EC" w:rsidRPr="007868EC" w:rsidRDefault="007868EC" w:rsidP="007868E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68EC">
        <w:rPr>
          <w:rFonts w:ascii="Times New Roman" w:eastAsia="Times New Roman" w:hAnsi="Times New Roman" w:cs="Times New Roman"/>
          <w:bCs/>
          <w:sz w:val="28"/>
          <w:szCs w:val="28"/>
          <w:lang w:eastAsia="ru-RU"/>
        </w:rPr>
        <w:t>3.6.2.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7868EC">
        <w:rPr>
          <w:rFonts w:ascii="Times New Roman" w:eastAsia="Times New Roman" w:hAnsi="Times New Roman" w:cs="Times New Roman"/>
          <w:bCs/>
          <w:sz w:val="28"/>
          <w:szCs w:val="28"/>
          <w:lang w:eastAsia="ru-RU"/>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roofErr w:type="gramEnd"/>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868EC">
        <w:rPr>
          <w:rFonts w:ascii="Times New Roman" w:eastAsia="Times New Roman" w:hAnsi="Times New Roman" w:cs="Times New Roman"/>
          <w:bCs/>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868EC">
        <w:rPr>
          <w:rFonts w:ascii="Times New Roman" w:eastAsia="Times New Roman" w:hAnsi="Times New Roman" w:cs="Times New Roman"/>
          <w:bCs/>
          <w:sz w:val="28"/>
          <w:szCs w:val="28"/>
          <w:lang w:eastAsia="ru-RU"/>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7868EC">
        <w:rPr>
          <w:rFonts w:ascii="Times New Roman" w:eastAsia="Times New Roman" w:hAnsi="Times New Roman" w:cs="Times New Roman"/>
          <w:bCs/>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7868EC">
        <w:rPr>
          <w:rFonts w:ascii="Times New Roman" w:eastAsia="Times New Roman" w:hAnsi="Times New Roman" w:cs="Times New Roman"/>
          <w:bCs/>
          <w:sz w:val="28"/>
          <w:szCs w:val="28"/>
          <w:lang w:eastAsia="ru-RU"/>
        </w:rPr>
        <w:t xml:space="preserve"> государственные услуги, и органов, предоставляющих муниципальные услуги;</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7868EC">
        <w:rPr>
          <w:rFonts w:ascii="Times New Roman" w:eastAsia="Times New Roman" w:hAnsi="Times New Roman" w:cs="Times New Roman"/>
          <w:bCs/>
          <w:sz w:val="28"/>
          <w:szCs w:val="28"/>
          <w:lang w:eastAsia="ru-RU"/>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w:t>
      </w:r>
      <w:proofErr w:type="gramEnd"/>
      <w:r w:rsidRPr="007868EC">
        <w:rPr>
          <w:rFonts w:ascii="Times New Roman" w:eastAsia="Times New Roman" w:hAnsi="Times New Roman" w:cs="Times New Roman"/>
          <w:bCs/>
          <w:sz w:val="28"/>
          <w:szCs w:val="28"/>
          <w:lang w:eastAsia="ru-RU"/>
        </w:rPr>
        <w:t xml:space="preserve"> исполнительной власти </w:t>
      </w:r>
      <w:proofErr w:type="gramStart"/>
      <w:r w:rsidRPr="007868EC">
        <w:rPr>
          <w:rFonts w:ascii="Times New Roman" w:eastAsia="Times New Roman" w:hAnsi="Times New Roman" w:cs="Times New Roman"/>
          <w:bCs/>
          <w:sz w:val="28"/>
          <w:szCs w:val="28"/>
          <w:lang w:eastAsia="ru-RU"/>
        </w:rPr>
        <w:t>модели угроз безопасности информации</w:t>
      </w:r>
      <w:proofErr w:type="gramEnd"/>
      <w:r w:rsidRPr="007868EC">
        <w:rPr>
          <w:rFonts w:ascii="Times New Roman" w:eastAsia="Times New Roman" w:hAnsi="Times New Roman" w:cs="Times New Roman"/>
          <w:bCs/>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868EC">
        <w:rPr>
          <w:rFonts w:ascii="Times New Roman" w:eastAsia="Times New Roman" w:hAnsi="Times New Roman" w:cs="Times New Roman"/>
          <w:bCs/>
          <w:sz w:val="28"/>
          <w:szCs w:val="28"/>
          <w:lang w:eastAsia="ru-RU"/>
        </w:rPr>
        <w:t>3.6.3.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 xml:space="preserve">4. Формы </w:t>
      </w:r>
      <w:proofErr w:type="gramStart"/>
      <w:r w:rsidRPr="007868EC">
        <w:rPr>
          <w:rFonts w:ascii="Times New Roman" w:eastAsia="Times New Roman" w:hAnsi="Times New Roman" w:cs="Times New Roman"/>
          <w:b/>
          <w:sz w:val="28"/>
          <w:szCs w:val="28"/>
          <w:lang w:eastAsia="ru-RU"/>
        </w:rPr>
        <w:t>контроля за</w:t>
      </w:r>
      <w:proofErr w:type="gramEnd"/>
      <w:r w:rsidRPr="007868EC">
        <w:rPr>
          <w:rFonts w:ascii="Times New Roman" w:eastAsia="Times New Roman" w:hAnsi="Times New Roman" w:cs="Times New Roman"/>
          <w:b/>
          <w:sz w:val="28"/>
          <w:szCs w:val="28"/>
          <w:lang w:eastAsia="ru-RU"/>
        </w:rPr>
        <w:t xml:space="preserve"> исполнением                                                                      настоящего Административного регламента</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7868EC">
        <w:rPr>
          <w:rFonts w:ascii="Times New Roman" w:eastAsia="Times New Roman" w:hAnsi="Times New Roman" w:cs="Times New Roman"/>
          <w:b/>
          <w:sz w:val="28"/>
          <w:szCs w:val="28"/>
          <w:lang w:eastAsia="ru-RU"/>
        </w:rPr>
        <w:t>контроля за</w:t>
      </w:r>
      <w:proofErr w:type="gramEnd"/>
      <w:r w:rsidRPr="007868EC">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68EC" w:rsidRPr="007868EC" w:rsidRDefault="007868EC" w:rsidP="007868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4.1.1. </w:t>
      </w:r>
      <w:proofErr w:type="gramStart"/>
      <w:r w:rsidRPr="007868EC">
        <w:rPr>
          <w:rFonts w:ascii="Times New Roman" w:eastAsia="Times New Roman" w:hAnsi="Times New Roman" w:cs="Times New Roman"/>
          <w:sz w:val="28"/>
          <w:szCs w:val="28"/>
          <w:lang w:eastAsia="ru-RU"/>
        </w:rPr>
        <w:t>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4.1.2. </w:t>
      </w:r>
      <w:proofErr w:type="gramStart"/>
      <w:r w:rsidRPr="007868EC">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roofErr w:type="gramEnd"/>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 xml:space="preserve">4.2. </w:t>
      </w:r>
      <w:proofErr w:type="gramStart"/>
      <w:r w:rsidRPr="007868EC">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7868EC" w:rsidRPr="007868EC" w:rsidRDefault="007868EC" w:rsidP="007868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4.2.1. Периодичность проведения проверок устанавливается Главой Администрации, проверки могут быть плановыми и внеплановыми.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4.2.4. Результаты проверки оформляются в виде справки, в которой отмечаются выявленные недостатки и предложения по их устранению.</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4.2.5. По результатам проведенных проверок в случае </w:t>
      </w:r>
      <w:proofErr w:type="gramStart"/>
      <w:r w:rsidRPr="007868EC">
        <w:rPr>
          <w:rFonts w:ascii="Times New Roman" w:eastAsia="Times New Roman" w:hAnsi="Times New Roman" w:cs="Times New Roman"/>
          <w:sz w:val="28"/>
          <w:szCs w:val="28"/>
          <w:lang w:eastAsia="ru-RU"/>
        </w:rPr>
        <w:t>выявления нарушений прав заявителей</w:t>
      </w:r>
      <w:proofErr w:type="gramEnd"/>
      <w:r w:rsidRPr="007868EC">
        <w:rPr>
          <w:rFonts w:ascii="Times New Roman" w:eastAsia="Times New Roman" w:hAnsi="Times New Roman" w:cs="Times New Roman"/>
          <w:sz w:val="28"/>
          <w:szCs w:val="28"/>
          <w:lang w:eastAsia="ru-RU"/>
        </w:rPr>
        <w:t xml:space="preserve"> осуществляется привлечение виновных лиц к ответственности в соответствии с федеральным законодательством.</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 xml:space="preserve">4.4. Требования к порядку и формам </w:t>
      </w:r>
      <w:proofErr w:type="gramStart"/>
      <w:r w:rsidRPr="007868EC">
        <w:rPr>
          <w:rFonts w:ascii="Times New Roman" w:eastAsia="Times New Roman" w:hAnsi="Times New Roman" w:cs="Times New Roman"/>
          <w:b/>
          <w:sz w:val="28"/>
          <w:szCs w:val="28"/>
          <w:lang w:eastAsia="ru-RU"/>
        </w:rPr>
        <w:t>контроля за</w:t>
      </w:r>
      <w:proofErr w:type="gramEnd"/>
      <w:r w:rsidRPr="007868EC">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868EC" w:rsidRPr="007868EC" w:rsidRDefault="007868EC" w:rsidP="007868E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7868EC">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7868EC" w:rsidRPr="007868EC" w:rsidRDefault="007868EC" w:rsidP="007868EC">
      <w:pPr>
        <w:numPr>
          <w:ilvl w:val="0"/>
          <w:numId w:val="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нарушения </w:t>
      </w:r>
      <w:proofErr w:type="gramStart"/>
      <w:r w:rsidRPr="007868EC">
        <w:rPr>
          <w:rFonts w:ascii="Times New Roman" w:eastAsia="Times New Roman" w:hAnsi="Times New Roman" w:cs="Times New Roman"/>
          <w:sz w:val="28"/>
          <w:szCs w:val="28"/>
          <w:lang w:eastAsia="ru-RU"/>
        </w:rPr>
        <w:t>срока регистрации запроса заявителя</w:t>
      </w:r>
      <w:proofErr w:type="gramEnd"/>
      <w:r w:rsidRPr="007868EC">
        <w:rPr>
          <w:rFonts w:ascii="Times New Roman" w:eastAsia="Times New Roman" w:hAnsi="Times New Roman" w:cs="Times New Roman"/>
          <w:sz w:val="28"/>
          <w:szCs w:val="28"/>
          <w:lang w:eastAsia="ru-RU"/>
        </w:rPr>
        <w:t xml:space="preserve"> о предоставлении муниципальной услуги;</w:t>
      </w:r>
    </w:p>
    <w:p w:rsidR="007868EC" w:rsidRPr="007868EC" w:rsidRDefault="007868EC" w:rsidP="007868EC">
      <w:pPr>
        <w:numPr>
          <w:ilvl w:val="0"/>
          <w:numId w:val="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нарушения срока предоставления муниципальной услуги;</w:t>
      </w:r>
    </w:p>
    <w:p w:rsidR="007868EC" w:rsidRPr="007868EC" w:rsidRDefault="007868EC" w:rsidP="007868EC">
      <w:pPr>
        <w:numPr>
          <w:ilvl w:val="0"/>
          <w:numId w:val="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roofErr w:type="gramEnd"/>
    </w:p>
    <w:p w:rsidR="007868EC" w:rsidRPr="007868EC" w:rsidRDefault="007868EC" w:rsidP="007868EC">
      <w:pPr>
        <w:numPr>
          <w:ilvl w:val="0"/>
          <w:numId w:val="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roofErr w:type="gramEnd"/>
    </w:p>
    <w:p w:rsidR="007868EC" w:rsidRPr="007868EC" w:rsidRDefault="007868EC" w:rsidP="007868EC">
      <w:pPr>
        <w:numPr>
          <w:ilvl w:val="0"/>
          <w:numId w:val="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7868EC" w:rsidRPr="007868EC" w:rsidRDefault="007868EC" w:rsidP="007868EC">
      <w:pPr>
        <w:numPr>
          <w:ilvl w:val="0"/>
          <w:numId w:val="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roofErr w:type="gramEnd"/>
    </w:p>
    <w:p w:rsidR="007868EC" w:rsidRPr="007868EC" w:rsidRDefault="007868EC" w:rsidP="007868EC">
      <w:pPr>
        <w:numPr>
          <w:ilvl w:val="0"/>
          <w:numId w:val="19"/>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5.3. Ответ на жалобу заявителя не дается в случаях, если:</w:t>
      </w:r>
    </w:p>
    <w:p w:rsidR="007868EC" w:rsidRPr="007868EC" w:rsidRDefault="007868EC" w:rsidP="007868EC">
      <w:pPr>
        <w:numPr>
          <w:ilvl w:val="0"/>
          <w:numId w:val="2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в жалобе не </w:t>
      </w:r>
      <w:proofErr w:type="gramStart"/>
      <w:r w:rsidRPr="007868EC">
        <w:rPr>
          <w:rFonts w:ascii="Times New Roman" w:eastAsia="Times New Roman" w:hAnsi="Times New Roman" w:cs="Times New Roman"/>
          <w:sz w:val="28"/>
          <w:szCs w:val="28"/>
          <w:lang w:eastAsia="ru-RU"/>
        </w:rPr>
        <w:t>указаны</w:t>
      </w:r>
      <w:proofErr w:type="gramEnd"/>
      <w:r w:rsidRPr="007868EC">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68EC" w:rsidRPr="007868EC" w:rsidRDefault="007868EC" w:rsidP="007868EC">
      <w:pPr>
        <w:numPr>
          <w:ilvl w:val="0"/>
          <w:numId w:val="2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 xml:space="preserve">5.6. </w:t>
      </w:r>
      <w:proofErr w:type="gramStart"/>
      <w:r w:rsidRPr="007868EC">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868EC">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5.7. Жалоба должна содержать:</w:t>
      </w:r>
    </w:p>
    <w:p w:rsidR="007868EC" w:rsidRPr="007868EC" w:rsidRDefault="007868EC" w:rsidP="007868EC">
      <w:pPr>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68EC" w:rsidRPr="007868EC" w:rsidRDefault="007868EC" w:rsidP="007868EC">
      <w:pPr>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68EC" w:rsidRPr="007868EC" w:rsidRDefault="007868EC" w:rsidP="007868EC">
      <w:pPr>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68EC" w:rsidRPr="007868EC" w:rsidRDefault="007868EC" w:rsidP="007868EC">
      <w:pPr>
        <w:numPr>
          <w:ilvl w:val="0"/>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5.8. По результатам рассмотрения жалобы орган, предоставляющий муниципальную услугу, принимает одно из следующих решений:</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68EC">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2) отказывает в удовлетворении жалобы.</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68EC">
        <w:rPr>
          <w:rFonts w:ascii="Times New Roman" w:eastAsia="Times New Roman" w:hAnsi="Times New Roman" w:cs="Times New Roman"/>
          <w:sz w:val="28"/>
          <w:szCs w:val="28"/>
          <w:lang w:eastAsia="ru-RU"/>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868EC" w:rsidRPr="007868EC" w:rsidRDefault="007868EC" w:rsidP="007868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868EC">
        <w:rPr>
          <w:rFonts w:ascii="Times New Roman" w:eastAsia="Times New Roman" w:hAnsi="Times New Roman" w:cs="Times New Roman"/>
          <w:bCs/>
          <w:sz w:val="28"/>
          <w:szCs w:val="28"/>
          <w:lang w:eastAsia="ru-RU"/>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68EC" w:rsidRPr="007868EC" w:rsidRDefault="007868EC" w:rsidP="007868EC">
      <w:pPr>
        <w:spacing w:after="0" w:line="240" w:lineRule="auto"/>
        <w:ind w:left="5940" w:hanging="270"/>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0"/>
          <w:szCs w:val="20"/>
          <w:lang w:eastAsia="ru-RU"/>
        </w:rPr>
        <w:br w:type="page"/>
      </w:r>
      <w:r w:rsidRPr="007868EC">
        <w:rPr>
          <w:rFonts w:ascii="Times New Roman" w:eastAsia="Times New Roman" w:hAnsi="Times New Roman" w:cs="Times New Roman"/>
          <w:sz w:val="24"/>
          <w:szCs w:val="24"/>
          <w:lang w:eastAsia="ru-RU"/>
        </w:rPr>
        <w:t>Приложение № 1</w:t>
      </w:r>
    </w:p>
    <w:p w:rsidR="007868EC" w:rsidRPr="007868EC" w:rsidRDefault="007868EC" w:rsidP="007868EC">
      <w:pPr>
        <w:adjustRightInd w:val="0"/>
        <w:spacing w:after="0" w:line="240" w:lineRule="auto"/>
        <w:ind w:firstLine="5670"/>
        <w:jc w:val="both"/>
        <w:outlineLvl w:val="1"/>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к Административному регламенту</w:t>
      </w:r>
    </w:p>
    <w:p w:rsidR="007868EC" w:rsidRPr="007868EC" w:rsidRDefault="007868EC" w:rsidP="007868EC">
      <w:pPr>
        <w:adjustRightInd w:val="0"/>
        <w:spacing w:after="0" w:line="240" w:lineRule="auto"/>
        <w:ind w:firstLine="5670"/>
        <w:jc w:val="both"/>
        <w:outlineLvl w:val="1"/>
        <w:rPr>
          <w:rFonts w:ascii="Times New Roman" w:eastAsia="Times New Roman" w:hAnsi="Times New Roman" w:cs="Times New Roman"/>
          <w:color w:val="000000"/>
          <w:spacing w:val="-7"/>
          <w:w w:val="103"/>
          <w:sz w:val="24"/>
          <w:szCs w:val="24"/>
          <w:lang w:eastAsia="ru-RU"/>
        </w:rPr>
      </w:pPr>
      <w:r w:rsidRPr="007868EC">
        <w:rPr>
          <w:rFonts w:ascii="Times New Roman" w:eastAsia="Times New Roman" w:hAnsi="Times New Roman" w:cs="Times New Roman"/>
          <w:sz w:val="24"/>
          <w:szCs w:val="24"/>
          <w:lang w:eastAsia="ru-RU"/>
        </w:rPr>
        <w:t xml:space="preserve">предоставления </w:t>
      </w:r>
      <w:r w:rsidRPr="007868EC">
        <w:rPr>
          <w:rFonts w:ascii="Times New Roman" w:eastAsia="Times New Roman" w:hAnsi="Times New Roman" w:cs="Times New Roman"/>
          <w:color w:val="000000"/>
          <w:spacing w:val="-7"/>
          <w:w w:val="103"/>
          <w:sz w:val="24"/>
          <w:szCs w:val="24"/>
          <w:lang w:eastAsia="ru-RU"/>
        </w:rPr>
        <w:t>Администрацией</w:t>
      </w:r>
    </w:p>
    <w:p w:rsidR="007868EC" w:rsidRPr="007868EC" w:rsidRDefault="007868EC" w:rsidP="007868EC">
      <w:pPr>
        <w:adjustRightInd w:val="0"/>
        <w:spacing w:after="0" w:line="240" w:lineRule="auto"/>
        <w:ind w:firstLine="5670"/>
        <w:jc w:val="both"/>
        <w:outlineLvl w:val="1"/>
        <w:rPr>
          <w:rFonts w:ascii="Times New Roman" w:eastAsia="Times New Roman" w:hAnsi="Times New Roman" w:cs="Times New Roman"/>
          <w:noProof/>
          <w:color w:val="000000"/>
          <w:spacing w:val="-7"/>
          <w:sz w:val="24"/>
          <w:szCs w:val="24"/>
          <w:lang w:eastAsia="ru-RU"/>
        </w:rPr>
      </w:pPr>
      <w:r w:rsidRPr="007868EC">
        <w:rPr>
          <w:rFonts w:ascii="Times New Roman" w:eastAsia="Times New Roman" w:hAnsi="Times New Roman" w:cs="Times New Roman"/>
          <w:noProof/>
          <w:color w:val="000000"/>
          <w:spacing w:val="-7"/>
          <w:sz w:val="24"/>
          <w:szCs w:val="24"/>
          <w:lang w:eastAsia="ru-RU"/>
        </w:rPr>
        <w:t xml:space="preserve">муниципального образования «Темкинский      </w:t>
      </w:r>
    </w:p>
    <w:p w:rsidR="007868EC" w:rsidRPr="007868EC" w:rsidRDefault="007868EC" w:rsidP="007868EC">
      <w:pPr>
        <w:adjustRightInd w:val="0"/>
        <w:spacing w:after="0" w:line="240" w:lineRule="auto"/>
        <w:ind w:firstLine="5670"/>
        <w:jc w:val="both"/>
        <w:outlineLvl w:val="1"/>
        <w:rPr>
          <w:rFonts w:ascii="Times New Roman" w:eastAsia="Times New Roman" w:hAnsi="Times New Roman" w:cs="Times New Roman"/>
          <w:color w:val="000000"/>
          <w:spacing w:val="-7"/>
          <w:w w:val="103"/>
          <w:sz w:val="20"/>
          <w:szCs w:val="20"/>
          <w:lang w:eastAsia="ru-RU"/>
        </w:rPr>
      </w:pPr>
      <w:r w:rsidRPr="007868EC">
        <w:rPr>
          <w:rFonts w:ascii="Times New Roman" w:eastAsia="Times New Roman" w:hAnsi="Times New Roman" w:cs="Times New Roman"/>
          <w:noProof/>
          <w:color w:val="000000"/>
          <w:spacing w:val="-7"/>
          <w:sz w:val="24"/>
          <w:szCs w:val="24"/>
          <w:lang w:eastAsia="ru-RU"/>
        </w:rPr>
        <w:t>район» Смоленской области</w:t>
      </w:r>
    </w:p>
    <w:p w:rsidR="007868EC" w:rsidRPr="007868EC" w:rsidRDefault="007868EC" w:rsidP="007868EC">
      <w:pPr>
        <w:adjustRightInd w:val="0"/>
        <w:spacing w:after="0" w:line="240" w:lineRule="auto"/>
        <w:ind w:firstLine="5670"/>
        <w:jc w:val="both"/>
        <w:outlineLvl w:val="1"/>
        <w:rPr>
          <w:rFonts w:ascii="Times New Roman" w:eastAsia="Times New Roman" w:hAnsi="Times New Roman" w:cs="Times New Roman"/>
          <w:color w:val="000000"/>
          <w:spacing w:val="-7"/>
          <w:w w:val="103"/>
          <w:sz w:val="24"/>
          <w:szCs w:val="24"/>
          <w:lang w:eastAsia="ru-RU"/>
        </w:rPr>
      </w:pPr>
      <w:r w:rsidRPr="007868EC">
        <w:rPr>
          <w:rFonts w:ascii="Times New Roman" w:eastAsia="Times New Roman" w:hAnsi="Times New Roman" w:cs="Times New Roman"/>
          <w:color w:val="000000"/>
          <w:spacing w:val="-7"/>
          <w:w w:val="103"/>
          <w:sz w:val="24"/>
          <w:szCs w:val="24"/>
          <w:lang w:eastAsia="ru-RU"/>
        </w:rPr>
        <w:t xml:space="preserve">муниципальной услуги «Выдача </w:t>
      </w:r>
    </w:p>
    <w:p w:rsidR="007868EC" w:rsidRPr="007868EC" w:rsidRDefault="007868EC" w:rsidP="007868EC">
      <w:pPr>
        <w:adjustRightInd w:val="0"/>
        <w:spacing w:after="0" w:line="240" w:lineRule="auto"/>
        <w:ind w:firstLine="5670"/>
        <w:jc w:val="both"/>
        <w:outlineLvl w:val="1"/>
        <w:rPr>
          <w:rFonts w:ascii="Times New Roman" w:eastAsia="Times New Roman" w:hAnsi="Times New Roman" w:cs="Times New Roman"/>
          <w:color w:val="000000"/>
          <w:spacing w:val="-7"/>
          <w:w w:val="103"/>
          <w:sz w:val="24"/>
          <w:szCs w:val="24"/>
          <w:lang w:eastAsia="ru-RU"/>
        </w:rPr>
      </w:pPr>
      <w:r w:rsidRPr="007868EC">
        <w:rPr>
          <w:rFonts w:ascii="Times New Roman" w:eastAsia="Times New Roman" w:hAnsi="Times New Roman" w:cs="Times New Roman"/>
          <w:color w:val="000000"/>
          <w:spacing w:val="-7"/>
          <w:w w:val="103"/>
          <w:sz w:val="24"/>
          <w:szCs w:val="24"/>
          <w:lang w:eastAsia="ru-RU"/>
        </w:rPr>
        <w:t xml:space="preserve">градостроительного плана земельного </w:t>
      </w:r>
    </w:p>
    <w:p w:rsidR="007868EC" w:rsidRPr="007868EC" w:rsidRDefault="007868EC" w:rsidP="007868EC">
      <w:pPr>
        <w:adjustRightInd w:val="0"/>
        <w:spacing w:after="0" w:line="240" w:lineRule="auto"/>
        <w:ind w:firstLine="5670"/>
        <w:jc w:val="both"/>
        <w:outlineLvl w:val="1"/>
        <w:rPr>
          <w:rFonts w:ascii="Times New Roman" w:eastAsia="Times New Roman" w:hAnsi="Times New Roman" w:cs="Times New Roman"/>
          <w:color w:val="000000"/>
          <w:spacing w:val="-7"/>
          <w:w w:val="103"/>
          <w:sz w:val="24"/>
          <w:szCs w:val="24"/>
          <w:lang w:eastAsia="ru-RU"/>
        </w:rPr>
      </w:pPr>
      <w:r w:rsidRPr="007868EC">
        <w:rPr>
          <w:rFonts w:ascii="Times New Roman" w:eastAsia="Times New Roman" w:hAnsi="Times New Roman" w:cs="Times New Roman"/>
          <w:color w:val="000000"/>
          <w:spacing w:val="-7"/>
          <w:w w:val="103"/>
          <w:sz w:val="24"/>
          <w:szCs w:val="24"/>
          <w:lang w:eastAsia="ru-RU"/>
        </w:rPr>
        <w:t>участка»</w:t>
      </w:r>
    </w:p>
    <w:p w:rsidR="007868EC" w:rsidRPr="007868EC" w:rsidRDefault="007868EC" w:rsidP="007868EC">
      <w:pPr>
        <w:adjustRightInd w:val="0"/>
        <w:spacing w:after="0" w:line="240" w:lineRule="auto"/>
        <w:ind w:firstLine="5670"/>
        <w:jc w:val="both"/>
        <w:outlineLvl w:val="1"/>
        <w:rPr>
          <w:rFonts w:ascii="Times New Roman" w:eastAsia="Times New Roman" w:hAnsi="Times New Roman" w:cs="Times New Roman"/>
          <w:sz w:val="20"/>
          <w:szCs w:val="20"/>
          <w:lang w:eastAsia="ru-RU"/>
        </w:rPr>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12"/>
      </w:tblGrid>
      <w:tr w:rsidR="007868EC" w:rsidRPr="007868EC" w:rsidTr="009134B3">
        <w:trPr>
          <w:trHeight w:val="700"/>
        </w:trPr>
        <w:tc>
          <w:tcPr>
            <w:tcW w:w="5812" w:type="dxa"/>
          </w:tcPr>
          <w:p w:rsidR="007868EC" w:rsidRPr="007868EC" w:rsidRDefault="007868EC" w:rsidP="007868EC">
            <w:pPr>
              <w:autoSpaceDE w:val="0"/>
              <w:autoSpaceDN w:val="0"/>
              <w:adjustRightInd w:val="0"/>
              <w:spacing w:after="0" w:line="240" w:lineRule="auto"/>
              <w:ind w:left="-108"/>
              <w:rPr>
                <w:rFonts w:ascii="Times New Roman" w:eastAsia="Times New Roman" w:hAnsi="Times New Roman" w:cs="Times New Roman"/>
                <w:sz w:val="24"/>
                <w:szCs w:val="20"/>
                <w:lang w:eastAsia="ru-RU"/>
              </w:rPr>
            </w:pPr>
            <w:r w:rsidRPr="007868EC">
              <w:rPr>
                <w:rFonts w:ascii="Times New Roman" w:eastAsia="Times New Roman" w:hAnsi="Times New Roman" w:cs="Times New Roman"/>
                <w:sz w:val="24"/>
                <w:szCs w:val="20"/>
                <w:lang w:eastAsia="ru-RU"/>
              </w:rPr>
              <w:t>Главе муниципального образования</w:t>
            </w:r>
          </w:p>
          <w:p w:rsidR="007868EC" w:rsidRPr="007868EC" w:rsidRDefault="007868EC" w:rsidP="007868EC">
            <w:pPr>
              <w:autoSpaceDE w:val="0"/>
              <w:autoSpaceDN w:val="0"/>
              <w:adjustRightInd w:val="0"/>
              <w:spacing w:after="0" w:line="240" w:lineRule="auto"/>
              <w:ind w:left="-108"/>
              <w:rPr>
                <w:rFonts w:ascii="Times New Roman" w:eastAsia="Times New Roman" w:hAnsi="Times New Roman" w:cs="Times New Roman"/>
                <w:sz w:val="24"/>
                <w:szCs w:val="20"/>
                <w:u w:val="single"/>
                <w:lang w:eastAsia="ru-RU"/>
              </w:rPr>
            </w:pPr>
            <w:r w:rsidRPr="007868EC">
              <w:rPr>
                <w:rFonts w:ascii="Times New Roman" w:eastAsia="Times New Roman" w:hAnsi="Times New Roman" w:cs="Times New Roman"/>
                <w:sz w:val="24"/>
                <w:szCs w:val="20"/>
                <w:lang w:eastAsia="ru-RU"/>
              </w:rPr>
              <w:t xml:space="preserve"> </w:t>
            </w:r>
            <w:r w:rsidRPr="007868EC">
              <w:rPr>
                <w:rFonts w:ascii="Times New Roman" w:eastAsia="Times New Roman" w:hAnsi="Times New Roman" w:cs="Times New Roman"/>
                <w:sz w:val="24"/>
                <w:szCs w:val="20"/>
                <w:u w:val="single"/>
                <w:lang w:eastAsia="ru-RU"/>
              </w:rPr>
              <w:t>«Темкинский район» Смоленской области</w:t>
            </w:r>
          </w:p>
          <w:p w:rsidR="007868EC" w:rsidRPr="007868EC" w:rsidRDefault="007868EC" w:rsidP="007868EC">
            <w:pPr>
              <w:autoSpaceDE w:val="0"/>
              <w:autoSpaceDN w:val="0"/>
              <w:adjustRightInd w:val="0"/>
              <w:spacing w:after="0" w:line="240" w:lineRule="auto"/>
              <w:ind w:left="33"/>
              <w:jc w:val="center"/>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16"/>
                <w:szCs w:val="16"/>
                <w:lang w:eastAsia="ru-RU"/>
              </w:rPr>
              <w:t xml:space="preserve"> (наименование муниципального образования  Смоленской области)</w:t>
            </w:r>
          </w:p>
          <w:p w:rsidR="007868EC" w:rsidRPr="007868EC" w:rsidRDefault="007868EC" w:rsidP="007868EC">
            <w:pPr>
              <w:autoSpaceDE w:val="0"/>
              <w:autoSpaceDN w:val="0"/>
              <w:adjustRightInd w:val="0"/>
              <w:spacing w:after="0" w:line="240" w:lineRule="auto"/>
              <w:ind w:left="-108"/>
              <w:rPr>
                <w:rFonts w:ascii="Times New Roman" w:eastAsia="Times New Roman" w:hAnsi="Times New Roman" w:cs="Times New Roman"/>
                <w:sz w:val="20"/>
                <w:szCs w:val="20"/>
                <w:lang w:eastAsia="ru-RU"/>
              </w:rPr>
            </w:pPr>
          </w:p>
        </w:tc>
      </w:tr>
      <w:tr w:rsidR="007868EC" w:rsidRPr="007868EC" w:rsidTr="009134B3">
        <w:tc>
          <w:tcPr>
            <w:tcW w:w="5812" w:type="dxa"/>
          </w:tcPr>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16"/>
                <w:szCs w:val="16"/>
                <w:lang w:eastAsia="ru-RU"/>
              </w:rPr>
              <w:t>(для юридического лица: полное наименование, юридический и почтовый адреса, должность и Ф.И.О. руководителя, ИНН)</w:t>
            </w:r>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868EC" w:rsidRPr="007868EC" w:rsidTr="009134B3">
        <w:tc>
          <w:tcPr>
            <w:tcW w:w="5812" w:type="dxa"/>
          </w:tcPr>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868EC" w:rsidRPr="007868EC" w:rsidTr="009134B3">
        <w:tc>
          <w:tcPr>
            <w:tcW w:w="5812" w:type="dxa"/>
          </w:tcPr>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868EC">
              <w:rPr>
                <w:rFonts w:ascii="Times New Roman" w:eastAsia="Times New Roman" w:hAnsi="Times New Roman" w:cs="Times New Roman"/>
                <w:sz w:val="16"/>
                <w:szCs w:val="16"/>
                <w:lang w:eastAsia="ru-RU"/>
              </w:rPr>
              <w:t>(для индивидуального предпринимателя:</w:t>
            </w:r>
            <w:proofErr w:type="gramEnd"/>
            <w:r w:rsidRPr="007868EC">
              <w:rPr>
                <w:rFonts w:ascii="Times New Roman" w:eastAsia="Times New Roman" w:hAnsi="Times New Roman" w:cs="Times New Roman"/>
                <w:sz w:val="16"/>
                <w:szCs w:val="16"/>
                <w:lang w:eastAsia="ru-RU"/>
              </w:rPr>
              <w:t xml:space="preserve"> </w:t>
            </w:r>
            <w:proofErr w:type="gramStart"/>
            <w:r w:rsidRPr="007868EC">
              <w:rPr>
                <w:rFonts w:ascii="Times New Roman" w:eastAsia="Times New Roman" w:hAnsi="Times New Roman" w:cs="Times New Roman"/>
                <w:sz w:val="16"/>
                <w:szCs w:val="16"/>
                <w:lang w:eastAsia="ru-RU"/>
              </w:rPr>
              <w:t xml:space="preserve">Ф.И.О., адрес регистрации и почтовый адрес, ОГРНИП) </w:t>
            </w:r>
            <w:proofErr w:type="gramEnd"/>
          </w:p>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868EC" w:rsidRPr="007868EC" w:rsidTr="009134B3">
        <w:tc>
          <w:tcPr>
            <w:tcW w:w="5812" w:type="dxa"/>
          </w:tcPr>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868EC" w:rsidRPr="007868EC" w:rsidTr="009134B3">
        <w:tc>
          <w:tcPr>
            <w:tcW w:w="5812" w:type="dxa"/>
          </w:tcPr>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868EC">
              <w:rPr>
                <w:rFonts w:ascii="Times New Roman" w:eastAsia="Times New Roman" w:hAnsi="Times New Roman" w:cs="Times New Roman"/>
                <w:sz w:val="16"/>
                <w:szCs w:val="16"/>
                <w:lang w:eastAsia="ru-RU"/>
              </w:rPr>
              <w:t>(для физического лица:</w:t>
            </w:r>
            <w:proofErr w:type="gramEnd"/>
            <w:r w:rsidRPr="007868EC">
              <w:rPr>
                <w:rFonts w:ascii="Times New Roman" w:eastAsia="Times New Roman" w:hAnsi="Times New Roman" w:cs="Times New Roman"/>
                <w:sz w:val="16"/>
                <w:szCs w:val="16"/>
                <w:lang w:eastAsia="ru-RU"/>
              </w:rPr>
              <w:t xml:space="preserve"> </w:t>
            </w:r>
            <w:proofErr w:type="gramStart"/>
            <w:r w:rsidRPr="007868EC">
              <w:rPr>
                <w:rFonts w:ascii="Times New Roman" w:eastAsia="Times New Roman" w:hAnsi="Times New Roman" w:cs="Times New Roman"/>
                <w:sz w:val="16"/>
                <w:szCs w:val="16"/>
                <w:lang w:eastAsia="ru-RU"/>
              </w:rPr>
              <w:t>Ф.И.О., адрес регистрации и почтовый адрес, ИНН, паспортные данные)</w:t>
            </w:r>
            <w:proofErr w:type="gramEnd"/>
          </w:p>
          <w:p w:rsidR="007868EC" w:rsidRPr="007868EC" w:rsidRDefault="007868EC" w:rsidP="007868E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868EC">
              <w:rPr>
                <w:rFonts w:ascii="Times New Roman" w:eastAsia="Times New Roman" w:hAnsi="Times New Roman" w:cs="Times New Roman"/>
                <w:sz w:val="24"/>
                <w:szCs w:val="24"/>
                <w:lang w:eastAsia="ru-RU"/>
              </w:rPr>
              <w:t>действующего от имени:</w:t>
            </w:r>
            <w:proofErr w:type="gramEnd"/>
          </w:p>
        </w:tc>
      </w:tr>
      <w:tr w:rsidR="007868EC" w:rsidRPr="007868EC" w:rsidTr="009134B3">
        <w:tc>
          <w:tcPr>
            <w:tcW w:w="5812" w:type="dxa"/>
          </w:tcPr>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16"/>
                <w:szCs w:val="16"/>
                <w:lang w:eastAsia="ru-RU"/>
              </w:rPr>
              <w:t>(Ф.И.О. физического лица, индивидуального предпринимателя или наименование юридического лица)</w:t>
            </w:r>
          </w:p>
          <w:p w:rsidR="007868EC" w:rsidRPr="007868EC" w:rsidRDefault="007868EC" w:rsidP="007868EC">
            <w:pPr>
              <w:autoSpaceDE w:val="0"/>
              <w:autoSpaceDN w:val="0"/>
              <w:adjustRightInd w:val="0"/>
              <w:spacing w:after="0" w:line="240" w:lineRule="auto"/>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на основании:</w:t>
            </w:r>
          </w:p>
        </w:tc>
      </w:tr>
      <w:tr w:rsidR="007868EC" w:rsidRPr="007868EC" w:rsidTr="009134B3">
        <w:tc>
          <w:tcPr>
            <w:tcW w:w="5812" w:type="dxa"/>
            <w:tcBorders>
              <w:bottom w:val="single" w:sz="4" w:space="0" w:color="auto"/>
            </w:tcBorders>
          </w:tcPr>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16"/>
                <w:szCs w:val="16"/>
                <w:lang w:eastAsia="ru-RU"/>
              </w:rPr>
              <w:t>(указываются данные документа, подтверждающего полномочия представителя)</w:t>
            </w:r>
          </w:p>
          <w:p w:rsidR="007868EC" w:rsidRPr="007868EC" w:rsidRDefault="007868EC" w:rsidP="007868EC">
            <w:pPr>
              <w:autoSpaceDE w:val="0"/>
              <w:autoSpaceDN w:val="0"/>
              <w:adjustRightInd w:val="0"/>
              <w:spacing w:after="0" w:line="240" w:lineRule="auto"/>
              <w:ind w:left="317" w:hanging="317"/>
              <w:rPr>
                <w:rFonts w:ascii="Times New Roman" w:eastAsia="Times New Roman" w:hAnsi="Times New Roman" w:cs="Times New Roman"/>
                <w:sz w:val="20"/>
                <w:szCs w:val="20"/>
                <w:lang w:eastAsia="ru-RU"/>
              </w:rPr>
            </w:pPr>
          </w:p>
        </w:tc>
      </w:tr>
      <w:tr w:rsidR="007868EC" w:rsidRPr="007868EC" w:rsidTr="009134B3">
        <w:tc>
          <w:tcPr>
            <w:tcW w:w="5812" w:type="dxa"/>
            <w:tcBorders>
              <w:top w:val="single" w:sz="4" w:space="0" w:color="auto"/>
              <w:bottom w:val="nil"/>
            </w:tcBorders>
          </w:tcPr>
          <w:p w:rsidR="007868EC" w:rsidRPr="007868EC" w:rsidRDefault="007868EC" w:rsidP="007868EC">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868EC">
              <w:rPr>
                <w:rFonts w:ascii="Times New Roman" w:eastAsia="Times New Roman" w:hAnsi="Times New Roman" w:cs="Times New Roman"/>
                <w:sz w:val="16"/>
                <w:szCs w:val="16"/>
                <w:lang w:eastAsia="ru-RU"/>
              </w:rPr>
              <w:t>(для всех: контактный телефон, адрес электронной почты (при наличии)</w:t>
            </w:r>
            <w:proofErr w:type="gramEnd"/>
          </w:p>
        </w:tc>
      </w:tr>
    </w:tbl>
    <w:p w:rsidR="007868EC" w:rsidRPr="007868EC" w:rsidRDefault="007868EC" w:rsidP="007868EC">
      <w:pPr>
        <w:spacing w:after="0" w:line="240" w:lineRule="auto"/>
        <w:jc w:val="center"/>
        <w:rPr>
          <w:rFonts w:ascii="Times New Roman" w:eastAsia="Times New Roman" w:hAnsi="Times New Roman" w:cs="Times New Roman"/>
          <w:b/>
          <w:bCs/>
          <w:lang w:eastAsia="ru-RU"/>
        </w:rPr>
      </w:pPr>
    </w:p>
    <w:p w:rsidR="007868EC" w:rsidRPr="007868EC" w:rsidRDefault="007868EC" w:rsidP="007868EC">
      <w:pPr>
        <w:spacing w:after="0" w:line="240" w:lineRule="auto"/>
        <w:jc w:val="center"/>
        <w:rPr>
          <w:rFonts w:ascii="Times New Roman" w:eastAsia="Times New Roman" w:hAnsi="Times New Roman" w:cs="Times New Roman"/>
          <w:b/>
          <w:bCs/>
          <w:lang w:eastAsia="ru-RU"/>
        </w:rPr>
      </w:pPr>
      <w:r w:rsidRPr="007868EC">
        <w:rPr>
          <w:rFonts w:ascii="Times New Roman" w:eastAsia="Times New Roman" w:hAnsi="Times New Roman" w:cs="Times New Roman"/>
          <w:b/>
          <w:bCs/>
          <w:lang w:eastAsia="ru-RU"/>
        </w:rPr>
        <w:t>ЗАЯВЛЕНИЕ</w:t>
      </w:r>
      <w:r w:rsidRPr="007868EC">
        <w:rPr>
          <w:rFonts w:ascii="Times New Roman" w:eastAsia="Times New Roman" w:hAnsi="Times New Roman" w:cs="Times New Roman"/>
          <w:b/>
          <w:bCs/>
          <w:lang w:eastAsia="ru-RU"/>
        </w:rPr>
        <w:br/>
      </w:r>
      <w:r w:rsidRPr="007868EC">
        <w:rPr>
          <w:rFonts w:ascii="Times New Roman" w:eastAsia="Times New Roman" w:hAnsi="Times New Roman" w:cs="Times New Roman"/>
          <w:b/>
          <w:bCs/>
          <w:sz w:val="28"/>
          <w:szCs w:val="28"/>
          <w:lang w:eastAsia="ru-RU"/>
        </w:rPr>
        <w:t xml:space="preserve">о </w:t>
      </w:r>
      <w:r w:rsidRPr="007868EC">
        <w:rPr>
          <w:rFonts w:ascii="Times New Roman" w:eastAsia="Times New Roman" w:hAnsi="Times New Roman" w:cs="Times New Roman"/>
          <w:b/>
          <w:sz w:val="28"/>
          <w:szCs w:val="28"/>
          <w:lang w:eastAsia="ru-RU"/>
        </w:rPr>
        <w:t>выдаче градостроительного плана земельного участка</w:t>
      </w:r>
    </w:p>
    <w:p w:rsidR="007868EC" w:rsidRPr="007868EC" w:rsidRDefault="007868EC" w:rsidP="007868EC">
      <w:pPr>
        <w:spacing w:after="0" w:line="240" w:lineRule="auto"/>
        <w:jc w:val="center"/>
        <w:rPr>
          <w:rFonts w:ascii="Times New Roman" w:eastAsia="Times New Roman" w:hAnsi="Times New Roman" w:cs="Times New Roman"/>
          <w:b/>
          <w:bCs/>
          <w:sz w:val="24"/>
          <w:szCs w:val="24"/>
          <w:lang w:eastAsia="ru-RU"/>
        </w:rPr>
      </w:pPr>
    </w:p>
    <w:p w:rsidR="007868EC" w:rsidRPr="007868EC" w:rsidRDefault="007868EC" w:rsidP="007868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Прошу выдать градостроительный план земельного участка, расположенного по адресу:___________________________________________________________________________</w:t>
      </w:r>
    </w:p>
    <w:p w:rsidR="007868EC" w:rsidRPr="007868EC" w:rsidRDefault="007868EC" w:rsidP="007868EC">
      <w:pPr>
        <w:spacing w:after="0" w:line="240" w:lineRule="auto"/>
        <w:ind w:right="-284"/>
        <w:jc w:val="center"/>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16"/>
          <w:szCs w:val="16"/>
          <w:lang w:eastAsia="ru-RU"/>
        </w:rPr>
        <w:t xml:space="preserve">              (почтовый адрес или описание места расположения земельного участка) </w:t>
      </w:r>
    </w:p>
    <w:p w:rsidR="007868EC" w:rsidRPr="007868EC" w:rsidRDefault="007868EC" w:rsidP="007868EC">
      <w:pPr>
        <w:tabs>
          <w:tab w:val="center" w:pos="2474"/>
          <w:tab w:val="left" w:pos="3969"/>
        </w:tabs>
        <w:spacing w:after="0" w:line="240" w:lineRule="auto"/>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 xml:space="preserve">с кадастровым номером (при наличии) ________________________, площадью ____________ </w:t>
      </w:r>
      <w:proofErr w:type="spellStart"/>
      <w:r w:rsidRPr="007868EC">
        <w:rPr>
          <w:rFonts w:ascii="Times New Roman" w:eastAsia="Times New Roman" w:hAnsi="Times New Roman" w:cs="Times New Roman"/>
          <w:sz w:val="24"/>
          <w:szCs w:val="24"/>
          <w:lang w:eastAsia="ru-RU"/>
        </w:rPr>
        <w:t>кв.м</w:t>
      </w:r>
      <w:proofErr w:type="spellEnd"/>
      <w:r w:rsidRPr="007868EC">
        <w:rPr>
          <w:rFonts w:ascii="Times New Roman" w:eastAsia="Times New Roman" w:hAnsi="Times New Roman" w:cs="Times New Roman"/>
          <w:sz w:val="24"/>
          <w:szCs w:val="24"/>
          <w:lang w:eastAsia="ru-RU"/>
        </w:rPr>
        <w:t>.</w:t>
      </w:r>
    </w:p>
    <w:p w:rsidR="007868EC" w:rsidRPr="007868EC" w:rsidRDefault="007868EC" w:rsidP="007868EC">
      <w:pPr>
        <w:tabs>
          <w:tab w:val="center" w:pos="2474"/>
          <w:tab w:val="left" w:pos="3969"/>
        </w:tabs>
        <w:spacing w:after="0" w:line="240" w:lineRule="auto"/>
        <w:ind w:firstLine="709"/>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Цель использования земельного участка ____________________________________________</w:t>
      </w:r>
    </w:p>
    <w:p w:rsidR="007868EC" w:rsidRPr="007868EC" w:rsidRDefault="007868EC" w:rsidP="007868EC">
      <w:pPr>
        <w:tabs>
          <w:tab w:val="center" w:pos="2474"/>
          <w:tab w:val="left" w:pos="3969"/>
        </w:tabs>
        <w:spacing w:after="0" w:line="240" w:lineRule="auto"/>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___________________________________________________________________________________.</w:t>
      </w:r>
    </w:p>
    <w:p w:rsidR="007868EC" w:rsidRPr="007868EC" w:rsidRDefault="007868EC" w:rsidP="007868EC">
      <w:pPr>
        <w:tabs>
          <w:tab w:val="left" w:pos="3969"/>
        </w:tabs>
        <w:spacing w:after="0" w:line="240" w:lineRule="auto"/>
        <w:jc w:val="both"/>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20"/>
          <w:szCs w:val="20"/>
          <w:lang w:eastAsia="ru-RU"/>
        </w:rPr>
        <w:t xml:space="preserve">                   </w:t>
      </w:r>
      <w:r w:rsidRPr="007868EC">
        <w:rPr>
          <w:rFonts w:ascii="Times New Roman" w:eastAsia="Times New Roman" w:hAnsi="Times New Roman" w:cs="Times New Roman"/>
          <w:sz w:val="16"/>
          <w:szCs w:val="16"/>
          <w:lang w:eastAsia="ru-RU"/>
        </w:rPr>
        <w:t>(указывается наименование планируемого к строительству или реконструкции объекта капитального строительства)</w:t>
      </w:r>
    </w:p>
    <w:p w:rsidR="007868EC" w:rsidRPr="007868EC" w:rsidRDefault="007868EC" w:rsidP="007868EC">
      <w:pPr>
        <w:spacing w:before="120" w:after="0" w:line="240" w:lineRule="auto"/>
        <w:ind w:right="-1" w:firstLine="709"/>
        <w:jc w:val="both"/>
        <w:rPr>
          <w:rFonts w:ascii="Times New Roman" w:eastAsia="Times New Roman" w:hAnsi="Times New Roman" w:cs="Times New Roman"/>
          <w:lang w:eastAsia="ru-RU"/>
        </w:rPr>
      </w:pPr>
      <w:r w:rsidRPr="007868EC">
        <w:rPr>
          <w:rFonts w:ascii="Times New Roman" w:eastAsia="Times New Roman" w:hAnsi="Times New Roman" w:cs="Times New Roman"/>
          <w:sz w:val="24"/>
          <w:lang w:eastAsia="ru-RU"/>
        </w:rPr>
        <w:t>Право на пользование земельным участком закреплено</w:t>
      </w:r>
      <w:r w:rsidRPr="007868EC">
        <w:rPr>
          <w:rFonts w:ascii="Times New Roman" w:eastAsia="Times New Roman" w:hAnsi="Times New Roman" w:cs="Times New Roman"/>
          <w:lang w:eastAsia="ru-RU"/>
        </w:rPr>
        <w:t>__________________________________</w:t>
      </w:r>
    </w:p>
    <w:p w:rsidR="007868EC" w:rsidRPr="007868EC" w:rsidRDefault="007868EC" w:rsidP="007868EC">
      <w:pPr>
        <w:spacing w:after="0" w:line="240" w:lineRule="auto"/>
        <w:ind w:right="-1" w:firstLine="709"/>
        <w:jc w:val="both"/>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Cs w:val="20"/>
          <w:lang w:eastAsia="ru-RU"/>
        </w:rPr>
        <w:t xml:space="preserve">                                                                                                          </w:t>
      </w:r>
      <w:r w:rsidRPr="007868EC">
        <w:rPr>
          <w:rFonts w:ascii="Times New Roman" w:eastAsia="Times New Roman" w:hAnsi="Times New Roman" w:cs="Times New Roman"/>
          <w:sz w:val="16"/>
          <w:szCs w:val="16"/>
          <w:lang w:eastAsia="ru-RU"/>
        </w:rPr>
        <w:t>(наименование правоустанавливающего документа)</w:t>
      </w:r>
    </w:p>
    <w:p w:rsidR="007868EC" w:rsidRPr="007868EC" w:rsidRDefault="007868EC" w:rsidP="007868EC">
      <w:pPr>
        <w:spacing w:after="0" w:line="240" w:lineRule="auto"/>
        <w:ind w:right="-1"/>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 xml:space="preserve">_____________________________________ от «____» __________________ </w:t>
      </w:r>
      <w:proofErr w:type="gramStart"/>
      <w:r w:rsidRPr="007868EC">
        <w:rPr>
          <w:rFonts w:ascii="Times New Roman" w:eastAsia="Times New Roman" w:hAnsi="Times New Roman" w:cs="Times New Roman"/>
          <w:sz w:val="24"/>
          <w:szCs w:val="24"/>
          <w:lang w:eastAsia="ru-RU"/>
        </w:rPr>
        <w:t>г</w:t>
      </w:r>
      <w:proofErr w:type="gramEnd"/>
      <w:r w:rsidRPr="007868EC">
        <w:rPr>
          <w:rFonts w:ascii="Times New Roman" w:eastAsia="Times New Roman" w:hAnsi="Times New Roman" w:cs="Times New Roman"/>
          <w:sz w:val="24"/>
          <w:szCs w:val="24"/>
          <w:lang w:eastAsia="ru-RU"/>
        </w:rPr>
        <w:t>. № _______________.</w:t>
      </w:r>
    </w:p>
    <w:p w:rsidR="007868EC" w:rsidRPr="007868EC" w:rsidRDefault="007868EC" w:rsidP="007868E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868EC">
        <w:rPr>
          <w:rFonts w:ascii="Times New Roman" w:eastAsia="Times New Roman" w:hAnsi="Times New Roman" w:cs="Times New Roman"/>
          <w:sz w:val="24"/>
          <w:lang w:eastAsia="ru-RU"/>
        </w:rPr>
        <w:t xml:space="preserve">Информация о расположенных в границах земельного участка объектах капитального строительства </w:t>
      </w:r>
      <w:r w:rsidRPr="007868EC">
        <w:rPr>
          <w:rFonts w:ascii="Times New Roman" w:eastAsia="Times New Roman" w:hAnsi="Times New Roman" w:cs="Times New Roman"/>
          <w:sz w:val="24"/>
          <w:szCs w:val="24"/>
          <w:lang w:eastAsia="ru-RU"/>
        </w:rPr>
        <w:t>(при наличии): ___________________________________________________________</w:t>
      </w:r>
    </w:p>
    <w:p w:rsidR="007868EC" w:rsidRPr="007868EC" w:rsidRDefault="007868EC" w:rsidP="007868EC">
      <w:pPr>
        <w:widowControl w:val="0"/>
        <w:autoSpaceDE w:val="0"/>
        <w:autoSpaceDN w:val="0"/>
        <w:adjustRightInd w:val="0"/>
        <w:spacing w:after="0" w:line="240" w:lineRule="auto"/>
        <w:ind w:firstLine="426"/>
        <w:jc w:val="both"/>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20"/>
          <w:szCs w:val="20"/>
          <w:lang w:eastAsia="ru-RU"/>
        </w:rPr>
        <w:t xml:space="preserve">                                                              </w:t>
      </w:r>
      <w:proofErr w:type="gramStart"/>
      <w:r w:rsidRPr="007868EC">
        <w:rPr>
          <w:rFonts w:ascii="Times New Roman" w:eastAsia="Times New Roman" w:hAnsi="Times New Roman" w:cs="Times New Roman"/>
          <w:sz w:val="16"/>
          <w:szCs w:val="16"/>
          <w:lang w:eastAsia="ru-RU"/>
        </w:rPr>
        <w:t xml:space="preserve">(указывается  назначение, этажность, высотность, общая площадь, площадь застройки, </w:t>
      </w:r>
      <w:proofErr w:type="gramEnd"/>
    </w:p>
    <w:p w:rsidR="007868EC" w:rsidRPr="007868EC" w:rsidRDefault="007868EC" w:rsidP="007868EC">
      <w:pPr>
        <w:widowControl w:val="0"/>
        <w:autoSpaceDE w:val="0"/>
        <w:autoSpaceDN w:val="0"/>
        <w:adjustRightInd w:val="0"/>
        <w:spacing w:after="0" w:line="240" w:lineRule="auto"/>
        <w:rPr>
          <w:rFonts w:ascii="Times New Roman" w:eastAsia="Times New Roman" w:hAnsi="Times New Roman" w:cs="Times New Roman"/>
          <w:lang w:eastAsia="ru-RU"/>
        </w:rPr>
      </w:pPr>
      <w:r w:rsidRPr="007868EC">
        <w:rPr>
          <w:rFonts w:ascii="Times New Roman" w:eastAsia="Times New Roman" w:hAnsi="Times New Roman" w:cs="Times New Roman"/>
          <w:lang w:eastAsia="ru-RU"/>
        </w:rPr>
        <w:t>____________________________________________________________________________________________</w:t>
      </w:r>
    </w:p>
    <w:p w:rsidR="007868EC" w:rsidRPr="007868EC" w:rsidRDefault="007868EC" w:rsidP="007868EC">
      <w:pPr>
        <w:spacing w:after="0" w:line="240" w:lineRule="auto"/>
        <w:jc w:val="center"/>
        <w:rPr>
          <w:rFonts w:ascii="Times New Roman" w:eastAsia="Times New Roman" w:hAnsi="Times New Roman" w:cs="Times New Roman"/>
          <w:sz w:val="20"/>
          <w:szCs w:val="20"/>
          <w:lang w:eastAsia="ru-RU"/>
        </w:rPr>
      </w:pPr>
      <w:r w:rsidRPr="007868EC">
        <w:rPr>
          <w:rFonts w:ascii="Times New Roman" w:eastAsia="Times New Roman" w:hAnsi="Times New Roman" w:cs="Times New Roman"/>
          <w:sz w:val="16"/>
          <w:szCs w:val="16"/>
          <w:lang w:eastAsia="ru-RU"/>
        </w:rPr>
        <w:t>инвентаризационный или кадастровый номер объекта капитального строительства)</w:t>
      </w:r>
    </w:p>
    <w:p w:rsidR="007868EC" w:rsidRPr="007868EC" w:rsidRDefault="007868EC" w:rsidP="007868EC">
      <w:pPr>
        <w:spacing w:after="0" w:line="240" w:lineRule="auto"/>
        <w:ind w:firstLine="709"/>
        <w:jc w:val="both"/>
        <w:rPr>
          <w:rFonts w:ascii="Times New Roman" w:eastAsia="Times New Roman" w:hAnsi="Times New Roman" w:cs="Times New Roman"/>
          <w:sz w:val="24"/>
          <w:szCs w:val="20"/>
          <w:lang w:eastAsia="ru-RU"/>
        </w:rPr>
      </w:pPr>
      <w:r w:rsidRPr="007868EC">
        <w:rPr>
          <w:rFonts w:ascii="Times New Roman" w:eastAsia="Times New Roman" w:hAnsi="Times New Roman" w:cs="Times New Roman"/>
          <w:sz w:val="24"/>
          <w:lang w:eastAsia="ru-RU"/>
        </w:rPr>
        <w:t>Информация о расположенных в границах земельного участка объектах, включенных в единый государственный</w:t>
      </w:r>
      <w:r w:rsidRPr="007868EC">
        <w:rPr>
          <w:rFonts w:ascii="Times New Roman" w:eastAsia="Times New Roman" w:hAnsi="Times New Roman" w:cs="Times New Roman"/>
          <w:sz w:val="24"/>
          <w:szCs w:val="20"/>
          <w:lang w:eastAsia="ru-RU"/>
        </w:rPr>
        <w:t xml:space="preserve"> реестр объектов культурного наследия (памятников истории и культуры) народов Российской Федерации (при наличии): ___________________________________________</w:t>
      </w:r>
    </w:p>
    <w:p w:rsidR="007868EC" w:rsidRPr="007868EC" w:rsidRDefault="007868EC" w:rsidP="007868EC">
      <w:pPr>
        <w:spacing w:after="0" w:line="240" w:lineRule="auto"/>
        <w:ind w:firstLine="5670"/>
        <w:jc w:val="both"/>
        <w:rPr>
          <w:rFonts w:ascii="Times New Roman" w:eastAsia="Times New Roman" w:hAnsi="Times New Roman" w:cs="Times New Roman"/>
          <w:sz w:val="16"/>
          <w:szCs w:val="20"/>
          <w:lang w:eastAsia="ru-RU"/>
        </w:rPr>
      </w:pPr>
      <w:proofErr w:type="gramStart"/>
      <w:r w:rsidRPr="007868EC">
        <w:rPr>
          <w:rFonts w:ascii="Times New Roman" w:eastAsia="Times New Roman" w:hAnsi="Times New Roman" w:cs="Times New Roman"/>
          <w:sz w:val="16"/>
          <w:szCs w:val="20"/>
          <w:lang w:eastAsia="ru-RU"/>
        </w:rPr>
        <w:t xml:space="preserve">(указывается назначение объекта культурного наследия, </w:t>
      </w:r>
      <w:proofErr w:type="gramEnd"/>
    </w:p>
    <w:p w:rsidR="007868EC" w:rsidRPr="007868EC" w:rsidRDefault="007868EC" w:rsidP="007868EC">
      <w:pPr>
        <w:spacing w:after="0" w:line="240" w:lineRule="auto"/>
        <w:jc w:val="both"/>
        <w:rPr>
          <w:rFonts w:ascii="Times New Roman" w:eastAsia="Times New Roman" w:hAnsi="Times New Roman" w:cs="Times New Roman"/>
          <w:sz w:val="24"/>
          <w:szCs w:val="20"/>
          <w:lang w:eastAsia="ru-RU"/>
        </w:rPr>
      </w:pPr>
      <w:r w:rsidRPr="007868EC">
        <w:rPr>
          <w:rFonts w:ascii="Times New Roman" w:eastAsia="Times New Roman" w:hAnsi="Times New Roman" w:cs="Times New Roman"/>
          <w:sz w:val="24"/>
          <w:szCs w:val="20"/>
          <w:lang w:eastAsia="ru-RU"/>
        </w:rPr>
        <w:t>___________________________________________________________________________________</w:t>
      </w:r>
    </w:p>
    <w:p w:rsidR="007868EC" w:rsidRPr="007868EC" w:rsidRDefault="007868EC" w:rsidP="007868EC">
      <w:pPr>
        <w:spacing w:after="0" w:line="240" w:lineRule="auto"/>
        <w:jc w:val="center"/>
        <w:rPr>
          <w:rFonts w:ascii="Times New Roman" w:eastAsia="Times New Roman" w:hAnsi="Times New Roman" w:cs="Times New Roman"/>
          <w:sz w:val="20"/>
          <w:szCs w:val="20"/>
          <w:lang w:eastAsia="ru-RU"/>
        </w:rPr>
      </w:pPr>
      <w:r w:rsidRPr="007868EC">
        <w:rPr>
          <w:rFonts w:ascii="Times New Roman" w:eastAsia="Times New Roman" w:hAnsi="Times New Roman" w:cs="Times New Roman"/>
          <w:sz w:val="16"/>
          <w:szCs w:val="20"/>
          <w:lang w:eastAsia="ru-RU"/>
        </w:rPr>
        <w:t>общая площадь, площадь застройки)</w:t>
      </w:r>
    </w:p>
    <w:p w:rsidR="007868EC" w:rsidRPr="007868EC" w:rsidRDefault="007868EC" w:rsidP="007868EC">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7868EC">
        <w:rPr>
          <w:rFonts w:ascii="Times New Roman" w:eastAsia="Times New Roman" w:hAnsi="Times New Roman" w:cs="Times New Roman"/>
          <w:sz w:val="24"/>
          <w:szCs w:val="20"/>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868EC" w:rsidRPr="007868EC" w:rsidRDefault="007868EC" w:rsidP="007868EC">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868EC">
        <w:rPr>
          <w:rFonts w:ascii="Times New Roman" w:eastAsia="Times New Roman" w:hAnsi="Times New Roman" w:cs="Times New Roman"/>
          <w:sz w:val="24"/>
          <w:szCs w:val="20"/>
          <w:lang w:eastAsia="ru-RU"/>
        </w:rPr>
        <w:t>___________________________________________________________________________________</w:t>
      </w:r>
    </w:p>
    <w:p w:rsidR="007868EC" w:rsidRPr="007868EC" w:rsidRDefault="007868EC" w:rsidP="007868E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16"/>
          <w:szCs w:val="16"/>
          <w:lang w:eastAsia="ru-RU"/>
        </w:rPr>
        <w:t>(вид документации, наименование органа, утвердившего документацию, и реквизиты документа об утверждении)</w:t>
      </w:r>
    </w:p>
    <w:p w:rsidR="007868EC" w:rsidRPr="007868EC" w:rsidRDefault="007868EC" w:rsidP="007868EC">
      <w:pPr>
        <w:widowControl w:val="0"/>
        <w:autoSpaceDE w:val="0"/>
        <w:autoSpaceDN w:val="0"/>
        <w:adjustRightInd w:val="0"/>
        <w:spacing w:after="0" w:line="240" w:lineRule="auto"/>
        <w:ind w:right="-1" w:firstLine="709"/>
        <w:jc w:val="both"/>
        <w:rPr>
          <w:rFonts w:ascii="Times New Roman" w:eastAsia="Times New Roman" w:hAnsi="Times New Roman" w:cs="Times New Roman"/>
          <w:b/>
          <w:sz w:val="16"/>
          <w:szCs w:val="24"/>
          <w:lang w:eastAsia="ru-RU"/>
        </w:rPr>
      </w:pPr>
    </w:p>
    <w:p w:rsidR="007868EC" w:rsidRPr="007868EC" w:rsidRDefault="007868EC" w:rsidP="007868EC">
      <w:pPr>
        <w:widowControl w:val="0"/>
        <w:autoSpaceDE w:val="0"/>
        <w:autoSpaceDN w:val="0"/>
        <w:adjustRightInd w:val="0"/>
        <w:spacing w:after="0" w:line="240" w:lineRule="auto"/>
        <w:ind w:right="-1" w:firstLine="709"/>
        <w:jc w:val="both"/>
        <w:rPr>
          <w:rFonts w:ascii="Times New Roman" w:eastAsia="Times New Roman" w:hAnsi="Times New Roman" w:cs="Times New Roman"/>
          <w:b/>
          <w:sz w:val="24"/>
          <w:szCs w:val="24"/>
          <w:lang w:eastAsia="ru-RU"/>
        </w:rPr>
      </w:pPr>
      <w:r w:rsidRPr="007868EC">
        <w:rPr>
          <w:rFonts w:ascii="Times New Roman" w:eastAsia="Times New Roman" w:hAnsi="Times New Roman" w:cs="Times New Roman"/>
          <w:b/>
          <w:sz w:val="24"/>
          <w:szCs w:val="24"/>
          <w:lang w:eastAsia="ru-RU"/>
        </w:rPr>
        <w:t>Прилагаемые документы (отметить)</w:t>
      </w:r>
      <w:r w:rsidRPr="007868EC">
        <w:rPr>
          <w:rFonts w:ascii="Times New Roman" w:eastAsia="Times New Roman" w:hAnsi="Times New Roman" w:cs="Times New Roman"/>
          <w:b/>
          <w:sz w:val="24"/>
          <w:szCs w:val="24"/>
          <w:vertAlign w:val="superscript"/>
          <w:lang w:eastAsia="ru-RU"/>
        </w:rPr>
        <w:footnoteReference w:id="1"/>
      </w:r>
      <w:r w:rsidRPr="007868EC">
        <w:rPr>
          <w:rFonts w:ascii="Times New Roman" w:eastAsia="Times New Roman" w:hAnsi="Times New Roman" w:cs="Times New Roman"/>
          <w:b/>
          <w:sz w:val="24"/>
          <w:szCs w:val="24"/>
          <w:lang w:eastAsia="ru-RU"/>
        </w:rPr>
        <w:t>:</w:t>
      </w:r>
    </w:p>
    <w:p w:rsidR="007868EC" w:rsidRPr="007868EC" w:rsidRDefault="007868EC" w:rsidP="007868EC">
      <w:pPr>
        <w:widowControl w:val="0"/>
        <w:tabs>
          <w:tab w:val="left" w:pos="1134"/>
          <w:tab w:val="left" w:pos="1276"/>
          <w:tab w:val="left" w:pos="1418"/>
        </w:tabs>
        <w:autoSpaceDE w:val="0"/>
        <w:autoSpaceDN w:val="0"/>
        <w:adjustRightInd w:val="0"/>
        <w:spacing w:after="40" w:line="240" w:lineRule="auto"/>
        <w:ind w:left="1134"/>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29" style="position:absolute;left:0;text-align:left;margin-left:37.25pt;margin-top:2.45pt;width:13.8pt;height:11pt;z-index:251662336"/>
        </w:pict>
      </w:r>
      <w:r w:rsidRPr="007868EC">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p>
    <w:p w:rsidR="007868EC" w:rsidRPr="007868EC" w:rsidRDefault="007868EC" w:rsidP="007868EC">
      <w:pPr>
        <w:widowControl w:val="0"/>
        <w:tabs>
          <w:tab w:val="left" w:pos="1134"/>
          <w:tab w:val="left" w:pos="1276"/>
          <w:tab w:val="left" w:pos="1418"/>
        </w:tabs>
        <w:autoSpaceDE w:val="0"/>
        <w:autoSpaceDN w:val="0"/>
        <w:adjustRightInd w:val="0"/>
        <w:spacing w:after="40" w:line="240" w:lineRule="auto"/>
        <w:ind w:left="1134"/>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37" style="position:absolute;left:0;text-align:left;margin-left:37.25pt;margin-top:2.25pt;width:13.8pt;height:11pt;z-index:251670528"/>
        </w:pict>
      </w:r>
      <w:r w:rsidRPr="007868EC">
        <w:rPr>
          <w:rFonts w:ascii="Times New Roman" w:eastAsia="Times New Roman" w:hAnsi="Times New Roman" w:cs="Times New Roman"/>
          <w:sz w:val="24"/>
          <w:szCs w:val="24"/>
          <w:lang w:eastAsia="ru-RU"/>
        </w:rPr>
        <w:t>- копия документа, подтверждающего полномочия представителя заявителя;</w:t>
      </w:r>
    </w:p>
    <w:p w:rsidR="007868EC" w:rsidRPr="007868EC" w:rsidRDefault="007868EC" w:rsidP="007868EC">
      <w:pPr>
        <w:tabs>
          <w:tab w:val="left" w:pos="1134"/>
          <w:tab w:val="left" w:pos="1276"/>
          <w:tab w:val="left" w:pos="1418"/>
        </w:tabs>
        <w:spacing w:after="40" w:line="240" w:lineRule="auto"/>
        <w:ind w:left="1134"/>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31" style="position:absolute;left:0;text-align:left;margin-left:37.25pt;margin-top:15.75pt;width:13.8pt;height:11pt;z-index:251664384"/>
        </w:pict>
      </w:r>
      <w:r w:rsidRPr="007868EC">
        <w:rPr>
          <w:rFonts w:ascii="Times New Roman" w:eastAsia="Times New Roman" w:hAnsi="Times New Roman" w:cs="Times New Roman"/>
          <w:noProof/>
          <w:sz w:val="24"/>
          <w:szCs w:val="24"/>
          <w:lang w:eastAsia="ru-RU"/>
        </w:rPr>
        <w:pict>
          <v:rect id="_x0000_s1030" style="position:absolute;left:0;text-align:left;margin-left:37.25pt;margin-top:.6pt;width:13.8pt;height:11pt;z-index:251663360"/>
        </w:pict>
      </w:r>
      <w:r w:rsidRPr="007868EC">
        <w:rPr>
          <w:rFonts w:ascii="Times New Roman" w:eastAsia="Times New Roman" w:hAnsi="Times New Roman" w:cs="Times New Roman"/>
          <w:sz w:val="24"/>
          <w:szCs w:val="24"/>
          <w:lang w:eastAsia="ru-RU"/>
        </w:rPr>
        <w:t>- правоустанавливающие документы на земельный участок;</w:t>
      </w:r>
    </w:p>
    <w:p w:rsidR="007868EC" w:rsidRPr="007868EC" w:rsidRDefault="007868EC" w:rsidP="007868EC">
      <w:pPr>
        <w:tabs>
          <w:tab w:val="left" w:pos="1134"/>
          <w:tab w:val="left" w:pos="1276"/>
          <w:tab w:val="left" w:pos="1418"/>
        </w:tabs>
        <w:spacing w:after="0" w:line="240" w:lineRule="auto"/>
        <w:ind w:left="1134"/>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 правоустанавливающие документы на объекты недвижимости, расположенные на земельном участке;</w:t>
      </w:r>
    </w:p>
    <w:p w:rsidR="007868EC" w:rsidRPr="007868EC" w:rsidRDefault="007868EC" w:rsidP="007868EC">
      <w:pPr>
        <w:tabs>
          <w:tab w:val="left" w:pos="1134"/>
          <w:tab w:val="left" w:pos="1276"/>
          <w:tab w:val="left" w:pos="1418"/>
        </w:tabs>
        <w:spacing w:after="0" w:line="240" w:lineRule="auto"/>
        <w:ind w:left="1134"/>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33" style="position:absolute;left:0;text-align:left;margin-left:37.25pt;margin-top:40.2pt;width:13.8pt;height:11pt;z-index:251666432"/>
        </w:pict>
      </w:r>
      <w:r w:rsidRPr="007868EC">
        <w:rPr>
          <w:rFonts w:ascii="Times New Roman" w:eastAsia="Times New Roman" w:hAnsi="Times New Roman" w:cs="Times New Roman"/>
          <w:noProof/>
          <w:sz w:val="24"/>
          <w:szCs w:val="24"/>
          <w:lang w:eastAsia="ru-RU"/>
        </w:rPr>
        <w:pict>
          <v:rect id="_x0000_s1032" style="position:absolute;left:0;text-align:left;margin-left:37.25pt;margin-top:.35pt;width:13.8pt;height:11pt;z-index:251665408"/>
        </w:pict>
      </w:r>
      <w:r w:rsidRPr="007868EC">
        <w:rPr>
          <w:rFonts w:ascii="Times New Roman" w:eastAsia="Times New Roman" w:hAnsi="Times New Roman" w:cs="Times New Roman"/>
          <w:sz w:val="24"/>
          <w:szCs w:val="24"/>
          <w:lang w:eastAsia="ru-RU"/>
        </w:rPr>
        <w:t xml:space="preserve">- выписка из Единого государственного реестра недвижимости </w:t>
      </w:r>
      <w:r w:rsidRPr="007868EC">
        <w:rPr>
          <w:rFonts w:ascii="Times New Roman" w:eastAsia="Times New Roman" w:hAnsi="Times New Roman" w:cs="Times New Roman"/>
          <w:sz w:val="24"/>
          <w:szCs w:val="24"/>
          <w:shd w:val="clear" w:color="auto" w:fill="FFFFFF"/>
          <w:lang w:eastAsia="ru-RU"/>
        </w:rPr>
        <w:t>об основных характеристиках и зарегистрированных правах на объект недвижимости</w:t>
      </w:r>
      <w:r w:rsidRPr="007868EC">
        <w:rPr>
          <w:rFonts w:ascii="Times New Roman" w:eastAsia="Times New Roman" w:hAnsi="Times New Roman" w:cs="Times New Roman"/>
          <w:sz w:val="24"/>
          <w:szCs w:val="24"/>
          <w:lang w:eastAsia="ru-RU"/>
        </w:rPr>
        <w:t xml:space="preserve"> (расширенная);</w:t>
      </w:r>
    </w:p>
    <w:p w:rsidR="007868EC" w:rsidRPr="007868EC" w:rsidRDefault="007868EC" w:rsidP="007868EC">
      <w:pPr>
        <w:tabs>
          <w:tab w:val="left" w:pos="1134"/>
          <w:tab w:val="left" w:pos="1276"/>
          <w:tab w:val="left" w:pos="1418"/>
        </w:tabs>
        <w:spacing w:after="0" w:line="240" w:lineRule="auto"/>
        <w:ind w:left="1134"/>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 выписка из Единого государственного реестра юридических лиц;</w:t>
      </w:r>
    </w:p>
    <w:p w:rsidR="007868EC" w:rsidRPr="007868EC" w:rsidRDefault="007868EC" w:rsidP="007868EC">
      <w:pPr>
        <w:tabs>
          <w:tab w:val="left" w:pos="1134"/>
          <w:tab w:val="left" w:pos="1276"/>
          <w:tab w:val="left" w:pos="1418"/>
        </w:tabs>
        <w:spacing w:after="0" w:line="240" w:lineRule="auto"/>
        <w:ind w:left="1134"/>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34" style="position:absolute;left:0;text-align:left;margin-left:37.25pt;margin-top:.05pt;width:13.8pt;height:11pt;z-index:251667456"/>
        </w:pict>
      </w:r>
      <w:r w:rsidRPr="007868EC">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w:t>
      </w:r>
    </w:p>
    <w:p w:rsidR="007868EC" w:rsidRPr="007868EC" w:rsidRDefault="007868EC" w:rsidP="007868EC">
      <w:pPr>
        <w:widowControl w:val="0"/>
        <w:tabs>
          <w:tab w:val="left" w:pos="1134"/>
          <w:tab w:val="left" w:pos="1276"/>
          <w:tab w:val="left" w:pos="1418"/>
        </w:tabs>
        <w:autoSpaceDE w:val="0"/>
        <w:autoSpaceDN w:val="0"/>
        <w:adjustRightInd w:val="0"/>
        <w:spacing w:after="0" w:line="240" w:lineRule="auto"/>
        <w:ind w:left="1134" w:right="-1"/>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35" style="position:absolute;left:0;text-align:left;margin-left:37.25pt;margin-top:2.1pt;width:13.8pt;height:11pt;z-index:251668480"/>
        </w:pict>
      </w:r>
      <w:r w:rsidRPr="007868EC">
        <w:rPr>
          <w:rFonts w:ascii="Times New Roman" w:eastAsia="Times New Roman" w:hAnsi="Times New Roman" w:cs="Times New Roman"/>
          <w:sz w:val="24"/>
          <w:szCs w:val="24"/>
          <w:lang w:eastAsia="ru-RU"/>
        </w:rPr>
        <w:t xml:space="preserve">- технические условия </w:t>
      </w:r>
      <w:proofErr w:type="gramStart"/>
      <w:r w:rsidRPr="007868EC">
        <w:rPr>
          <w:rFonts w:ascii="Times New Roman" w:eastAsia="Times New Roman" w:hAnsi="Times New Roman" w:cs="Times New Roman"/>
          <w:sz w:val="24"/>
          <w:szCs w:val="24"/>
          <w:lang w:eastAsia="ru-RU"/>
        </w:rPr>
        <w:t>на подключение к сетям инженерно-технического обеспечения для планируемого к строительству</w:t>
      </w:r>
      <w:proofErr w:type="gramEnd"/>
      <w:r w:rsidRPr="007868EC">
        <w:rPr>
          <w:rFonts w:ascii="Times New Roman" w:eastAsia="Times New Roman" w:hAnsi="Times New Roman" w:cs="Times New Roman"/>
          <w:sz w:val="24"/>
          <w:szCs w:val="24"/>
          <w:lang w:eastAsia="ru-RU"/>
        </w:rPr>
        <w:t xml:space="preserve"> или реконструкции объекта капитального строительства;</w:t>
      </w:r>
    </w:p>
    <w:p w:rsidR="007868EC" w:rsidRPr="007868EC" w:rsidRDefault="007868EC" w:rsidP="007868EC">
      <w:pPr>
        <w:widowControl w:val="0"/>
        <w:tabs>
          <w:tab w:val="left" w:pos="1134"/>
          <w:tab w:val="left" w:pos="1276"/>
          <w:tab w:val="left" w:pos="1418"/>
        </w:tabs>
        <w:autoSpaceDE w:val="0"/>
        <w:autoSpaceDN w:val="0"/>
        <w:adjustRightInd w:val="0"/>
        <w:spacing w:after="0" w:line="240" w:lineRule="auto"/>
        <w:ind w:left="1134" w:right="-1"/>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38" style="position:absolute;left:0;text-align:left;margin-left:39.05pt;margin-top:.9pt;width:13.8pt;height:11pt;z-index:251671552"/>
        </w:pict>
      </w:r>
      <w:r w:rsidRPr="007868EC">
        <w:rPr>
          <w:rFonts w:ascii="Times New Roman" w:eastAsia="Times New Roman" w:hAnsi="Times New Roman" w:cs="Times New Roman"/>
          <w:sz w:val="24"/>
          <w:szCs w:val="24"/>
          <w:lang w:eastAsia="ru-RU"/>
        </w:rPr>
        <w:t>- топографическая основа (топографическая съемка, съемка текущих изменений).</w:t>
      </w:r>
    </w:p>
    <w:p w:rsidR="007868EC" w:rsidRPr="007868EC" w:rsidRDefault="007868EC" w:rsidP="007868EC">
      <w:pPr>
        <w:widowControl w:val="0"/>
        <w:autoSpaceDE w:val="0"/>
        <w:autoSpaceDN w:val="0"/>
        <w:adjustRightInd w:val="0"/>
        <w:spacing w:after="0" w:line="240" w:lineRule="auto"/>
        <w:ind w:left="720" w:right="-1"/>
        <w:jc w:val="both"/>
        <w:rPr>
          <w:rFonts w:ascii="Times New Roman" w:eastAsia="Times New Roman" w:hAnsi="Times New Roman" w:cs="Times New Roman"/>
          <w:sz w:val="16"/>
          <w:szCs w:val="20"/>
          <w:lang w:eastAsia="ru-RU"/>
        </w:rPr>
      </w:pPr>
    </w:p>
    <w:p w:rsidR="007868EC" w:rsidRPr="007868EC" w:rsidRDefault="007868EC" w:rsidP="007868EC">
      <w:pPr>
        <w:widowControl w:val="0"/>
        <w:autoSpaceDE w:val="0"/>
        <w:autoSpaceDN w:val="0"/>
        <w:adjustRightInd w:val="0"/>
        <w:spacing w:after="0" w:line="240" w:lineRule="auto"/>
        <w:ind w:left="709" w:right="-1"/>
        <w:jc w:val="both"/>
        <w:rPr>
          <w:rFonts w:ascii="Times New Roman" w:eastAsia="Times New Roman" w:hAnsi="Times New Roman" w:cs="Times New Roman"/>
          <w:b/>
          <w:sz w:val="24"/>
          <w:szCs w:val="24"/>
          <w:lang w:eastAsia="ru-RU"/>
        </w:rPr>
      </w:pPr>
      <w:r w:rsidRPr="007868EC">
        <w:rPr>
          <w:rFonts w:ascii="Times New Roman" w:eastAsia="Times New Roman" w:hAnsi="Times New Roman" w:cs="Times New Roman"/>
          <w:b/>
          <w:sz w:val="24"/>
          <w:szCs w:val="24"/>
          <w:lang w:eastAsia="ru-RU"/>
        </w:rPr>
        <w:t>Форма выдачи градостроительного плана земельного участка (отметить):</w:t>
      </w:r>
    </w:p>
    <w:p w:rsidR="007868EC" w:rsidRPr="007868EC" w:rsidRDefault="007868EC" w:rsidP="007868EC">
      <w:pPr>
        <w:widowControl w:val="0"/>
        <w:autoSpaceDE w:val="0"/>
        <w:autoSpaceDN w:val="0"/>
        <w:adjustRightInd w:val="0"/>
        <w:spacing w:after="0" w:line="240" w:lineRule="auto"/>
        <w:ind w:left="709" w:right="-1" w:firstLine="425"/>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39" style="position:absolute;left:0;text-align:left;margin-left:39.05pt;margin-top:1.55pt;width:13.8pt;height:11pt;z-index:251672576"/>
        </w:pict>
      </w:r>
      <w:r w:rsidRPr="007868EC">
        <w:rPr>
          <w:rFonts w:ascii="Times New Roman" w:eastAsia="Times New Roman" w:hAnsi="Times New Roman" w:cs="Times New Roman"/>
          <w:sz w:val="24"/>
          <w:szCs w:val="24"/>
          <w:lang w:eastAsia="ru-RU"/>
        </w:rPr>
        <w:t>- на бумажном носителе;</w:t>
      </w:r>
    </w:p>
    <w:p w:rsidR="007868EC" w:rsidRPr="007868EC" w:rsidRDefault="007868EC" w:rsidP="007868EC">
      <w:pPr>
        <w:widowControl w:val="0"/>
        <w:autoSpaceDE w:val="0"/>
        <w:autoSpaceDN w:val="0"/>
        <w:adjustRightInd w:val="0"/>
        <w:spacing w:after="0" w:line="240" w:lineRule="auto"/>
        <w:ind w:left="709" w:right="-1" w:firstLine="425"/>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40" style="position:absolute;left:0;text-align:left;margin-left:39.05pt;margin-top:2.75pt;width:13.8pt;height:11pt;z-index:251673600"/>
        </w:pict>
      </w:r>
      <w:r w:rsidRPr="007868EC">
        <w:rPr>
          <w:rFonts w:ascii="Times New Roman" w:eastAsia="Times New Roman" w:hAnsi="Times New Roman" w:cs="Times New Roman"/>
          <w:sz w:val="24"/>
          <w:szCs w:val="24"/>
          <w:lang w:eastAsia="ru-RU"/>
        </w:rPr>
        <w:t>- на электронном носителе.</w:t>
      </w:r>
    </w:p>
    <w:p w:rsidR="007868EC" w:rsidRPr="007868EC" w:rsidRDefault="007868EC" w:rsidP="007868EC">
      <w:pPr>
        <w:widowControl w:val="0"/>
        <w:autoSpaceDE w:val="0"/>
        <w:autoSpaceDN w:val="0"/>
        <w:adjustRightInd w:val="0"/>
        <w:spacing w:after="0" w:line="240" w:lineRule="auto"/>
        <w:ind w:left="709" w:right="-1"/>
        <w:jc w:val="both"/>
        <w:rPr>
          <w:rFonts w:ascii="Times New Roman" w:eastAsia="Times New Roman" w:hAnsi="Times New Roman" w:cs="Times New Roman"/>
          <w:sz w:val="16"/>
          <w:szCs w:val="20"/>
          <w:lang w:eastAsia="ru-RU"/>
        </w:rPr>
      </w:pPr>
    </w:p>
    <w:p w:rsidR="007868EC" w:rsidRPr="007868EC" w:rsidRDefault="007868EC" w:rsidP="007868EC">
      <w:pPr>
        <w:widowControl w:val="0"/>
        <w:autoSpaceDE w:val="0"/>
        <w:autoSpaceDN w:val="0"/>
        <w:adjustRightInd w:val="0"/>
        <w:spacing w:after="0" w:line="240" w:lineRule="auto"/>
        <w:ind w:left="709" w:right="-1"/>
        <w:jc w:val="both"/>
        <w:rPr>
          <w:rFonts w:ascii="Times New Roman" w:eastAsia="Times New Roman" w:hAnsi="Times New Roman" w:cs="Times New Roman"/>
          <w:b/>
          <w:sz w:val="24"/>
          <w:szCs w:val="24"/>
          <w:lang w:eastAsia="ru-RU"/>
        </w:rPr>
      </w:pPr>
      <w:r w:rsidRPr="007868EC">
        <w:rPr>
          <w:rFonts w:ascii="Times New Roman" w:eastAsia="Times New Roman" w:hAnsi="Times New Roman" w:cs="Times New Roman"/>
          <w:b/>
          <w:sz w:val="24"/>
          <w:szCs w:val="24"/>
          <w:lang w:eastAsia="ru-RU"/>
        </w:rPr>
        <w:t>Способ получения результата предоставления муниципальной услуги (отметить):</w:t>
      </w:r>
    </w:p>
    <w:p w:rsidR="007868EC" w:rsidRPr="007868EC" w:rsidRDefault="007868EC" w:rsidP="007868EC">
      <w:pPr>
        <w:widowControl w:val="0"/>
        <w:autoSpaceDE w:val="0"/>
        <w:autoSpaceDN w:val="0"/>
        <w:adjustRightInd w:val="0"/>
        <w:spacing w:after="0" w:line="240" w:lineRule="auto"/>
        <w:ind w:left="709" w:right="-1" w:firstLine="425"/>
        <w:jc w:val="both"/>
        <w:rPr>
          <w:rFonts w:ascii="Times New Roman" w:eastAsia="Times New Roman" w:hAnsi="Times New Roman" w:cs="Times New Roman"/>
          <w:sz w:val="20"/>
          <w:szCs w:val="20"/>
          <w:lang w:eastAsia="ru-RU"/>
        </w:rPr>
      </w:pPr>
      <w:r w:rsidRPr="007868EC">
        <w:rPr>
          <w:rFonts w:ascii="Times New Roman" w:eastAsia="Times New Roman" w:hAnsi="Times New Roman" w:cs="Times New Roman"/>
          <w:noProof/>
          <w:sz w:val="16"/>
          <w:szCs w:val="16"/>
          <w:lang w:eastAsia="ru-RU"/>
        </w:rPr>
        <w:pict>
          <v:rect id="_x0000_s1026" style="position:absolute;left:0;text-align:left;margin-left:39.05pt;margin-top:.85pt;width:13.8pt;height:11pt;z-index:251659264"/>
        </w:pict>
      </w:r>
      <w:r w:rsidRPr="007868EC">
        <w:rPr>
          <w:rFonts w:ascii="Times New Roman" w:eastAsia="Times New Roman" w:hAnsi="Times New Roman" w:cs="Times New Roman"/>
          <w:sz w:val="24"/>
          <w:szCs w:val="24"/>
          <w:lang w:eastAsia="ru-RU"/>
        </w:rPr>
        <w:t>- в Администрации __________________________________________________________</w:t>
      </w:r>
      <w:r w:rsidRPr="007868EC">
        <w:rPr>
          <w:rFonts w:ascii="Times New Roman" w:eastAsia="Times New Roman" w:hAnsi="Times New Roman" w:cs="Times New Roman"/>
          <w:sz w:val="20"/>
          <w:szCs w:val="20"/>
          <w:lang w:eastAsia="ru-RU"/>
        </w:rPr>
        <w:t xml:space="preserve"> </w:t>
      </w:r>
    </w:p>
    <w:p w:rsidR="007868EC" w:rsidRPr="007868EC" w:rsidRDefault="007868EC" w:rsidP="007868EC">
      <w:pPr>
        <w:widowControl w:val="0"/>
        <w:autoSpaceDE w:val="0"/>
        <w:autoSpaceDN w:val="0"/>
        <w:adjustRightInd w:val="0"/>
        <w:spacing w:after="0" w:line="240" w:lineRule="auto"/>
        <w:ind w:left="709" w:right="-1" w:firstLine="2977"/>
        <w:jc w:val="both"/>
        <w:rPr>
          <w:rFonts w:ascii="Times New Roman" w:eastAsia="Times New Roman" w:hAnsi="Times New Roman" w:cs="Times New Roman"/>
          <w:sz w:val="16"/>
          <w:szCs w:val="16"/>
          <w:lang w:eastAsia="ru-RU"/>
        </w:rPr>
      </w:pPr>
      <w:r w:rsidRPr="007868EC">
        <w:rPr>
          <w:rFonts w:ascii="Times New Roman" w:eastAsia="Times New Roman" w:hAnsi="Times New Roman" w:cs="Times New Roman"/>
          <w:sz w:val="16"/>
          <w:szCs w:val="16"/>
          <w:lang w:eastAsia="ru-RU"/>
        </w:rPr>
        <w:t xml:space="preserve">(наименование муниципального образования Смоленской области) </w:t>
      </w:r>
    </w:p>
    <w:p w:rsidR="007868EC" w:rsidRPr="007868EC" w:rsidRDefault="007868EC" w:rsidP="007868EC">
      <w:pPr>
        <w:widowControl w:val="0"/>
        <w:autoSpaceDE w:val="0"/>
        <w:autoSpaceDN w:val="0"/>
        <w:adjustRightInd w:val="0"/>
        <w:spacing w:after="0" w:line="240" w:lineRule="auto"/>
        <w:ind w:left="709" w:right="-1" w:firstLine="425"/>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при непосредственном обращении;</w:t>
      </w:r>
    </w:p>
    <w:p w:rsidR="007868EC" w:rsidRPr="007868EC" w:rsidRDefault="007868EC" w:rsidP="007868EC">
      <w:pPr>
        <w:widowControl w:val="0"/>
        <w:autoSpaceDE w:val="0"/>
        <w:autoSpaceDN w:val="0"/>
        <w:adjustRightInd w:val="0"/>
        <w:spacing w:after="0" w:line="240" w:lineRule="auto"/>
        <w:ind w:left="1134" w:right="-1"/>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27" style="position:absolute;left:0;text-align:left;margin-left:39.05pt;margin-top:2.85pt;width:13.8pt;height:11.65pt;z-index:251660288"/>
        </w:pict>
      </w:r>
      <w:r w:rsidRPr="007868EC">
        <w:rPr>
          <w:rFonts w:ascii="Times New Roman" w:eastAsia="Times New Roman" w:hAnsi="Times New Roman" w:cs="Times New Roman"/>
          <w:sz w:val="24"/>
          <w:szCs w:val="24"/>
          <w:lang w:eastAsia="ru-RU"/>
        </w:rPr>
        <w:t>- в МФЦ при непосредственном обращении (</w:t>
      </w:r>
      <w:proofErr w:type="gramStart"/>
      <w:r w:rsidRPr="007868EC">
        <w:rPr>
          <w:rFonts w:ascii="Times New Roman" w:eastAsia="Times New Roman" w:hAnsi="Times New Roman" w:cs="Times New Roman"/>
          <w:sz w:val="24"/>
          <w:szCs w:val="24"/>
          <w:lang w:eastAsia="ru-RU"/>
        </w:rPr>
        <w:t>возможен</w:t>
      </w:r>
      <w:proofErr w:type="gramEnd"/>
      <w:r w:rsidRPr="007868EC">
        <w:rPr>
          <w:rFonts w:ascii="Times New Roman" w:eastAsia="Times New Roman" w:hAnsi="Times New Roman" w:cs="Times New Roman"/>
          <w:sz w:val="24"/>
          <w:szCs w:val="24"/>
          <w:lang w:eastAsia="ru-RU"/>
        </w:rPr>
        <w:t xml:space="preserve"> в случае если заявление и прилагаемые к нему документы (при наличии) были поданы через МФЦ);</w:t>
      </w:r>
    </w:p>
    <w:p w:rsidR="007868EC" w:rsidRPr="007868EC" w:rsidRDefault="007868EC" w:rsidP="007868EC">
      <w:pPr>
        <w:widowControl w:val="0"/>
        <w:autoSpaceDE w:val="0"/>
        <w:autoSpaceDN w:val="0"/>
        <w:adjustRightInd w:val="0"/>
        <w:spacing w:after="0" w:line="240" w:lineRule="auto"/>
        <w:ind w:left="709" w:right="-1" w:firstLine="425"/>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28" style="position:absolute;left:0;text-align:left;margin-left:39.05pt;margin-top:-.35pt;width:13.8pt;height:11.35pt;z-index:251661312"/>
        </w:pict>
      </w:r>
      <w:r w:rsidRPr="007868EC">
        <w:rPr>
          <w:rFonts w:ascii="Times New Roman" w:eastAsia="Times New Roman" w:hAnsi="Times New Roman" w:cs="Times New Roman"/>
          <w:sz w:val="24"/>
          <w:szCs w:val="24"/>
          <w:lang w:eastAsia="ru-RU"/>
        </w:rPr>
        <w:t>- почтой на почтовый адрес заявителя;</w:t>
      </w:r>
    </w:p>
    <w:p w:rsidR="007868EC" w:rsidRPr="007868EC" w:rsidRDefault="007868EC" w:rsidP="007868EC">
      <w:pPr>
        <w:widowControl w:val="0"/>
        <w:autoSpaceDE w:val="0"/>
        <w:autoSpaceDN w:val="0"/>
        <w:adjustRightInd w:val="0"/>
        <w:spacing w:after="0" w:line="240" w:lineRule="auto"/>
        <w:ind w:left="1134" w:right="-1"/>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noProof/>
          <w:sz w:val="24"/>
          <w:szCs w:val="24"/>
          <w:lang w:eastAsia="ru-RU"/>
        </w:rPr>
        <w:pict>
          <v:rect id="_x0000_s1036" style="position:absolute;left:0;text-align:left;margin-left:39.05pt;margin-top:.95pt;width:13.8pt;height:11.35pt;z-index:251669504"/>
        </w:pict>
      </w:r>
      <w:r w:rsidRPr="007868EC">
        <w:rPr>
          <w:rFonts w:ascii="Times New Roman" w:eastAsia="Times New Roman" w:hAnsi="Times New Roman" w:cs="Times New Roman"/>
          <w:sz w:val="24"/>
          <w:szCs w:val="24"/>
          <w:lang w:eastAsia="ru-RU"/>
        </w:rPr>
        <w:t>- в личном кабинете заявителя (</w:t>
      </w:r>
      <w:proofErr w:type="gramStart"/>
      <w:r w:rsidRPr="007868EC">
        <w:rPr>
          <w:rFonts w:ascii="Times New Roman" w:eastAsia="Times New Roman" w:hAnsi="Times New Roman" w:cs="Times New Roman"/>
          <w:sz w:val="24"/>
          <w:szCs w:val="24"/>
          <w:lang w:eastAsia="ru-RU"/>
        </w:rPr>
        <w:t>возможен</w:t>
      </w:r>
      <w:proofErr w:type="gramEnd"/>
      <w:r w:rsidRPr="007868EC">
        <w:rPr>
          <w:rFonts w:ascii="Times New Roman" w:eastAsia="Times New Roman" w:hAnsi="Times New Roman" w:cs="Times New Roman"/>
          <w:sz w:val="24"/>
          <w:szCs w:val="24"/>
          <w:lang w:eastAsia="ru-RU"/>
        </w:rPr>
        <w:t xml:space="preserve"> в случае если заявление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7868EC" w:rsidRPr="007868EC" w:rsidRDefault="007868EC" w:rsidP="007868EC">
      <w:pPr>
        <w:widowControl w:val="0"/>
        <w:autoSpaceDE w:val="0"/>
        <w:autoSpaceDN w:val="0"/>
        <w:adjustRightInd w:val="0"/>
        <w:spacing w:after="0" w:line="240" w:lineRule="auto"/>
        <w:ind w:left="709" w:right="-1"/>
        <w:jc w:val="both"/>
        <w:rPr>
          <w:rFonts w:ascii="Times New Roman" w:eastAsia="Times New Roman" w:hAnsi="Times New Roman" w:cs="Times New Roman"/>
          <w:sz w:val="20"/>
          <w:szCs w:val="20"/>
          <w:lang w:eastAsia="ru-RU"/>
        </w:rPr>
      </w:pPr>
    </w:p>
    <w:p w:rsidR="007868EC" w:rsidRPr="007868EC" w:rsidRDefault="007868EC" w:rsidP="007868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0"/>
          <w:lang w:eastAsia="ru-RU"/>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7868EC">
        <w:rPr>
          <w:rFonts w:ascii="Times New Roman" w:eastAsia="Times New Roman" w:hAnsi="Times New Roman" w:cs="Times New Roman"/>
          <w:sz w:val="24"/>
          <w:szCs w:val="20"/>
          <w:lang w:eastAsia="ru-RU"/>
        </w:rPr>
        <w:t>н(</w:t>
      </w:r>
      <w:proofErr w:type="gramEnd"/>
      <w:r w:rsidRPr="007868EC">
        <w:rPr>
          <w:rFonts w:ascii="Times New Roman" w:eastAsia="Times New Roman" w:hAnsi="Times New Roman" w:cs="Times New Roman"/>
          <w:sz w:val="24"/>
          <w:szCs w:val="20"/>
          <w:lang w:eastAsia="ru-RU"/>
        </w:rPr>
        <w:t>а) с тем, что могу отказаться от обработки моих персональных данных, подав соответствующее заявление.</w:t>
      </w:r>
    </w:p>
    <w:p w:rsidR="007868EC" w:rsidRPr="007868EC" w:rsidRDefault="007868EC" w:rsidP="007868EC">
      <w:pPr>
        <w:widowControl w:val="0"/>
        <w:autoSpaceDE w:val="0"/>
        <w:autoSpaceDN w:val="0"/>
        <w:adjustRightInd w:val="0"/>
        <w:spacing w:after="0" w:line="240" w:lineRule="auto"/>
        <w:ind w:left="709" w:right="-1"/>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Заявитель __________________________    _______________  _________________________</w:t>
      </w:r>
    </w:p>
    <w:p w:rsidR="007868EC" w:rsidRPr="007868EC" w:rsidRDefault="007868EC" w:rsidP="007868EC">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7868EC">
        <w:rPr>
          <w:rFonts w:ascii="Times New Roman" w:eastAsia="Times New Roman" w:hAnsi="Times New Roman" w:cs="Times New Roman"/>
          <w:sz w:val="20"/>
          <w:szCs w:val="20"/>
          <w:lang w:eastAsia="ru-RU"/>
        </w:rPr>
        <w:t xml:space="preserve">                                                 (должность)                                             (подпись)                                  (Ф.И.О.)</w:t>
      </w:r>
    </w:p>
    <w:p w:rsidR="007868EC" w:rsidRPr="007868EC" w:rsidRDefault="007868EC" w:rsidP="007868EC">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 xml:space="preserve">    </w:t>
      </w:r>
      <w:r w:rsidRPr="007868EC">
        <w:rPr>
          <w:rFonts w:ascii="Times New Roman" w:eastAsia="Times New Roman" w:hAnsi="Times New Roman" w:cs="Times New Roman"/>
          <w:sz w:val="24"/>
          <w:szCs w:val="24"/>
          <w:lang w:eastAsia="ru-RU"/>
        </w:rPr>
        <w:tab/>
        <w:t>«___» _____________ 20____ г.                           М.П. (при наличии)</w:t>
      </w:r>
    </w:p>
    <w:p w:rsidR="007868EC" w:rsidRPr="007868EC" w:rsidRDefault="007868EC" w:rsidP="007868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68EC" w:rsidRPr="007868EC" w:rsidRDefault="007868EC" w:rsidP="007868EC">
      <w:pPr>
        <w:widowControl w:val="0"/>
        <w:autoSpaceDE w:val="0"/>
        <w:autoSpaceDN w:val="0"/>
        <w:adjustRightInd w:val="0"/>
        <w:spacing w:after="0" w:line="240" w:lineRule="auto"/>
        <w:ind w:left="709" w:right="-1"/>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Документы принял: _________________________  ___________  _______________________</w:t>
      </w:r>
    </w:p>
    <w:p w:rsidR="007868EC" w:rsidRPr="007868EC" w:rsidRDefault="007868EC" w:rsidP="007868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0"/>
          <w:szCs w:val="20"/>
          <w:lang w:eastAsia="ru-RU"/>
        </w:rPr>
        <w:t xml:space="preserve">                                                                    (должность)                               (подпись)                         (Ф.И.О.)</w:t>
      </w:r>
    </w:p>
    <w:p w:rsidR="007868EC" w:rsidRPr="007868EC" w:rsidRDefault="007868EC" w:rsidP="007868EC">
      <w:pPr>
        <w:spacing w:before="240" w:after="0" w:line="240" w:lineRule="auto"/>
        <w:ind w:left="284" w:firstLine="425"/>
        <w:rPr>
          <w:rFonts w:ascii="Times New Roman" w:eastAsia="Times New Roman" w:hAnsi="Times New Roman" w:cs="Times New Roman"/>
          <w:sz w:val="24"/>
          <w:szCs w:val="24"/>
          <w:lang w:eastAsia="ru-RU"/>
        </w:rPr>
      </w:pPr>
      <w:r w:rsidRPr="007868EC">
        <w:rPr>
          <w:rFonts w:ascii="Times New Roman" w:eastAsia="Times New Roman" w:hAnsi="Times New Roman" w:cs="Times New Roman"/>
          <w:sz w:val="24"/>
          <w:szCs w:val="24"/>
          <w:lang w:eastAsia="ru-RU"/>
        </w:rPr>
        <w:t>«___» _____________ 20____ г.</w:t>
      </w:r>
    </w:p>
    <w:p w:rsidR="007868EC" w:rsidRPr="007868EC" w:rsidRDefault="007868EC" w:rsidP="007868EC">
      <w:pPr>
        <w:spacing w:after="0" w:line="240" w:lineRule="auto"/>
        <w:ind w:left="5942" w:hanging="272"/>
        <w:jc w:val="both"/>
        <w:rPr>
          <w:rFonts w:ascii="Times New Roman" w:eastAsia="Times New Roman" w:hAnsi="Times New Roman" w:cs="Times New Roman"/>
          <w:sz w:val="20"/>
          <w:szCs w:val="20"/>
          <w:lang w:eastAsia="ru-RU"/>
        </w:rPr>
      </w:pPr>
      <w:r w:rsidRPr="007868EC">
        <w:rPr>
          <w:rFonts w:ascii="Times New Roman" w:eastAsia="Times New Roman" w:hAnsi="Times New Roman" w:cs="Times New Roman"/>
          <w:sz w:val="20"/>
          <w:szCs w:val="20"/>
          <w:lang w:eastAsia="ru-RU"/>
        </w:rPr>
        <w:t xml:space="preserve"> </w:t>
      </w:r>
    </w:p>
    <w:p w:rsidR="007868EC" w:rsidRPr="007868EC" w:rsidRDefault="007868EC" w:rsidP="007868EC">
      <w:pPr>
        <w:tabs>
          <w:tab w:val="left" w:pos="6551"/>
        </w:tabs>
        <w:spacing w:after="0" w:line="240" w:lineRule="auto"/>
        <w:jc w:val="center"/>
        <w:rPr>
          <w:rFonts w:ascii="Times New Roman" w:eastAsia="Times New Roman" w:hAnsi="Times New Roman" w:cs="Times New Roman"/>
          <w:sz w:val="20"/>
          <w:szCs w:val="20"/>
          <w:lang w:eastAsia="ru-RU"/>
        </w:rPr>
      </w:pPr>
    </w:p>
    <w:p w:rsidR="007868EC" w:rsidRDefault="007868EC"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eastAsia="Times New Roman" w:hAnsi="Times New Roman" w:cs="Times New Roman"/>
          <w:sz w:val="28"/>
          <w:szCs w:val="28"/>
          <w:lang w:eastAsia="ru-RU"/>
        </w:rPr>
      </w:pPr>
    </w:p>
    <w:p w:rsidR="00D35910" w:rsidRDefault="00D35910" w:rsidP="00D35910">
      <w:pPr>
        <w:spacing w:after="0" w:line="240" w:lineRule="auto"/>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p w:rsidR="0059707D" w:rsidRDefault="0059707D">
      <w:pPr>
        <w:jc w:val="both"/>
        <w:rPr>
          <w:rFonts w:ascii="Times New Roman" w:hAnsi="Times New Roman" w:cs="Times New Roman"/>
          <w:sz w:val="28"/>
          <w:szCs w:val="28"/>
        </w:rPr>
      </w:pPr>
    </w:p>
    <w:sectPr w:rsidR="0059707D" w:rsidSect="00C671C5">
      <w:headerReference w:type="default" r:id="rId20"/>
      <w:pgSz w:w="11906" w:h="16838"/>
      <w:pgMar w:top="851" w:right="56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AE" w:rsidRDefault="004642AE" w:rsidP="00C671C5">
      <w:pPr>
        <w:spacing w:after="0" w:line="240" w:lineRule="auto"/>
      </w:pPr>
      <w:r>
        <w:separator/>
      </w:r>
    </w:p>
  </w:endnote>
  <w:endnote w:type="continuationSeparator" w:id="0">
    <w:p w:rsidR="004642AE" w:rsidRDefault="004642AE" w:rsidP="00C6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AE" w:rsidRDefault="004642AE" w:rsidP="00C671C5">
      <w:pPr>
        <w:spacing w:after="0" w:line="240" w:lineRule="auto"/>
      </w:pPr>
      <w:r>
        <w:separator/>
      </w:r>
    </w:p>
  </w:footnote>
  <w:footnote w:type="continuationSeparator" w:id="0">
    <w:p w:rsidR="004642AE" w:rsidRDefault="004642AE" w:rsidP="00C671C5">
      <w:pPr>
        <w:spacing w:after="0" w:line="240" w:lineRule="auto"/>
      </w:pPr>
      <w:r>
        <w:continuationSeparator/>
      </w:r>
    </w:p>
  </w:footnote>
  <w:footnote w:id="1">
    <w:p w:rsidR="007868EC" w:rsidRPr="00EB0571" w:rsidRDefault="007868EC" w:rsidP="007868EC">
      <w:pPr>
        <w:pStyle w:val="afa"/>
        <w:jc w:val="both"/>
        <w:rPr>
          <w:rStyle w:val="afd"/>
        </w:rPr>
      </w:pPr>
      <w:r>
        <w:rPr>
          <w:rStyle w:val="afc"/>
        </w:rPr>
        <w:footnoteRef/>
      </w:r>
      <w:r>
        <w:t xml:space="preserve"> </w:t>
      </w:r>
      <w:proofErr w:type="gramStart"/>
      <w:r>
        <w:t>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5792"/>
      <w:docPartObj>
        <w:docPartGallery w:val="Page Numbers (Top of Page)"/>
        <w:docPartUnique/>
      </w:docPartObj>
    </w:sdtPr>
    <w:sdtEndPr/>
    <w:sdtContent>
      <w:p w:rsidR="00C671C5" w:rsidRDefault="004642AE">
        <w:pPr>
          <w:pStyle w:val="aa"/>
          <w:jc w:val="center"/>
        </w:pPr>
        <w:r>
          <w:fldChar w:fldCharType="begin"/>
        </w:r>
        <w:r>
          <w:instrText xml:space="preserve"> PAGE   \* MERGEFORMAT </w:instrText>
        </w:r>
        <w:r>
          <w:fldChar w:fldCharType="separate"/>
        </w:r>
        <w:r w:rsidR="007868EC">
          <w:rPr>
            <w:noProof/>
          </w:rPr>
          <w:t>9</w:t>
        </w:r>
        <w:r>
          <w:rPr>
            <w:noProof/>
          </w:rPr>
          <w:fldChar w:fldCharType="end"/>
        </w:r>
      </w:p>
    </w:sdtContent>
  </w:sdt>
  <w:p w:rsidR="00C671C5" w:rsidRDefault="00C671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75B"/>
    <w:multiLevelType w:val="hybridMultilevel"/>
    <w:tmpl w:val="4B347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444BE"/>
    <w:multiLevelType w:val="hybridMultilevel"/>
    <w:tmpl w:val="D9982822"/>
    <w:lvl w:ilvl="0" w:tplc="F5C8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8BF0491"/>
    <w:multiLevelType w:val="hybridMultilevel"/>
    <w:tmpl w:val="5DBE9A00"/>
    <w:lvl w:ilvl="0" w:tplc="C4C0AF04">
      <w:start w:val="1"/>
      <w:numFmt w:val="bullet"/>
      <w:lvlText w:val=""/>
      <w:lvlJc w:val="left"/>
      <w:pPr>
        <w:ind w:left="2912" w:hanging="360"/>
      </w:pPr>
      <w:rPr>
        <w:rFonts w:ascii="Symbol" w:hAnsi="Symbol" w:hint="default"/>
      </w:rPr>
    </w:lvl>
    <w:lvl w:ilvl="1" w:tplc="D65AE75C">
      <w:start w:val="10"/>
      <w:numFmt w:val="bullet"/>
      <w:lvlText w:val="-"/>
      <w:lvlJc w:val="left"/>
      <w:pPr>
        <w:ind w:left="4127" w:hanging="855"/>
      </w:pPr>
      <w:rPr>
        <w:rFonts w:ascii="Times New Roman" w:eastAsia="Times New Roman" w:hAnsi="Times New Roman" w:cs="Times New Roman"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7">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7A15A2"/>
    <w:multiLevelType w:val="multilevel"/>
    <w:tmpl w:val="65ACDA0C"/>
    <w:lvl w:ilvl="0">
      <w:start w:val="1"/>
      <w:numFmt w:val="decimal"/>
      <w:lvlText w:val="%1)"/>
      <w:lvlJc w:val="left"/>
      <w:pPr>
        <w:ind w:left="1699"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4F2913"/>
    <w:multiLevelType w:val="hybridMultilevel"/>
    <w:tmpl w:val="55BEB736"/>
    <w:lvl w:ilvl="0" w:tplc="64EC44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5C4711F"/>
    <w:multiLevelType w:val="hybridMultilevel"/>
    <w:tmpl w:val="3C7CD37E"/>
    <w:lvl w:ilvl="0" w:tplc="DBECAFD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EA1743"/>
    <w:multiLevelType w:val="hybridMultilevel"/>
    <w:tmpl w:val="17D2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333BF7"/>
    <w:multiLevelType w:val="hybridMultilevel"/>
    <w:tmpl w:val="630AD3F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25B28"/>
    <w:multiLevelType w:val="hybridMultilevel"/>
    <w:tmpl w:val="D2488B92"/>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C2D1992"/>
    <w:multiLevelType w:val="hybridMultilevel"/>
    <w:tmpl w:val="7D106C9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0BB6C51"/>
    <w:multiLevelType w:val="hybridMultilevel"/>
    <w:tmpl w:val="577CC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8B4857"/>
    <w:multiLevelType w:val="hybridMultilevel"/>
    <w:tmpl w:val="B558A2D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3B1253"/>
    <w:multiLevelType w:val="hybridMultilevel"/>
    <w:tmpl w:val="F0DCAAF8"/>
    <w:lvl w:ilvl="0" w:tplc="236C4672">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71540"/>
    <w:multiLevelType w:val="hybridMultilevel"/>
    <w:tmpl w:val="645EEC90"/>
    <w:lvl w:ilvl="0" w:tplc="8CD67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72D23361"/>
    <w:multiLevelType w:val="hybridMultilevel"/>
    <w:tmpl w:val="65ACDA0C"/>
    <w:lvl w:ilvl="0" w:tplc="7D4646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D101C2"/>
    <w:multiLevelType w:val="hybridMultilevel"/>
    <w:tmpl w:val="4BECF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141AB5"/>
    <w:multiLevelType w:val="hybridMultilevel"/>
    <w:tmpl w:val="C818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856CE7"/>
    <w:multiLevelType w:val="hybridMultilevel"/>
    <w:tmpl w:val="85EE76D6"/>
    <w:lvl w:ilvl="0" w:tplc="541C434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0"/>
  </w:num>
  <w:num w:numId="2">
    <w:abstractNumId w:val="1"/>
  </w:num>
  <w:num w:numId="3">
    <w:abstractNumId w:val="9"/>
  </w:num>
  <w:num w:numId="4">
    <w:abstractNumId w:val="34"/>
  </w:num>
  <w:num w:numId="5">
    <w:abstractNumId w:val="31"/>
  </w:num>
  <w:num w:numId="6">
    <w:abstractNumId w:val="5"/>
  </w:num>
  <w:num w:numId="7">
    <w:abstractNumId w:val="4"/>
  </w:num>
  <w:num w:numId="8">
    <w:abstractNumId w:val="6"/>
  </w:num>
  <w:num w:numId="9">
    <w:abstractNumId w:val="12"/>
  </w:num>
  <w:num w:numId="10">
    <w:abstractNumId w:val="16"/>
  </w:num>
  <w:num w:numId="11">
    <w:abstractNumId w:val="39"/>
  </w:num>
  <w:num w:numId="12">
    <w:abstractNumId w:val="11"/>
  </w:num>
  <w:num w:numId="13">
    <w:abstractNumId w:val="28"/>
  </w:num>
  <w:num w:numId="14">
    <w:abstractNumId w:val="30"/>
  </w:num>
  <w:num w:numId="15">
    <w:abstractNumId w:val="36"/>
  </w:num>
  <w:num w:numId="16">
    <w:abstractNumId w:val="26"/>
  </w:num>
  <w:num w:numId="17">
    <w:abstractNumId w:val="35"/>
  </w:num>
  <w:num w:numId="18">
    <w:abstractNumId w:val="22"/>
  </w:num>
  <w:num w:numId="19">
    <w:abstractNumId w:val="29"/>
  </w:num>
  <w:num w:numId="20">
    <w:abstractNumId w:val="27"/>
  </w:num>
  <w:num w:numId="21">
    <w:abstractNumId w:val="23"/>
  </w:num>
  <w:num w:numId="22">
    <w:abstractNumId w:val="14"/>
  </w:num>
  <w:num w:numId="23">
    <w:abstractNumId w:val="13"/>
  </w:num>
  <w:num w:numId="24">
    <w:abstractNumId w:val="3"/>
  </w:num>
  <w:num w:numId="25">
    <w:abstractNumId w:val="32"/>
  </w:num>
  <w:num w:numId="26">
    <w:abstractNumId w:val="8"/>
  </w:num>
  <w:num w:numId="27">
    <w:abstractNumId w:val="10"/>
  </w:num>
  <w:num w:numId="28">
    <w:abstractNumId w:val="21"/>
  </w:num>
  <w:num w:numId="29">
    <w:abstractNumId w:val="2"/>
  </w:num>
  <w:num w:numId="30">
    <w:abstractNumId w:val="33"/>
  </w:num>
  <w:num w:numId="31">
    <w:abstractNumId w:val="7"/>
  </w:num>
  <w:num w:numId="32">
    <w:abstractNumId w:val="15"/>
  </w:num>
  <w:num w:numId="33">
    <w:abstractNumId w:val="20"/>
  </w:num>
  <w:num w:numId="34">
    <w:abstractNumId w:val="19"/>
  </w:num>
  <w:num w:numId="35">
    <w:abstractNumId w:val="17"/>
  </w:num>
  <w:num w:numId="36">
    <w:abstractNumId w:val="18"/>
  </w:num>
  <w:num w:numId="37">
    <w:abstractNumId w:val="24"/>
  </w:num>
  <w:num w:numId="38">
    <w:abstractNumId w:val="37"/>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54EC2"/>
    <w:rsid w:val="00063514"/>
    <w:rsid w:val="000A66DB"/>
    <w:rsid w:val="000E6C06"/>
    <w:rsid w:val="000F4E61"/>
    <w:rsid w:val="001408EF"/>
    <w:rsid w:val="00157896"/>
    <w:rsid w:val="002141D9"/>
    <w:rsid w:val="0029171D"/>
    <w:rsid w:val="00315E0A"/>
    <w:rsid w:val="00381AEB"/>
    <w:rsid w:val="00394B6E"/>
    <w:rsid w:val="00401D8A"/>
    <w:rsid w:val="004642AE"/>
    <w:rsid w:val="00491C2C"/>
    <w:rsid w:val="004B5EFF"/>
    <w:rsid w:val="004D5A58"/>
    <w:rsid w:val="00515DBB"/>
    <w:rsid w:val="00551C7B"/>
    <w:rsid w:val="00574A05"/>
    <w:rsid w:val="0059707D"/>
    <w:rsid w:val="005B5879"/>
    <w:rsid w:val="0062360B"/>
    <w:rsid w:val="00644D41"/>
    <w:rsid w:val="00654EC2"/>
    <w:rsid w:val="00694148"/>
    <w:rsid w:val="006F0BD6"/>
    <w:rsid w:val="007145EC"/>
    <w:rsid w:val="007373C6"/>
    <w:rsid w:val="00757C8F"/>
    <w:rsid w:val="007868EC"/>
    <w:rsid w:val="00895A0C"/>
    <w:rsid w:val="00946DE5"/>
    <w:rsid w:val="00953133"/>
    <w:rsid w:val="00A51A1C"/>
    <w:rsid w:val="00A87D97"/>
    <w:rsid w:val="00AE32F8"/>
    <w:rsid w:val="00B62D1B"/>
    <w:rsid w:val="00B82A77"/>
    <w:rsid w:val="00C43053"/>
    <w:rsid w:val="00C47C22"/>
    <w:rsid w:val="00C51AC5"/>
    <w:rsid w:val="00C671C5"/>
    <w:rsid w:val="00C95ED7"/>
    <w:rsid w:val="00D35910"/>
    <w:rsid w:val="00D46A29"/>
    <w:rsid w:val="00E66D43"/>
    <w:rsid w:val="00F4383E"/>
    <w:rsid w:val="00FD6489"/>
    <w:rsid w:val="00FE1967"/>
    <w:rsid w:val="00FF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05"/>
  </w:style>
  <w:style w:type="paragraph" w:styleId="1">
    <w:name w:val="heading 1"/>
    <w:basedOn w:val="a"/>
    <w:next w:val="a"/>
    <w:link w:val="10"/>
    <w:uiPriority w:val="9"/>
    <w:qFormat/>
    <w:rsid w:val="007868E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7868EC"/>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BD6"/>
    <w:pPr>
      <w:ind w:left="720"/>
      <w:contextualSpacing/>
    </w:pPr>
  </w:style>
  <w:style w:type="paragraph" w:styleId="a4">
    <w:name w:val="Balloon Text"/>
    <w:basedOn w:val="a"/>
    <w:link w:val="a5"/>
    <w:uiPriority w:val="99"/>
    <w:semiHidden/>
    <w:unhideWhenUsed/>
    <w:rsid w:val="005970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07D"/>
    <w:rPr>
      <w:rFonts w:ascii="Tahoma" w:hAnsi="Tahoma" w:cs="Tahoma"/>
      <w:sz w:val="16"/>
      <w:szCs w:val="16"/>
    </w:rPr>
  </w:style>
  <w:style w:type="paragraph" w:styleId="a6">
    <w:name w:val="Body Text"/>
    <w:basedOn w:val="a"/>
    <w:link w:val="a7"/>
    <w:uiPriority w:val="99"/>
    <w:rsid w:val="00B62D1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B62D1B"/>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4383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Hyperlink"/>
    <w:uiPriority w:val="99"/>
    <w:unhideWhenUsed/>
    <w:rsid w:val="00F4383E"/>
    <w:rPr>
      <w:rFonts w:cs="Times New Roman"/>
      <w:color w:val="0000FF"/>
      <w:u w:val="single"/>
    </w:rPr>
  </w:style>
  <w:style w:type="character" w:customStyle="1" w:styleId="ConsPlusNormal0">
    <w:name w:val="ConsPlusNormal Знак"/>
    <w:link w:val="ConsPlusNormal"/>
    <w:locked/>
    <w:rsid w:val="00F4383E"/>
    <w:rPr>
      <w:rFonts w:ascii="Times New Roman" w:eastAsia="Times New Roman" w:hAnsi="Times New Roman" w:cs="Times New Roman"/>
      <w:sz w:val="28"/>
      <w:szCs w:val="28"/>
      <w:lang w:eastAsia="ru-RU"/>
    </w:rPr>
  </w:style>
  <w:style w:type="character" w:customStyle="1" w:styleId="a9">
    <w:name w:val="Гипертекстовая ссылка"/>
    <w:uiPriority w:val="99"/>
    <w:rsid w:val="00F4383E"/>
    <w:rPr>
      <w:rFonts w:cs="Times New Roman"/>
      <w:color w:val="106BBE"/>
    </w:rPr>
  </w:style>
  <w:style w:type="paragraph" w:styleId="aa">
    <w:name w:val="header"/>
    <w:basedOn w:val="a"/>
    <w:link w:val="ab"/>
    <w:uiPriority w:val="99"/>
    <w:unhideWhenUsed/>
    <w:rsid w:val="00C671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71C5"/>
  </w:style>
  <w:style w:type="paragraph" w:styleId="ac">
    <w:name w:val="footer"/>
    <w:basedOn w:val="a"/>
    <w:link w:val="ad"/>
    <w:uiPriority w:val="99"/>
    <w:unhideWhenUsed/>
    <w:rsid w:val="00C671C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671C5"/>
  </w:style>
  <w:style w:type="character" w:customStyle="1" w:styleId="10">
    <w:name w:val="Заголовок 1 Знак"/>
    <w:basedOn w:val="a0"/>
    <w:link w:val="1"/>
    <w:uiPriority w:val="9"/>
    <w:rsid w:val="007868E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7868EC"/>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7868EC"/>
  </w:style>
  <w:style w:type="character" w:styleId="ae">
    <w:name w:val="page number"/>
    <w:uiPriority w:val="99"/>
    <w:rsid w:val="007868EC"/>
    <w:rPr>
      <w:rFonts w:cs="Times New Roman"/>
    </w:rPr>
  </w:style>
  <w:style w:type="table" w:styleId="af">
    <w:name w:val="Table Grid"/>
    <w:basedOn w:val="a1"/>
    <w:uiPriority w:val="59"/>
    <w:rsid w:val="007868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7868EC"/>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1">
    <w:name w:val="Основной текст с отступом Знак"/>
    <w:basedOn w:val="a0"/>
    <w:link w:val="af0"/>
    <w:uiPriority w:val="99"/>
    <w:rsid w:val="007868EC"/>
    <w:rPr>
      <w:rFonts w:ascii="Times New Roman" w:eastAsia="Times New Roman" w:hAnsi="Times New Roman" w:cs="Times New Roman"/>
      <w:sz w:val="20"/>
      <w:szCs w:val="20"/>
      <w:lang w:val="x-none" w:eastAsia="x-none"/>
    </w:rPr>
  </w:style>
  <w:style w:type="paragraph" w:styleId="21">
    <w:name w:val="Body Text Indent 2"/>
    <w:basedOn w:val="a"/>
    <w:link w:val="22"/>
    <w:uiPriority w:val="99"/>
    <w:semiHidden/>
    <w:unhideWhenUsed/>
    <w:rsid w:val="007868EC"/>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semiHidden/>
    <w:rsid w:val="007868EC"/>
    <w:rPr>
      <w:rFonts w:ascii="Times New Roman" w:eastAsia="Times New Roman" w:hAnsi="Times New Roman" w:cs="Times New Roman"/>
      <w:sz w:val="20"/>
      <w:szCs w:val="20"/>
      <w:lang w:val="x-none" w:eastAsia="x-none"/>
    </w:rPr>
  </w:style>
  <w:style w:type="paragraph" w:customStyle="1" w:styleId="ConsPlusTitle">
    <w:name w:val="ConsPlusTitle"/>
    <w:rsid w:val="007868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868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uiPriority w:val="99"/>
    <w:semiHidden/>
    <w:rsid w:val="007868EC"/>
    <w:pPr>
      <w:spacing w:before="100" w:beforeAutospacing="1" w:after="119" w:line="240" w:lineRule="auto"/>
    </w:pPr>
    <w:rPr>
      <w:rFonts w:ascii="Times New Roman" w:eastAsia="Times New Roman" w:hAnsi="Times New Roman" w:cs="Times New Roman"/>
      <w:sz w:val="24"/>
      <w:szCs w:val="24"/>
      <w:lang w:eastAsia="ru-RU"/>
    </w:rPr>
  </w:style>
  <w:style w:type="character" w:styleId="af3">
    <w:name w:val="annotation reference"/>
    <w:uiPriority w:val="99"/>
    <w:semiHidden/>
    <w:unhideWhenUsed/>
    <w:rsid w:val="007868EC"/>
    <w:rPr>
      <w:rFonts w:cs="Times New Roman"/>
      <w:sz w:val="16"/>
      <w:szCs w:val="16"/>
    </w:rPr>
  </w:style>
  <w:style w:type="paragraph" w:styleId="af4">
    <w:name w:val="annotation text"/>
    <w:basedOn w:val="a"/>
    <w:link w:val="af5"/>
    <w:uiPriority w:val="99"/>
    <w:semiHidden/>
    <w:unhideWhenUsed/>
    <w:rsid w:val="007868EC"/>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примечания Знак"/>
    <w:basedOn w:val="a0"/>
    <w:link w:val="af4"/>
    <w:uiPriority w:val="99"/>
    <w:semiHidden/>
    <w:rsid w:val="007868EC"/>
    <w:rPr>
      <w:rFonts w:ascii="Times New Roman" w:eastAsia="Times New Roman" w:hAnsi="Times New Roman" w:cs="Times New Roman"/>
      <w:sz w:val="20"/>
      <w:szCs w:val="20"/>
      <w:lang w:val="x-none" w:eastAsia="x-none"/>
    </w:rPr>
  </w:style>
  <w:style w:type="paragraph" w:customStyle="1" w:styleId="ConsPlusCell">
    <w:name w:val="ConsPlusCell"/>
    <w:rsid w:val="00786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6">
    <w:name w:val="No Spacing"/>
    <w:link w:val="af7"/>
    <w:uiPriority w:val="99"/>
    <w:qFormat/>
    <w:rsid w:val="007868EC"/>
    <w:pPr>
      <w:spacing w:after="0"/>
      <w:ind w:firstLine="567"/>
      <w:jc w:val="both"/>
    </w:pPr>
    <w:rPr>
      <w:rFonts w:ascii="Times New Roman" w:eastAsia="Times New Roman" w:hAnsi="Times New Roman" w:cs="Times New Roman"/>
      <w:sz w:val="28"/>
      <w:szCs w:val="28"/>
    </w:rPr>
  </w:style>
  <w:style w:type="character" w:customStyle="1" w:styleId="af7">
    <w:name w:val="Без интервала Знак"/>
    <w:link w:val="af6"/>
    <w:uiPriority w:val="99"/>
    <w:locked/>
    <w:rsid w:val="007868EC"/>
    <w:rPr>
      <w:rFonts w:ascii="Times New Roman" w:eastAsia="Times New Roman" w:hAnsi="Times New Roman" w:cs="Times New Roman"/>
      <w:sz w:val="28"/>
      <w:szCs w:val="28"/>
    </w:rPr>
  </w:style>
  <w:style w:type="character" w:customStyle="1" w:styleId="af8">
    <w:name w:val="Выделение для Базового Поиска"/>
    <w:uiPriority w:val="99"/>
    <w:rsid w:val="007868EC"/>
    <w:rPr>
      <w:rFonts w:cs="Times New Roman"/>
      <w:b/>
      <w:bCs/>
      <w:color w:val="0058A9"/>
    </w:rPr>
  </w:style>
  <w:style w:type="paragraph" w:customStyle="1" w:styleId="af9">
    <w:name w:val="Таблицы (моноширинный)"/>
    <w:basedOn w:val="a"/>
    <w:next w:val="a"/>
    <w:uiPriority w:val="99"/>
    <w:rsid w:val="007868E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a">
    <w:name w:val="footnote text"/>
    <w:basedOn w:val="a"/>
    <w:link w:val="afb"/>
    <w:uiPriority w:val="99"/>
    <w:semiHidden/>
    <w:unhideWhenUsed/>
    <w:rsid w:val="007868EC"/>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868EC"/>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7868EC"/>
    <w:rPr>
      <w:vertAlign w:val="superscript"/>
    </w:rPr>
  </w:style>
  <w:style w:type="character" w:styleId="afd">
    <w:name w:val="Emphasis"/>
    <w:basedOn w:val="a0"/>
    <w:uiPriority w:val="20"/>
    <w:qFormat/>
    <w:rsid w:val="007868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yperlink" Target="consultantplus://offline/ref=C7402AFA7FC0D004FC5210B1038887E727B89CB223C66D61CB9C94D57B6484581D048E147572674Bl6K0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57.0" TargetMode="External"/><Relationship Id="rId17" Type="http://schemas.openxmlformats.org/officeDocument/2006/relationships/hyperlink" Target="consultantplus://offline/ref=C7402AFA7FC0D004FC5210B1038887E727B89CB223C66D61CB9C94D57B6484581D048E147572644Cl6K5H" TargetMode="External"/><Relationship Id="rId2" Type="http://schemas.openxmlformats.org/officeDocument/2006/relationships/styles" Target="styles.xml"/><Relationship Id="rId16" Type="http://schemas.openxmlformats.org/officeDocument/2006/relationships/hyperlink" Target="consultantplus://offline/ref=EA245B19E25C6FC80AC8DE06AE5225542CCF281DB0561AD2E42C587EF5AB55F4742715CB7DCF70F192D82D96009B26D59121E0953801J4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3A09F25B06815EDDF526CA5C64DF3FC81E6B54AB093AF2031F7A5F061B698CE0D87B81BEEDhBL" TargetMode="External"/><Relationship Id="rId5" Type="http://schemas.openxmlformats.org/officeDocument/2006/relationships/webSettings" Target="webSettings.xml"/><Relationship Id="rId15" Type="http://schemas.openxmlformats.org/officeDocument/2006/relationships/hyperlink" Target="consultantplus://offline/ref=EA245B19E25C6FC80AC8DE06AE5225542CCF281DB0561AD2E42C587EF5AB55F4742715CD77C42FF487C9759B028738D2883DE29403J0G" TargetMode="External"/><Relationship Id="rId10" Type="http://schemas.openxmlformats.org/officeDocument/2006/relationships/hyperlink" Target="garantF1://12038257.0" TargetMode="External"/><Relationship Id="rId19" Type="http://schemas.openxmlformats.org/officeDocument/2006/relationships/hyperlink" Target="consultantplus://offline/ref=CF3A09F25B06815EDDF538C74A088235CC153551AF0D35AC58402102511263DBA79722C1F8D651AB239684EEhB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4F2AFCA56035513BBE8F5084D67D7E2836A857BB87095867D5C4E3B77422D67CB83FD79FE8D7C7E644F62Cy70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11183</Words>
  <Characters>63747</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DG Win&amp;Soft</Company>
  <LinksUpToDate>false</LinksUpToDate>
  <CharactersWithSpaces>74781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Тоха</cp:lastModifiedBy>
  <cp:revision>9</cp:revision>
  <cp:lastPrinted>2019-11-20T08:59:00Z</cp:lastPrinted>
  <dcterms:created xsi:type="dcterms:W3CDTF">2019-09-10T13:03:00Z</dcterms:created>
  <dcterms:modified xsi:type="dcterms:W3CDTF">2019-11-20T11:10:00Z</dcterms:modified>
</cp:coreProperties>
</file>