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80" w:rsidRPr="004177AF" w:rsidRDefault="00800F05" w:rsidP="00800F05">
      <w:pPr>
        <w:pStyle w:val="af"/>
        <w:tabs>
          <w:tab w:val="left" w:pos="4536"/>
        </w:tabs>
        <w:jc w:val="center"/>
        <w:rPr>
          <w:sz w:val="24"/>
          <w:szCs w:val="24"/>
        </w:rPr>
      </w:pPr>
      <w:r>
        <w:rPr>
          <w:rFonts w:eastAsia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802089" cy="923925"/>
            <wp:effectExtent l="19050" t="0" r="0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89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E5">
        <w:rPr>
          <w:szCs w:val="28"/>
        </w:rPr>
        <w:t xml:space="preserve"> </w:t>
      </w:r>
      <w:r w:rsidR="00B00580">
        <w:rPr>
          <w:color w:val="000000"/>
          <w:szCs w:val="28"/>
        </w:rPr>
        <w:t xml:space="preserve"> </w:t>
      </w:r>
      <w:r w:rsidR="00B00580">
        <w:rPr>
          <w:bCs/>
          <w:spacing w:val="2"/>
          <w:kern w:val="36"/>
          <w:szCs w:val="28"/>
          <w:lang w:eastAsia="ru-RU"/>
        </w:rPr>
        <w:t xml:space="preserve"> </w:t>
      </w:r>
    </w:p>
    <w:p w:rsidR="00B00580" w:rsidRPr="004177AF" w:rsidRDefault="00B00580" w:rsidP="00B00580">
      <w:pPr>
        <w:pStyle w:val="af"/>
        <w:jc w:val="center"/>
        <w:rPr>
          <w:sz w:val="24"/>
          <w:szCs w:val="24"/>
        </w:rPr>
      </w:pPr>
    </w:p>
    <w:p w:rsidR="00B00580" w:rsidRPr="004177AF" w:rsidRDefault="00800F05" w:rsidP="00800F05">
      <w:pPr>
        <w:pStyle w:val="af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 xml:space="preserve">              </w:t>
      </w:r>
      <w:r w:rsidR="00B00580" w:rsidRPr="004177AF">
        <w:rPr>
          <w:rFonts w:eastAsia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B00580" w:rsidRPr="004177AF" w:rsidRDefault="00B00580" w:rsidP="00800F05">
      <w:pPr>
        <w:pStyle w:val="af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«ТЕМКИНСКИЙ МУНИЦИПАЛЬНЫЙ ОКРУГ» СМОЛЕНСКОЙ ОБЛАСТИ</w:t>
      </w:r>
    </w:p>
    <w:p w:rsidR="00B00580" w:rsidRPr="004177AF" w:rsidRDefault="00B00580" w:rsidP="00B00580">
      <w:pPr>
        <w:pStyle w:val="af"/>
        <w:jc w:val="center"/>
        <w:rPr>
          <w:rFonts w:eastAsia="Times New Roman CYR"/>
          <w:b/>
          <w:bCs/>
          <w:sz w:val="24"/>
          <w:szCs w:val="24"/>
        </w:rPr>
      </w:pPr>
    </w:p>
    <w:p w:rsidR="00B00580" w:rsidRPr="004177AF" w:rsidRDefault="00B00580" w:rsidP="00B00580">
      <w:pPr>
        <w:pStyle w:val="af"/>
        <w:jc w:val="center"/>
        <w:rPr>
          <w:rFonts w:eastAsia="Times New Roman CYR"/>
          <w:b/>
          <w:bCs/>
          <w:sz w:val="36"/>
          <w:szCs w:val="36"/>
        </w:rPr>
      </w:pPr>
      <w:r w:rsidRPr="004177AF"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B00580" w:rsidRPr="004177AF" w:rsidRDefault="00B00580" w:rsidP="00B00580">
      <w:pPr>
        <w:pStyle w:val="af"/>
        <w:jc w:val="center"/>
        <w:rPr>
          <w:rFonts w:eastAsia="Times New Roman CYR"/>
          <w:b/>
          <w:bCs/>
          <w:szCs w:val="28"/>
          <w:lang w:eastAsia="ar-SA"/>
        </w:rPr>
      </w:pPr>
    </w:p>
    <w:p w:rsidR="00B00580" w:rsidRPr="00826B90" w:rsidRDefault="00B00580" w:rsidP="00B00580">
      <w:pPr>
        <w:rPr>
          <w:sz w:val="28"/>
          <w:szCs w:val="28"/>
        </w:rPr>
      </w:pPr>
      <w:r w:rsidRPr="00826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B9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784A">
        <w:rPr>
          <w:sz w:val="28"/>
          <w:szCs w:val="28"/>
        </w:rPr>
        <w:t>26.03.2025</w:t>
      </w:r>
      <w:r>
        <w:rPr>
          <w:sz w:val="28"/>
          <w:szCs w:val="28"/>
        </w:rPr>
        <w:t xml:space="preserve">   </w:t>
      </w:r>
      <w:r w:rsidRPr="00826B90">
        <w:rPr>
          <w:sz w:val="28"/>
          <w:szCs w:val="28"/>
        </w:rPr>
        <w:t xml:space="preserve">№ </w:t>
      </w:r>
      <w:r w:rsidR="0052784A">
        <w:rPr>
          <w:sz w:val="28"/>
          <w:szCs w:val="28"/>
        </w:rPr>
        <w:t xml:space="preserve"> 246</w:t>
      </w:r>
      <w:r>
        <w:rPr>
          <w:sz w:val="28"/>
          <w:szCs w:val="28"/>
        </w:rPr>
        <w:t xml:space="preserve">  </w:t>
      </w:r>
      <w:r w:rsidRPr="00826B9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</w:t>
      </w:r>
      <w:r w:rsidR="0052784A">
        <w:rPr>
          <w:sz w:val="28"/>
          <w:szCs w:val="28"/>
        </w:rPr>
        <w:t xml:space="preserve">                 </w:t>
      </w:r>
      <w:r w:rsidRPr="00826B90">
        <w:rPr>
          <w:sz w:val="28"/>
          <w:szCs w:val="28"/>
        </w:rPr>
        <w:t xml:space="preserve">  с. Темкино</w:t>
      </w:r>
    </w:p>
    <w:p w:rsidR="00B00580" w:rsidRDefault="00B00580" w:rsidP="00055BF5">
      <w:pPr>
        <w:ind w:right="5670"/>
        <w:jc w:val="both"/>
        <w:rPr>
          <w:sz w:val="28"/>
          <w:szCs w:val="28"/>
        </w:rPr>
      </w:pPr>
    </w:p>
    <w:p w:rsidR="00B00580" w:rsidRDefault="00B00580" w:rsidP="00055BF5">
      <w:pPr>
        <w:ind w:right="5670"/>
        <w:jc w:val="both"/>
        <w:rPr>
          <w:sz w:val="28"/>
          <w:szCs w:val="28"/>
        </w:rPr>
      </w:pPr>
    </w:p>
    <w:p w:rsidR="00055BF5" w:rsidRDefault="00055BF5" w:rsidP="00055BF5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«Предоставление в аренду </w:t>
      </w:r>
      <w:r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»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</w:p>
    <w:p w:rsidR="00FB78E5" w:rsidRDefault="00FB78E5" w:rsidP="00FB78E5">
      <w:pPr>
        <w:pStyle w:val="af"/>
        <w:ind w:firstLine="709"/>
        <w:rPr>
          <w:szCs w:val="28"/>
        </w:rPr>
      </w:pPr>
      <w:proofErr w:type="gramStart"/>
      <w:r w:rsidRPr="006521C9">
        <w:rPr>
          <w:szCs w:val="28"/>
        </w:rPr>
        <w:t xml:space="preserve">В соответствии с </w:t>
      </w:r>
      <w:r>
        <w:rPr>
          <w:szCs w:val="28"/>
        </w:rPr>
        <w:t>Федеральным</w:t>
      </w:r>
      <w:r w:rsidRPr="006521C9">
        <w:rPr>
          <w:szCs w:val="28"/>
        </w:rPr>
        <w:t xml:space="preserve"> закон</w:t>
      </w:r>
      <w:r>
        <w:rPr>
          <w:szCs w:val="28"/>
        </w:rPr>
        <w:t xml:space="preserve">ом от 27.07.2010 </w:t>
      </w:r>
      <w:r w:rsidRPr="006521C9">
        <w:rPr>
          <w:szCs w:val="28"/>
        </w:rPr>
        <w:t>№ 210-ФЗ «Об организации предоставления государственных и муниципальных услуг»,</w:t>
      </w:r>
      <w:r>
        <w:rPr>
          <w:szCs w:val="28"/>
        </w:rPr>
        <w:t xml:space="preserve"> постановлением Администрации муниципального образования «</w:t>
      </w:r>
      <w:proofErr w:type="spellStart"/>
      <w:r>
        <w:rPr>
          <w:szCs w:val="28"/>
        </w:rPr>
        <w:t>Темкинский</w:t>
      </w:r>
      <w:proofErr w:type="spellEnd"/>
      <w:r>
        <w:rPr>
          <w:szCs w:val="28"/>
        </w:rPr>
        <w:t xml:space="preserve">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</w:t>
      </w:r>
      <w:r w:rsidRPr="00DE6166">
        <w:rPr>
          <w:szCs w:val="28"/>
        </w:rPr>
        <w:t xml:space="preserve"> Администрации муниципального образования «</w:t>
      </w:r>
      <w:proofErr w:type="spellStart"/>
      <w:r w:rsidRPr="00DE6166">
        <w:rPr>
          <w:szCs w:val="28"/>
        </w:rPr>
        <w:t>Темкинский</w:t>
      </w:r>
      <w:proofErr w:type="spellEnd"/>
      <w:r w:rsidRPr="00DE6166">
        <w:rPr>
          <w:szCs w:val="28"/>
        </w:rPr>
        <w:t xml:space="preserve"> муниципальный округ» Смоленской области от 17.01.2025 № 21 «О внесении изменений в постановление № 276 от 25.09.2023 «Об</w:t>
      </w:r>
      <w:proofErr w:type="gramEnd"/>
      <w:r w:rsidRPr="00DE6166">
        <w:rPr>
          <w:szCs w:val="28"/>
        </w:rPr>
        <w:t xml:space="preserve"> </w:t>
      </w:r>
      <w:proofErr w:type="gramStart"/>
      <w:r w:rsidRPr="00DE6166">
        <w:rPr>
          <w:szCs w:val="28"/>
        </w:rPr>
        <w:t>утверждении Правил разработки и утверждения административных регламентов предоставления муниципальных услуг»</w:t>
      </w:r>
      <w:r>
        <w:rPr>
          <w:szCs w:val="28"/>
        </w:rPr>
        <w:t xml:space="preserve">), </w:t>
      </w:r>
      <w:r w:rsidRPr="006C133E">
        <w:rPr>
          <w:color w:val="000000"/>
          <w:szCs w:val="28"/>
        </w:rPr>
        <w:t>законом Смоленской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«</w:t>
      </w:r>
      <w:r w:rsidRPr="006C133E">
        <w:rPr>
          <w:color w:val="000000"/>
          <w:szCs w:val="28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zCs w:val="28"/>
          <w:shd w:val="clear" w:color="auto" w:fill="FFFFFF"/>
        </w:rPr>
        <w:t>тав муниципального образования «</w:t>
      </w:r>
      <w:proofErr w:type="spellStart"/>
      <w:r>
        <w:rPr>
          <w:color w:val="000000"/>
          <w:szCs w:val="28"/>
          <w:shd w:val="clear" w:color="auto" w:fill="FFFFFF"/>
        </w:rPr>
        <w:t>Темкинский</w:t>
      </w:r>
      <w:proofErr w:type="spellEnd"/>
      <w:r>
        <w:rPr>
          <w:color w:val="000000"/>
          <w:szCs w:val="28"/>
          <w:shd w:val="clear" w:color="auto" w:fill="FFFFFF"/>
        </w:rPr>
        <w:t xml:space="preserve"> район»</w:t>
      </w:r>
      <w:r w:rsidRPr="006C133E">
        <w:rPr>
          <w:color w:val="000000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zCs w:val="28"/>
          <w:shd w:val="clear" w:color="auto" w:fill="FFFFFF"/>
        </w:rPr>
        <w:t xml:space="preserve">а, об </w:t>
      </w:r>
      <w:r w:rsidRPr="006C133E">
        <w:rPr>
          <w:color w:val="000000"/>
          <w:szCs w:val="28"/>
          <w:shd w:val="clear" w:color="auto" w:fill="FFFFFF"/>
        </w:rPr>
        <w:t xml:space="preserve">установлении численности и срока полномочий </w:t>
      </w:r>
      <w:r w:rsidRPr="006C133E">
        <w:rPr>
          <w:color w:val="000000"/>
          <w:szCs w:val="28"/>
          <w:shd w:val="clear" w:color="auto" w:fill="FFFFFF"/>
        </w:rPr>
        <w:lastRenderedPageBreak/>
        <w:t>депутатов представительного органа первого созыва вновь образованного муниципального округа, а также порядка избрания</w:t>
      </w:r>
      <w:proofErr w:type="gramEnd"/>
      <w:r w:rsidRPr="006C133E">
        <w:rPr>
          <w:color w:val="000000"/>
          <w:szCs w:val="28"/>
          <w:shd w:val="clear" w:color="auto" w:fill="FFFFFF"/>
        </w:rPr>
        <w:t xml:space="preserve">, полномочий и срока полномочий первого </w:t>
      </w:r>
      <w:r>
        <w:rPr>
          <w:color w:val="000000"/>
          <w:szCs w:val="28"/>
          <w:shd w:val="clear" w:color="auto" w:fill="FFFFFF"/>
        </w:rPr>
        <w:t>Г</w:t>
      </w:r>
      <w:r w:rsidRPr="006C133E">
        <w:rPr>
          <w:color w:val="000000"/>
          <w:szCs w:val="28"/>
          <w:shd w:val="clear" w:color="auto" w:fill="FFFFFF"/>
        </w:rPr>
        <w:t>лавы вновь обра</w:t>
      </w:r>
      <w:r>
        <w:rPr>
          <w:color w:val="000000"/>
          <w:szCs w:val="28"/>
          <w:shd w:val="clear" w:color="auto" w:fill="FFFFFF"/>
        </w:rPr>
        <w:t>зованного муниципального округа»</w:t>
      </w:r>
      <w:r w:rsidRPr="006C133E">
        <w:rPr>
          <w:color w:val="000000"/>
          <w:szCs w:val="28"/>
          <w:shd w:val="clear" w:color="auto" w:fill="FFFFFF"/>
        </w:rPr>
        <w:t xml:space="preserve"> от 10.06.2024 № 121-з,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 связи с организационными изменениями,</w:t>
      </w:r>
    </w:p>
    <w:p w:rsidR="00FB78E5" w:rsidRPr="00824611" w:rsidRDefault="00FB78E5" w:rsidP="00FB78E5">
      <w:pPr>
        <w:pStyle w:val="af"/>
        <w:ind w:firstLine="709"/>
        <w:rPr>
          <w:color w:val="000000"/>
          <w:kern w:val="1"/>
          <w:szCs w:val="28"/>
          <w:lang w:eastAsia="ar-SA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055BF5" w:rsidRDefault="00055BF5" w:rsidP="00055BF5">
      <w:pPr>
        <w:jc w:val="both"/>
        <w:rPr>
          <w:sz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прилагаемый Административный регламент предоставления муниципальной услуги  «Предоставление в аренду </w:t>
      </w:r>
      <w:r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».</w:t>
      </w:r>
    </w:p>
    <w:p w:rsidR="00FB78E5" w:rsidRDefault="00055BF5" w:rsidP="00FB78E5">
      <w:pPr>
        <w:ind w:firstLine="709"/>
        <w:jc w:val="both"/>
        <w:rPr>
          <w:b/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2. Признать утратившим  силу постановление Администрации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Смоленской области от </w:t>
      </w:r>
      <w:r w:rsidR="00FB78E5">
        <w:rPr>
          <w:sz w:val="28"/>
          <w:szCs w:val="28"/>
        </w:rPr>
        <w:t>23.11.2022</w:t>
      </w:r>
      <w:r>
        <w:rPr>
          <w:sz w:val="28"/>
          <w:szCs w:val="28"/>
        </w:rPr>
        <w:t xml:space="preserve"> № </w:t>
      </w:r>
      <w:r w:rsidR="00FB78E5">
        <w:rPr>
          <w:sz w:val="28"/>
          <w:szCs w:val="28"/>
        </w:rPr>
        <w:t xml:space="preserve">416 </w:t>
      </w:r>
      <w:r>
        <w:rPr>
          <w:sz w:val="28"/>
          <w:szCs w:val="28"/>
        </w:rPr>
        <w:t xml:space="preserve">«Об утверждении </w:t>
      </w:r>
      <w:r w:rsidR="00FB78E5">
        <w:rPr>
          <w:sz w:val="28"/>
          <w:szCs w:val="28"/>
        </w:rPr>
        <w:t xml:space="preserve">Административного регламента предоставления муниципальной услуги  «Предоставление в аренду </w:t>
      </w:r>
      <w:r w:rsidR="00FB78E5"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B78E5">
        <w:rPr>
          <w:sz w:val="28"/>
          <w:szCs w:val="28"/>
        </w:rPr>
        <w:t>»</w:t>
      </w:r>
      <w:r>
        <w:rPr>
          <w:b/>
          <w:color w:val="000000" w:themeColor="text1"/>
          <w:spacing w:val="2"/>
          <w:sz w:val="28"/>
          <w:szCs w:val="28"/>
        </w:rPr>
        <w:t xml:space="preserve">         </w:t>
      </w:r>
    </w:p>
    <w:p w:rsidR="00055BF5" w:rsidRPr="00FB78E5" w:rsidRDefault="00055BF5" w:rsidP="00FB78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FB78E5">
        <w:rPr>
          <w:color w:val="000000" w:themeColor="text1"/>
          <w:spacing w:val="2"/>
          <w:sz w:val="28"/>
          <w:szCs w:val="28"/>
        </w:rPr>
        <w:t xml:space="preserve">3. </w:t>
      </w:r>
      <w:proofErr w:type="gramStart"/>
      <w:r w:rsidRPr="00FB78E5">
        <w:rPr>
          <w:color w:val="000000" w:themeColor="text1"/>
          <w:spacing w:val="2"/>
          <w:sz w:val="28"/>
          <w:szCs w:val="28"/>
        </w:rPr>
        <w:t>Разместить</w:t>
      </w:r>
      <w:proofErr w:type="gramEnd"/>
      <w:r w:rsidRPr="00FB78E5">
        <w:rPr>
          <w:color w:val="000000" w:themeColor="text1"/>
          <w:spacing w:val="2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FB78E5" w:rsidRPr="00FB78E5">
        <w:rPr>
          <w:color w:val="000000" w:themeColor="text1"/>
          <w:spacing w:val="2"/>
          <w:sz w:val="28"/>
          <w:szCs w:val="28"/>
        </w:rPr>
        <w:t>Темкинский</w:t>
      </w:r>
      <w:proofErr w:type="spellEnd"/>
      <w:r w:rsidR="00FB78E5" w:rsidRPr="00FB78E5">
        <w:rPr>
          <w:color w:val="000000" w:themeColor="text1"/>
          <w:spacing w:val="2"/>
          <w:sz w:val="28"/>
          <w:szCs w:val="28"/>
        </w:rPr>
        <w:t xml:space="preserve"> муниципальный округ</w:t>
      </w:r>
      <w:r w:rsidRPr="00FB78E5">
        <w:rPr>
          <w:color w:val="000000" w:themeColor="text1"/>
          <w:spacing w:val="2"/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055BF5" w:rsidRDefault="00055BF5" w:rsidP="00055BF5">
      <w:pPr>
        <w:ind w:right="-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="00FB78E5">
        <w:rPr>
          <w:rFonts w:ascii="Times New Roman CYR" w:hAnsi="Times New Roman CYR" w:cs="Times New Roman CYR"/>
          <w:color w:val="000000" w:themeColor="text1"/>
          <w:sz w:val="28"/>
          <w:szCs w:val="28"/>
        </w:rPr>
        <w:t>Темкинский</w:t>
      </w:r>
      <w:proofErr w:type="spellEnd"/>
      <w:r w:rsidR="00FB78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муниципальный округ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 Смоленской области  </w:t>
      </w:r>
      <w:r w:rsidR="00FB78E5">
        <w:rPr>
          <w:rFonts w:ascii="Times New Roman CYR" w:hAnsi="Times New Roman CYR" w:cs="Times New Roman CYR"/>
          <w:color w:val="000000" w:themeColor="text1"/>
          <w:sz w:val="28"/>
          <w:szCs w:val="28"/>
        </w:rPr>
        <w:t>Волкова В.И.</w:t>
      </w:r>
    </w:p>
    <w:p w:rsidR="00055BF5" w:rsidRDefault="00055BF5" w:rsidP="00055BF5">
      <w:pPr>
        <w:ind w:right="-1"/>
        <w:jc w:val="both"/>
        <w:rPr>
          <w:color w:val="000000" w:themeColor="text1"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</w:tblGrid>
      <w:tr w:rsidR="00055BF5" w:rsidTr="00055BF5">
        <w:trPr>
          <w:trHeight w:val="17"/>
        </w:trPr>
        <w:tc>
          <w:tcPr>
            <w:tcW w:w="5495" w:type="dxa"/>
          </w:tcPr>
          <w:p w:rsidR="00055BF5" w:rsidRDefault="00055BF5">
            <w:pPr>
              <w:ind w:firstLine="708"/>
              <w:rPr>
                <w:sz w:val="28"/>
                <w:szCs w:val="28"/>
              </w:rPr>
            </w:pPr>
          </w:p>
          <w:p w:rsidR="00055BF5" w:rsidRDefault="00055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055BF5" w:rsidRDefault="00055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FB78E5">
              <w:rPr>
                <w:sz w:val="28"/>
                <w:szCs w:val="28"/>
              </w:rPr>
              <w:t>Темкинский</w:t>
            </w:r>
            <w:proofErr w:type="spellEnd"/>
            <w:r w:rsidR="00FB78E5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 xml:space="preserve">» Смоленской  области                                                                                            </w:t>
            </w:r>
          </w:p>
        </w:tc>
      </w:tr>
    </w:tbl>
    <w:p w:rsidR="00055BF5" w:rsidRDefault="00055BF5" w:rsidP="00055BF5">
      <w:pPr>
        <w:ind w:left="5812"/>
        <w:rPr>
          <w:color w:val="000000" w:themeColor="text1"/>
          <w:sz w:val="28"/>
          <w:szCs w:val="28"/>
        </w:rPr>
      </w:pPr>
    </w:p>
    <w:p w:rsidR="00055BF5" w:rsidRDefault="00055BF5" w:rsidP="00055BF5">
      <w:pPr>
        <w:rPr>
          <w:sz w:val="28"/>
          <w:szCs w:val="28"/>
        </w:rPr>
      </w:pPr>
    </w:p>
    <w:p w:rsidR="00055BF5" w:rsidRDefault="00055BF5" w:rsidP="00B00580">
      <w:pPr>
        <w:ind w:left="8080" w:firstLine="12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  <w:r w:rsidR="00FB78E5">
        <w:rPr>
          <w:color w:val="000000" w:themeColor="text1"/>
          <w:sz w:val="28"/>
          <w:szCs w:val="28"/>
        </w:rPr>
        <w:t xml:space="preserve">                 </w:t>
      </w:r>
      <w:r w:rsidR="000528F4">
        <w:rPr>
          <w:color w:val="000000" w:themeColor="text1"/>
          <w:sz w:val="28"/>
          <w:szCs w:val="28"/>
        </w:rPr>
        <w:t xml:space="preserve">   </w:t>
      </w:r>
      <w:r w:rsidR="00B00580">
        <w:rPr>
          <w:color w:val="000000" w:themeColor="text1"/>
          <w:sz w:val="28"/>
          <w:szCs w:val="28"/>
        </w:rPr>
        <w:t xml:space="preserve">        </w:t>
      </w:r>
      <w:r w:rsidR="00FB78E5">
        <w:rPr>
          <w:color w:val="000000" w:themeColor="text1"/>
          <w:sz w:val="28"/>
          <w:szCs w:val="28"/>
        </w:rPr>
        <w:t xml:space="preserve">А.Н.Васильев </w:t>
      </w:r>
    </w:p>
    <w:p w:rsidR="00055BF5" w:rsidRDefault="00055BF5" w:rsidP="00055BF5">
      <w:pPr>
        <w:ind w:left="5812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br w:type="textWrapping" w:clear="all"/>
      </w: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5BF5" w:rsidP="00055BF5">
      <w:pPr>
        <w:ind w:left="5812"/>
        <w:jc w:val="center"/>
        <w:rPr>
          <w:sz w:val="28"/>
          <w:szCs w:val="28"/>
        </w:rPr>
      </w:pPr>
    </w:p>
    <w:p w:rsidR="00055BF5" w:rsidRDefault="000528F4" w:rsidP="000528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055BF5">
        <w:rPr>
          <w:sz w:val="28"/>
          <w:szCs w:val="28"/>
        </w:rPr>
        <w:t>УТВЕРЖДЕН</w:t>
      </w:r>
    </w:p>
    <w:p w:rsidR="00055BF5" w:rsidRDefault="000528F4" w:rsidP="000528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55BF5">
        <w:rPr>
          <w:sz w:val="28"/>
          <w:szCs w:val="28"/>
        </w:rPr>
        <w:t>постановлением Администрации</w:t>
      </w:r>
    </w:p>
    <w:p w:rsidR="00055BF5" w:rsidRDefault="000528F4" w:rsidP="000528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55BF5">
        <w:rPr>
          <w:sz w:val="28"/>
          <w:szCs w:val="28"/>
        </w:rPr>
        <w:t>муниципального образования</w:t>
      </w:r>
    </w:p>
    <w:p w:rsidR="000528F4" w:rsidRDefault="000528F4" w:rsidP="000528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55BF5">
        <w:rPr>
          <w:sz w:val="28"/>
          <w:szCs w:val="28"/>
        </w:rPr>
        <w:t>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 xml:space="preserve">   </w:t>
      </w:r>
      <w:r w:rsidR="00FB78E5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</w:p>
    <w:p w:rsidR="00055BF5" w:rsidRDefault="000528F4" w:rsidP="000528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52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="00055BF5">
        <w:rPr>
          <w:sz w:val="28"/>
          <w:szCs w:val="28"/>
        </w:rPr>
        <w:t xml:space="preserve"> </w:t>
      </w:r>
    </w:p>
    <w:p w:rsidR="00055BF5" w:rsidRDefault="00055BF5" w:rsidP="00055B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528F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от______________    № ______    </w:t>
      </w:r>
    </w:p>
    <w:p w:rsidR="00055BF5" w:rsidRDefault="00055BF5" w:rsidP="00055BF5">
      <w:pPr>
        <w:jc w:val="both"/>
        <w:rPr>
          <w:sz w:val="28"/>
          <w:szCs w:val="28"/>
        </w:rPr>
      </w:pPr>
    </w:p>
    <w:p w:rsidR="00055BF5" w:rsidRDefault="00055BF5" w:rsidP="00055BF5"/>
    <w:p w:rsidR="00055BF5" w:rsidRDefault="00055BF5" w:rsidP="00055BF5"/>
    <w:p w:rsidR="00055BF5" w:rsidRDefault="00055BF5" w:rsidP="00055BF5">
      <w:pPr>
        <w:pStyle w:val="4"/>
        <w:spacing w:before="0" w:after="0"/>
        <w:jc w:val="center"/>
      </w:pPr>
      <w:r>
        <w:t>АДМИНИСТРАТИВНЫЙ РЕГЛАМЕНТ</w:t>
      </w:r>
    </w:p>
    <w:p w:rsidR="00055BF5" w:rsidRDefault="00055BF5" w:rsidP="00055BF5">
      <w:pPr>
        <w:pStyle w:val="4"/>
        <w:tabs>
          <w:tab w:val="left" w:pos="709"/>
        </w:tabs>
        <w:spacing w:before="0" w:after="0"/>
        <w:jc w:val="center"/>
      </w:pPr>
      <w:r>
        <w:t xml:space="preserve">ПРЕДОСТАВЛЕНИЯ МУНИЦИПАЛЬНОЙ УСЛУГИ «ПРЕДОСТАВЛЕНИЕ В АРЕНДУ </w:t>
      </w:r>
      <w:r>
        <w:rPr>
          <w:color w:val="00000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>»</w:t>
      </w:r>
    </w:p>
    <w:p w:rsidR="00055BF5" w:rsidRDefault="00055BF5" w:rsidP="00055BF5">
      <w:pPr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 Общие положения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по предоставлению Администрацией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муниципальной услуги «Предоставление в аренду </w:t>
      </w:r>
      <w:r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осуществлении полномочий по предоставлению  в аренду </w:t>
      </w:r>
      <w:r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, находящегося:</w:t>
      </w:r>
      <w:proofErr w:type="gramEnd"/>
    </w:p>
    <w:p w:rsidR="00055BF5" w:rsidRDefault="00055BF5" w:rsidP="00055BF5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муниципальной собственности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055BF5" w:rsidRDefault="00055BF5" w:rsidP="00055BF5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BF5" w:rsidRDefault="00055BF5" w:rsidP="00055BF5">
      <w:pPr>
        <w:tabs>
          <w:tab w:val="left" w:pos="426"/>
        </w:tabs>
        <w:overflowPunct/>
        <w:autoSpaceDE/>
        <w:adjustRightInd/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 заявителей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proofErr w:type="gramStart"/>
      <w:r>
        <w:rPr>
          <w:sz w:val="28"/>
          <w:szCs w:val="28"/>
        </w:rPr>
        <w:t xml:space="preserve">Заявителями на получение муниципальной услуги являются  юридические лица и индивидуальные предприниматели, относящиеся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 и организациям, образующим </w:t>
      </w:r>
      <w:r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предпринимательства, а</w:t>
      </w:r>
      <w:r>
        <w:rPr>
          <w:bCs/>
          <w:sz w:val="28"/>
          <w:szCs w:val="28"/>
        </w:rPr>
        <w:t xml:space="preserve"> также физические лица, не являющиеся индивидуальными предпринимателями и применяющие социальный налоговый режим</w:t>
      </w:r>
      <w:proofErr w:type="gramEnd"/>
      <w:r>
        <w:rPr>
          <w:bCs/>
          <w:sz w:val="28"/>
          <w:szCs w:val="28"/>
        </w:rPr>
        <w:t xml:space="preserve"> «Налог на профессиональный доход» (</w:t>
      </w:r>
      <w:proofErr w:type="spellStart"/>
      <w:r>
        <w:rPr>
          <w:bCs/>
          <w:sz w:val="28"/>
          <w:szCs w:val="28"/>
        </w:rPr>
        <w:t>самозанятые</w:t>
      </w:r>
      <w:proofErr w:type="spellEnd"/>
      <w:r>
        <w:rPr>
          <w:bCs/>
          <w:sz w:val="28"/>
          <w:szCs w:val="28"/>
        </w:rPr>
        <w:t xml:space="preserve"> граждане) </w:t>
      </w:r>
      <w:r>
        <w:rPr>
          <w:sz w:val="28"/>
          <w:szCs w:val="28"/>
        </w:rPr>
        <w:t xml:space="preserve"> (далее – заявитель).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 к порядку информирования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«</w:t>
      </w:r>
      <w:proofErr w:type="spellStart"/>
      <w:r w:rsidR="00FB78E5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FB78E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(далее – ЕПГУ);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https://temkino.admin-smolensk.ru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и сроков предоставления муниципальной услуги;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досудебного (внесудебного) обжалования действий (бездействия)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лиц, и принимаемых ими решений при предоставлении муниципальной услуги.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изложить обращение в письменной форме;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данных. </w:t>
      </w:r>
      <w:proofErr w:type="gramEnd"/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официального сайта, а также электронной почты и (или) формы обратной связи Уполномоченного органа в сети «Интернет».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Муниципальная услуга «Предоставление в аренду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 - Администрацией муниципального образования «</w:t>
      </w:r>
      <w:proofErr w:type="spellStart"/>
      <w:r w:rsidR="00FB78E5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FB78E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через структурное подразделение Администрации - </w:t>
      </w:r>
      <w:r w:rsidR="000528F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0528F4">
        <w:rPr>
          <w:rFonts w:ascii="Times New Roman" w:hAnsi="Times New Roman" w:cs="Times New Roman"/>
          <w:sz w:val="28"/>
          <w:szCs w:val="28"/>
        </w:rPr>
        <w:t>комплексного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об Уполномоченном органе: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емкино, ул. Советская, д. 27;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215350, Российская Федерация, Смоленская область,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емкино, ул. Советская, д. 27;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8(48136) 2-18-62.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https://temkino.admin-smolensk.ru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 xml:space="preserve"> temkino@</w:t>
        </w:r>
        <w:r>
          <w:rPr>
            <w:rStyle w:val="a3"/>
            <w:rFonts w:ascii="Times New Roman" w:hAnsi="Times New Roman"/>
            <w:sz w:val="28"/>
            <w:szCs w:val="28"/>
            <w:lang w:val="it-IT"/>
          </w:rPr>
          <w:t xml:space="preserve">admin-smolensk.ru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9.00 - 17.15 (перерыв с 13.00 до 14.00), суббота и воскресенье - выходной день;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принимает участие многофункциональный центр.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055BF5" w:rsidRDefault="00055BF5" w:rsidP="00055BF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нахождения: Смоленская область, 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,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емкино, ул.Ефремова, д.5б;</w:t>
      </w:r>
    </w:p>
    <w:p w:rsidR="00055BF5" w:rsidRDefault="00055BF5" w:rsidP="00055BF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 (для направления документов и письменных обращений): 215350, Смоленская область,  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,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емкино, ул.Ефремова, д.5б;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телефон: 8 (48136) 2-10-37;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temkino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smolensk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055BF5" w:rsidRDefault="00055BF5" w:rsidP="00055BF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 Результатом предоставления муниципальной услуги являются: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случае предоставления  муниципального имущества  без торгов: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проект договора аренды муниципального имущества;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предоставлении услуги по форме согласно приложению № 1 к настоящему Административному регламенту.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предоставления  муниципального имущества  на торгах: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форме согласно приложению № 3 к настоящему Административному регламенту;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услуги по форме согласно приложению № 1 к настоящему Административному регламенту.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муниципальной  услуги определяется в соответствии с нормативными правовыми актами, указанными в пункте 2.7 настоящего Административного регламента.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предоставление муниципальной услуги: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Гражданский кодекс Российской Федерации;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Федеральный закон от 13.07.2015 № 218-ФЗ «О государственной регистрации недвижимости»;</w:t>
      </w:r>
    </w:p>
    <w:p w:rsidR="00055BF5" w:rsidRDefault="00055BF5" w:rsidP="00055BF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s3"/>
          <w:color w:val="000000"/>
          <w:sz w:val="28"/>
          <w:szCs w:val="28"/>
          <w:shd w:val="clear" w:color="auto" w:fill="FFFFFF"/>
        </w:rPr>
        <w:t>3)</w:t>
      </w:r>
      <w:r>
        <w:rPr>
          <w:color w:val="000000"/>
          <w:sz w:val="28"/>
          <w:szCs w:val="28"/>
          <w:shd w:val="clear" w:color="auto" w:fill="FFFFFF"/>
        </w:rPr>
        <w:t xml:space="preserve">  Федеральный закон  от 24.07.2007 № 209-ФЗ «О развитии малого и среднего предпринимательства в Российской Федерации»;</w:t>
      </w:r>
    </w:p>
    <w:p w:rsidR="00055BF5" w:rsidRDefault="00055BF5" w:rsidP="00055B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Постановление Администрации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8570A2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8570A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570A2">
        <w:rPr>
          <w:sz w:val="28"/>
          <w:szCs w:val="28"/>
        </w:rPr>
        <w:t>25</w:t>
      </w:r>
      <w:r>
        <w:rPr>
          <w:sz w:val="28"/>
          <w:szCs w:val="28"/>
        </w:rPr>
        <w:t xml:space="preserve"> № </w:t>
      </w:r>
      <w:r w:rsidR="008570A2">
        <w:rPr>
          <w:sz w:val="28"/>
          <w:szCs w:val="28"/>
        </w:rPr>
        <w:t>81</w:t>
      </w:r>
      <w:r>
        <w:rPr>
          <w:sz w:val="28"/>
          <w:szCs w:val="28"/>
        </w:rPr>
        <w:t xml:space="preserve"> «Об утверждении Положения о порядке и условиях предоставления в аренду объектов муниципальной собственности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области, включенных в перечень имущества, находящегося в муниципальной собственности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области, свободного от прав третьих лиц (за исключением имущественных прав субъектов малого и</w:t>
      </w:r>
      <w:proofErr w:type="gramEnd"/>
      <w:r>
        <w:rPr>
          <w:sz w:val="28"/>
          <w:szCs w:val="28"/>
        </w:rPr>
        <w:t xml:space="preserve"> среднего предпринимательства);</w:t>
      </w:r>
    </w:p>
    <w:p w:rsidR="00055BF5" w:rsidRPr="008570A2" w:rsidRDefault="00055BF5" w:rsidP="00857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70A2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55BF5" w:rsidRDefault="00055BF5" w:rsidP="00055BF5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Для получения муниципальной услуги заявитель представляет: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Документ, удостоверяющий личность заявителя, представителя.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055BF5" w:rsidRDefault="00055BF5" w:rsidP="00055BF5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3) Справку о постановке на учет (снятии с учета) физического лица в качестве налогоплательщика налога на профессиональный доход, в случае, если заявитель не является индивидуальным предпринимателем и применяет социальный налоговый режим «Налог на профессиональный доход»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граждане).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2.9. Заявление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055BF5" w:rsidRDefault="00055BF5" w:rsidP="00055BF5">
      <w:pPr>
        <w:ind w:firstLine="656"/>
        <w:jc w:val="both"/>
        <w:rPr>
          <w:sz w:val="24"/>
          <w:szCs w:val="24"/>
        </w:rPr>
      </w:pPr>
      <w:r>
        <w:rPr>
          <w:sz w:val="28"/>
          <w:szCs w:val="28"/>
        </w:rPr>
        <w:t>Муниципальная услуга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предоставляется</w:t>
      </w:r>
      <w:r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сведения, подтверждающие принадлежность заявителя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субъектом малого или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>
        <w:rPr>
          <w:sz w:val="28"/>
          <w:szCs w:val="28"/>
        </w:rPr>
        <w:t xml:space="preserve"> 6 статьи 7 Федерального закона от 27 июля 2010 года № 210-ФЗ «Об организации </w:t>
      </w:r>
      <w:r>
        <w:rPr>
          <w:sz w:val="28"/>
          <w:szCs w:val="28"/>
        </w:rPr>
        <w:lastRenderedPageBreak/>
        <w:t xml:space="preserve">предоставления государственных и муниципальных услуг» (далее – Федеральный закон № 210-ФЗ);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>
        <w:t>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Основание для приостановления предоставления муниципальной услуги законодательством Российской Федерации не предусмотрено.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Основания для отказа в предоставлении муниципальной услуги: </w:t>
      </w:r>
    </w:p>
    <w:p w:rsidR="00055BF5" w:rsidRDefault="00055BF5" w:rsidP="00055BF5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>
        <w:rPr>
          <w:sz w:val="28"/>
          <w:szCs w:val="28"/>
        </w:rPr>
        <w:t>подача заявления и документов лицом, не входящим в перечень лиц, установленный пунктом 1.2 настоящего Административного регламента;</w:t>
      </w:r>
    </w:p>
    <w:p w:rsidR="00055BF5" w:rsidRDefault="00055BF5" w:rsidP="00055BF5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rStyle w:val="s3"/>
          <w:sz w:val="28"/>
          <w:szCs w:val="28"/>
        </w:rPr>
        <w:t xml:space="preserve">- муниципальное имущество не включено в утвержденный в соответствии с частью 4 статьи 18 Федерального закона </w:t>
      </w:r>
      <w:r>
        <w:rPr>
          <w:sz w:val="28"/>
          <w:szCs w:val="28"/>
          <w:shd w:val="clear" w:color="auto" w:fill="FFFFFF"/>
        </w:rPr>
        <w:t xml:space="preserve">от 24.07.2007 № 209-ФЗ </w:t>
      </w:r>
      <w:r>
        <w:rPr>
          <w:rStyle w:val="s3"/>
          <w:sz w:val="28"/>
          <w:szCs w:val="28"/>
        </w:rPr>
        <w:t xml:space="preserve">«О развитии малого и среднего предпринимательства в Российской Федерации» перечень </w:t>
      </w:r>
      <w:r>
        <w:rPr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;</w:t>
      </w:r>
      <w:proofErr w:type="gramEnd"/>
    </w:p>
    <w:p w:rsidR="00055BF5" w:rsidRDefault="00055BF5" w:rsidP="00055BF5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s3"/>
          <w:sz w:val="28"/>
          <w:szCs w:val="28"/>
        </w:rPr>
        <w:t xml:space="preserve">муниципальное имущество находится в пользовании у других </w:t>
      </w:r>
      <w:r>
        <w:rPr>
          <w:sz w:val="28"/>
          <w:szCs w:val="28"/>
        </w:rPr>
        <w:t>лиц, установленных пунктом 1.2 настоящего Административного регламента</w:t>
      </w:r>
      <w:r>
        <w:rPr>
          <w:rStyle w:val="s3"/>
          <w:sz w:val="28"/>
          <w:szCs w:val="28"/>
        </w:rPr>
        <w:t>.</w:t>
      </w:r>
    </w:p>
    <w:p w:rsidR="00055BF5" w:rsidRDefault="00055BF5" w:rsidP="00055BF5">
      <w:pPr>
        <w:tabs>
          <w:tab w:val="left" w:pos="709"/>
        </w:tabs>
        <w:ind w:firstLine="709"/>
        <w:jc w:val="center"/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Предоставление муниципальной услуги  осуществляется бесплатно.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055BF5" w:rsidRDefault="00055BF5" w:rsidP="00055BF5">
      <w:pPr>
        <w:tabs>
          <w:tab w:val="left" w:pos="709"/>
        </w:tabs>
        <w:ind w:firstLine="709"/>
        <w:jc w:val="both"/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>
        <w:rPr>
          <w:sz w:val="28"/>
          <w:szCs w:val="28"/>
        </w:rPr>
        <w:lastRenderedPageBreak/>
        <w:t xml:space="preserve">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>
        <w:rPr>
          <w:sz w:val="28"/>
          <w:szCs w:val="28"/>
        </w:rPr>
        <w:t>детейинвалидов</w:t>
      </w:r>
      <w:proofErr w:type="spellEnd"/>
      <w:r>
        <w:rPr>
          <w:sz w:val="28"/>
          <w:szCs w:val="28"/>
        </w:rPr>
        <w:t xml:space="preserve">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местонахождение и юридический адрес;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приема; номера телефонов для справок.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средствами пожаротушения;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оказания первой медицинской помощи;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туалетными комнатами для посетителей.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Места приема заявителей оборудуются информационными табличками (вывесками) с указанием: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кабинета и наименования отдела;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имени и отчества (последнее – при наличии), должности  ответственного лица за прием документов;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графика приема Заявителей.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>
        <w:rPr>
          <w:sz w:val="28"/>
          <w:szCs w:val="28"/>
        </w:rPr>
        <w:t>креслаколяски</w:t>
      </w:r>
      <w:proofErr w:type="spellEnd"/>
      <w:r>
        <w:rPr>
          <w:sz w:val="28"/>
          <w:szCs w:val="28"/>
        </w:rPr>
        <w:t>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Основными показателями доступности предоставления муниципальной услуги являются: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получения заявителем уведомлений о предоставлении муниципальной услуги с помощью ЕПГУ;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отсутствие нарушений установленных сроков в процессе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 услуги,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электронной форме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Электронные документы могут быть предоставлены в следующих форматах: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 xml:space="preserve">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использованием следующих режимов: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документов и регистрация заявления;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рассмотрение документов и сведений;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5  к настоящему Административному регламенту.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заявления;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результата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получение сведений о ходе рассмотрения заявления;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</w:t>
      </w: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электронных заявлений, поступивших с ЕПГУ, с периодом не реже 2 раз в день;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действия в соответствии с пунктом 3.4 настоящего Административного регламента.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>
        <w:rPr>
          <w:sz w:val="28"/>
          <w:szCs w:val="28"/>
        </w:rPr>
        <w:t xml:space="preserve"> муниципальных услуг».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Основания отказа в приеме заявления об исправлении опечаток и ошибок указаны в пункте 3.12 настоящего Административного регламента.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уполномоченный орган при получении заявления, указанного в подпункте 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срок устранения опечаток и ошибок не должен превышать 3 (трех)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заявления, указанного в подпункте 1 пункта 3.12  настоящего подраздела.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i/>
          <w:sz w:val="28"/>
          <w:szCs w:val="28"/>
        </w:rPr>
        <w:t>контроля за</w:t>
      </w:r>
      <w:proofErr w:type="gramEnd"/>
      <w:r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и устранения нарушений прав граждан;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i/>
          <w:sz w:val="28"/>
          <w:szCs w:val="28"/>
        </w:rPr>
        <w:t>контроля за</w:t>
      </w:r>
      <w:proofErr w:type="gramEnd"/>
      <w:r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положений настоящего Административного регламента;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i/>
          <w:sz w:val="28"/>
          <w:szCs w:val="28"/>
        </w:rPr>
        <w:t>контроля за</w:t>
      </w:r>
      <w:proofErr w:type="gramEnd"/>
      <w:r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 </w:t>
      </w:r>
      <w:proofErr w:type="gramStart"/>
      <w:r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организации предоставления государственных и муниципальных услуг»;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 Многофункциональный центр осуществляет: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процедуры и действия, предусмотренные Федеральным законом № 210-ФЗ.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Информирование заявителей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другое время для консультаций.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55BF5" w:rsidRDefault="00055BF5" w:rsidP="00055BF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>
        <w:rPr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статус исполнения заявления заявителя в ГИС;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согласие заявителя на участие в </w:t>
      </w:r>
      <w:proofErr w:type="spellStart"/>
      <w:r>
        <w:rPr>
          <w:sz w:val="28"/>
          <w:szCs w:val="28"/>
        </w:rPr>
        <w:t>смс-опросе</w:t>
      </w:r>
      <w:proofErr w:type="spellEnd"/>
      <w:r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055BF5" w:rsidRDefault="00055BF5" w:rsidP="00055B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ind w:left="5670"/>
      </w:pPr>
      <w:r>
        <w:rPr>
          <w:sz w:val="28"/>
          <w:szCs w:val="28"/>
        </w:rPr>
        <w:t>________________________________</w:t>
      </w:r>
    </w:p>
    <w:p w:rsidR="00055BF5" w:rsidRDefault="00055BF5" w:rsidP="00055BF5">
      <w:pPr>
        <w:ind w:left="5670"/>
        <w:jc w:val="center"/>
      </w:pPr>
      <w:r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>
        <w:rPr>
          <w:sz w:val="16"/>
          <w:szCs w:val="16"/>
        </w:rPr>
        <w:t>дл</w:t>
      </w:r>
      <w:proofErr w:type="gramEnd"/>
      <w:r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055BF5" w:rsidRDefault="00055BF5" w:rsidP="00055BF5">
      <w:pPr>
        <w:ind w:left="5670" w:firstLine="992"/>
        <w:jc w:val="center"/>
      </w:pPr>
    </w:p>
    <w:p w:rsidR="00055BF5" w:rsidRDefault="00055BF5" w:rsidP="00055BF5">
      <w:pPr>
        <w:ind w:left="5670"/>
        <w:jc w:val="right"/>
      </w:pPr>
      <w:r>
        <w:t>_____________________________________________</w:t>
      </w:r>
    </w:p>
    <w:p w:rsidR="00055BF5" w:rsidRDefault="00055BF5" w:rsidP="00055BF5">
      <w:pPr>
        <w:jc w:val="right"/>
        <w:rPr>
          <w:sz w:val="28"/>
          <w:szCs w:val="28"/>
        </w:rPr>
      </w:pPr>
      <w:r>
        <w:rPr>
          <w:sz w:val="16"/>
          <w:szCs w:val="16"/>
        </w:rPr>
        <w:t>его почтовый индекс и адрес, телефон, адрес электронной почты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055BF5" w:rsidRDefault="00055BF5" w:rsidP="00055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муниципальной услуги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рассмотрения заявления и документов по услуге «Предоставление в аренду </w:t>
      </w:r>
      <w:r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» от ___________ № </w:t>
      </w:r>
      <w:proofErr w:type="spellStart"/>
      <w:r>
        <w:rPr>
          <w:sz w:val="28"/>
          <w:szCs w:val="28"/>
        </w:rPr>
        <w:t>______________и</w:t>
      </w:r>
      <w:proofErr w:type="spellEnd"/>
      <w:r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___________________________________________________________</w:t>
      </w:r>
      <w:proofErr w:type="gramEnd"/>
    </w:p>
    <w:p w:rsidR="00055BF5" w:rsidRDefault="00055BF5" w:rsidP="0005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____________________________________________________________________. </w:t>
      </w:r>
    </w:p>
    <w:p w:rsidR="00055BF5" w:rsidRDefault="00055BF5" w:rsidP="00055BF5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«Предоставление в аренду </w:t>
      </w:r>
      <w:r>
        <w:rPr>
          <w:color w:val="000000"/>
          <w:sz w:val="16"/>
          <w:szCs w:val="16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16"/>
          <w:szCs w:val="16"/>
        </w:rPr>
        <w:t>»)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_______________________________________.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580"/>
        <w:gridCol w:w="4680"/>
      </w:tblGrid>
      <w:tr w:rsidR="00055BF5" w:rsidTr="00055BF5">
        <w:trPr>
          <w:trHeight w:val="1080"/>
        </w:trPr>
        <w:tc>
          <w:tcPr>
            <w:tcW w:w="5580" w:type="dxa"/>
            <w:hideMark/>
          </w:tcPr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="00FB78E5">
              <w:rPr>
                <w:sz w:val="28"/>
                <w:szCs w:val="28"/>
              </w:rPr>
              <w:t>Темкинский</w:t>
            </w:r>
            <w:proofErr w:type="spellEnd"/>
            <w:r w:rsidR="00FB78E5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  <w:hideMark/>
          </w:tcPr>
          <w:p w:rsidR="00055BF5" w:rsidRDefault="00055B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055BF5" w:rsidRDefault="00055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55BF5" w:rsidRDefault="00055BF5" w:rsidP="00055BF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055BF5" w:rsidTr="00055BF5">
        <w:trPr>
          <w:trHeight w:val="901"/>
        </w:trPr>
        <w:tc>
          <w:tcPr>
            <w:tcW w:w="4508" w:type="dxa"/>
          </w:tcPr>
          <w:p w:rsidR="00055BF5" w:rsidRDefault="00055BF5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  <w:hideMark/>
          </w:tcPr>
          <w:p w:rsidR="00055BF5" w:rsidRDefault="00055BF5">
            <w:pPr>
              <w:ind w:left="30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 «</w:t>
            </w:r>
            <w:proofErr w:type="spellStart"/>
            <w:r w:rsidR="00FB78E5">
              <w:rPr>
                <w:sz w:val="28"/>
                <w:szCs w:val="28"/>
              </w:rPr>
              <w:t>Темкинский</w:t>
            </w:r>
            <w:proofErr w:type="spellEnd"/>
            <w:r w:rsidR="00FB78E5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055BF5" w:rsidRDefault="00055BF5" w:rsidP="00055BF5">
      <w:pPr>
        <w:ind w:left="4678"/>
      </w:pPr>
      <w:r>
        <w:t>_______________________________________________________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отчество,</w:t>
      </w:r>
      <w:proofErr w:type="gramEnd"/>
    </w:p>
    <w:p w:rsidR="00055BF5" w:rsidRDefault="00055BF5" w:rsidP="00055BF5">
      <w:pPr>
        <w:ind w:left="4678"/>
      </w:pPr>
      <w:r>
        <w:t>_______________________________________________________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место жительства заявител</w:t>
      </w:r>
      <w:proofErr w:type="gramStart"/>
      <w:r>
        <w:rPr>
          <w:sz w:val="16"/>
          <w:szCs w:val="16"/>
        </w:rPr>
        <w:t>я-</w:t>
      </w:r>
      <w:proofErr w:type="gramEnd"/>
      <w:r>
        <w:rPr>
          <w:sz w:val="16"/>
          <w:szCs w:val="16"/>
        </w:rPr>
        <w:t xml:space="preserve"> для граждан)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</w:p>
    <w:p w:rsidR="00055BF5" w:rsidRDefault="00055BF5" w:rsidP="00055BF5">
      <w:pPr>
        <w:ind w:left="4678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</w:t>
      </w:r>
    </w:p>
    <w:p w:rsidR="00055BF5" w:rsidRDefault="00055BF5" w:rsidP="00055BF5">
      <w:pPr>
        <w:ind w:left="4678"/>
        <w:jc w:val="both"/>
        <w:rPr>
          <w:sz w:val="16"/>
          <w:szCs w:val="16"/>
        </w:rPr>
      </w:pPr>
    </w:p>
    <w:p w:rsidR="00055BF5" w:rsidRDefault="00055BF5" w:rsidP="00055BF5">
      <w:pPr>
        <w:ind w:left="4678"/>
      </w:pPr>
      <w:r>
        <w:t>_______________________________________________________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 удостоверяющего личность гражданина)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</w:t>
      </w:r>
    </w:p>
    <w:p w:rsidR="00055BF5" w:rsidRDefault="00055BF5" w:rsidP="00055BF5">
      <w:pPr>
        <w:ind w:left="4678"/>
      </w:pPr>
      <w:r>
        <w:t>_______________________________________________________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и место нахождения юридического лица)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</w:p>
    <w:p w:rsidR="00055BF5" w:rsidRDefault="00055BF5" w:rsidP="00055BF5">
      <w:pPr>
        <w:ind w:left="4678"/>
      </w:pPr>
      <w:r>
        <w:t>_______________________________________________________</w:t>
      </w:r>
    </w:p>
    <w:p w:rsidR="00055BF5" w:rsidRDefault="00055BF5" w:rsidP="00055BF5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055BF5" w:rsidRDefault="00055BF5" w:rsidP="00055BF5">
      <w:pPr>
        <w:ind w:left="4678"/>
      </w:pPr>
      <w:r>
        <w:t>_______________________________________________________</w:t>
      </w:r>
    </w:p>
    <w:p w:rsidR="00055BF5" w:rsidRDefault="00055BF5" w:rsidP="00055BF5">
      <w:pPr>
        <w:ind w:left="4678"/>
        <w:jc w:val="center"/>
      </w:pPr>
      <w:r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055BF5" w:rsidRDefault="00055BF5" w:rsidP="00055BF5"/>
    <w:p w:rsidR="00055BF5" w:rsidRDefault="00055BF5" w:rsidP="00055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55BF5" w:rsidRDefault="00055BF5" w:rsidP="00055BF5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28"/>
          <w:szCs w:val="28"/>
        </w:rPr>
        <w:t xml:space="preserve">о предоставление в аренду </w:t>
      </w:r>
      <w:r>
        <w:rPr>
          <w:b/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55BF5" w:rsidRDefault="00055BF5" w:rsidP="00055BF5">
      <w:pPr>
        <w:jc w:val="center"/>
        <w:rPr>
          <w:b/>
          <w:sz w:val="28"/>
          <w:szCs w:val="28"/>
        </w:rPr>
      </w:pPr>
    </w:p>
    <w:p w:rsidR="00055BF5" w:rsidRDefault="00055BF5" w:rsidP="00055B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предоставить в аренду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567"/>
        <w:gridCol w:w="8930"/>
      </w:tblGrid>
      <w:tr w:rsidR="00055BF5" w:rsidTr="00055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торгах</w:t>
            </w:r>
          </w:p>
        </w:tc>
      </w:tr>
      <w:tr w:rsidR="00055BF5" w:rsidTr="00055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торгов</w:t>
            </w:r>
          </w:p>
        </w:tc>
      </w:tr>
    </w:tbl>
    <w:p w:rsidR="00055BF5" w:rsidRDefault="00055BF5" w:rsidP="00055BF5">
      <w:pPr>
        <w:pStyle w:val="ConsPlusNonformat"/>
        <w:widowControl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55BF5" w:rsidRDefault="00055BF5" w:rsidP="00055BF5">
      <w:pPr>
        <w:ind w:firstLine="709"/>
        <w:jc w:val="center"/>
      </w:pPr>
      <w:r>
        <w:t xml:space="preserve">               (</w:t>
      </w:r>
      <w:proofErr w:type="spellStart"/>
      <w:r>
        <w:t>уУказывается</w:t>
      </w:r>
      <w:proofErr w:type="spellEnd"/>
      <w:r>
        <w:t xml:space="preserve"> основание для предоставления без торгов, предусмотренное статьей 17.1 Федерального закона от 26.07.2006 № 135-ФЗ «О защите конкуренции»)</w:t>
      </w:r>
    </w:p>
    <w:p w:rsidR="00055BF5" w:rsidRDefault="00055BF5" w:rsidP="00055B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(нужное отметить):</w:t>
      </w:r>
    </w:p>
    <w:p w:rsidR="00055BF5" w:rsidRDefault="00055BF5" w:rsidP="00055B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567"/>
        <w:gridCol w:w="8930"/>
      </w:tblGrid>
      <w:tr w:rsidR="00055BF5" w:rsidTr="00055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муниципального образования «</w:t>
            </w:r>
            <w:proofErr w:type="spellStart"/>
            <w:r w:rsidR="00FB78E5">
              <w:rPr>
                <w:rFonts w:ascii="Times New Roman" w:hAnsi="Times New Roman" w:cs="Times New Roman"/>
                <w:sz w:val="28"/>
                <w:szCs w:val="28"/>
              </w:rPr>
              <w:t>Темкинский</w:t>
            </w:r>
            <w:proofErr w:type="spellEnd"/>
            <w:r w:rsidR="00FB78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</w:tbl>
    <w:p w:rsidR="00055BF5" w:rsidRDefault="00055BF5" w:rsidP="00055B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F5" w:rsidRDefault="00055BF5" w:rsidP="00055B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055BF5" w:rsidRDefault="00055BF5" w:rsidP="00055BF5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:rsidR="00055BF5" w:rsidRDefault="00055BF5" w:rsidP="00055BF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           (</w:t>
      </w:r>
      <w:r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документацией)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расположенное по адресу: _____________________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055BF5" w:rsidRDefault="00055BF5" w:rsidP="00055BF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объекта)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номер_______________________________________________________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под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          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</w:rPr>
        <w:t>цель использования арендуемого имущества)</w:t>
      </w:r>
    </w:p>
    <w:p w:rsidR="00055BF5" w:rsidRDefault="00055BF5" w:rsidP="00055B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срок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______________________________________.</w:t>
      </w:r>
    </w:p>
    <w:p w:rsidR="00055BF5" w:rsidRDefault="00055BF5" w:rsidP="00055BF5">
      <w:pPr>
        <w:pStyle w:val="af"/>
        <w:spacing w:line="240" w:lineRule="auto"/>
        <w:ind w:firstLine="709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>Настоящим заявлением подтверждаю на дату подачи настоящего заявлени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>нужное отметить):</w:t>
      </w:r>
    </w:p>
    <w:p w:rsidR="00055BF5" w:rsidRDefault="00055BF5" w:rsidP="00055BF5">
      <w:pPr>
        <w:pStyle w:val="af"/>
        <w:spacing w:line="240" w:lineRule="auto"/>
        <w:ind w:firstLine="709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567"/>
        <w:gridCol w:w="8930"/>
      </w:tblGrid>
      <w:tr w:rsidR="00055BF5" w:rsidTr="00055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установленным статьей 4 Федерального закона от 24.07.2007 № 209-ФЗ «О развитии малого и среднего предпринимательства в Российской Федерации» категориям отнесения к субъектам малого и среднего предпринимательства</w:t>
            </w:r>
          </w:p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5" w:rsidTr="00055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5BF5" w:rsidRDefault="00055B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принадлежность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физическим лицам, не являющимся индивидуальными предпринимателями и применяющим специальный налоговый 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режим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«Налог на профессиональный доход»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соответствии со статьей 14.1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</w:tbl>
    <w:p w:rsidR="00055BF5" w:rsidRDefault="00055BF5" w:rsidP="00055BF5">
      <w:pPr>
        <w:pStyle w:val="af"/>
        <w:spacing w:line="240" w:lineRule="auto"/>
        <w:ind w:firstLine="709"/>
        <w:rPr>
          <w:szCs w:val="28"/>
        </w:rPr>
      </w:pPr>
    </w:p>
    <w:p w:rsidR="00055BF5" w:rsidRDefault="00055BF5" w:rsidP="00055BF5">
      <w:pPr>
        <w:pStyle w:val="af"/>
        <w:spacing w:line="240" w:lineRule="auto"/>
        <w:ind w:firstLine="709"/>
        <w:rPr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заявлению:</w:t>
      </w:r>
    </w:p>
    <w:p w:rsidR="00055BF5" w:rsidRDefault="00055BF5" w:rsidP="00055BF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55BF5" w:rsidRDefault="00055BF5" w:rsidP="00055BF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055BF5" w:rsidRDefault="00055BF5" w:rsidP="00055BF5">
      <w:pPr>
        <w:pStyle w:val="af0"/>
        <w:ind w:left="0" w:firstLine="709"/>
        <w:jc w:val="both"/>
        <w:rPr>
          <w:sz w:val="28"/>
          <w:szCs w:val="28"/>
        </w:rPr>
      </w:pPr>
    </w:p>
    <w:p w:rsidR="00055BF5" w:rsidRDefault="00055BF5" w:rsidP="00055BF5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услуги прошу </w:t>
      </w:r>
      <w:r>
        <w:t>(указывается один из перечисленных способов)</w:t>
      </w:r>
      <w:r>
        <w:rPr>
          <w:sz w:val="28"/>
          <w:szCs w:val="28"/>
        </w:rPr>
        <w:t>:</w:t>
      </w:r>
    </w:p>
    <w:p w:rsidR="00055BF5" w:rsidRDefault="00055BF5" w:rsidP="00055BF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055BF5" w:rsidRDefault="00055BF5" w:rsidP="00055BF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055BF5" w:rsidRDefault="00055BF5" w:rsidP="00055BF5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55BF5" w:rsidRDefault="00055BF5" w:rsidP="00055B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055BF5" w:rsidRDefault="00055BF5" w:rsidP="00055BF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55BF5" w:rsidRDefault="00055BF5" w:rsidP="00055BF5">
      <w:pPr>
        <w:ind w:firstLine="709"/>
        <w:jc w:val="both"/>
        <w:rPr>
          <w:b/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055BF5" w:rsidRDefault="00055BF5" w:rsidP="00055BF5">
      <w:pPr>
        <w:ind w:firstLine="709"/>
        <w:jc w:val="both"/>
      </w:pPr>
    </w:p>
    <w:p w:rsidR="00055BF5" w:rsidRDefault="00055BF5" w:rsidP="00055BF5">
      <w:pPr>
        <w:jc w:val="both"/>
      </w:pPr>
      <w:r>
        <w:t xml:space="preserve">              _____________________                   _________________________                                                _______________</w:t>
      </w:r>
    </w:p>
    <w:p w:rsidR="00055BF5" w:rsidRDefault="00055BF5" w:rsidP="00055BF5">
      <w:pPr>
        <w:ind w:firstLine="709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55BF5" w:rsidRDefault="00055BF5" w:rsidP="00055BF5">
      <w:pPr>
        <w:ind w:left="6237"/>
        <w:jc w:val="center"/>
        <w:rPr>
          <w:color w:val="FF0000"/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ind w:left="5670"/>
      </w:pPr>
      <w:r>
        <w:rPr>
          <w:sz w:val="28"/>
          <w:szCs w:val="28"/>
        </w:rPr>
        <w:t>________________________________</w:t>
      </w:r>
    </w:p>
    <w:p w:rsidR="00055BF5" w:rsidRDefault="00055BF5" w:rsidP="00055BF5">
      <w:pPr>
        <w:ind w:left="5670"/>
        <w:jc w:val="center"/>
      </w:pPr>
      <w:r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>
        <w:rPr>
          <w:sz w:val="16"/>
          <w:szCs w:val="16"/>
        </w:rPr>
        <w:t>дл</w:t>
      </w:r>
      <w:proofErr w:type="gramEnd"/>
      <w:r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055BF5" w:rsidRDefault="00055BF5" w:rsidP="00055BF5">
      <w:pPr>
        <w:ind w:left="5670" w:firstLine="992"/>
        <w:jc w:val="center"/>
      </w:pPr>
    </w:p>
    <w:p w:rsidR="00055BF5" w:rsidRDefault="00055BF5" w:rsidP="00055BF5">
      <w:pPr>
        <w:ind w:left="5670"/>
        <w:jc w:val="right"/>
      </w:pPr>
      <w:r>
        <w:t>_____________________________________________</w:t>
      </w:r>
    </w:p>
    <w:p w:rsidR="00055BF5" w:rsidRDefault="00055BF5" w:rsidP="00055BF5">
      <w:pPr>
        <w:jc w:val="right"/>
        <w:rPr>
          <w:sz w:val="28"/>
          <w:szCs w:val="28"/>
        </w:rPr>
      </w:pPr>
      <w:r>
        <w:rPr>
          <w:sz w:val="16"/>
          <w:szCs w:val="16"/>
        </w:rPr>
        <w:t>его почтовый индекс и адрес, телефон, адрес электронной почты</w:t>
      </w:r>
    </w:p>
    <w:p w:rsidR="00055BF5" w:rsidRDefault="00055BF5" w:rsidP="00055BF5"/>
    <w:p w:rsidR="00055BF5" w:rsidRDefault="00055BF5" w:rsidP="00055BF5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055BF5" w:rsidRDefault="00055BF5" w:rsidP="00055BF5">
      <w:pPr>
        <w:tabs>
          <w:tab w:val="left" w:pos="3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55BF5" w:rsidRDefault="00055BF5" w:rsidP="00055BF5">
      <w:pPr>
        <w:tabs>
          <w:tab w:val="left" w:pos="3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Ваше заявление от ___________ № __________ Администрация муниципального образования «</w:t>
      </w:r>
      <w:proofErr w:type="spellStart"/>
      <w:r w:rsidR="00FB78E5">
        <w:rPr>
          <w:sz w:val="28"/>
          <w:szCs w:val="28"/>
        </w:rPr>
        <w:t>Темкинский</w:t>
      </w:r>
      <w:proofErr w:type="spellEnd"/>
      <w:r w:rsidR="00FB78E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 Смоленской области сообщает, что с целью заключения договора аренды испрашиваемого Вами муниципального имущества с кадастровым номером _____________________________, площадью 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расположенного по адресу: _________________________________________________________, будут проведены торги  в форме аукциона.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приема заявок: с 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_______________, дата аукциона _________________.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Вам необходимо подать соответствующую заявку. Место приема/подачи заявок ____________________________________________.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торгов ______________________________________________, начальная цена _____________________, шаг аукциона ___________________, размер задатка _________________, порядок внесения и возврата задатка ___________________________, дополнительная информация _______________.</w:t>
      </w:r>
    </w:p>
    <w:p w:rsidR="00055BF5" w:rsidRDefault="00055BF5" w:rsidP="00055BF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580"/>
        <w:gridCol w:w="4680"/>
      </w:tblGrid>
      <w:tr w:rsidR="00055BF5" w:rsidTr="00055BF5">
        <w:trPr>
          <w:trHeight w:val="1080"/>
        </w:trPr>
        <w:tc>
          <w:tcPr>
            <w:tcW w:w="5580" w:type="dxa"/>
          </w:tcPr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="00FB78E5">
              <w:rPr>
                <w:sz w:val="28"/>
                <w:szCs w:val="28"/>
              </w:rPr>
              <w:t>Темкинский</w:t>
            </w:r>
            <w:proofErr w:type="spellEnd"/>
            <w:r w:rsidR="00FB78E5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055BF5" w:rsidRDefault="00055B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        Ф.И.О.</w:t>
            </w:r>
          </w:p>
          <w:p w:rsidR="00055BF5" w:rsidRDefault="00055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55BF5" w:rsidRDefault="00055BF5" w:rsidP="00055B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ind w:left="5670"/>
      </w:pPr>
      <w:r>
        <w:rPr>
          <w:b/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</w:p>
    <w:p w:rsidR="00055BF5" w:rsidRDefault="00055BF5" w:rsidP="00055BF5">
      <w:pPr>
        <w:ind w:left="5670"/>
        <w:jc w:val="center"/>
      </w:pPr>
      <w:r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>
        <w:rPr>
          <w:sz w:val="16"/>
          <w:szCs w:val="16"/>
        </w:rPr>
        <w:t>дл</w:t>
      </w:r>
      <w:proofErr w:type="gramEnd"/>
      <w:r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055BF5" w:rsidRDefault="00055BF5" w:rsidP="00055BF5">
      <w:pPr>
        <w:ind w:left="5670"/>
        <w:jc w:val="right"/>
      </w:pPr>
      <w:r>
        <w:t>_____________________________________________</w:t>
      </w:r>
    </w:p>
    <w:p w:rsidR="00055BF5" w:rsidRDefault="00055BF5" w:rsidP="00055BF5">
      <w:pPr>
        <w:jc w:val="right"/>
        <w:rPr>
          <w:sz w:val="28"/>
          <w:szCs w:val="28"/>
        </w:rPr>
      </w:pPr>
      <w:r>
        <w:rPr>
          <w:sz w:val="16"/>
          <w:szCs w:val="16"/>
        </w:rPr>
        <w:t>его почтовый индекс и адрес, телефон, адрес электронной почты</w:t>
      </w: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p w:rsidR="00055BF5" w:rsidRDefault="00055BF5" w:rsidP="00055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055BF5" w:rsidRDefault="00055BF5" w:rsidP="00055B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055BF5" w:rsidRDefault="00055BF5" w:rsidP="00055BF5">
      <w:pPr>
        <w:jc w:val="center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приеме документов, необходимых для предоставления услуги «Предоставление в аренду </w:t>
      </w:r>
      <w:r>
        <w:rPr>
          <w:color w:val="000000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», Вам отказано по следующим основаниям: </w:t>
      </w:r>
    </w:p>
    <w:p w:rsidR="00055BF5" w:rsidRDefault="00055BF5" w:rsidP="00055B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BF5" w:rsidRDefault="00055BF5" w:rsidP="00055BF5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«Предоставление в аренду </w:t>
      </w:r>
      <w:r>
        <w:rPr>
          <w:color w:val="000000"/>
          <w:sz w:val="16"/>
          <w:szCs w:val="16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16"/>
          <w:szCs w:val="16"/>
        </w:rPr>
        <w:t>»)</w:t>
      </w:r>
    </w:p>
    <w:p w:rsidR="00055BF5" w:rsidRDefault="00055BF5" w:rsidP="00055BF5">
      <w:pPr>
        <w:ind w:firstLine="709"/>
        <w:jc w:val="center"/>
        <w:rPr>
          <w:sz w:val="16"/>
          <w:szCs w:val="16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_______________________________________.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55BF5" w:rsidRDefault="00055BF5" w:rsidP="00055BF5">
      <w:pPr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ind w:firstLine="709"/>
        <w:jc w:val="both"/>
        <w:rPr>
          <w:sz w:val="28"/>
          <w:szCs w:val="28"/>
        </w:rPr>
      </w:pPr>
    </w:p>
    <w:p w:rsidR="00055BF5" w:rsidRDefault="00055BF5" w:rsidP="00055BF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580"/>
        <w:gridCol w:w="4680"/>
      </w:tblGrid>
      <w:tr w:rsidR="00055BF5" w:rsidTr="00055BF5">
        <w:trPr>
          <w:trHeight w:val="1080"/>
        </w:trPr>
        <w:tc>
          <w:tcPr>
            <w:tcW w:w="5580" w:type="dxa"/>
            <w:hideMark/>
          </w:tcPr>
          <w:p w:rsidR="00055BF5" w:rsidRDefault="00055BF5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="00FB78E5">
              <w:rPr>
                <w:sz w:val="28"/>
                <w:szCs w:val="28"/>
              </w:rPr>
              <w:t>Темкинский</w:t>
            </w:r>
            <w:proofErr w:type="spellEnd"/>
            <w:r w:rsidR="00FB78E5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  <w:hideMark/>
          </w:tcPr>
          <w:p w:rsidR="00055BF5" w:rsidRDefault="00055B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055BF5" w:rsidRDefault="00055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ind w:left="6237"/>
        <w:jc w:val="center"/>
        <w:rPr>
          <w:sz w:val="28"/>
          <w:szCs w:val="28"/>
        </w:rPr>
      </w:pPr>
    </w:p>
    <w:p w:rsidR="00055BF5" w:rsidRDefault="00055BF5" w:rsidP="00055BF5">
      <w:pPr>
        <w:overflowPunct/>
        <w:autoSpaceDE/>
        <w:autoSpaceDN/>
        <w:adjustRightInd/>
        <w:rPr>
          <w:sz w:val="28"/>
          <w:szCs w:val="28"/>
        </w:rPr>
        <w:sectPr w:rsidR="00055BF5">
          <w:pgSz w:w="11906" w:h="16838"/>
          <w:pgMar w:top="1134" w:right="566" w:bottom="1134" w:left="1134" w:header="709" w:footer="709" w:gutter="0"/>
          <w:cols w:space="720"/>
        </w:sectPr>
      </w:pPr>
    </w:p>
    <w:p w:rsidR="00A6422E" w:rsidRDefault="00055BF5" w:rsidP="00055BF5">
      <w:pPr>
        <w:ind w:left="6237" w:firstLine="34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A6422E" w:rsidRDefault="00A6422E" w:rsidP="00A6422E">
      <w:pPr>
        <w:rPr>
          <w:sz w:val="28"/>
          <w:szCs w:val="28"/>
        </w:rPr>
      </w:pPr>
    </w:p>
    <w:p w:rsidR="00A6422E" w:rsidRPr="00A6422E" w:rsidRDefault="00A6422E" w:rsidP="00A6422E">
      <w:pPr>
        <w:rPr>
          <w:sz w:val="28"/>
          <w:szCs w:val="28"/>
        </w:rPr>
      </w:pPr>
    </w:p>
    <w:p w:rsidR="008570A2" w:rsidRPr="00A6422E" w:rsidRDefault="00A6422E" w:rsidP="00A6422E">
      <w:pPr>
        <w:tabs>
          <w:tab w:val="left" w:pos="4275"/>
        </w:tabs>
        <w:rPr>
          <w:sz w:val="28"/>
          <w:szCs w:val="28"/>
        </w:rPr>
        <w:sectPr w:rsidR="008570A2" w:rsidRPr="00A6422E" w:rsidSect="00667E08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</w:p>
    <w:p w:rsidR="00055BF5" w:rsidRDefault="00055BF5" w:rsidP="00055BF5">
      <w:pPr>
        <w:ind w:left="6237" w:firstLine="34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055BF5" w:rsidRDefault="00055BF5" w:rsidP="00055BF5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right"/>
      </w:pP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предоставлении муниципальной услуги</w:t>
      </w:r>
    </w:p>
    <w:p w:rsidR="00055BF5" w:rsidRDefault="00055BF5" w:rsidP="00055BF5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285" w:type="dxa"/>
        <w:tblLayout w:type="fixed"/>
        <w:tblLook w:val="04A0"/>
      </w:tblPr>
      <w:tblGrid>
        <w:gridCol w:w="2235"/>
        <w:gridCol w:w="2269"/>
        <w:gridCol w:w="2269"/>
        <w:gridCol w:w="2218"/>
        <w:gridCol w:w="2320"/>
        <w:gridCol w:w="1702"/>
        <w:gridCol w:w="2272"/>
      </w:tblGrid>
      <w:tr w:rsidR="00055BF5" w:rsidTr="00055BF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055BF5" w:rsidTr="00055BF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055BF5" w:rsidTr="00055BF5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055BF5" w:rsidTr="00055BF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55BF5" w:rsidTr="00055BF5">
        <w:tc>
          <w:tcPr>
            <w:tcW w:w="22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055BF5" w:rsidTr="00055BF5">
        <w:tc>
          <w:tcPr>
            <w:tcW w:w="15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Должностное лицо Уполномоченного органа, </w:t>
            </w:r>
            <w:r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055BF5" w:rsidTr="00055BF5"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055BF5" w:rsidRDefault="00055BF5"/>
          <w:p w:rsidR="00055BF5" w:rsidRDefault="00055BF5"/>
          <w:p w:rsidR="00055BF5" w:rsidRDefault="00055BF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055BF5" w:rsidTr="00055BF5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055BF5" w:rsidTr="00055BF5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Рассмотрение документов и сведений</w:t>
            </w:r>
          </w:p>
        </w:tc>
      </w:tr>
      <w:tr w:rsidR="00055BF5" w:rsidTr="00055BF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муниципальной услуги, предусмотренные пунктом </w:t>
            </w:r>
            <w:proofErr w:type="gramEnd"/>
          </w:p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2.14  Административного регламента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055BF5" w:rsidTr="00055BF5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 Принятие решения</w:t>
            </w:r>
          </w:p>
        </w:tc>
      </w:tr>
      <w:tr w:rsidR="00055BF5" w:rsidTr="00055BF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результата предоставления услуги, указанного в пункте 2.5,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Должностное лицо Уполномоченного органа, ответственное за предоставление муниципальной  услуги; Руководитель Уполномоченного </w:t>
            </w:r>
            <w:r>
              <w:rPr>
                <w:sz w:val="22"/>
                <w:szCs w:val="22"/>
              </w:rPr>
              <w:lastRenderedPageBreak/>
              <w:t>органа</w:t>
            </w:r>
            <w:proofErr w:type="gramStart"/>
            <w:r>
              <w:rPr>
                <w:sz w:val="22"/>
                <w:szCs w:val="22"/>
              </w:rPr>
              <w:t>)и</w:t>
            </w:r>
            <w:proofErr w:type="gramEnd"/>
            <w:r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предоставления муниципальной услуги, указанный в пункте  2.5 Административного регламента,  подписанный усиленной </w:t>
            </w:r>
            <w:r>
              <w:rPr>
                <w:sz w:val="22"/>
                <w:szCs w:val="22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55BF5" w:rsidTr="00055BF5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решения о предоставлении </w:t>
            </w:r>
            <w:r>
              <w:rPr>
                <w:sz w:val="22"/>
                <w:szCs w:val="22"/>
              </w:rPr>
              <w:lastRenderedPageBreak/>
              <w:t>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055BF5" w:rsidTr="00055BF5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4. Выдача результата</w:t>
            </w:r>
          </w:p>
        </w:tc>
      </w:tr>
      <w:tr w:rsidR="00055BF5" w:rsidTr="00055BF5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пункте 2.5Административного регламента, в форме электронного документа в ГИС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55BF5" w:rsidTr="00055BF5">
        <w:tc>
          <w:tcPr>
            <w:tcW w:w="1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055BF5" w:rsidTr="00055BF5">
        <w:tc>
          <w:tcPr>
            <w:tcW w:w="1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5" w:rsidRDefault="00055BF5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55BF5" w:rsidTr="00055BF5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5. Внесение результата муниципальной услуги в реестр решений</w:t>
            </w:r>
          </w:p>
        </w:tc>
      </w:tr>
      <w:tr w:rsidR="00055BF5" w:rsidTr="00055BF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 Административного регламента, в форме электронного документа в ГИС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сведений о результате предоставления муниципальной услуги, указанном в пунктах 2.5 Административного регламента, в реестр решений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5" w:rsidRDefault="00055BF5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муниципальной услуги, указанный в пунктах 2.5 Административного регламента внесен в реестр</w:t>
            </w:r>
          </w:p>
        </w:tc>
      </w:tr>
    </w:tbl>
    <w:p w:rsidR="00DC3924" w:rsidRDefault="00DC3924"/>
    <w:sectPr w:rsidR="00DC3924" w:rsidSect="008570A2"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compat/>
  <w:rsids>
    <w:rsidRoot w:val="00055BF5"/>
    <w:rsid w:val="00052742"/>
    <w:rsid w:val="000528F4"/>
    <w:rsid w:val="00055BF5"/>
    <w:rsid w:val="00094AEA"/>
    <w:rsid w:val="00107018"/>
    <w:rsid w:val="00143AF5"/>
    <w:rsid w:val="00150AD3"/>
    <w:rsid w:val="00210BFE"/>
    <w:rsid w:val="0028163D"/>
    <w:rsid w:val="002B3D35"/>
    <w:rsid w:val="002D46D9"/>
    <w:rsid w:val="00370DD3"/>
    <w:rsid w:val="003A0A5E"/>
    <w:rsid w:val="003E45AD"/>
    <w:rsid w:val="004B13D8"/>
    <w:rsid w:val="004F2864"/>
    <w:rsid w:val="0052784A"/>
    <w:rsid w:val="0057234C"/>
    <w:rsid w:val="005B793D"/>
    <w:rsid w:val="005F11FA"/>
    <w:rsid w:val="00667E08"/>
    <w:rsid w:val="007356E6"/>
    <w:rsid w:val="00781F20"/>
    <w:rsid w:val="007D7E05"/>
    <w:rsid w:val="00800F05"/>
    <w:rsid w:val="008570A2"/>
    <w:rsid w:val="008F4781"/>
    <w:rsid w:val="00952CF5"/>
    <w:rsid w:val="009A7603"/>
    <w:rsid w:val="009B0805"/>
    <w:rsid w:val="00A05943"/>
    <w:rsid w:val="00A6422E"/>
    <w:rsid w:val="00B00580"/>
    <w:rsid w:val="00BA12BD"/>
    <w:rsid w:val="00BC6ECD"/>
    <w:rsid w:val="00DC3924"/>
    <w:rsid w:val="00DD7163"/>
    <w:rsid w:val="00E3278C"/>
    <w:rsid w:val="00E64DF2"/>
    <w:rsid w:val="00F06C0D"/>
    <w:rsid w:val="00FB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B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55B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5B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55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55BF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055B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55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055BF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55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B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55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55BF5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rsid w:val="00055BF5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055B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55B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055BF5"/>
    <w:pPr>
      <w:suppressAutoHyphens/>
      <w:overflowPunct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055B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55BF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55BF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0">
    <w:name w:val="List Paragraph"/>
    <w:basedOn w:val="a"/>
    <w:uiPriority w:val="34"/>
    <w:qFormat/>
    <w:rsid w:val="00055BF5"/>
    <w:pPr>
      <w:overflowPunct/>
      <w:autoSpaceDE/>
      <w:autoSpaceDN/>
      <w:adjustRightInd/>
      <w:ind w:left="708"/>
    </w:pPr>
  </w:style>
  <w:style w:type="paragraph" w:customStyle="1" w:styleId="ConsPlusNonformat">
    <w:name w:val="ConsPlusNonformat"/>
    <w:uiPriority w:val="99"/>
    <w:rsid w:val="0005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55BF5"/>
    <w:rPr>
      <w:rFonts w:ascii="Arial" w:hAnsi="Arial" w:cs="Arial"/>
    </w:rPr>
  </w:style>
  <w:style w:type="paragraph" w:customStyle="1" w:styleId="ConsPlusNormal0">
    <w:name w:val="ConsPlusNormal"/>
    <w:link w:val="ConsPlusNormal"/>
    <w:rsid w:val="000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марк список 1"/>
    <w:basedOn w:val="a"/>
    <w:uiPriority w:val="99"/>
    <w:rsid w:val="00055BF5"/>
    <w:pPr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af1">
    <w:name w:val="Абзац_пост"/>
    <w:basedOn w:val="a"/>
    <w:uiPriority w:val="99"/>
    <w:rsid w:val="00055BF5"/>
    <w:pPr>
      <w:overflowPunct/>
      <w:autoSpaceDE/>
      <w:autoSpaceDN/>
      <w:adjustRightInd/>
      <w:spacing w:before="120"/>
      <w:ind w:firstLine="720"/>
      <w:jc w:val="both"/>
    </w:pPr>
    <w:rPr>
      <w:sz w:val="26"/>
      <w:szCs w:val="24"/>
    </w:rPr>
  </w:style>
  <w:style w:type="character" w:customStyle="1" w:styleId="af2">
    <w:name w:val="Без интервала Знак"/>
    <w:link w:val="12"/>
    <w:locked/>
    <w:rsid w:val="00055BF5"/>
  </w:style>
  <w:style w:type="paragraph" w:customStyle="1" w:styleId="12">
    <w:name w:val="Без интервала1"/>
    <w:link w:val="af2"/>
    <w:rsid w:val="00055BF5"/>
    <w:pPr>
      <w:spacing w:after="0"/>
      <w:ind w:firstLine="567"/>
      <w:jc w:val="both"/>
    </w:pPr>
  </w:style>
  <w:style w:type="paragraph" w:customStyle="1" w:styleId="juscontext">
    <w:name w:val="juscontext"/>
    <w:basedOn w:val="a"/>
    <w:uiPriority w:val="99"/>
    <w:rsid w:val="00055BF5"/>
    <w:pPr>
      <w:overflowPunct/>
      <w:autoSpaceDE/>
      <w:autoSpaceDN/>
      <w:adjustRightInd/>
      <w:spacing w:after="200"/>
      <w:jc w:val="both"/>
    </w:pPr>
    <w:rPr>
      <w:sz w:val="24"/>
      <w:szCs w:val="24"/>
    </w:rPr>
  </w:style>
  <w:style w:type="paragraph" w:customStyle="1" w:styleId="p10">
    <w:name w:val="p10"/>
    <w:basedOn w:val="a"/>
    <w:uiPriority w:val="99"/>
    <w:rsid w:val="00055BF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055BF5"/>
  </w:style>
  <w:style w:type="character" w:customStyle="1" w:styleId="s3">
    <w:name w:val="s3"/>
    <w:basedOn w:val="a0"/>
    <w:rsid w:val="00055BF5"/>
  </w:style>
  <w:style w:type="table" w:styleId="af3">
    <w:name w:val="Table Grid"/>
    <w:basedOn w:val="a1"/>
    <w:uiPriority w:val="59"/>
    <w:rsid w:val="000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mkino.admin-smolensk.ru" TargetMode="External"/><Relationship Id="rId12" Type="http://schemas.openxmlformats.org/officeDocument/2006/relationships/hyperlink" Target="http://www.consultant.ru/document/cons_doc_LAW_387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mailto:mfc_temkino@admin-smolensk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&#1084;&#1092;&#1094;67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temkino@admintemkino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11690</Words>
  <Characters>66639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7</cp:revision>
  <cp:lastPrinted>2025-03-25T09:31:00Z</cp:lastPrinted>
  <dcterms:created xsi:type="dcterms:W3CDTF">2025-03-20T11:55:00Z</dcterms:created>
  <dcterms:modified xsi:type="dcterms:W3CDTF">2025-03-26T08:53:00Z</dcterms:modified>
</cp:coreProperties>
</file>