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3" w:rsidRDefault="007C0FC3" w:rsidP="007C0FC3"/>
    <w:p w:rsidR="007C0FC3" w:rsidRDefault="007C0FC3" w:rsidP="007C0FC3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0A30E7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0A30E7">
        <w:rPr>
          <w:szCs w:val="28"/>
        </w:rPr>
        <w:t xml:space="preserve">  </w:t>
      </w:r>
      <w:r w:rsidRPr="005A1294">
        <w:rPr>
          <w:sz w:val="24"/>
        </w:rPr>
        <w:t>Приложение</w:t>
      </w:r>
    </w:p>
    <w:p w:rsidR="007C0FC3" w:rsidRPr="00E2199D" w:rsidRDefault="007C0FC3" w:rsidP="007C0FC3">
      <w:pPr>
        <w:ind w:left="6237" w:right="-1"/>
        <w:jc w:val="right"/>
      </w:pPr>
      <w:r>
        <w:rPr>
          <w:rStyle w:val="Bodytext3"/>
          <w:rFonts w:eastAsia="Lucida Sans Unicode"/>
          <w:sz w:val="24"/>
        </w:rPr>
        <w:t xml:space="preserve">к постановлению </w:t>
      </w:r>
      <w:r w:rsidRPr="00E2199D">
        <w:rPr>
          <w:rStyle w:val="Bodytext3"/>
          <w:rFonts w:eastAsia="Lucida Sans Unicode"/>
          <w:sz w:val="24"/>
        </w:rPr>
        <w:t>администрации</w:t>
      </w:r>
    </w:p>
    <w:p w:rsidR="007C0FC3" w:rsidRPr="005A1294" w:rsidRDefault="007C0FC3" w:rsidP="007C0FC3">
      <w:pPr>
        <w:ind w:left="5670" w:right="-1"/>
        <w:jc w:val="right"/>
        <w:rPr>
          <w:color w:val="000000"/>
          <w:lang w:bidi="ru-RU"/>
        </w:rPr>
      </w:pPr>
      <w:r w:rsidRPr="00E2199D">
        <w:rPr>
          <w:rStyle w:val="Bodytext3"/>
          <w:rFonts w:eastAsia="Lucida Sans Unicode"/>
          <w:sz w:val="24"/>
        </w:rPr>
        <w:t>Павловского сельского</w:t>
      </w:r>
      <w:r>
        <w:rPr>
          <w:rStyle w:val="Bodytext3"/>
          <w:rFonts w:eastAsia="Lucida Sans Unicode"/>
          <w:sz w:val="24"/>
        </w:rPr>
        <w:t xml:space="preserve"> поселения</w:t>
      </w:r>
      <w:r w:rsidRPr="00E2199D">
        <w:rPr>
          <w:rStyle w:val="Bodytext3"/>
          <w:rFonts w:eastAsia="Lucida Sans Unicode"/>
          <w:sz w:val="24"/>
        </w:rPr>
        <w:t xml:space="preserve"> Темкинского района Смоленской области                                                                                                от</w:t>
      </w:r>
      <w:r>
        <w:rPr>
          <w:rStyle w:val="Bodytext3"/>
          <w:rFonts w:eastAsia="Lucida Sans Unicode"/>
          <w:sz w:val="24"/>
        </w:rPr>
        <w:t xml:space="preserve"> 01.12.2020 </w:t>
      </w:r>
      <w:r w:rsidRPr="00E2199D">
        <w:rPr>
          <w:rStyle w:val="Bodytext3"/>
          <w:rFonts w:eastAsia="Lucida Sans Unicode"/>
          <w:sz w:val="24"/>
        </w:rPr>
        <w:t xml:space="preserve">года № </w:t>
      </w:r>
      <w:r>
        <w:rPr>
          <w:rStyle w:val="Bodytext3"/>
          <w:rFonts w:eastAsia="Lucida Sans Unicode"/>
          <w:sz w:val="24"/>
        </w:rPr>
        <w:t>67</w:t>
      </w:r>
    </w:p>
    <w:p w:rsidR="007C0FC3" w:rsidRPr="005A1294" w:rsidRDefault="007C0FC3" w:rsidP="007C0FC3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5A12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7C0FC3" w:rsidRPr="005A1294" w:rsidRDefault="007C0FC3" w:rsidP="007C0FC3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>ПЕРЕЧ</w:t>
      </w:r>
      <w:r>
        <w:rPr>
          <w:b/>
          <w:sz w:val="18"/>
          <w:szCs w:val="18"/>
        </w:rPr>
        <w:t xml:space="preserve">ЕНЬ </w:t>
      </w:r>
      <w:r w:rsidRPr="005A1294">
        <w:rPr>
          <w:b/>
          <w:sz w:val="18"/>
          <w:szCs w:val="18"/>
        </w:rPr>
        <w:t xml:space="preserve"> МУНИЦИПАЛЬНОГО ИМУЩЕСТВА</w:t>
      </w:r>
    </w:p>
    <w:p w:rsidR="007C0FC3" w:rsidRDefault="007C0FC3" w:rsidP="007C0FC3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 xml:space="preserve"> ПАВЛОВСКОГО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0C749D" w:rsidRDefault="000C749D" w:rsidP="007C0FC3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01.01.2022год</w:t>
      </w:r>
    </w:p>
    <w:p w:rsidR="000C749D" w:rsidRPr="00E474B1" w:rsidRDefault="000C749D" w:rsidP="007C0FC3">
      <w:pPr>
        <w:autoSpaceDE w:val="0"/>
        <w:autoSpaceDN w:val="0"/>
        <w:jc w:val="center"/>
        <w:rPr>
          <w:b/>
          <w:sz w:val="18"/>
          <w:szCs w:val="18"/>
        </w:rPr>
      </w:pPr>
    </w:p>
    <w:tbl>
      <w:tblPr>
        <w:tblStyle w:val="2"/>
        <w:tblW w:w="15417" w:type="dxa"/>
        <w:tblLayout w:type="fixed"/>
        <w:tblLook w:val="04A0"/>
      </w:tblPr>
      <w:tblGrid>
        <w:gridCol w:w="423"/>
        <w:gridCol w:w="1227"/>
        <w:gridCol w:w="585"/>
        <w:gridCol w:w="992"/>
        <w:gridCol w:w="1005"/>
        <w:gridCol w:w="696"/>
        <w:gridCol w:w="709"/>
        <w:gridCol w:w="708"/>
        <w:gridCol w:w="614"/>
        <w:gridCol w:w="614"/>
        <w:gridCol w:w="614"/>
        <w:gridCol w:w="460"/>
        <w:gridCol w:w="618"/>
        <w:gridCol w:w="614"/>
        <w:gridCol w:w="614"/>
        <w:gridCol w:w="614"/>
        <w:gridCol w:w="614"/>
        <w:gridCol w:w="614"/>
        <w:gridCol w:w="614"/>
        <w:gridCol w:w="59"/>
        <w:gridCol w:w="567"/>
        <w:gridCol w:w="567"/>
        <w:gridCol w:w="567"/>
        <w:gridCol w:w="708"/>
      </w:tblGrid>
      <w:tr w:rsidR="007C0FC3" w:rsidRPr="000A30E7" w:rsidTr="00C02D55">
        <w:trPr>
          <w:trHeight w:val="279"/>
        </w:trPr>
        <w:tc>
          <w:tcPr>
            <w:tcW w:w="423" w:type="dxa"/>
            <w:vMerge w:val="restart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№ </w:t>
            </w:r>
            <w:proofErr w:type="spellStart"/>
            <w:r w:rsidRPr="00C32248">
              <w:rPr>
                <w:sz w:val="16"/>
                <w:szCs w:val="16"/>
              </w:rPr>
              <w:t>п</w:t>
            </w:r>
            <w:proofErr w:type="spellEnd"/>
            <w:r w:rsidRPr="00C32248">
              <w:rPr>
                <w:sz w:val="16"/>
                <w:szCs w:val="16"/>
              </w:rPr>
              <w:t>/</w:t>
            </w:r>
            <w:proofErr w:type="spellStart"/>
            <w:r w:rsidRPr="00C3224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14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C32248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3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объекта недвижимости;</w:t>
            </w:r>
          </w:p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178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C32248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2410" w:type="dxa"/>
            <w:gridSpan w:val="3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3010" w:type="dxa"/>
            <w:gridSpan w:val="5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16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460" w:type="dxa"/>
            <w:gridSpan w:val="4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310" w:type="dxa"/>
            <w:gridSpan w:val="8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7C0FC3" w:rsidRPr="000A30E7" w:rsidTr="00C02D55">
        <w:trPr>
          <w:cantSplit/>
          <w:trHeight w:val="1145"/>
        </w:trPr>
        <w:tc>
          <w:tcPr>
            <w:tcW w:w="423" w:type="dxa"/>
            <w:vMerge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322" w:type="dxa"/>
            <w:gridSpan w:val="2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460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18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4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Состав (</w:t>
            </w:r>
            <w:proofErr w:type="spellStart"/>
            <w:r w:rsidRPr="00C32248">
              <w:rPr>
                <w:sz w:val="16"/>
                <w:szCs w:val="16"/>
              </w:rPr>
              <w:t>принадлежнос-ти</w:t>
            </w:r>
            <w:proofErr w:type="spellEnd"/>
            <w:r w:rsidRPr="00C32248">
              <w:rPr>
                <w:sz w:val="16"/>
                <w:szCs w:val="16"/>
              </w:rPr>
              <w:t xml:space="preserve">) имущества </w:t>
            </w:r>
          </w:p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&lt;9&gt;</w:t>
            </w:r>
          </w:p>
        </w:tc>
        <w:tc>
          <w:tcPr>
            <w:tcW w:w="1228" w:type="dxa"/>
            <w:gridSpan w:val="2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626" w:type="dxa"/>
            <w:gridSpan w:val="2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567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708" w:type="dxa"/>
            <w:vMerge w:val="restart"/>
            <w:textDirection w:val="btLr"/>
          </w:tcPr>
          <w:p w:rsidR="007C0FC3" w:rsidRPr="00C32248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Адрес электронной почты &lt;15&gt;</w:t>
            </w:r>
          </w:p>
        </w:tc>
      </w:tr>
      <w:tr w:rsidR="007C0FC3" w:rsidRPr="000A30E7" w:rsidTr="00C02D55">
        <w:trPr>
          <w:cantSplit/>
          <w:trHeight w:val="4611"/>
        </w:trPr>
        <w:tc>
          <w:tcPr>
            <w:tcW w:w="423" w:type="dxa"/>
            <w:vMerge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</w:t>
            </w:r>
            <w:r>
              <w:rPr>
                <w:sz w:val="18"/>
                <w:szCs w:val="18"/>
              </w:rPr>
              <w:t xml:space="preserve"> для сооружений; </w:t>
            </w:r>
            <w:proofErr w:type="spellStart"/>
            <w:r>
              <w:rPr>
                <w:sz w:val="18"/>
                <w:szCs w:val="18"/>
              </w:rPr>
              <w:t>протяженность,</w:t>
            </w:r>
            <w:r w:rsidRPr="00721DD2">
              <w:rPr>
                <w:sz w:val="18"/>
                <w:szCs w:val="18"/>
              </w:rPr>
              <w:t>объем</w:t>
            </w:r>
            <w:proofErr w:type="spellEnd"/>
            <w:r w:rsidRPr="00721DD2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696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Единица </w:t>
            </w:r>
            <w:r>
              <w:rPr>
                <w:sz w:val="18"/>
                <w:szCs w:val="18"/>
              </w:rPr>
              <w:t xml:space="preserve">измерения (для </w:t>
            </w:r>
            <w:proofErr w:type="spellStart"/>
            <w:r>
              <w:rPr>
                <w:sz w:val="18"/>
                <w:szCs w:val="18"/>
              </w:rPr>
              <w:t>площади-кв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м;</w:t>
            </w:r>
            <w:r w:rsidRPr="00721DD2">
              <w:rPr>
                <w:sz w:val="18"/>
                <w:szCs w:val="18"/>
              </w:rPr>
              <w:t>для</w:t>
            </w:r>
            <w:proofErr w:type="spellEnd"/>
            <w:r w:rsidRPr="00721DD2">
              <w:rPr>
                <w:sz w:val="18"/>
                <w:szCs w:val="18"/>
              </w:rPr>
              <w:t xml:space="preserve"> протяженности - м; для глуб</w:t>
            </w:r>
            <w:r>
              <w:rPr>
                <w:sz w:val="18"/>
                <w:szCs w:val="18"/>
              </w:rPr>
              <w:t>ины залегания - м; для объема -</w:t>
            </w:r>
            <w:r w:rsidRPr="00721DD2">
              <w:rPr>
                <w:sz w:val="18"/>
                <w:szCs w:val="18"/>
              </w:rPr>
              <w:t>куб. м)</w:t>
            </w:r>
          </w:p>
        </w:tc>
        <w:tc>
          <w:tcPr>
            <w:tcW w:w="708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7C0FC3" w:rsidRPr="00721DD2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trHeight w:val="145"/>
        </w:trPr>
        <w:tc>
          <w:tcPr>
            <w:tcW w:w="423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7C0FC3" w:rsidRPr="005A1294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dxa"/>
            <w:gridSpan w:val="2"/>
          </w:tcPr>
          <w:p w:rsidR="007C0FC3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7C0FC3" w:rsidRPr="000A30E7" w:rsidTr="00C02D55">
        <w:trPr>
          <w:cantSplit/>
          <w:trHeight w:val="1667"/>
        </w:trPr>
        <w:tc>
          <w:tcPr>
            <w:tcW w:w="423" w:type="dxa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д.Степаники</w:t>
            </w:r>
            <w:proofErr w:type="spellEnd"/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C0FC3" w:rsidRPr="00C73E85" w:rsidRDefault="007C0FC3" w:rsidP="00C02D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7C0FC3" w:rsidRPr="00C73E85" w:rsidRDefault="007C0FC3" w:rsidP="00C02D55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 xml:space="preserve">200 000 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67:20:0020101:500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C0FC3" w:rsidRPr="00E35609" w:rsidRDefault="007C0FC3" w:rsidP="00C02D55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685"/>
        </w:trPr>
        <w:tc>
          <w:tcPr>
            <w:tcW w:w="423" w:type="dxa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д.Кикино</w:t>
            </w:r>
            <w:proofErr w:type="spellEnd"/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7C0FC3" w:rsidRPr="00C73E85" w:rsidRDefault="007C0FC3" w:rsidP="00C02D55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 xml:space="preserve">Отвал </w:t>
            </w:r>
            <w:proofErr w:type="spellStart"/>
            <w:r w:rsidRPr="00E35609">
              <w:rPr>
                <w:color w:val="000000"/>
                <w:sz w:val="18"/>
                <w:szCs w:val="18"/>
              </w:rPr>
              <w:t>гидроповоротный</w:t>
            </w:r>
            <w:proofErr w:type="spellEnd"/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7C0FC3" w:rsidRPr="006047C2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ИП Васильев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C0FC3" w:rsidRPr="00E35609" w:rsidRDefault="007C0FC3" w:rsidP="00C02D55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671602546537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834"/>
        </w:trPr>
        <w:tc>
          <w:tcPr>
            <w:tcW w:w="423" w:type="dxa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</w:tcPr>
          <w:p w:rsidR="007C0FC3" w:rsidRPr="007C0FC3" w:rsidRDefault="007C0FC3" w:rsidP="007C0FC3">
            <w:pPr>
              <w:rPr>
                <w:color w:val="000000"/>
                <w:sz w:val="18"/>
                <w:szCs w:val="18"/>
              </w:rPr>
            </w:pPr>
            <w:r w:rsidRPr="007C0FC3">
              <w:rPr>
                <w:color w:val="000000"/>
                <w:sz w:val="18"/>
                <w:szCs w:val="18"/>
              </w:rPr>
              <w:t xml:space="preserve">Урочище </w:t>
            </w:r>
            <w:proofErr w:type="spellStart"/>
            <w:r w:rsidRPr="007C0FC3">
              <w:rPr>
                <w:color w:val="000000"/>
                <w:sz w:val="18"/>
                <w:szCs w:val="18"/>
              </w:rPr>
              <w:t>Иваники</w:t>
            </w:r>
            <w:proofErr w:type="spellEnd"/>
            <w:r w:rsidRPr="007C0FC3">
              <w:rPr>
                <w:color w:val="000000"/>
                <w:sz w:val="18"/>
                <w:szCs w:val="18"/>
              </w:rPr>
              <w:t>,</w:t>
            </w:r>
          </w:p>
          <w:p w:rsidR="007C0FC3" w:rsidRPr="007C0FC3" w:rsidRDefault="007C0FC3" w:rsidP="007C0FC3">
            <w:pPr>
              <w:rPr>
                <w:color w:val="000000"/>
                <w:sz w:val="18"/>
                <w:szCs w:val="18"/>
              </w:rPr>
            </w:pPr>
            <w:r w:rsidRPr="007C0FC3">
              <w:rPr>
                <w:color w:val="000000"/>
                <w:sz w:val="18"/>
                <w:szCs w:val="18"/>
              </w:rPr>
              <w:t>Темкинский район</w:t>
            </w:r>
          </w:p>
          <w:p w:rsidR="007C0FC3" w:rsidRPr="00C73E85" w:rsidRDefault="007C0FC3" w:rsidP="007C0FC3">
            <w:pPr>
              <w:rPr>
                <w:color w:val="000000"/>
                <w:sz w:val="18"/>
                <w:szCs w:val="18"/>
              </w:rPr>
            </w:pPr>
            <w:r w:rsidRPr="007C0FC3">
              <w:rPr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земельный участок</w:t>
            </w:r>
          </w:p>
        </w:tc>
        <w:tc>
          <w:tcPr>
            <w:tcW w:w="992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7C0FC3" w:rsidRPr="00C73E85" w:rsidRDefault="007C0FC3" w:rsidP="00C02D55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7C0FC3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7C0FC3">
              <w:rPr>
                <w:sz w:val="18"/>
                <w:szCs w:val="18"/>
              </w:rPr>
              <w:t>67:20:0030102:395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C0FC3" w:rsidRPr="00E35609" w:rsidRDefault="007C0FC3" w:rsidP="00C02D55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72072E">
        <w:trPr>
          <w:cantSplit/>
          <w:trHeight w:val="1753"/>
        </w:trPr>
        <w:tc>
          <w:tcPr>
            <w:tcW w:w="423" w:type="dxa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</w:tcPr>
          <w:p w:rsidR="007C0FC3" w:rsidRPr="00610C40" w:rsidRDefault="007C0FC3" w:rsidP="00C02D55">
            <w:pPr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r w:rsidRPr="00385D4F">
              <w:rPr>
                <w:sz w:val="18"/>
                <w:szCs w:val="18"/>
              </w:rPr>
              <w:t>юго-восточнее д.Ильино</w:t>
            </w:r>
          </w:p>
        </w:tc>
        <w:tc>
          <w:tcPr>
            <w:tcW w:w="585" w:type="dxa"/>
          </w:tcPr>
          <w:p w:rsidR="007C0FC3" w:rsidRPr="00610C40" w:rsidRDefault="007C0FC3" w:rsidP="00C02D55">
            <w:pPr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C0FC3" w:rsidRPr="00610C40" w:rsidRDefault="007C0FC3" w:rsidP="00C02D55">
            <w:r w:rsidRPr="00610C40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610C40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7C0FC3" w:rsidRPr="00910AD8" w:rsidRDefault="007C0FC3" w:rsidP="00C02D55">
            <w:pPr>
              <w:jc w:val="right"/>
              <w:rPr>
                <w:color w:val="000000"/>
                <w:sz w:val="16"/>
                <w:szCs w:val="16"/>
              </w:rPr>
            </w:pPr>
            <w:r w:rsidRPr="00910AD8">
              <w:rPr>
                <w:sz w:val="18"/>
                <w:szCs w:val="18"/>
              </w:rPr>
              <w:t>1125800</w:t>
            </w:r>
          </w:p>
        </w:tc>
        <w:tc>
          <w:tcPr>
            <w:tcW w:w="696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610C40" w:rsidRDefault="007C0FC3" w:rsidP="00C02D55">
            <w:pPr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7C0FC3" w:rsidRPr="00910AD8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910AD8">
              <w:rPr>
                <w:color w:val="000000"/>
                <w:sz w:val="18"/>
                <w:szCs w:val="18"/>
              </w:rPr>
              <w:t>67:20:0030102:566</w:t>
            </w: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610C40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614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31.03.2070 </w:t>
            </w:r>
            <w:r w:rsidRPr="00AF371B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673" w:type="dxa"/>
            <w:gridSpan w:val="2"/>
            <w:textDirection w:val="btLr"/>
          </w:tcPr>
          <w:p w:rsidR="007C0FC3" w:rsidRPr="00910AD8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10C40">
              <w:rPr>
                <w:color w:val="000000"/>
                <w:sz w:val="16"/>
                <w:szCs w:val="16"/>
              </w:rPr>
              <w:t> </w:t>
            </w:r>
            <w:r w:rsidRPr="00910AD8">
              <w:rPr>
                <w:sz w:val="18"/>
                <w:szCs w:val="18"/>
              </w:rPr>
              <w:t xml:space="preserve">ООО « Шервуд»  </w:t>
            </w:r>
          </w:p>
        </w:tc>
        <w:tc>
          <w:tcPr>
            <w:tcW w:w="567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C0FC3" w:rsidRPr="00610C40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  <w:r w:rsidRPr="00910AD8">
              <w:rPr>
                <w:color w:val="000000"/>
                <w:sz w:val="18"/>
                <w:szCs w:val="18"/>
              </w:rPr>
              <w:t>6722035405</w:t>
            </w:r>
          </w:p>
        </w:tc>
        <w:tc>
          <w:tcPr>
            <w:tcW w:w="567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610C40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419"/>
        </w:trPr>
        <w:tc>
          <w:tcPr>
            <w:tcW w:w="423" w:type="dxa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7C0FC3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Кикино</w:t>
            </w:r>
            <w:proofErr w:type="spellEnd"/>
          </w:p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7C0FC3" w:rsidRPr="00C73E85" w:rsidRDefault="007C0FC3" w:rsidP="00C02D55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машина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Т585КВ67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ИП Васильев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C0FC3" w:rsidRPr="00E35609" w:rsidRDefault="007C0FC3" w:rsidP="00C02D55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671602546537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751"/>
        </w:trPr>
        <w:tc>
          <w:tcPr>
            <w:tcW w:w="423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Смоленская область, Темкинский район,  д. Темкино, д.70</w:t>
            </w:r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нежилое</w:t>
            </w:r>
          </w:p>
        </w:tc>
        <w:tc>
          <w:tcPr>
            <w:tcW w:w="1005" w:type="dxa"/>
          </w:tcPr>
          <w:p w:rsidR="007C0FC3" w:rsidRPr="00C73E85" w:rsidRDefault="007C0FC3" w:rsidP="00C02D55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67:20:0520101:214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  <w:r w:rsidRPr="00445417">
              <w:rPr>
                <w:color w:val="000000"/>
                <w:sz w:val="16"/>
                <w:szCs w:val="16"/>
              </w:rPr>
              <w:t>ООО «Духовно-Культурный Центр Темкино»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  <w:r w:rsidRPr="00445417">
              <w:rPr>
                <w:color w:val="000000"/>
                <w:sz w:val="18"/>
                <w:szCs w:val="18"/>
              </w:rPr>
              <w:t>6722032757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575"/>
        </w:trPr>
        <w:tc>
          <w:tcPr>
            <w:tcW w:w="423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FC3" w:rsidRPr="00B40FFB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</w:tcPr>
          <w:p w:rsidR="007C0FC3" w:rsidRPr="00C73E85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7C0FC3" w:rsidRPr="00C73E85" w:rsidRDefault="007C0FC3" w:rsidP="00C02D55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67СА9823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E35609">
              <w:rPr>
                <w:color w:val="000000"/>
                <w:sz w:val="16"/>
                <w:szCs w:val="16"/>
              </w:rPr>
              <w:t>крестьянско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фермерское хозяйство </w:t>
            </w:r>
            <w:proofErr w:type="spellStart"/>
            <w:r w:rsidRPr="00E35609">
              <w:rPr>
                <w:color w:val="000000"/>
                <w:sz w:val="16"/>
                <w:szCs w:val="16"/>
              </w:rPr>
              <w:t>Карпик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C0FC3" w:rsidRPr="00E35609" w:rsidRDefault="007C0FC3" w:rsidP="00C02D55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671600019599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833"/>
        </w:trPr>
        <w:tc>
          <w:tcPr>
            <w:tcW w:w="423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д.Селенки</w:t>
            </w:r>
            <w:proofErr w:type="spellEnd"/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C0FC3" w:rsidRDefault="007C0FC3" w:rsidP="00C02D55">
            <w:r w:rsidRPr="00B2086B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B2086B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7C0FC3" w:rsidRPr="00C73E85" w:rsidRDefault="007C0FC3" w:rsidP="00C02D55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67:20:0040102:569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C0FC3" w:rsidRPr="00E35609" w:rsidRDefault="007C0FC3" w:rsidP="00C02D55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833"/>
        </w:trPr>
        <w:tc>
          <w:tcPr>
            <w:tcW w:w="423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д.Степаники</w:t>
            </w:r>
            <w:proofErr w:type="spellEnd"/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C0FC3" w:rsidRDefault="007C0FC3" w:rsidP="00C02D55">
            <w:r w:rsidRPr="00B2086B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B2086B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7C0FC3" w:rsidRPr="00C73E85" w:rsidRDefault="007C0FC3" w:rsidP="00C02D55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 xml:space="preserve">100 000 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67:20:0020101:490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C0FC3" w:rsidRPr="00E35609" w:rsidRDefault="007C0FC3" w:rsidP="00C02D55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7C0FC3" w:rsidRPr="000A30E7" w:rsidTr="00C02D55">
        <w:trPr>
          <w:cantSplit/>
          <w:trHeight w:val="1833"/>
        </w:trPr>
        <w:tc>
          <w:tcPr>
            <w:tcW w:w="423" w:type="dxa"/>
          </w:tcPr>
          <w:p w:rsidR="007C0FC3" w:rsidRDefault="007C0FC3" w:rsidP="00C02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585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</w:tcPr>
          <w:p w:rsidR="007C0FC3" w:rsidRPr="00C73E85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7C0FC3" w:rsidRPr="00C73E85" w:rsidRDefault="007C0FC3" w:rsidP="00C02D55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0FC3" w:rsidRPr="00C73E85" w:rsidRDefault="007C0FC3" w:rsidP="00C02D55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Прицеп  тракторный </w:t>
            </w:r>
            <w:r w:rsidRPr="00445E07">
              <w:rPr>
                <w:color w:val="000000"/>
                <w:sz w:val="18"/>
                <w:szCs w:val="18"/>
              </w:rPr>
              <w:t>2ПТС-4,5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9824СА67</w:t>
            </w:r>
          </w:p>
        </w:tc>
        <w:tc>
          <w:tcPr>
            <w:tcW w:w="614" w:type="dxa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Pr="006047C2">
              <w:rPr>
                <w:sz w:val="18"/>
                <w:szCs w:val="18"/>
              </w:rPr>
              <w:t>.2021</w:t>
            </w:r>
          </w:p>
        </w:tc>
        <w:tc>
          <w:tcPr>
            <w:tcW w:w="673" w:type="dxa"/>
            <w:gridSpan w:val="2"/>
            <w:textDirection w:val="btLr"/>
          </w:tcPr>
          <w:p w:rsidR="007C0FC3" w:rsidRPr="00E35609" w:rsidRDefault="007C0FC3" w:rsidP="00C02D55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E35609">
              <w:rPr>
                <w:color w:val="000000"/>
                <w:sz w:val="16"/>
                <w:szCs w:val="16"/>
              </w:rPr>
              <w:t>крестьянско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фермерское хозяйство </w:t>
            </w:r>
            <w:proofErr w:type="spellStart"/>
            <w:r w:rsidRPr="00E35609">
              <w:rPr>
                <w:color w:val="000000"/>
                <w:sz w:val="16"/>
                <w:szCs w:val="16"/>
              </w:rPr>
              <w:t>Карпик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C0FC3" w:rsidRPr="00E35609" w:rsidRDefault="007C0FC3" w:rsidP="00C02D55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671600019599</w:t>
            </w:r>
          </w:p>
        </w:tc>
        <w:tc>
          <w:tcPr>
            <w:tcW w:w="567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0FC3" w:rsidRPr="00B40FFB" w:rsidRDefault="007C0FC3" w:rsidP="00C02D55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</w:tbl>
    <w:p w:rsidR="007C0FC3" w:rsidRPr="007F1737" w:rsidRDefault="007C0FC3" w:rsidP="007C0F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7C0FC3" w:rsidRPr="007F1737" w:rsidRDefault="007C0FC3" w:rsidP="007C0F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7C0FC3" w:rsidRPr="000A30E7" w:rsidRDefault="007C0FC3" w:rsidP="007C0F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7C0FC3" w:rsidRPr="000A30E7" w:rsidRDefault="007C0FC3" w:rsidP="007C0F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0FC3" w:rsidRPr="000A30E7" w:rsidRDefault="007C0FC3" w:rsidP="007C0F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0FC3" w:rsidRPr="000A30E7" w:rsidRDefault="007C0FC3" w:rsidP="007C0F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0FC3" w:rsidRPr="000A30E7" w:rsidRDefault="007C0FC3" w:rsidP="007C0F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6406E" w:rsidRDefault="0026406E"/>
    <w:sectPr w:rsidR="0026406E" w:rsidSect="000C749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FC3"/>
    <w:rsid w:val="000C749D"/>
    <w:rsid w:val="00263AF8"/>
    <w:rsid w:val="0026406E"/>
    <w:rsid w:val="003D6336"/>
    <w:rsid w:val="007C0FC3"/>
    <w:rsid w:val="00D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FC3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C0F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0F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7C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7C0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0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2022-02-03T11:27:00Z</dcterms:created>
  <dcterms:modified xsi:type="dcterms:W3CDTF">2022-02-03T12:11:00Z</dcterms:modified>
</cp:coreProperties>
</file>