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D4" w:rsidRDefault="003964D4" w:rsidP="00396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13858">
        <w:rPr>
          <w:sz w:val="28"/>
          <w:szCs w:val="28"/>
        </w:rPr>
        <w:t xml:space="preserve">  </w:t>
      </w:r>
      <w:r w:rsidR="00D9437E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858">
        <w:rPr>
          <w:sz w:val="28"/>
          <w:szCs w:val="28"/>
        </w:rPr>
        <w:t xml:space="preserve">           </w:t>
      </w:r>
    </w:p>
    <w:p w:rsidR="00873326" w:rsidRDefault="00D13858" w:rsidP="00396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73326" w:rsidRDefault="00873326" w:rsidP="008F3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73326" w:rsidRDefault="00873326" w:rsidP="008F3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МЕДВЕДЕВСКОГО  СЕЛЬСКОГО ПОСЕЛЕНИЯ</w:t>
      </w:r>
    </w:p>
    <w:p w:rsidR="00873326" w:rsidRPr="008F3E71" w:rsidRDefault="00873326" w:rsidP="008F3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  СМОЛЕНСКОЙ  ОБЛАСТИ</w:t>
      </w:r>
    </w:p>
    <w:p w:rsidR="00873326" w:rsidRPr="00873326" w:rsidRDefault="00873326" w:rsidP="008F3E7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73326">
        <w:rPr>
          <w:rFonts w:ascii="Times New Roman" w:hAnsi="Times New Roman"/>
          <w:b/>
          <w:sz w:val="28"/>
          <w:szCs w:val="28"/>
        </w:rPr>
        <w:t>РЕШЕНИЕ</w:t>
      </w:r>
    </w:p>
    <w:p w:rsidR="00873326" w:rsidRDefault="00873326" w:rsidP="00873326">
      <w:pPr>
        <w:rPr>
          <w:sz w:val="28"/>
          <w:szCs w:val="28"/>
        </w:rPr>
      </w:pPr>
    </w:p>
    <w:p w:rsidR="00873326" w:rsidRPr="00873326" w:rsidRDefault="00873326" w:rsidP="00873326">
      <w:pPr>
        <w:rPr>
          <w:b/>
          <w:sz w:val="28"/>
          <w:szCs w:val="28"/>
        </w:rPr>
      </w:pPr>
      <w:r w:rsidRPr="00873326">
        <w:rPr>
          <w:b/>
          <w:sz w:val="28"/>
          <w:szCs w:val="28"/>
        </w:rPr>
        <w:t xml:space="preserve">от   </w:t>
      </w:r>
      <w:r w:rsidR="008F7382">
        <w:rPr>
          <w:b/>
          <w:sz w:val="28"/>
          <w:szCs w:val="28"/>
        </w:rPr>
        <w:t xml:space="preserve">15 мая </w:t>
      </w:r>
      <w:r w:rsidRPr="00873326">
        <w:rPr>
          <w:b/>
          <w:sz w:val="28"/>
          <w:szCs w:val="28"/>
        </w:rPr>
        <w:t>20</w:t>
      </w:r>
      <w:r w:rsidR="00D9437E">
        <w:rPr>
          <w:b/>
          <w:sz w:val="28"/>
          <w:szCs w:val="28"/>
        </w:rPr>
        <w:t>20</w:t>
      </w:r>
      <w:r w:rsidRPr="00873326">
        <w:rPr>
          <w:b/>
          <w:sz w:val="28"/>
          <w:szCs w:val="28"/>
        </w:rPr>
        <w:t xml:space="preserve">  года        </w:t>
      </w:r>
      <w:r w:rsidR="00AA557D">
        <w:rPr>
          <w:b/>
          <w:sz w:val="28"/>
          <w:szCs w:val="28"/>
        </w:rPr>
        <w:t xml:space="preserve">   </w:t>
      </w:r>
      <w:r w:rsidRPr="00873326">
        <w:rPr>
          <w:b/>
          <w:sz w:val="28"/>
          <w:szCs w:val="28"/>
        </w:rPr>
        <w:t xml:space="preserve">    </w:t>
      </w:r>
      <w:r w:rsidR="008F7382">
        <w:rPr>
          <w:b/>
          <w:sz w:val="28"/>
          <w:szCs w:val="28"/>
        </w:rPr>
        <w:t xml:space="preserve"> </w:t>
      </w:r>
      <w:r w:rsidR="00D13858">
        <w:rPr>
          <w:b/>
          <w:sz w:val="28"/>
          <w:szCs w:val="28"/>
        </w:rPr>
        <w:t xml:space="preserve"> </w:t>
      </w:r>
      <w:r w:rsidRPr="00873326">
        <w:rPr>
          <w:b/>
          <w:sz w:val="28"/>
          <w:szCs w:val="28"/>
        </w:rPr>
        <w:t>№</w:t>
      </w:r>
      <w:r w:rsidR="003964D4">
        <w:rPr>
          <w:b/>
          <w:sz w:val="28"/>
          <w:szCs w:val="28"/>
        </w:rPr>
        <w:t xml:space="preserve"> 12</w:t>
      </w:r>
    </w:p>
    <w:p w:rsidR="00873326" w:rsidRDefault="00873326" w:rsidP="00873326">
      <w:pPr>
        <w:rPr>
          <w:sz w:val="28"/>
          <w:szCs w:val="28"/>
        </w:rPr>
      </w:pPr>
    </w:p>
    <w:p w:rsidR="00873326" w:rsidRDefault="00E55B41" w:rsidP="0087332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326">
        <w:rPr>
          <w:sz w:val="28"/>
          <w:szCs w:val="28"/>
        </w:rPr>
        <w:t xml:space="preserve">Об утверждении отчета   </w:t>
      </w:r>
      <w:r>
        <w:rPr>
          <w:sz w:val="28"/>
          <w:szCs w:val="28"/>
        </w:rPr>
        <w:t>исполнения</w:t>
      </w:r>
      <w:r w:rsidR="00873326">
        <w:rPr>
          <w:sz w:val="28"/>
          <w:szCs w:val="28"/>
        </w:rPr>
        <w:t xml:space="preserve">  </w:t>
      </w:r>
      <w:bookmarkStart w:id="0" w:name="_GoBack"/>
      <w:bookmarkEnd w:id="0"/>
      <w:r w:rsidR="00873326">
        <w:rPr>
          <w:sz w:val="28"/>
          <w:szCs w:val="28"/>
        </w:rPr>
        <w:t>местного  бюджета</w:t>
      </w:r>
      <w:r w:rsidR="00873326" w:rsidRPr="00873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Медведевского  сельского поселения Темкинского      района  Смоленской области  </w:t>
      </w:r>
      <w:r w:rsidR="00873326">
        <w:rPr>
          <w:sz w:val="28"/>
          <w:szCs w:val="28"/>
        </w:rPr>
        <w:t>за  201</w:t>
      </w:r>
      <w:r w:rsidR="00D9437E">
        <w:rPr>
          <w:sz w:val="28"/>
          <w:szCs w:val="28"/>
        </w:rPr>
        <w:t>9</w:t>
      </w:r>
      <w:r>
        <w:rPr>
          <w:sz w:val="28"/>
          <w:szCs w:val="28"/>
        </w:rPr>
        <w:t xml:space="preserve">  год</w:t>
      </w:r>
      <w:r w:rsidR="00873326">
        <w:rPr>
          <w:sz w:val="28"/>
          <w:szCs w:val="28"/>
        </w:rPr>
        <w:t xml:space="preserve"> </w:t>
      </w:r>
    </w:p>
    <w:p w:rsidR="00873326" w:rsidRDefault="00873326" w:rsidP="008733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соответствие с Бюджетным кодексом Российской Федерации, с Уставом Медведевского сельского поселения Темкинского района Смоленской области       (с изменениями), с Положением о бюджетном процессе в муниципальном образовании Медведевское  сельское поселение Темкинского района Смоленской области,    решения постоянной комиссии по бюджету,  налогам  и  финансам </w:t>
      </w:r>
    </w:p>
    <w:p w:rsidR="00873326" w:rsidRPr="00D9437E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3326" w:rsidRDefault="00873326" w:rsidP="008733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Совет депутатов Медведевского сельского поселения Темкинского района Смоленской области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73326" w:rsidRDefault="00873326" w:rsidP="00873326">
      <w:pPr>
        <w:jc w:val="both"/>
        <w:rPr>
          <w:b/>
          <w:sz w:val="28"/>
          <w:szCs w:val="28"/>
        </w:rPr>
      </w:pP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Утвердить </w:t>
      </w:r>
      <w:r w:rsidR="00E55B41">
        <w:rPr>
          <w:sz w:val="28"/>
          <w:szCs w:val="28"/>
        </w:rPr>
        <w:t>отчет  исполнения</w:t>
      </w:r>
      <w:r>
        <w:rPr>
          <w:sz w:val="28"/>
          <w:szCs w:val="28"/>
        </w:rPr>
        <w:t xml:space="preserve"> местного бюджета Медведевского сельского поселения Темкинского района Смоленской области за 201</w:t>
      </w:r>
      <w:r w:rsidR="00D9437E">
        <w:rPr>
          <w:sz w:val="28"/>
          <w:szCs w:val="28"/>
        </w:rPr>
        <w:t>9</w:t>
      </w:r>
      <w:r w:rsidR="00E55B41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  по основным характеристикам в следующих объемах: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общему объему  доходов  в сумме  </w:t>
      </w:r>
      <w:r w:rsidR="00D9437E">
        <w:rPr>
          <w:b/>
          <w:sz w:val="28"/>
          <w:szCs w:val="28"/>
        </w:rPr>
        <w:t>11356,1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тысячи  рублей, в том числе: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5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объём получаемых межбюджетных  трансфертов в сумме  </w:t>
      </w:r>
      <w:r w:rsidR="00D9437E">
        <w:rPr>
          <w:b/>
          <w:sz w:val="28"/>
          <w:szCs w:val="28"/>
        </w:rPr>
        <w:t>6320,7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тысячи рублей.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общему объёму расходов  в сумме   </w:t>
      </w:r>
      <w:r w:rsidR="00D9437E">
        <w:rPr>
          <w:b/>
          <w:sz w:val="28"/>
          <w:szCs w:val="28"/>
        </w:rPr>
        <w:t>12537,5</w:t>
      </w:r>
      <w:r>
        <w:rPr>
          <w:sz w:val="28"/>
          <w:szCs w:val="28"/>
        </w:rPr>
        <w:t xml:space="preserve"> тысячи  рублей;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дефицит  местного бюджета  за 201</w:t>
      </w:r>
      <w:r w:rsidR="00D9437E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– </w:t>
      </w:r>
      <w:r w:rsidR="00D9437E">
        <w:rPr>
          <w:b/>
          <w:sz w:val="28"/>
          <w:szCs w:val="28"/>
        </w:rPr>
        <w:t>1181,4</w:t>
      </w:r>
      <w:r>
        <w:rPr>
          <w:sz w:val="28"/>
          <w:szCs w:val="28"/>
        </w:rPr>
        <w:t xml:space="preserve">тысячи рублей.     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 со дня  официального опубликования  в  районной  газете «Заря».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 исполнения настоящего решения возложить на постоянную комиссию по бюджету, финансовой и налоговой политике                                     (председатель Н.А. Васильев).</w:t>
      </w:r>
    </w:p>
    <w:p w:rsidR="00873326" w:rsidRDefault="00873326" w:rsidP="00873326">
      <w:pPr>
        <w:jc w:val="both"/>
        <w:rPr>
          <w:sz w:val="28"/>
          <w:szCs w:val="28"/>
        </w:rPr>
      </w:pPr>
    </w:p>
    <w:p w:rsidR="008F3E71" w:rsidRDefault="008F3E71" w:rsidP="00873326">
      <w:pPr>
        <w:jc w:val="both"/>
        <w:rPr>
          <w:sz w:val="28"/>
          <w:szCs w:val="28"/>
        </w:rPr>
      </w:pP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873326" w:rsidRDefault="00873326" w:rsidP="0087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Медведевского    сельского     поселения </w:t>
      </w:r>
    </w:p>
    <w:p w:rsidR="00D13858" w:rsidRDefault="00D13858" w:rsidP="00FD46D2">
      <w:pPr>
        <w:rPr>
          <w:sz w:val="28"/>
          <w:szCs w:val="28"/>
        </w:rPr>
      </w:pPr>
      <w:r>
        <w:rPr>
          <w:sz w:val="28"/>
          <w:szCs w:val="28"/>
        </w:rPr>
        <w:t>Темкинского района</w:t>
      </w:r>
    </w:p>
    <w:p w:rsidR="0012241D" w:rsidRPr="00873326" w:rsidRDefault="00873326" w:rsidP="00FD46D2">
      <w:r>
        <w:rPr>
          <w:sz w:val="28"/>
          <w:szCs w:val="28"/>
        </w:rPr>
        <w:t xml:space="preserve">Смоленской области                   </w:t>
      </w:r>
      <w:r w:rsidR="00D1385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В.П. Потапов</w:t>
      </w:r>
    </w:p>
    <w:p w:rsidR="0012241D" w:rsidRDefault="0012241D" w:rsidP="00FD46D2">
      <w:pPr>
        <w:rPr>
          <w:sz w:val="28"/>
          <w:szCs w:val="28"/>
        </w:rPr>
      </w:pPr>
    </w:p>
    <w:p w:rsidR="00E55B41" w:rsidRDefault="00E55B41" w:rsidP="00FD46D2">
      <w:pPr>
        <w:rPr>
          <w:sz w:val="28"/>
          <w:szCs w:val="28"/>
        </w:rPr>
      </w:pPr>
    </w:p>
    <w:p w:rsidR="00E55B41" w:rsidRDefault="00E55B41" w:rsidP="00FD46D2">
      <w:pPr>
        <w:rPr>
          <w:sz w:val="28"/>
          <w:szCs w:val="28"/>
        </w:rPr>
      </w:pPr>
    </w:p>
    <w:p w:rsidR="00E55B41" w:rsidRDefault="00E55B41" w:rsidP="00FD46D2">
      <w:pPr>
        <w:rPr>
          <w:sz w:val="28"/>
          <w:szCs w:val="28"/>
        </w:rPr>
      </w:pPr>
    </w:p>
    <w:p w:rsidR="0012241D" w:rsidRDefault="0012241D" w:rsidP="00122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 </w:t>
      </w:r>
    </w:p>
    <w:p w:rsidR="0012241D" w:rsidRDefault="0012241D" w:rsidP="00122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Медведевского сельского поселения Темкинского района Смоленской области, работников муниципальных учреждений фактических расходов </w:t>
      </w:r>
    </w:p>
    <w:p w:rsidR="0012241D" w:rsidRDefault="0012241D" w:rsidP="00122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оплату труда за 201</w:t>
      </w:r>
      <w:r w:rsidR="00D9437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12241D" w:rsidRDefault="0012241D" w:rsidP="0012241D">
      <w:pPr>
        <w:jc w:val="center"/>
        <w:rPr>
          <w:b/>
          <w:sz w:val="28"/>
          <w:szCs w:val="28"/>
        </w:rPr>
      </w:pPr>
    </w:p>
    <w:p w:rsidR="0012241D" w:rsidRDefault="0012241D" w:rsidP="0012241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– 4 человека ФОТ составил – </w:t>
      </w:r>
      <w:r w:rsidR="00D9437E">
        <w:rPr>
          <w:rFonts w:ascii="Times New Roman" w:hAnsi="Times New Roman"/>
          <w:sz w:val="28"/>
          <w:szCs w:val="28"/>
        </w:rPr>
        <w:t>1291,9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2241D" w:rsidRDefault="0012241D" w:rsidP="0012241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Администрации – 17 человек ФОТ составил – </w:t>
      </w:r>
      <w:r w:rsidR="00D9437E">
        <w:rPr>
          <w:rFonts w:ascii="Times New Roman" w:hAnsi="Times New Roman"/>
          <w:sz w:val="28"/>
          <w:szCs w:val="28"/>
        </w:rPr>
        <w:t>2893,9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12241D" w:rsidRDefault="0012241D" w:rsidP="001224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241D" w:rsidRDefault="0012241D" w:rsidP="0012241D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Медведевского сельского поселения</w:t>
      </w:r>
    </w:p>
    <w:p w:rsidR="0012241D" w:rsidRDefault="0012241D" w:rsidP="001224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Темкинского района Смоленской области                                   </w:t>
      </w:r>
      <w:r>
        <w:rPr>
          <w:b/>
          <w:bCs/>
          <w:sz w:val="28"/>
          <w:szCs w:val="28"/>
        </w:rPr>
        <w:t xml:space="preserve">     В.П.Потапов</w:t>
      </w: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Default="00A30C0B" w:rsidP="00FD46D2">
      <w:pPr>
        <w:rPr>
          <w:sz w:val="28"/>
          <w:szCs w:val="28"/>
        </w:rPr>
      </w:pPr>
    </w:p>
    <w:p w:rsidR="00A30C0B" w:rsidRPr="00A2702C" w:rsidRDefault="00A30C0B" w:rsidP="00A30C0B">
      <w:pPr>
        <w:ind w:left="6237"/>
        <w:jc w:val="both"/>
        <w:rPr>
          <w:bCs/>
        </w:rPr>
      </w:pPr>
      <w:r w:rsidRPr="00A2702C">
        <w:rPr>
          <w:bCs/>
        </w:rPr>
        <w:lastRenderedPageBreak/>
        <w:t>Приложение</w:t>
      </w:r>
    </w:p>
    <w:p w:rsidR="00A30C0B" w:rsidRPr="00A2702C" w:rsidRDefault="00A30C0B" w:rsidP="00A30C0B">
      <w:pPr>
        <w:ind w:left="6237"/>
        <w:jc w:val="both"/>
        <w:rPr>
          <w:bCs/>
        </w:rPr>
      </w:pPr>
      <w:r w:rsidRPr="00A2702C">
        <w:rPr>
          <w:bCs/>
        </w:rPr>
        <w:t xml:space="preserve"> к решению Совета депутатов</w:t>
      </w:r>
    </w:p>
    <w:p w:rsidR="00A30C0B" w:rsidRPr="00A2702C" w:rsidRDefault="00A30C0B" w:rsidP="00A30C0B">
      <w:pPr>
        <w:ind w:left="6237"/>
        <w:jc w:val="both"/>
        <w:rPr>
          <w:bCs/>
        </w:rPr>
      </w:pPr>
      <w:r w:rsidRPr="00A2702C">
        <w:rPr>
          <w:bCs/>
        </w:rPr>
        <w:t>Медведевского сельского поселения</w:t>
      </w:r>
    </w:p>
    <w:p w:rsidR="00A30C0B" w:rsidRPr="002123A7" w:rsidRDefault="00A30C0B" w:rsidP="00A30C0B">
      <w:pPr>
        <w:ind w:left="6237"/>
        <w:jc w:val="both"/>
        <w:rPr>
          <w:bCs/>
        </w:rPr>
      </w:pPr>
      <w:r w:rsidRPr="00A2702C">
        <w:rPr>
          <w:bCs/>
        </w:rPr>
        <w:t>Темкинского района Смоленской области</w:t>
      </w:r>
      <w:r w:rsidRPr="002123A7">
        <w:rPr>
          <w:bCs/>
        </w:rPr>
        <w:t xml:space="preserve"> </w:t>
      </w:r>
      <w:r>
        <w:rPr>
          <w:bCs/>
        </w:rPr>
        <w:t>о</w:t>
      </w:r>
      <w:r w:rsidRPr="00A2702C">
        <w:rPr>
          <w:bCs/>
        </w:rPr>
        <w:t xml:space="preserve">т </w:t>
      </w:r>
      <w:r>
        <w:rPr>
          <w:bCs/>
        </w:rPr>
        <w:t>15.05.</w:t>
      </w:r>
      <w:r w:rsidRPr="00A2702C">
        <w:rPr>
          <w:bCs/>
        </w:rPr>
        <w:t>20</w:t>
      </w:r>
      <w:r>
        <w:rPr>
          <w:bCs/>
        </w:rPr>
        <w:t>20</w:t>
      </w:r>
      <w:r w:rsidRPr="00A2702C">
        <w:rPr>
          <w:bCs/>
        </w:rPr>
        <w:t>г. №</w:t>
      </w:r>
      <w:r>
        <w:rPr>
          <w:bCs/>
        </w:rPr>
        <w:t>12</w:t>
      </w:r>
      <w:r w:rsidRPr="00A2702C">
        <w:rPr>
          <w:bCs/>
        </w:rPr>
        <w:t xml:space="preserve">   </w:t>
      </w:r>
    </w:p>
    <w:p w:rsidR="00A30C0B" w:rsidRPr="00A2702C" w:rsidRDefault="00A30C0B" w:rsidP="00A30C0B"/>
    <w:p w:rsidR="00A30C0B" w:rsidRPr="00A2702C" w:rsidRDefault="00A30C0B" w:rsidP="00A30C0B"/>
    <w:p w:rsidR="00A30C0B" w:rsidRPr="00A30C0B" w:rsidRDefault="00A30C0B" w:rsidP="00A30C0B">
      <w:pPr>
        <w:jc w:val="center"/>
        <w:rPr>
          <w:rStyle w:val="a5"/>
          <w:b w:val="0"/>
          <w:sz w:val="28"/>
          <w:szCs w:val="28"/>
        </w:rPr>
      </w:pPr>
      <w:r w:rsidRPr="00A30C0B">
        <w:rPr>
          <w:rStyle w:val="a5"/>
          <w:b w:val="0"/>
          <w:sz w:val="28"/>
          <w:szCs w:val="28"/>
        </w:rPr>
        <w:t xml:space="preserve">Отчет </w:t>
      </w:r>
    </w:p>
    <w:p w:rsidR="00A30C0B" w:rsidRPr="00A30C0B" w:rsidRDefault="00A30C0B" w:rsidP="00A30C0B">
      <w:pPr>
        <w:jc w:val="center"/>
        <w:rPr>
          <w:rStyle w:val="a5"/>
          <w:bCs w:val="0"/>
          <w:color w:val="000000"/>
          <w:sz w:val="28"/>
          <w:szCs w:val="28"/>
        </w:rPr>
      </w:pPr>
      <w:r w:rsidRPr="00A30C0B">
        <w:rPr>
          <w:rStyle w:val="a5"/>
          <w:b w:val="0"/>
          <w:sz w:val="28"/>
          <w:szCs w:val="28"/>
        </w:rPr>
        <w:t>об исполнении</w:t>
      </w:r>
      <w:r w:rsidRPr="00A30C0B">
        <w:rPr>
          <w:b/>
          <w:color w:val="000000"/>
          <w:sz w:val="28"/>
          <w:szCs w:val="28"/>
        </w:rPr>
        <w:t xml:space="preserve"> </w:t>
      </w:r>
      <w:r w:rsidRPr="00A30C0B">
        <w:rPr>
          <w:rStyle w:val="a5"/>
          <w:b w:val="0"/>
          <w:color w:val="000000"/>
          <w:sz w:val="28"/>
          <w:szCs w:val="28"/>
        </w:rPr>
        <w:t xml:space="preserve">местного бюджета Медведевского сельского поселения </w:t>
      </w:r>
    </w:p>
    <w:p w:rsidR="00A30C0B" w:rsidRPr="00A30C0B" w:rsidRDefault="00A30C0B" w:rsidP="00A30C0B">
      <w:pPr>
        <w:jc w:val="center"/>
        <w:rPr>
          <w:rStyle w:val="a5"/>
          <w:b w:val="0"/>
          <w:color w:val="000000"/>
          <w:sz w:val="28"/>
          <w:szCs w:val="28"/>
        </w:rPr>
      </w:pPr>
      <w:r w:rsidRPr="00A30C0B">
        <w:rPr>
          <w:rStyle w:val="a5"/>
          <w:b w:val="0"/>
          <w:color w:val="000000"/>
          <w:sz w:val="28"/>
          <w:szCs w:val="28"/>
        </w:rPr>
        <w:t>Темкинского района Смоленской области за 2019 год</w:t>
      </w:r>
    </w:p>
    <w:p w:rsidR="00A30C0B" w:rsidRPr="00A2702C" w:rsidRDefault="00A30C0B" w:rsidP="00A30C0B"/>
    <w:p w:rsidR="00A30C0B" w:rsidRPr="00A2702C" w:rsidRDefault="00A30C0B" w:rsidP="00A30C0B">
      <w:pPr>
        <w:jc w:val="right"/>
      </w:pPr>
      <w:r w:rsidRPr="00A2702C">
        <w:t>(тыс. рублей)</w:t>
      </w:r>
    </w:p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3794"/>
        <w:gridCol w:w="1843"/>
        <w:gridCol w:w="1701"/>
        <w:gridCol w:w="1701"/>
        <w:gridCol w:w="1417"/>
      </w:tblGrid>
      <w:tr w:rsidR="00A30C0B" w:rsidRPr="00A2702C" w:rsidTr="00887CCA">
        <w:trPr>
          <w:trHeight w:val="1230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  <w:r w:rsidRPr="002123A7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  <w:r w:rsidRPr="002123A7">
              <w:rPr>
                <w:sz w:val="22"/>
                <w:szCs w:val="22"/>
              </w:rPr>
              <w:t>Утвержденные бюджетные назначения на год</w:t>
            </w:r>
          </w:p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  <w:r w:rsidRPr="002123A7">
              <w:rPr>
                <w:sz w:val="22"/>
                <w:szCs w:val="22"/>
              </w:rPr>
              <w:t>Уточненные бюджетные назначения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  <w:r w:rsidRPr="002123A7">
              <w:rPr>
                <w:sz w:val="22"/>
                <w:szCs w:val="22"/>
              </w:rPr>
              <w:t xml:space="preserve">Исполнено </w:t>
            </w:r>
          </w:p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2123A7" w:rsidRDefault="00A30C0B" w:rsidP="00887CC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123A7">
              <w:rPr>
                <w:sz w:val="22"/>
                <w:szCs w:val="22"/>
              </w:rPr>
              <w:t>Процент исполнения</w:t>
            </w:r>
          </w:p>
          <w:p w:rsidR="00A30C0B" w:rsidRPr="002123A7" w:rsidRDefault="00A30C0B" w:rsidP="00887CCA">
            <w:pPr>
              <w:jc w:val="center"/>
              <w:rPr>
                <w:sz w:val="22"/>
                <w:szCs w:val="22"/>
              </w:rPr>
            </w:pPr>
          </w:p>
        </w:tc>
      </w:tr>
      <w:tr w:rsidR="00A30C0B" w:rsidRPr="00A2702C" w:rsidTr="00887CCA">
        <w:trPr>
          <w:gridBefore w:val="1"/>
          <w:wBefore w:w="34" w:type="dxa"/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4353,3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4768,3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5035,4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105,6</w:t>
            </w:r>
          </w:p>
        </w:tc>
      </w:tr>
      <w:tr w:rsidR="00A30C0B" w:rsidRPr="00A2702C" w:rsidTr="00887CCA">
        <w:trPr>
          <w:gridBefore w:val="1"/>
          <w:wBefore w:w="34" w:type="dxa"/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508,6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392,6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392,6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tabs>
                <w:tab w:val="left" w:pos="195"/>
              </w:tabs>
              <w:jc w:val="center"/>
            </w:pPr>
            <w: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Акцизы от нефтепродуктов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115,1</w:t>
            </w:r>
          </w:p>
        </w:tc>
      </w:tr>
      <w:tr w:rsidR="00A30C0B" w:rsidRPr="00A2702C" w:rsidTr="00887CCA">
        <w:trPr>
          <w:gridBefore w:val="1"/>
          <w:wBefore w:w="34" w:type="dxa"/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</w:tr>
      <w:tr w:rsidR="00A30C0B" w:rsidRPr="00A2702C" w:rsidTr="00887CCA">
        <w:trPr>
          <w:gridBefore w:val="1"/>
          <w:wBefore w:w="34" w:type="dxa"/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1137,4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99,7</w:t>
            </w:r>
          </w:p>
        </w:tc>
      </w:tr>
      <w:tr w:rsidR="00A30C0B" w:rsidRPr="00A2702C" w:rsidTr="00887CCA">
        <w:trPr>
          <w:gridBefore w:val="1"/>
          <w:wBefore w:w="34" w:type="dxa"/>
          <w:trHeight w:val="2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Земельный налог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 w:rsidRPr="00A2702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350,9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tabs>
                <w:tab w:val="left" w:pos="210"/>
              </w:tabs>
              <w:jc w:val="center"/>
            </w:pPr>
            <w:r>
              <w:t>351,3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100,1</w:t>
            </w:r>
          </w:p>
        </w:tc>
      </w:tr>
      <w:tr w:rsidR="00A30C0B" w:rsidRPr="00A2702C" w:rsidTr="00887CCA">
        <w:trPr>
          <w:gridBefore w:val="1"/>
          <w:wBefore w:w="34" w:type="dxa"/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Земельный налог физические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1123,1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1128,2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100,5</w:t>
            </w:r>
          </w:p>
        </w:tc>
      </w:tr>
      <w:tr w:rsidR="00A30C0B" w:rsidRPr="00A2702C" w:rsidTr="00887CCA">
        <w:trPr>
          <w:gridBefore w:val="1"/>
          <w:wBefore w:w="34" w:type="dxa"/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>
              <w:rPr>
                <w:bCs/>
              </w:rPr>
              <w:t>Земельный налог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</w:p>
        </w:tc>
      </w:tr>
      <w:tr w:rsidR="00A30C0B" w:rsidRPr="00A2702C" w:rsidTr="00887CCA">
        <w:trPr>
          <w:gridBefore w:val="1"/>
          <w:wBefore w:w="34" w:type="dxa"/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Default="00A30C0B" w:rsidP="00887CCA">
            <w:pPr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4761,0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6320,7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6320,7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4054,8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4054,8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4054,8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Дотация на сбалансированность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620,5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620,5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620,5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2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r w:rsidRPr="00A2702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2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r w:rsidRPr="00A2702C">
              <w:t>Межбюджетные трансферты (вода)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 w:rsidRPr="00A2702C"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2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Межбюджетные трансферты (дорожный фонд) соглашение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1504,3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1504,3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 w:rsidRPr="00A2702C"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6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 w:rsidRPr="00A2702C">
              <w:rPr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9114,3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11089,0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tabs>
                <w:tab w:val="left" w:pos="255"/>
              </w:tabs>
              <w:jc w:val="center"/>
              <w:rPr>
                <w:bCs/>
              </w:rPr>
            </w:pPr>
            <w:r>
              <w:rPr>
                <w:bCs/>
              </w:rPr>
              <w:t>11356,1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tabs>
                <w:tab w:val="left" w:pos="180"/>
              </w:tabs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</w:tr>
      <w:tr w:rsidR="00A30C0B" w:rsidRPr="00A2702C" w:rsidTr="00887CCA">
        <w:trPr>
          <w:gridBefore w:val="1"/>
          <w:wBefore w:w="34" w:type="dxa"/>
          <w:trHeight w:val="9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 w:rsidRPr="00A2702C">
              <w:rPr>
                <w:bCs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</w:p>
        </w:tc>
      </w:tr>
      <w:tr w:rsidR="00A30C0B" w:rsidRPr="00A2702C" w:rsidTr="00887CCA">
        <w:trPr>
          <w:gridBefore w:val="1"/>
          <w:wBefore w:w="34" w:type="dxa"/>
          <w:trHeight w:val="1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5020,5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5181,3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5110,6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A30C0B" w:rsidRPr="00A2702C" w:rsidTr="00887CCA">
        <w:trPr>
          <w:gridBefore w:val="1"/>
          <w:wBefore w:w="34" w:type="dxa"/>
          <w:trHeight w:val="1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488,5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488,5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488,5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 w:rsidRPr="00A2702C">
              <w:t>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-</w:t>
            </w:r>
          </w:p>
        </w:tc>
      </w:tr>
      <w:tr w:rsidR="00A30C0B" w:rsidRPr="00A2702C" w:rsidTr="00887CCA">
        <w:trPr>
          <w:gridBefore w:val="1"/>
          <w:wBefore w:w="34" w:type="dxa"/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4390,7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4674,4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4603,7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98,4</w:t>
            </w:r>
          </w:p>
        </w:tc>
      </w:tr>
      <w:tr w:rsidR="00A30C0B" w:rsidRPr="00A2702C" w:rsidTr="00887CCA">
        <w:trPr>
          <w:gridBefore w:val="1"/>
          <w:wBefore w:w="34" w:type="dxa"/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 w:rsidRPr="00A2702C"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9</w:t>
            </w:r>
            <w:r w:rsidRPr="00A2702C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 w:rsidRPr="00A2702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-</w:t>
            </w:r>
          </w:p>
        </w:tc>
      </w:tr>
      <w:tr w:rsidR="00A30C0B" w:rsidRPr="00A2702C" w:rsidTr="00887CCA">
        <w:trPr>
          <w:gridBefore w:val="1"/>
          <w:wBefore w:w="34" w:type="dxa"/>
          <w:trHeight w:val="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1756,3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4037,7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3742,7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92,7</w:t>
            </w:r>
          </w:p>
        </w:tc>
      </w:tr>
      <w:tr w:rsidR="00A30C0B" w:rsidRPr="00A2702C" w:rsidTr="00887CCA">
        <w:trPr>
          <w:gridBefore w:val="1"/>
          <w:wBefore w:w="34" w:type="dxa"/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r w:rsidRPr="00A2702C">
              <w:t>Жилищно -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2026,0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3503,5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3395,1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96,9</w:t>
            </w:r>
          </w:p>
        </w:tc>
      </w:tr>
      <w:tr w:rsidR="00A30C0B" w:rsidRPr="00A2702C" w:rsidTr="00887CCA">
        <w:trPr>
          <w:gridBefore w:val="1"/>
          <w:wBefore w:w="34" w:type="dxa"/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r w:rsidRPr="00A2702C"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 w:rsidRPr="00A2702C"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235,2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235,1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99,9</w:t>
            </w:r>
          </w:p>
        </w:tc>
      </w:tr>
      <w:tr w:rsidR="00A30C0B" w:rsidRPr="00A2702C" w:rsidTr="00887CCA">
        <w:trPr>
          <w:gridBefore w:val="1"/>
          <w:wBefore w:w="34" w:type="dxa"/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r w:rsidRPr="00A2702C"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681,8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586,6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86,0</w:t>
            </w:r>
          </w:p>
        </w:tc>
      </w:tr>
      <w:tr w:rsidR="00A30C0B" w:rsidRPr="00A2702C" w:rsidTr="00887CCA">
        <w:trPr>
          <w:gridBefore w:val="1"/>
          <w:wBefore w:w="34" w:type="dxa"/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r w:rsidRPr="00A2702C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1846,0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</w:pPr>
            <w:r>
              <w:t>2586,5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</w:pPr>
            <w:r>
              <w:t>2573,4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tabs>
                <w:tab w:val="left" w:pos="180"/>
              </w:tabs>
              <w:jc w:val="center"/>
            </w:pPr>
            <w:r>
              <w:t>99,5</w:t>
            </w:r>
          </w:p>
        </w:tc>
      </w:tr>
      <w:tr w:rsidR="00A30C0B" w:rsidRPr="00A2702C" w:rsidTr="00887CCA">
        <w:trPr>
          <w:gridBefore w:val="1"/>
          <w:wBefore w:w="34" w:type="dxa"/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tabs>
                <w:tab w:val="left" w:pos="210"/>
              </w:tabs>
              <w:jc w:val="center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A30C0B" w:rsidRPr="00A2702C" w:rsidTr="00887CCA">
        <w:trPr>
          <w:gridBefore w:val="1"/>
          <w:wBefore w:w="34" w:type="dxa"/>
          <w:trHeight w:val="3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0C0B" w:rsidRPr="00A2702C" w:rsidTr="00887CCA">
        <w:trPr>
          <w:gridBefore w:val="1"/>
          <w:wBefore w:w="34" w:type="dxa"/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C0B" w:rsidRPr="00A2702C" w:rsidRDefault="00A30C0B" w:rsidP="00887CCA">
            <w:pPr>
              <w:rPr>
                <w:bCs/>
              </w:rPr>
            </w:pPr>
            <w:r w:rsidRPr="00A2702C">
              <w:rPr>
                <w:bCs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9114,3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13031,2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12537,5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</w:rPr>
            </w:pPr>
            <w:r>
              <w:rPr>
                <w:bCs/>
              </w:rPr>
              <w:t>96,2</w:t>
            </w:r>
          </w:p>
        </w:tc>
      </w:tr>
      <w:tr w:rsidR="00A30C0B" w:rsidRPr="00A2702C" w:rsidTr="00887CCA">
        <w:trPr>
          <w:gridBefore w:val="1"/>
          <w:wBefore w:w="34" w:type="dxa"/>
          <w:trHeight w:val="3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C0B" w:rsidRPr="00A2702C" w:rsidRDefault="00A30C0B" w:rsidP="00887CCA">
            <w:pPr>
              <w:rPr>
                <w:bCs/>
                <w:color w:val="000000"/>
              </w:rPr>
            </w:pPr>
            <w:r w:rsidRPr="00A2702C">
              <w:rPr>
                <w:bCs/>
                <w:color w:val="000000"/>
              </w:rPr>
              <w:t>Дефицит</w:t>
            </w:r>
            <w:proofErr w:type="gramStart"/>
            <w:r w:rsidRPr="00A2702C">
              <w:rPr>
                <w:bCs/>
                <w:color w:val="000000"/>
              </w:rPr>
              <w:t xml:space="preserve"> (-), </w:t>
            </w:r>
            <w:proofErr w:type="gramEnd"/>
            <w:r w:rsidRPr="00A2702C">
              <w:rPr>
                <w:bCs/>
                <w:color w:val="000000"/>
              </w:rPr>
              <w:t>профицит 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2702C" w:rsidRDefault="00A30C0B" w:rsidP="00887C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B" w:rsidRPr="00A2702C" w:rsidRDefault="00A30C0B" w:rsidP="00887CCA">
            <w:pPr>
              <w:jc w:val="center"/>
              <w:rPr>
                <w:bCs/>
                <w:color w:val="000000"/>
              </w:rPr>
            </w:pPr>
          </w:p>
        </w:tc>
      </w:tr>
    </w:tbl>
    <w:p w:rsidR="00A30C0B" w:rsidRPr="00A2702C" w:rsidRDefault="00A30C0B" w:rsidP="00A30C0B">
      <w:pPr>
        <w:tabs>
          <w:tab w:val="left" w:pos="8265"/>
          <w:tab w:val="right" w:pos="9690"/>
        </w:tabs>
      </w:pPr>
    </w:p>
    <w:p w:rsidR="00FD46D2" w:rsidRPr="00A30C0B" w:rsidRDefault="00A30C0B" w:rsidP="00FD46D2">
      <w:r w:rsidRPr="00A2702C">
        <w:t xml:space="preserve">Остаток денежных средств на 01 </w:t>
      </w:r>
      <w:r>
        <w:t>января</w:t>
      </w:r>
      <w:r w:rsidRPr="00A2702C">
        <w:t xml:space="preserve"> 20</w:t>
      </w:r>
      <w:r>
        <w:t>20</w:t>
      </w:r>
      <w:r w:rsidRPr="00A2702C">
        <w:t xml:space="preserve"> года составляет </w:t>
      </w:r>
      <w:r>
        <w:t>760,9</w:t>
      </w:r>
      <w:r w:rsidRPr="00A2702C">
        <w:t xml:space="preserve"> тыс. рублей</w:t>
      </w: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A30C0B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FD46D2" w:rsidRDefault="00FD46D2" w:rsidP="00FD46D2">
      <w:pPr>
        <w:rPr>
          <w:sz w:val="28"/>
          <w:szCs w:val="28"/>
        </w:rPr>
      </w:pPr>
    </w:p>
    <w:p w:rsidR="00FD46D2" w:rsidRPr="00FD46D2" w:rsidRDefault="00FD46D2" w:rsidP="00FD46D2">
      <w:pPr>
        <w:rPr>
          <w:sz w:val="28"/>
          <w:szCs w:val="28"/>
        </w:rPr>
      </w:pPr>
    </w:p>
    <w:sectPr w:rsidR="00FD46D2" w:rsidRPr="00FD46D2" w:rsidSect="008733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735"/>
    <w:multiLevelType w:val="hybridMultilevel"/>
    <w:tmpl w:val="C5B8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5D"/>
    <w:rsid w:val="00022461"/>
    <w:rsid w:val="00035277"/>
    <w:rsid w:val="00045C92"/>
    <w:rsid w:val="0007747A"/>
    <w:rsid w:val="000B36AB"/>
    <w:rsid w:val="000B7FED"/>
    <w:rsid w:val="000D6242"/>
    <w:rsid w:val="000F224A"/>
    <w:rsid w:val="00106315"/>
    <w:rsid w:val="00111B18"/>
    <w:rsid w:val="0012241D"/>
    <w:rsid w:val="00124479"/>
    <w:rsid w:val="0013742F"/>
    <w:rsid w:val="00146782"/>
    <w:rsid w:val="001647F3"/>
    <w:rsid w:val="00173F73"/>
    <w:rsid w:val="00226212"/>
    <w:rsid w:val="002519AB"/>
    <w:rsid w:val="00257079"/>
    <w:rsid w:val="002A6BCB"/>
    <w:rsid w:val="002C0130"/>
    <w:rsid w:val="002D745F"/>
    <w:rsid w:val="00303FB5"/>
    <w:rsid w:val="00361872"/>
    <w:rsid w:val="00367F67"/>
    <w:rsid w:val="003855B0"/>
    <w:rsid w:val="00395BA8"/>
    <w:rsid w:val="003964D4"/>
    <w:rsid w:val="00412CB7"/>
    <w:rsid w:val="00455BBC"/>
    <w:rsid w:val="004D47AB"/>
    <w:rsid w:val="004D58BE"/>
    <w:rsid w:val="0053036B"/>
    <w:rsid w:val="0053351F"/>
    <w:rsid w:val="0057451A"/>
    <w:rsid w:val="005828E3"/>
    <w:rsid w:val="00583AE2"/>
    <w:rsid w:val="005A485D"/>
    <w:rsid w:val="00604957"/>
    <w:rsid w:val="006249F2"/>
    <w:rsid w:val="006446AE"/>
    <w:rsid w:val="0064696C"/>
    <w:rsid w:val="00650B93"/>
    <w:rsid w:val="0065718F"/>
    <w:rsid w:val="0065769B"/>
    <w:rsid w:val="00666F8D"/>
    <w:rsid w:val="00667E7D"/>
    <w:rsid w:val="00686BA6"/>
    <w:rsid w:val="00697FD0"/>
    <w:rsid w:val="006B3024"/>
    <w:rsid w:val="00711653"/>
    <w:rsid w:val="00727BAB"/>
    <w:rsid w:val="0075259A"/>
    <w:rsid w:val="00787394"/>
    <w:rsid w:val="0079042F"/>
    <w:rsid w:val="007B309C"/>
    <w:rsid w:val="007C162E"/>
    <w:rsid w:val="007D6B02"/>
    <w:rsid w:val="00813F1E"/>
    <w:rsid w:val="00856487"/>
    <w:rsid w:val="00873326"/>
    <w:rsid w:val="008C0E48"/>
    <w:rsid w:val="008D4B7D"/>
    <w:rsid w:val="008F3E71"/>
    <w:rsid w:val="008F7382"/>
    <w:rsid w:val="009117DC"/>
    <w:rsid w:val="0093765F"/>
    <w:rsid w:val="00951FC8"/>
    <w:rsid w:val="0097005E"/>
    <w:rsid w:val="00970ADC"/>
    <w:rsid w:val="009C1E2A"/>
    <w:rsid w:val="009E0053"/>
    <w:rsid w:val="009E5350"/>
    <w:rsid w:val="009E7004"/>
    <w:rsid w:val="009E7711"/>
    <w:rsid w:val="00A21948"/>
    <w:rsid w:val="00A230D9"/>
    <w:rsid w:val="00A26B36"/>
    <w:rsid w:val="00A30C0B"/>
    <w:rsid w:val="00A420C0"/>
    <w:rsid w:val="00A60C12"/>
    <w:rsid w:val="00A675F4"/>
    <w:rsid w:val="00A67632"/>
    <w:rsid w:val="00A83369"/>
    <w:rsid w:val="00A927D6"/>
    <w:rsid w:val="00AA557D"/>
    <w:rsid w:val="00AA56F9"/>
    <w:rsid w:val="00AE273D"/>
    <w:rsid w:val="00AF5EDC"/>
    <w:rsid w:val="00B03FCA"/>
    <w:rsid w:val="00B43502"/>
    <w:rsid w:val="00B93C38"/>
    <w:rsid w:val="00B94258"/>
    <w:rsid w:val="00B946E2"/>
    <w:rsid w:val="00BB4A69"/>
    <w:rsid w:val="00BD2FB8"/>
    <w:rsid w:val="00BD62AE"/>
    <w:rsid w:val="00BF40B5"/>
    <w:rsid w:val="00C7140A"/>
    <w:rsid w:val="00C82E34"/>
    <w:rsid w:val="00CA2D0B"/>
    <w:rsid w:val="00CD3352"/>
    <w:rsid w:val="00CE5169"/>
    <w:rsid w:val="00CF2C35"/>
    <w:rsid w:val="00D13858"/>
    <w:rsid w:val="00D20A96"/>
    <w:rsid w:val="00D42BC0"/>
    <w:rsid w:val="00D53EA9"/>
    <w:rsid w:val="00D703F4"/>
    <w:rsid w:val="00D9437E"/>
    <w:rsid w:val="00DC7D55"/>
    <w:rsid w:val="00DD5865"/>
    <w:rsid w:val="00E50B80"/>
    <w:rsid w:val="00E55B41"/>
    <w:rsid w:val="00E64C9E"/>
    <w:rsid w:val="00E92DA3"/>
    <w:rsid w:val="00EC2629"/>
    <w:rsid w:val="00ED6572"/>
    <w:rsid w:val="00EE0CC5"/>
    <w:rsid w:val="00EF32C8"/>
    <w:rsid w:val="00F26C2B"/>
    <w:rsid w:val="00F513C8"/>
    <w:rsid w:val="00F66A95"/>
    <w:rsid w:val="00FD46D2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5D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A48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5A485D"/>
    <w:rPr>
      <w:rFonts w:ascii="Cambria" w:hAnsi="Cambria" w:cs="Times New Roman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A4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85D"/>
    <w:rPr>
      <w:rFonts w:ascii="Tahoma" w:hAnsi="Tahoma" w:cs="Tahoma"/>
      <w:kern w:val="2"/>
      <w:sz w:val="16"/>
      <w:szCs w:val="16"/>
    </w:rPr>
  </w:style>
  <w:style w:type="character" w:styleId="a5">
    <w:name w:val="Strong"/>
    <w:uiPriority w:val="99"/>
    <w:qFormat/>
    <w:rsid w:val="005A485D"/>
    <w:rPr>
      <w:rFonts w:cs="Times New Roman"/>
      <w:b/>
      <w:bCs/>
    </w:rPr>
  </w:style>
  <w:style w:type="paragraph" w:styleId="a6">
    <w:name w:val="No Spacing"/>
    <w:qFormat/>
    <w:rsid w:val="00F513C8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241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5D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A48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5A485D"/>
    <w:rPr>
      <w:rFonts w:ascii="Cambria" w:hAnsi="Cambria" w:cs="Times New Roman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A4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85D"/>
    <w:rPr>
      <w:rFonts w:ascii="Tahoma" w:hAnsi="Tahoma" w:cs="Tahoma"/>
      <w:kern w:val="2"/>
      <w:sz w:val="16"/>
      <w:szCs w:val="16"/>
    </w:rPr>
  </w:style>
  <w:style w:type="character" w:styleId="a5">
    <w:name w:val="Strong"/>
    <w:uiPriority w:val="99"/>
    <w:qFormat/>
    <w:rsid w:val="005A485D"/>
    <w:rPr>
      <w:rFonts w:cs="Times New Roman"/>
      <w:b/>
      <w:bCs/>
    </w:rPr>
  </w:style>
  <w:style w:type="paragraph" w:styleId="a6">
    <w:name w:val="No Spacing"/>
    <w:qFormat/>
    <w:rsid w:val="00F513C8"/>
    <w:rPr>
      <w:rFonts w:ascii="Calibri" w:eastAsia="Times New Roman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241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2020-05-18T07:00:00Z</cp:lastPrinted>
  <dcterms:created xsi:type="dcterms:W3CDTF">2020-05-18T07:32:00Z</dcterms:created>
  <dcterms:modified xsi:type="dcterms:W3CDTF">2020-05-18T07:32:00Z</dcterms:modified>
</cp:coreProperties>
</file>