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2A" w:rsidRDefault="0076512A" w:rsidP="00490AF5">
      <w:pPr>
        <w:suppressAutoHyphens/>
        <w:ind w:right="424"/>
        <w:jc w:val="center"/>
        <w:rPr>
          <w:sz w:val="20"/>
          <w:szCs w:val="20"/>
          <w:lang w:eastAsia="ar-SA"/>
        </w:rPr>
      </w:pPr>
    </w:p>
    <w:p w:rsidR="0076512A" w:rsidRPr="0076512A" w:rsidRDefault="0076512A" w:rsidP="0076512A">
      <w:pPr>
        <w:suppressAutoHyphens/>
        <w:ind w:right="424"/>
        <w:jc w:val="right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ПРОЕКТ</w:t>
      </w:r>
    </w:p>
    <w:p w:rsidR="0076512A" w:rsidRDefault="0076512A" w:rsidP="00490AF5">
      <w:pPr>
        <w:suppressAutoHyphens/>
        <w:ind w:right="424"/>
        <w:jc w:val="center"/>
        <w:rPr>
          <w:sz w:val="20"/>
          <w:szCs w:val="20"/>
          <w:lang w:eastAsia="ar-SA"/>
        </w:rPr>
      </w:pPr>
    </w:p>
    <w:p w:rsidR="003648E6" w:rsidRDefault="003648E6" w:rsidP="00490AF5">
      <w:pPr>
        <w:suppressAutoHyphens/>
        <w:ind w:right="424"/>
        <w:jc w:val="center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F5" w:rsidRDefault="00490AF5" w:rsidP="00490AF5">
      <w:pPr>
        <w:suppressAutoHyphens/>
        <w:ind w:right="424"/>
        <w:jc w:val="center"/>
        <w:rPr>
          <w:sz w:val="20"/>
          <w:szCs w:val="20"/>
          <w:lang w:eastAsia="ar-SA"/>
        </w:rPr>
      </w:pPr>
    </w:p>
    <w:p w:rsidR="003648E6" w:rsidRDefault="003648E6" w:rsidP="003648E6">
      <w:pPr>
        <w:suppressAutoHyphens/>
        <w:jc w:val="center"/>
        <w:rPr>
          <w:rFonts w:ascii="Times New Roman CYR" w:hAnsi="Times New Roman CYR"/>
          <w:b/>
          <w:lang w:eastAsia="ar-SA"/>
        </w:rPr>
      </w:pPr>
      <w:r>
        <w:rPr>
          <w:rFonts w:ascii="Times New Roman CYR" w:hAnsi="Times New Roman CYR"/>
          <w:b/>
          <w:lang w:eastAsia="ar-SA"/>
        </w:rPr>
        <w:t>АДМИНИСТРАЦИЯ МУНИЦИПАЛЬНОГО ОБРАЗОВАНИЯ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hAnsi="Times New Roman CYR"/>
          <w:b/>
          <w:lang w:eastAsia="ar-SA"/>
        </w:rPr>
      </w:pPr>
      <w:r>
        <w:rPr>
          <w:lang w:eastAsia="ar-SA"/>
        </w:rPr>
        <w:t xml:space="preserve"> </w:t>
      </w:r>
      <w:r>
        <w:rPr>
          <w:rFonts w:ascii="Times New Roman CYR" w:hAnsi="Times New Roman CYR"/>
          <w:b/>
          <w:lang w:eastAsia="ar-SA"/>
        </w:rPr>
        <w:t>«ТЕМКИНСКИЙ РАЙОН» СМОЛЕНСКОЙ ОБЛАСТИ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648E6" w:rsidRPr="003648E6" w:rsidRDefault="003648E6" w:rsidP="00BA64F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466DEF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466DEF">
        <w:rPr>
          <w:rFonts w:ascii="Times New Roman" w:hAnsi="Times New Roman" w:cs="Times New Roman"/>
          <w:sz w:val="28"/>
          <w:szCs w:val="28"/>
          <w:lang w:eastAsia="ar-SA"/>
        </w:rPr>
        <w:t>_______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с. Темкино</w:t>
      </w:r>
    </w:p>
    <w:p w:rsidR="003648E6" w:rsidRPr="003648E6" w:rsidRDefault="003648E6" w:rsidP="003648E6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79" w:tblpY="1"/>
        <w:tblW w:w="0" w:type="auto"/>
        <w:tblLayout w:type="fixed"/>
        <w:tblLook w:val="0000"/>
      </w:tblPr>
      <w:tblGrid>
        <w:gridCol w:w="4928"/>
      </w:tblGrid>
      <w:tr w:rsidR="00E04823" w:rsidTr="006B1F6E">
        <w:trPr>
          <w:trHeight w:val="4958"/>
        </w:trPr>
        <w:tc>
          <w:tcPr>
            <w:tcW w:w="4928" w:type="dxa"/>
          </w:tcPr>
          <w:p w:rsidR="00E04823" w:rsidRDefault="00E04823" w:rsidP="006B1F6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F96E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А</w:t>
            </w:r>
            <w:r w:rsidRPr="003648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дминистрации муниципального образования «Темкинский район» Смоленской области </w:t>
            </w:r>
            <w:r w:rsidR="00F96E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«Назначение, выплата и перерасчет пенсии за выслугу лет лицам, замещавшим муниципальные должности, </w:t>
            </w:r>
            <w:r w:rsidR="00012E71" w:rsidRPr="00364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</w:t>
            </w:r>
            <w:r w:rsidR="006B1F6E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утвержденный постановлением Администрации муниципального образования «Темкинский район» Смоленской области от 24 мая 2012</w:t>
            </w:r>
            <w:r w:rsidR="009F4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5D3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4AC4">
              <w:rPr>
                <w:rFonts w:ascii="Times New Roman" w:hAnsi="Times New Roman" w:cs="Times New Roman"/>
                <w:bCs/>
                <w:sz w:val="28"/>
                <w:szCs w:val="28"/>
              </w:rPr>
              <w:t>419</w:t>
            </w:r>
          </w:p>
        </w:tc>
      </w:tr>
    </w:tbl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11F3" w:rsidRPr="00E60CEA" w:rsidRDefault="00E711F3" w:rsidP="00E711F3">
      <w:pPr>
        <w:pStyle w:val="5"/>
        <w:shd w:val="clear" w:color="auto" w:fill="auto"/>
        <w:tabs>
          <w:tab w:val="right" w:pos="5631"/>
        </w:tabs>
        <w:spacing w:before="0" w:after="304" w:line="317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 постановлением Администрации муниципального образования «Темкинский район» Смоленской области от </w:t>
      </w:r>
      <w:r w:rsidR="00F55A80">
        <w:rPr>
          <w:rStyle w:val="14"/>
          <w:sz w:val="28"/>
          <w:szCs w:val="28"/>
        </w:rPr>
        <w:t>24</w:t>
      </w:r>
      <w:r w:rsidRPr="00E60CEA">
        <w:rPr>
          <w:rStyle w:val="14"/>
          <w:sz w:val="28"/>
          <w:szCs w:val="28"/>
        </w:rPr>
        <w:t>.0</w:t>
      </w:r>
      <w:r w:rsidR="00F55A80">
        <w:rPr>
          <w:rStyle w:val="14"/>
          <w:sz w:val="28"/>
          <w:szCs w:val="28"/>
        </w:rPr>
        <w:t>7</w:t>
      </w:r>
      <w:r w:rsidRPr="00E60CEA">
        <w:rPr>
          <w:rStyle w:val="14"/>
          <w:sz w:val="28"/>
          <w:szCs w:val="28"/>
        </w:rPr>
        <w:t>.201</w:t>
      </w:r>
      <w:r w:rsidR="00F55A80">
        <w:rPr>
          <w:rStyle w:val="14"/>
          <w:sz w:val="28"/>
          <w:szCs w:val="28"/>
        </w:rPr>
        <w:t>9</w:t>
      </w:r>
      <w:r w:rsidRPr="00E60CEA">
        <w:rPr>
          <w:rStyle w:val="14"/>
          <w:sz w:val="28"/>
          <w:szCs w:val="28"/>
        </w:rPr>
        <w:t xml:space="preserve"> № </w:t>
      </w:r>
      <w:r w:rsidR="00F55A80">
        <w:rPr>
          <w:rStyle w:val="14"/>
          <w:sz w:val="28"/>
          <w:szCs w:val="28"/>
        </w:rPr>
        <w:t>249</w:t>
      </w:r>
      <w:r w:rsidRPr="00E60CEA">
        <w:rPr>
          <w:rStyle w:val="14"/>
          <w:sz w:val="28"/>
          <w:szCs w:val="28"/>
        </w:rPr>
        <w:t xml:space="preserve"> «Об утверждении </w:t>
      </w:r>
      <w:r w:rsidR="00F55A80">
        <w:rPr>
          <w:rStyle w:val="14"/>
          <w:sz w:val="28"/>
          <w:szCs w:val="28"/>
        </w:rPr>
        <w:t>П</w:t>
      </w:r>
      <w:r w:rsidRPr="00E60CEA">
        <w:rPr>
          <w:rStyle w:val="14"/>
          <w:sz w:val="28"/>
          <w:szCs w:val="28"/>
        </w:rPr>
        <w:t xml:space="preserve">орядка разработки </w:t>
      </w:r>
      <w:r w:rsidRPr="00E60CEA">
        <w:rPr>
          <w:rStyle w:val="4"/>
          <w:sz w:val="28"/>
          <w:szCs w:val="28"/>
        </w:rPr>
        <w:t xml:space="preserve">и </w:t>
      </w:r>
      <w:r w:rsidRPr="00E60CEA">
        <w:rPr>
          <w:rStyle w:val="14"/>
          <w:sz w:val="28"/>
          <w:szCs w:val="28"/>
        </w:rPr>
        <w:t>утверждения административных регламентов</w:t>
      </w:r>
      <w:r w:rsidR="00D6204A">
        <w:rPr>
          <w:rStyle w:val="14"/>
          <w:sz w:val="28"/>
          <w:szCs w:val="28"/>
        </w:rPr>
        <w:t xml:space="preserve"> исполнения муниципальных функций и </w:t>
      </w:r>
      <w:r w:rsidRPr="00E60CEA">
        <w:rPr>
          <w:rStyle w:val="14"/>
          <w:sz w:val="28"/>
          <w:szCs w:val="28"/>
        </w:rPr>
        <w:t>предоставления муниципальных услуг</w:t>
      </w:r>
      <w:r w:rsidR="00470BDC">
        <w:rPr>
          <w:rStyle w:val="14"/>
          <w:sz w:val="28"/>
          <w:szCs w:val="28"/>
        </w:rPr>
        <w:t xml:space="preserve"> Администрацией муниципального образования «Темкинский район» Смоленской области и ее структурными подразделениями</w:t>
      </w:r>
      <w:r w:rsidRPr="00E60CEA">
        <w:rPr>
          <w:rStyle w:val="14"/>
          <w:sz w:val="28"/>
          <w:szCs w:val="28"/>
        </w:rPr>
        <w:t>»,</w:t>
      </w:r>
      <w:r w:rsidRPr="00E60CEA">
        <w:rPr>
          <w:rStyle w:val="14"/>
          <w:sz w:val="28"/>
          <w:szCs w:val="28"/>
        </w:rPr>
        <w:tab/>
      </w:r>
    </w:p>
    <w:p w:rsidR="00E711F3" w:rsidRPr="00E60CEA" w:rsidRDefault="00E711F3" w:rsidP="00E711F3">
      <w:pPr>
        <w:pStyle w:val="5"/>
        <w:shd w:val="clear" w:color="auto" w:fill="auto"/>
        <w:spacing w:before="0" w:after="292" w:line="312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E60CEA">
        <w:rPr>
          <w:rStyle w:val="3pt"/>
          <w:sz w:val="28"/>
          <w:szCs w:val="28"/>
        </w:rPr>
        <w:t>постановляет:</w:t>
      </w:r>
    </w:p>
    <w:p w:rsidR="00E711F3" w:rsidRPr="00E60CEA" w:rsidRDefault="00E711F3" w:rsidP="00E711F3">
      <w:pPr>
        <w:pStyle w:val="5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lastRenderedPageBreak/>
        <w:t>Внести в Административный регламент Администрации муниципального образования «Темкинский район» Смоленской области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области», утвержденный постановлением Администрации муниципального образования «Темкинский район» Смоленской области от 24 мая 2012 года № 419 изменения</w:t>
      </w:r>
      <w:r w:rsidR="00F900E7">
        <w:rPr>
          <w:rStyle w:val="14"/>
          <w:sz w:val="28"/>
          <w:szCs w:val="28"/>
        </w:rPr>
        <w:t>, изложив его в новой редакции</w:t>
      </w:r>
      <w:r w:rsidR="00742B5D">
        <w:rPr>
          <w:rStyle w:val="14"/>
          <w:sz w:val="28"/>
          <w:szCs w:val="28"/>
        </w:rPr>
        <w:t>, согласно приложения</w:t>
      </w:r>
      <w:r w:rsidR="00F900E7">
        <w:rPr>
          <w:rStyle w:val="14"/>
          <w:sz w:val="28"/>
          <w:szCs w:val="28"/>
        </w:rPr>
        <w:t>.</w:t>
      </w:r>
    </w:p>
    <w:p w:rsidR="00E711F3" w:rsidRPr="00E60CEA" w:rsidRDefault="00F900E7" w:rsidP="00E711F3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left="40" w:right="20" w:firstLine="660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Настоящее постановление </w:t>
      </w:r>
      <w:r w:rsidR="009A7802">
        <w:rPr>
          <w:rStyle w:val="14"/>
          <w:sz w:val="28"/>
          <w:szCs w:val="28"/>
        </w:rPr>
        <w:t xml:space="preserve">обнародовать и </w:t>
      </w:r>
      <w:r w:rsidR="00E711F3" w:rsidRPr="00E60CEA">
        <w:rPr>
          <w:rStyle w:val="14"/>
          <w:sz w:val="28"/>
          <w:szCs w:val="28"/>
        </w:rPr>
        <w:t>разместить на официальном сайте Администрации муниципального образования «Темкинский район» Смоленской области</w:t>
      </w:r>
      <w:r w:rsidR="009A7802">
        <w:rPr>
          <w:rStyle w:val="14"/>
          <w:sz w:val="28"/>
          <w:szCs w:val="28"/>
        </w:rPr>
        <w:t xml:space="preserve"> в информационно-</w:t>
      </w:r>
      <w:r w:rsidR="00176791">
        <w:rPr>
          <w:rStyle w:val="14"/>
          <w:sz w:val="28"/>
          <w:szCs w:val="28"/>
        </w:rPr>
        <w:t>телекоммуникационной сети «Интернет»</w:t>
      </w:r>
      <w:r w:rsidR="00E711F3" w:rsidRPr="00E60CEA">
        <w:rPr>
          <w:rStyle w:val="14"/>
          <w:sz w:val="28"/>
          <w:szCs w:val="28"/>
        </w:rPr>
        <w:t>.</w:t>
      </w:r>
    </w:p>
    <w:p w:rsidR="00E711F3" w:rsidRPr="00E60CEA" w:rsidRDefault="00E711F3" w:rsidP="00C253F0">
      <w:pPr>
        <w:pStyle w:val="5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Контроль за исполнением настоящего постановления возложить на управляющего делами Администрации муниципального образования «Темкинский район» Смоленской области А.М.Муравьева.</w:t>
      </w:r>
    </w:p>
    <w:p w:rsidR="00E711F3" w:rsidRPr="00E60CEA" w:rsidRDefault="00E711F3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E711F3" w:rsidRDefault="00E711F3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6B2DEE" w:rsidRPr="00E60CEA" w:rsidRDefault="006B2DEE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6B2DEE" w:rsidRDefault="00E711F3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Глава муниципального </w:t>
      </w:r>
      <w:r w:rsidR="00C253F0">
        <w:rPr>
          <w:rStyle w:val="14"/>
          <w:sz w:val="28"/>
          <w:szCs w:val="28"/>
        </w:rPr>
        <w:t>о</w:t>
      </w:r>
      <w:r w:rsidRPr="00E60CEA">
        <w:rPr>
          <w:rStyle w:val="14"/>
          <w:sz w:val="28"/>
          <w:szCs w:val="28"/>
        </w:rPr>
        <w:t>бразования</w:t>
      </w:r>
      <w:r w:rsidR="00C253F0">
        <w:rPr>
          <w:rStyle w:val="14"/>
          <w:sz w:val="28"/>
          <w:szCs w:val="28"/>
        </w:rPr>
        <w:t xml:space="preserve"> </w:t>
      </w:r>
    </w:p>
    <w:p w:rsidR="00E711F3" w:rsidRDefault="00E711F3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>«Темкинский район»</w:t>
      </w:r>
      <w:r w:rsidR="006B2DEE">
        <w:rPr>
          <w:rStyle w:val="14"/>
          <w:sz w:val="28"/>
          <w:szCs w:val="28"/>
        </w:rPr>
        <w:t xml:space="preserve"> </w:t>
      </w:r>
      <w:r w:rsidRPr="00E60CEA">
        <w:rPr>
          <w:rStyle w:val="14"/>
          <w:sz w:val="28"/>
          <w:szCs w:val="28"/>
        </w:rPr>
        <w:t>Смоленской области</w:t>
      </w:r>
      <w:r w:rsidR="006B2DEE">
        <w:rPr>
          <w:rStyle w:val="14"/>
          <w:sz w:val="28"/>
          <w:szCs w:val="28"/>
        </w:rPr>
        <w:t xml:space="preserve"> </w:t>
      </w:r>
      <w:r w:rsidR="00C253F0">
        <w:rPr>
          <w:rStyle w:val="14"/>
          <w:sz w:val="28"/>
          <w:szCs w:val="28"/>
        </w:rPr>
        <w:t xml:space="preserve">    </w:t>
      </w:r>
      <w:r w:rsidRPr="00E60CEA">
        <w:rPr>
          <w:rStyle w:val="14"/>
          <w:sz w:val="28"/>
          <w:szCs w:val="28"/>
        </w:rPr>
        <w:t xml:space="preserve">                                     </w:t>
      </w:r>
      <w:r w:rsidR="006B2DEE">
        <w:rPr>
          <w:rStyle w:val="14"/>
          <w:sz w:val="28"/>
          <w:szCs w:val="28"/>
        </w:rPr>
        <w:t>С.А. Гуляев</w:t>
      </w:r>
    </w:p>
    <w:p w:rsidR="00C253F0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</w:p>
    <w:p w:rsidR="00C253F0" w:rsidRPr="00E60CEA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sz w:val="28"/>
          <w:szCs w:val="28"/>
        </w:rPr>
      </w:pPr>
    </w:p>
    <w:p w:rsidR="003648E6" w:rsidRPr="003648E6" w:rsidRDefault="003648E6" w:rsidP="003648E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C253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C253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EE4ED9" w:rsidP="00EE4ED9">
      <w:pPr>
        <w:tabs>
          <w:tab w:val="left" w:pos="73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74AD" w:rsidRDefault="00FB74AD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76512A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Приложение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2"/>
      </w:tblGrid>
      <w:tr w:rsidR="00864307" w:rsidTr="00DA137D">
        <w:trPr>
          <w:trHeight w:val="1701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64307" w:rsidRDefault="00864307" w:rsidP="00DA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64307" w:rsidRDefault="00864307" w:rsidP="007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«Темкинский район»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42B5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42B5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768F3" w:rsidRPr="003648E6" w:rsidRDefault="00DA137D" w:rsidP="00D76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648E6"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/>
          <w:bCs/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1.1.  Предмет регулирования </w:t>
      </w:r>
      <w:r w:rsidR="00031582">
        <w:rPr>
          <w:rFonts w:ascii="Times New Roman" w:hAnsi="Times New Roman" w:cs="Times New Roman"/>
          <w:b/>
          <w:sz w:val="28"/>
          <w:szCs w:val="28"/>
        </w:rPr>
        <w:t>настоящего А</w:t>
      </w:r>
      <w:r w:rsidRPr="003648E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6129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Cs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 </w:t>
      </w:r>
      <w:r w:rsidRPr="003648E6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4A06E3">
        <w:rPr>
          <w:rFonts w:ascii="Times New Roman" w:hAnsi="Times New Roman" w:cs="Times New Roman"/>
          <w:sz w:val="28"/>
          <w:szCs w:val="28"/>
        </w:rPr>
        <w:t>устанавливает состав, последовательность сроки и особенности выполнения административных процедур (действий)</w:t>
      </w:r>
      <w:r w:rsidR="00A74FF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требования к порядку их выполнения, </w:t>
      </w:r>
      <w:r w:rsidR="005E50E4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94230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Pr="003648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(далее – Администрация) </w:t>
      </w:r>
      <w:r w:rsidR="00942306">
        <w:rPr>
          <w:rFonts w:ascii="Times New Roman" w:hAnsi="Times New Roman" w:cs="Times New Roman"/>
          <w:sz w:val="28"/>
          <w:szCs w:val="28"/>
        </w:rPr>
        <w:t xml:space="preserve">либо муниципальных служащих </w:t>
      </w:r>
      <w:r w:rsidR="00E9062B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D14FEE" w:rsidRDefault="00D14FEE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FEE" w:rsidRDefault="00D14FEE" w:rsidP="00D14FEE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1.2. Круг заявителей, а также физических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</w:t>
      </w:r>
    </w:p>
    <w:p w:rsidR="00A3243C" w:rsidRPr="003648E6" w:rsidRDefault="00A3243C" w:rsidP="00A324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1.2.1. Право на получение муниципальной услуги имеют граждане Российской Федерации, замещавшие на 16 августа 1995 года и позднее на постоянной (штатной) основе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  области при наличии стажа, дающего право на назначение пенсии (далее –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>заявитель).</w:t>
      </w:r>
    </w:p>
    <w:p w:rsidR="00A3243C" w:rsidRPr="003648E6" w:rsidRDefault="00A3243C" w:rsidP="00A324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F00635">
        <w:rPr>
          <w:rFonts w:ascii="Times New Roman" w:hAnsi="Times New Roman" w:cs="Times New Roman"/>
          <w:sz w:val="28"/>
          <w:szCs w:val="28"/>
        </w:rPr>
        <w:t>.</w:t>
      </w:r>
      <w:r w:rsidRPr="0036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3C" w:rsidRPr="003648E6" w:rsidRDefault="00A3243C" w:rsidP="00A324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Заявитель – физическое лицо обратившиеся в орган, предоставляющий муниципальные услуги с запросом о предоставлении муниципальной услуги, выраженном в устной, письменной или электронной форме</w:t>
      </w:r>
      <w:r w:rsidR="00374609">
        <w:rPr>
          <w:rFonts w:ascii="Times New Roman" w:hAnsi="Times New Roman" w:cs="Times New Roman"/>
          <w:sz w:val="28"/>
          <w:szCs w:val="28"/>
        </w:rPr>
        <w:t>.</w:t>
      </w:r>
    </w:p>
    <w:p w:rsidR="00D14FEE" w:rsidRDefault="00D14FEE" w:rsidP="00D14FEE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0" w:name="P68"/>
      <w:bookmarkEnd w:id="0"/>
      <w:r>
        <w:rPr>
          <w:rFonts w:ascii="Times New Roman" w:eastAsia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 w:rsidR="00411627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(далее – </w:t>
      </w:r>
      <w:r w:rsidR="00C04983">
        <w:rPr>
          <w:rFonts w:ascii="Times New Roman" w:eastAsia="Times New Roman" w:hAnsi="Times New Roman"/>
          <w:sz w:val="28"/>
          <w:szCs w:val="28"/>
        </w:rPr>
        <w:t>кадровая служба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лично;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телефонам;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письменном виде.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1.3.2. Информация о муниципальной услуге размещается: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табличном виде на информационных стендах в Администрации;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официальном сайте Администрации в информационно-телекоммуникационной сети «Интернет;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средствах массовой информации: в Темкинской районной газете «Заря»</w:t>
      </w:r>
      <w:r w:rsidR="009E28D6">
        <w:rPr>
          <w:rFonts w:ascii="Times New Roman" w:eastAsia="Times New Roman" w:hAnsi="Times New Roman"/>
          <w:sz w:val="28"/>
          <w:szCs w:val="28"/>
        </w:rPr>
        <w:t>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1.3.3. Размещаемая информация содержит: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обращения за получением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сроки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 настоящего Административного регламента;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Администрации, </w:t>
      </w:r>
      <w:r w:rsidR="00A31017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в ходе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информацию об Администрации, </w:t>
      </w:r>
      <w:r w:rsidR="004710EF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с указанием их места нахождения, контактных телефонов, адресов электронной почты, адресов </w:t>
      </w:r>
      <w:r w:rsidR="0028750D">
        <w:rPr>
          <w:rFonts w:ascii="Times New Roman" w:eastAsia="Times New Roman" w:hAnsi="Times New Roman"/>
          <w:sz w:val="28"/>
          <w:szCs w:val="28"/>
        </w:rPr>
        <w:t xml:space="preserve">официальных </w:t>
      </w:r>
      <w:r>
        <w:rPr>
          <w:rFonts w:ascii="Times New Roman" w:eastAsia="Times New Roman" w:hAnsi="Times New Roman"/>
          <w:sz w:val="28"/>
          <w:szCs w:val="28"/>
        </w:rPr>
        <w:t xml:space="preserve">сайтов </w:t>
      </w:r>
      <w:r w:rsidR="004710EF">
        <w:rPr>
          <w:rFonts w:ascii="Times New Roman" w:eastAsia="Times New Roman" w:hAnsi="Times New Roman"/>
          <w:sz w:val="28"/>
          <w:szCs w:val="28"/>
        </w:rPr>
        <w:t>Администрации в информационно-телекоммуникационной сети «Интернет</w:t>
      </w:r>
      <w:r w:rsidR="0028750D">
        <w:rPr>
          <w:rFonts w:ascii="Times New Roman" w:eastAsia="Times New Roman" w:hAnsi="Times New Roman"/>
          <w:sz w:val="28"/>
          <w:szCs w:val="28"/>
        </w:rPr>
        <w:t>.</w:t>
      </w:r>
    </w:p>
    <w:p w:rsidR="000031A7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1.3.4. Для получения информации по вопросам предоставления муниципальной услуги, сведений о ходе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обращается в Администрацию, </w:t>
      </w:r>
      <w:r w:rsidR="000031A7">
        <w:rPr>
          <w:rFonts w:ascii="Times New Roman" w:eastAsia="Times New Roman" w:hAnsi="Times New Roman"/>
          <w:sz w:val="28"/>
          <w:szCs w:val="28"/>
        </w:rPr>
        <w:t xml:space="preserve">кадровую службу </w:t>
      </w:r>
      <w:r>
        <w:rPr>
          <w:rFonts w:ascii="Times New Roman" w:eastAsia="Times New Roman" w:hAnsi="Times New Roman"/>
          <w:sz w:val="28"/>
          <w:szCs w:val="28"/>
        </w:rPr>
        <w:t xml:space="preserve">и указывает дату и входящий номер полученной при подаче документов расписки. 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Администрацию, </w:t>
      </w:r>
      <w:r w:rsidR="000031A7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личном обращении;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телефону;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электронной почте.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консультации являются бесплатными.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1.3.6. Требования к форме и характеру взаимодействия должностных лиц Администрации, </w:t>
      </w:r>
      <w:r w:rsidR="003821D9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с заявителями: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Администрации, </w:t>
      </w:r>
      <w:r w:rsidR="00CB4F84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 консультировании по телефону должностное лицо Администрации, </w:t>
      </w:r>
      <w:r w:rsidR="00B9708B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завершении консультации должностное лицо Администрации, </w:t>
      </w:r>
      <w:r w:rsidR="000642A4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должностные лица Администрации, </w:t>
      </w:r>
      <w:r w:rsidR="00F633BE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           в максимально вежливой и доступной форме предоставлять исчерпывающую информацию.</w:t>
      </w:r>
    </w:p>
    <w:p w:rsidR="003648E6" w:rsidRPr="003648E6" w:rsidRDefault="003648E6" w:rsidP="003648E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Cs/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области».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2.2. Наименование органа местного самоуправления,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непосредственно предоставляющего муниципальную услугу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 Муниципальная услуга предоставляется Администраци</w:t>
      </w:r>
      <w:r w:rsidR="00D64E41">
        <w:rPr>
          <w:rFonts w:ascii="Times New Roman" w:eastAsia="Times New Roman" w:hAnsi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области. 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2.2.2. При предоставлении муниципальной услуги Администрация, </w:t>
      </w:r>
      <w:r w:rsidR="00D64E41">
        <w:rPr>
          <w:rFonts w:ascii="Times New Roman" w:eastAsia="Times New Roman" w:hAnsi="Times New Roman"/>
          <w:sz w:val="28"/>
          <w:szCs w:val="28"/>
        </w:rPr>
        <w:t xml:space="preserve">кадровая служба </w:t>
      </w:r>
      <w:r>
        <w:rPr>
          <w:rFonts w:ascii="Times New Roman" w:eastAsia="Times New Roman" w:hAnsi="Times New Roman"/>
          <w:sz w:val="28"/>
          <w:szCs w:val="28"/>
        </w:rPr>
        <w:t xml:space="preserve">в целях получения документов (сведений, содержащихся в них),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необходимых для предоставления муниципальной услуги, взаимодействует с </w:t>
      </w:r>
      <w:r w:rsidR="0049452D">
        <w:rPr>
          <w:rFonts w:ascii="Times New Roman" w:eastAsia="Times New Roman" w:hAnsi="Times New Roman"/>
          <w:sz w:val="28"/>
          <w:szCs w:val="28"/>
        </w:rPr>
        <w:t xml:space="preserve">ГУ-УПФ РФ в Вяземском районе Смоленской области – Клиентская служба (на правах группы) в Темкинском </w:t>
      </w:r>
      <w:r w:rsidR="00995D57">
        <w:rPr>
          <w:rFonts w:ascii="Times New Roman" w:eastAsia="Times New Roman" w:hAnsi="Times New Roman"/>
          <w:sz w:val="28"/>
          <w:szCs w:val="28"/>
        </w:rPr>
        <w:t>районе.</w:t>
      </w:r>
      <w:r w:rsidR="007F69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 </w:t>
      </w:r>
      <w:r w:rsidR="00A9577F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 заявителю</w:t>
      </w:r>
      <w:r w:rsidR="007C3714">
        <w:rPr>
          <w:rFonts w:ascii="Times New Roman" w:eastAsia="Times New Roman" w:hAnsi="Times New Roman"/>
          <w:sz w:val="28"/>
          <w:szCs w:val="28"/>
        </w:rPr>
        <w:t xml:space="preserve">, путем безналичного перечисления </w:t>
      </w:r>
      <w:r w:rsidR="00DA708B">
        <w:rPr>
          <w:rFonts w:ascii="Times New Roman" w:eastAsia="Times New Roman" w:hAnsi="Times New Roman"/>
          <w:sz w:val="28"/>
          <w:szCs w:val="28"/>
        </w:rPr>
        <w:t xml:space="preserve">денежных </w:t>
      </w:r>
      <w:r w:rsidR="00C5173F">
        <w:rPr>
          <w:rFonts w:ascii="Times New Roman" w:eastAsia="Times New Roman" w:hAnsi="Times New Roman"/>
          <w:sz w:val="28"/>
          <w:szCs w:val="28"/>
        </w:rPr>
        <w:t xml:space="preserve">средств на лицевые счета получателя </w:t>
      </w:r>
      <w:r w:rsidR="00C256C1">
        <w:rPr>
          <w:rFonts w:ascii="Times New Roman" w:eastAsia="Times New Roman" w:hAnsi="Times New Roman"/>
          <w:sz w:val="28"/>
          <w:szCs w:val="28"/>
        </w:rPr>
        <w:t xml:space="preserve">пенсии. 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 отказе в предоставлении муниципальной услуги.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2.3.2. Результат предоставления муниципальной услуги передается заявителю в очной или заочной форме.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2.3.3. При очной форме получения результата предоставления муниципальной</w:t>
      </w:r>
      <w:r w:rsidR="006F5B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 заявитель обращается в Администрацию лично, предъявляет документ, удостоверяющий его личность, и ему выдается разъяснение, подписанное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="006F5B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также – Глава муниципального образования), либо письмо об отказе</w:t>
      </w:r>
      <w:r w:rsidR="00D50EF3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предоставлении муниципальной услуги с указанием причин отказа, подписанное Главой муниципального образования.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2.3.4. При заочной форме получения результата предоставления муниципальной услуги разъяснение, подписанное Главой муниципального образования, на бумажном носителе либо письмо об отказе в предоставлении муниципальной услуги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</w:t>
      </w:r>
      <w:bookmarkStart w:id="1" w:name="P123"/>
      <w:bookmarkEnd w:id="1"/>
      <w:r>
        <w:rPr>
          <w:rFonts w:ascii="Times New Roman" w:eastAsia="Times New Roman" w:hAnsi="Times New Roman"/>
          <w:sz w:val="28"/>
          <w:szCs w:val="28"/>
        </w:rPr>
        <w:t>.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E15792" w:rsidRDefault="00E15792" w:rsidP="00E1579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                           </w:t>
      </w:r>
      <w:r w:rsidR="006F5B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календарных дней с момента обращения заявителя.</w:t>
      </w:r>
    </w:p>
    <w:p w:rsidR="00E15792" w:rsidRDefault="00E15792" w:rsidP="00E157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заявителем заявления и прилагаемых к нему документов</w:t>
      </w:r>
      <w:r w:rsidR="006F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почте</w:t>
      </w:r>
      <w:r w:rsidR="00D439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 принятия Администрацией решения о предоставлении письменного разъяснения по вопросам применения муниципальных правовых актов о</w:t>
      </w:r>
      <w:r w:rsidR="00627F6D">
        <w:rPr>
          <w:rFonts w:ascii="Times New Roman" w:hAnsi="Times New Roman"/>
          <w:sz w:val="28"/>
          <w:szCs w:val="28"/>
        </w:rPr>
        <w:t xml:space="preserve"> </w:t>
      </w:r>
      <w:r w:rsidR="00627F6D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hAnsi="Times New Roman"/>
          <w:sz w:val="28"/>
          <w:szCs w:val="28"/>
        </w:rPr>
        <w:t>(об отказе в предоставлении муниципальной услуги) отсчитывается от даты поступления заявления в Администрацию (даты регистрации).</w:t>
      </w:r>
    </w:p>
    <w:p w:rsidR="00C65C62" w:rsidRDefault="00C65C62" w:rsidP="00C65C62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Конституцией Российской Федерации;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65C62" w:rsidRDefault="00605A44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02.03.2007</w:t>
      </w:r>
      <w:r w:rsidR="00C65C62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="00C65C62">
        <w:rPr>
          <w:rFonts w:ascii="Times New Roman" w:eastAsia="Times New Roman" w:hAnsi="Times New Roman"/>
          <w:sz w:val="28"/>
          <w:szCs w:val="28"/>
        </w:rPr>
        <w:t xml:space="preserve">-ФЗ «О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службе в </w:t>
      </w:r>
      <w:r w:rsidR="00C65C62">
        <w:rPr>
          <w:rFonts w:ascii="Times New Roman" w:eastAsia="Times New Roman" w:hAnsi="Times New Roman"/>
          <w:sz w:val="28"/>
          <w:szCs w:val="28"/>
        </w:rPr>
        <w:t>Российской Федерации»;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3F4A5F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272D2">
        <w:rPr>
          <w:rFonts w:ascii="Times New Roman" w:eastAsia="Times New Roman" w:hAnsi="Times New Roman"/>
          <w:sz w:val="28"/>
          <w:szCs w:val="28"/>
        </w:rPr>
        <w:t>Федеральным законом от 17.12.2001 № 173-ФЗ «О трудовых пенсиях в Российской Федерации»</w:t>
      </w:r>
      <w:r w:rsidR="00E55427">
        <w:rPr>
          <w:rFonts w:ascii="Times New Roman" w:eastAsia="Times New Roman" w:hAnsi="Times New Roman"/>
          <w:sz w:val="28"/>
          <w:szCs w:val="28"/>
        </w:rPr>
        <w:t>;</w:t>
      </w:r>
    </w:p>
    <w:p w:rsidR="00E55427" w:rsidRDefault="00E55427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28.12.2013 № 400-ФЗ «О страховых пенсиях»;</w:t>
      </w:r>
    </w:p>
    <w:p w:rsidR="00D86E5C" w:rsidRPr="003648E6" w:rsidRDefault="003F4A5F" w:rsidP="00D86E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B5218">
        <w:rPr>
          <w:rFonts w:ascii="Times New Roman" w:eastAsia="Times New Roman" w:hAnsi="Times New Roman"/>
          <w:sz w:val="28"/>
          <w:szCs w:val="28"/>
        </w:rPr>
        <w:t xml:space="preserve">законом </w:t>
      </w:r>
      <w:r w:rsidR="00D86E5C" w:rsidRPr="003648E6">
        <w:rPr>
          <w:rFonts w:ascii="Times New Roman" w:hAnsi="Times New Roman" w:cs="Times New Roman"/>
          <w:sz w:val="28"/>
          <w:szCs w:val="28"/>
        </w:rPr>
        <w:t>Смоленской области от 29.11.2007 №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</w:p>
    <w:p w:rsidR="00C65C62" w:rsidRDefault="002B5218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65C62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«Темкинский район» Смоленской области;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настоящим Административным регламентом.</w:t>
      </w:r>
    </w:p>
    <w:p w:rsidR="00C65C62" w:rsidRDefault="00C65C62" w:rsidP="00C65C62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2.6. 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2.6.1. Для предоставления муниципальной услуги заявитель предоставляет заявление соглас</w:t>
      </w:r>
      <w:r w:rsidR="008F474F">
        <w:rPr>
          <w:rFonts w:ascii="Times New Roman" w:eastAsia="Times New Roman" w:hAnsi="Times New Roman"/>
          <w:sz w:val="28"/>
          <w:szCs w:val="28"/>
        </w:rPr>
        <w:t>но приложению № 1 к настоящему А</w:t>
      </w:r>
      <w:r>
        <w:rPr>
          <w:rFonts w:ascii="Times New Roman" w:eastAsia="Times New Roman" w:hAnsi="Times New Roman"/>
          <w:sz w:val="28"/>
          <w:szCs w:val="28"/>
        </w:rPr>
        <w:t>дминистративному регламенту лично, посредством почтового отправления, или в электронной форме.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должно содержать следующие сведения: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фамилия, имя, отчество, номер телефона, факса, адрес электронной почты (при наличии) и почтовый адрес для направления ответа и</w:t>
      </w:r>
      <w:r w:rsidR="00D67BA5">
        <w:rPr>
          <w:rFonts w:ascii="Times New Roman" w:eastAsia="Times New Roman" w:hAnsi="Times New Roman"/>
          <w:sz w:val="28"/>
          <w:szCs w:val="28"/>
        </w:rPr>
        <w:t>ли уточнения содержания запроса.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2.6.2. К заявлению прилагаются следующие документы: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документ, удостоверяющий личность заявителя, или документ, удостоверяющий личность представителя заявителя, в случае, если заявление подается представителем заявителя;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документ, подтверждающий полномочия представителя заявителя, в случае, если заявление подается представителем заявителя;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153D18">
        <w:rPr>
          <w:rFonts w:ascii="Times New Roman" w:eastAsia="Times New Roman" w:hAnsi="Times New Roman"/>
          <w:sz w:val="28"/>
          <w:szCs w:val="28"/>
        </w:rPr>
        <w:t xml:space="preserve">копия приказа об увольнении из </w:t>
      </w:r>
      <w:r w:rsidR="00C73EB2">
        <w:rPr>
          <w:rFonts w:ascii="Times New Roman" w:eastAsia="Times New Roman" w:hAnsi="Times New Roman"/>
          <w:sz w:val="28"/>
          <w:szCs w:val="28"/>
        </w:rPr>
        <w:t>органа местного самоуправления муниципального образования Смоленской области</w:t>
      </w:r>
      <w:r w:rsidR="0056126D">
        <w:rPr>
          <w:rFonts w:ascii="Times New Roman" w:eastAsia="Times New Roman" w:hAnsi="Times New Roman"/>
          <w:sz w:val="28"/>
          <w:szCs w:val="28"/>
        </w:rPr>
        <w:t>, муниципального органа муниципального образования смоленской области;</w:t>
      </w:r>
    </w:p>
    <w:p w:rsidR="0056126D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570EF5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в Администрацию муниципального образования «Темкинский район» Смоленской </w:t>
      </w:r>
      <w:r w:rsidR="00570EF5">
        <w:rPr>
          <w:rFonts w:ascii="Times New Roman" w:hAnsi="Times New Roman" w:cs="Times New Roman"/>
          <w:sz w:val="28"/>
          <w:szCs w:val="28"/>
        </w:rPr>
        <w:lastRenderedPageBreak/>
        <w:t>области  справку</w:t>
      </w:r>
      <w:r w:rsidR="00570EF5" w:rsidRPr="003648E6">
        <w:rPr>
          <w:rFonts w:ascii="Times New Roman" w:hAnsi="Times New Roman" w:cs="Times New Roman"/>
          <w:sz w:val="28"/>
          <w:szCs w:val="28"/>
        </w:rPr>
        <w:t xml:space="preserve"> о пенсии</w:t>
      </w:r>
      <w:r w:rsidR="00570EF5">
        <w:rPr>
          <w:rFonts w:ascii="Times New Roman" w:hAnsi="Times New Roman" w:cs="Times New Roman"/>
          <w:sz w:val="28"/>
          <w:szCs w:val="28"/>
        </w:rPr>
        <w:t>, выданную органом, осуществляющим пенсионное обеспечение в соответствии с федеральным законом</w:t>
      </w:r>
      <w:r w:rsidR="00570EF5" w:rsidRPr="003648E6">
        <w:rPr>
          <w:rFonts w:ascii="Times New Roman" w:hAnsi="Times New Roman" w:cs="Times New Roman"/>
          <w:sz w:val="28"/>
          <w:szCs w:val="28"/>
        </w:rPr>
        <w:t>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="00570EF5">
        <w:rPr>
          <w:rFonts w:ascii="Times New Roman" w:eastAsia="Times New Roman" w:hAnsi="Times New Roman"/>
          <w:sz w:val="28"/>
          <w:szCs w:val="28"/>
        </w:rPr>
        <w:t xml:space="preserve"> копия трудовой книжки;</w:t>
      </w:r>
    </w:p>
    <w:p w:rsidR="00570EF5" w:rsidRDefault="00570EF5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</w:t>
      </w:r>
      <w:r w:rsidR="002B5C1E">
        <w:rPr>
          <w:rFonts w:ascii="Times New Roman" w:eastAsia="Times New Roman" w:hAnsi="Times New Roman"/>
          <w:sz w:val="28"/>
          <w:szCs w:val="28"/>
        </w:rPr>
        <w:t>копия военного билета.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2.6.4.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2.6.5. Документы, предоставляемые заявителем, должны соответствовать следующим требованиям: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тексты документов должны быть написаны разборчиво;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фамилии, имена и отчества (при наличии) заявителя</w:t>
      </w:r>
      <w:r w:rsidR="000107F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его адрес места жительства, телефон (если есть) должны быть написаны полностью;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содержать подчисток, приписок, зачеркнутых слов и иных неоговоренных исправлений;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быть исполнены карандашом;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неоднозначность их толкования.</w:t>
      </w:r>
    </w:p>
    <w:p w:rsidR="00C65C62" w:rsidRDefault="00C65C62" w:rsidP="00C65C62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2" w:name="P139"/>
      <w:bookmarkEnd w:id="2"/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257F41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2.8. Исчерпывающий перечень оснований для приостановления и (или)                 отказа в предоставлении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208"/>
      <w:bookmarkEnd w:id="3"/>
      <w:r>
        <w:rPr>
          <w:rFonts w:ascii="Times New Roman" w:eastAsia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предоставление письменного обращения (запроса), не соответствующего требованиям, указанным в подпунктах 2.6.1</w:t>
      </w:r>
      <w:r w:rsidR="003022C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 2.6.2</w:t>
      </w:r>
      <w:r w:rsidR="003022C9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настоящего Административного регламента;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содержание в письменном обращении (запросе) заявителя вопроса,                    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F27A39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5F6E06">
        <w:rPr>
          <w:rFonts w:ascii="Times New Roman" w:eastAsia="Times New Roman" w:hAnsi="Times New Roman"/>
          <w:sz w:val="28"/>
          <w:szCs w:val="28"/>
        </w:rPr>
        <w:t>заявление подано лицом, не имеющим на это полномочий;</w:t>
      </w:r>
    </w:p>
    <w:p w:rsidR="005F6E06" w:rsidRDefault="005F6E06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отсутствие у заявителя права на получение муниципальной услуги;</w:t>
      </w:r>
    </w:p>
    <w:p w:rsidR="005F6E06" w:rsidRDefault="00AA21CF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предоставление заявителем недостоверных сведений, влияющих на право получение муниципальной услуги;</w:t>
      </w:r>
    </w:p>
    <w:p w:rsidR="00AA21CF" w:rsidRDefault="00AA21CF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выезд на постоянное место жительства за пределы Смоленской области;</w:t>
      </w:r>
    </w:p>
    <w:p w:rsidR="00AA21CF" w:rsidRDefault="00913D78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7) предоставление не в полном объеме документов, указанных в подпунктах </w:t>
      </w:r>
      <w:r>
        <w:rPr>
          <w:rFonts w:ascii="Times New Roman" w:eastAsia="Times New Roman" w:hAnsi="Times New Roman"/>
          <w:sz w:val="28"/>
          <w:szCs w:val="28"/>
        </w:rPr>
        <w:lastRenderedPageBreak/>
        <w:t>2.6.1.,</w:t>
      </w:r>
      <w:r w:rsidR="003022C9">
        <w:rPr>
          <w:rFonts w:ascii="Times New Roman" w:eastAsia="Times New Roman" w:hAnsi="Times New Roman"/>
          <w:sz w:val="28"/>
          <w:szCs w:val="28"/>
        </w:rPr>
        <w:t xml:space="preserve"> 2.6.2. настоящего Административного регламента;</w:t>
      </w:r>
    </w:p>
    <w:p w:rsidR="00CA4A6D" w:rsidRDefault="003022C9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A4A6D">
        <w:rPr>
          <w:rFonts w:ascii="Times New Roman" w:eastAsia="Times New Roman" w:hAnsi="Times New Roman"/>
          <w:sz w:val="28"/>
          <w:szCs w:val="28"/>
        </w:rPr>
        <w:t xml:space="preserve">) в заявлении содержатся нецензурные либо оскорбительные выражения, угрозы жизни, здоровью и имуществу сотрудников Администрации, </w:t>
      </w:r>
      <w:r>
        <w:rPr>
          <w:rFonts w:ascii="Times New Roman" w:eastAsia="Times New Roman" w:hAnsi="Times New Roman"/>
          <w:sz w:val="28"/>
          <w:szCs w:val="28"/>
        </w:rPr>
        <w:t>кадровой службы</w:t>
      </w:r>
      <w:r w:rsidR="00CA4A6D">
        <w:rPr>
          <w:rFonts w:ascii="Times New Roman" w:eastAsia="Times New Roman" w:hAnsi="Times New Roman"/>
          <w:sz w:val="28"/>
          <w:szCs w:val="28"/>
        </w:rPr>
        <w:t>, а также членов их семей;</w:t>
      </w:r>
    </w:p>
    <w:p w:rsidR="00CA4A6D" w:rsidRDefault="00F262B7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A4A6D">
        <w:rPr>
          <w:rFonts w:ascii="Times New Roman" w:eastAsia="Times New Roman" w:hAnsi="Times New Roman"/>
          <w:sz w:val="28"/>
          <w:szCs w:val="28"/>
        </w:rPr>
        <w:t>) текст заявления не поддается прочтению.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F262B7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                в предоставлении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F262B7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6B790A" w:rsidRDefault="006B790A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4A6D" w:rsidRDefault="00E83E2F" w:rsidP="00CA4A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2.11</w:t>
      </w:r>
      <w:r w:rsidR="00CA4A6D">
        <w:rPr>
          <w:rFonts w:ascii="Times New Roman" w:eastAsia="Times New Roman" w:hAnsi="Times New Roman"/>
          <w:b/>
          <w:sz w:val="28"/>
          <w:szCs w:val="28"/>
        </w:rPr>
        <w:t>.</w:t>
      </w:r>
      <w:r w:rsidR="00CA4A6D">
        <w:rPr>
          <w:rFonts w:ascii="Times New Roman" w:hAnsi="Times New Roman"/>
          <w:sz w:val="28"/>
          <w:szCs w:val="28"/>
        </w:rPr>
        <w:t xml:space="preserve"> </w:t>
      </w:r>
      <w:r w:rsidR="00CA4A6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E2F" w:rsidRDefault="00E83E2F" w:rsidP="00CA4A6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4A6D" w:rsidRDefault="00CA4A6D" w:rsidP="00CA4A6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E2F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E83E2F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 Максимальный срок ожидания в очереди при подаче запроса                          о предоставлении муниципальной услуги и при получении                             результата предоставления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AE640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.1. Максимальный срок ожидания в очереди при подаче заявления                        о предоставлении муниципальной услуги не должен превышать 15 минут.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AE640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B00E83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00E8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00E8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C54BB5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</w:t>
      </w:r>
      <w:r>
        <w:rPr>
          <w:rFonts w:ascii="Times New Roman" w:hAnsi="Times New Roman"/>
          <w:b/>
          <w:sz w:val="28"/>
          <w:szCs w:val="28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E87B5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.1. Прием граждан осуществляется в специально выделенных                           для предоставления муниципальных услуг помещениях.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E87B5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E87B5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1522B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5162F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стульями и столами для оформления документов.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настоящий Административный регламент.</w:t>
      </w:r>
    </w:p>
    <w:p w:rsidR="00CA4A6D" w:rsidRDefault="00E745C9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</w:t>
      </w:r>
      <w:r w:rsidR="00CA4A6D">
        <w:rPr>
          <w:rFonts w:ascii="Times New Roman" w:eastAsia="Times New Roman" w:hAnsi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A4A6D" w:rsidRPr="007B4161" w:rsidRDefault="00E745C9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4161">
        <w:rPr>
          <w:rFonts w:ascii="Times New Roman" w:hAnsi="Times New Roman"/>
          <w:b/>
          <w:sz w:val="28"/>
          <w:szCs w:val="28"/>
        </w:rPr>
        <w:lastRenderedPageBreak/>
        <w:t xml:space="preserve">2.15. </w:t>
      </w:r>
      <w:r w:rsidR="00CA4A6D" w:rsidRPr="007B4161">
        <w:rPr>
          <w:rFonts w:ascii="Times New Roman" w:hAnsi="Times New Roman"/>
          <w:b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оборудоваться местами для ожидания;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оказанием специалистами Администрации, </w:t>
      </w:r>
      <w:r w:rsidR="00E638D1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2.16. </w:t>
      </w:r>
      <w:r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</w:t>
      </w:r>
      <w:r>
        <w:rPr>
          <w:rFonts w:ascii="Times New Roman" w:hAnsi="Times New Roman"/>
          <w:b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соблюдение сроков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1C61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2.1</w:t>
      </w:r>
      <w:r w:rsidR="00264012">
        <w:rPr>
          <w:rFonts w:ascii="Times New Roman" w:hAnsi="Times New Roman" w:cs="Times New Roman"/>
          <w:sz w:val="28"/>
          <w:szCs w:val="28"/>
        </w:rPr>
        <w:t>6</w:t>
      </w:r>
      <w:r w:rsidRPr="003648E6">
        <w:rPr>
          <w:rFonts w:ascii="Times New Roman" w:hAnsi="Times New Roman" w:cs="Times New Roman"/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</w:t>
      </w:r>
      <w:r w:rsidR="00264012">
        <w:rPr>
          <w:rFonts w:ascii="Times New Roman" w:hAnsi="Times New Roman" w:cs="Times New Roman"/>
          <w:sz w:val="28"/>
          <w:szCs w:val="28"/>
        </w:rPr>
        <w:t>рядке, установленном настоящим А</w:t>
      </w:r>
      <w:r w:rsidRPr="003648E6">
        <w:rPr>
          <w:rFonts w:ascii="Times New Roman" w:hAnsi="Times New Roman" w:cs="Times New Roman"/>
          <w:sz w:val="28"/>
          <w:szCs w:val="28"/>
        </w:rPr>
        <w:t>дминистративным регламентом для письменных обращений. В обращении заявитель в обязательном порядке указывает свою фамилию, имя, отчество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3) формирование и направление межведомственных запросов;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принятие решения о предоставлении письменного разъяснения по вопросам применения муниципальных правовых актов о </w:t>
      </w:r>
      <w:r w:rsidR="0086297B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выдача (направление) результата предоставления муниципальной услуги.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обращение заявителя (его представителя)                     с заявлением и приложенными к нему документами лично в Администрацию, </w:t>
      </w:r>
      <w:r w:rsidR="00D637D2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>, либо поступление заявления с приложенными документами в Администрацию по почте.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В случае если документы, указанные в пункте 2.6.2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подраздела 2.6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раздела 2 Административного регламента, не представлены заявителем                          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3.1.4. Срок выполнения указанных в пункте 3.1.2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 </w:t>
      </w:r>
      <w:r w:rsidR="00381F0A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Администрации, к полномочиям которого относится рассмотрение заявлений граждан о предоставлении письменного разъяснения по вопросам применения муниципальных правовых актов о </w:t>
      </w:r>
      <w:r w:rsidR="00381F0A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3.1.8. Обязанности специалиста приемной Администрации, ответственного               за ведение делопроизводства, должны быть закреплены в его должностной инструкции. 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о предоставлении письменного разъяснения по вопросам применения муниципальных правовых актов о </w:t>
      </w:r>
      <w:r w:rsidR="001D78C1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 xml:space="preserve">и прилагаемых к нему документов с визой Главы муниципального образования «Темкинский район» Смоленской области в </w:t>
      </w:r>
      <w:r w:rsidR="009D1F70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Администрации, к полномочиям которого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относится рассмотрение заявлений граждан о предоставлении письменного разъяснения по вопросам применения муниципальных правовых актов о </w:t>
      </w:r>
      <w:r w:rsidR="009D1F70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лет. 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345056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(документов), заявления и прилагаемых к нему документов.</w:t>
      </w:r>
    </w:p>
    <w:p w:rsidR="00E258AF" w:rsidRDefault="00E258AF" w:rsidP="0024197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3.2.2. Специалист </w:t>
      </w:r>
      <w:r w:rsidR="00E00BCC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ответственный</w:t>
      </w:r>
      <w:r w:rsidR="00E00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</w:t>
      </w:r>
      <w:r w:rsidR="0049768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подраздела 2.</w:t>
      </w:r>
      <w:r w:rsidR="00497687">
        <w:rPr>
          <w:rFonts w:ascii="Times New Roman" w:eastAsia="Times New Roman" w:hAnsi="Times New Roman"/>
          <w:sz w:val="28"/>
          <w:szCs w:val="28"/>
        </w:rPr>
        <w:t>8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раздела 2 настоящего Административного регламента, и переходит к осуществлению административной процедуры, указанной в подразделе 3.</w:t>
      </w:r>
      <w:r w:rsidR="003E516F">
        <w:rPr>
          <w:rFonts w:ascii="Times New Roman" w:eastAsia="Times New Roman" w:hAnsi="Times New Roman"/>
          <w:sz w:val="28"/>
          <w:szCs w:val="28"/>
        </w:rPr>
        <w:t>3</w:t>
      </w:r>
      <w:r w:rsidR="00460C0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раздела.</w:t>
      </w:r>
    </w:p>
    <w:p w:rsidR="0024197B" w:rsidRDefault="00E258AF" w:rsidP="000053A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FE187B">
        <w:rPr>
          <w:rFonts w:ascii="Times New Roman" w:eastAsia="Times New Roman" w:hAnsi="Times New Roman"/>
          <w:sz w:val="28"/>
          <w:szCs w:val="28"/>
        </w:rPr>
        <w:t>Специалис</w:t>
      </w:r>
      <w:r w:rsidR="001A1422">
        <w:rPr>
          <w:rFonts w:ascii="Times New Roman" w:eastAsia="Times New Roman" w:hAnsi="Times New Roman"/>
          <w:sz w:val="28"/>
          <w:szCs w:val="28"/>
        </w:rPr>
        <w:t>т кадровой службы Администрации, являющийся секретарем п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>остоянно действующ</w:t>
      </w:r>
      <w:r w:rsidR="006105A4">
        <w:rPr>
          <w:rFonts w:ascii="Times New Roman" w:eastAsia="Times New Roman" w:hAnsi="Times New Roman"/>
          <w:sz w:val="28"/>
          <w:szCs w:val="28"/>
        </w:rPr>
        <w:t>ей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6105A4">
        <w:rPr>
          <w:rFonts w:ascii="Times New Roman" w:eastAsia="Times New Roman" w:hAnsi="Times New Roman"/>
          <w:sz w:val="28"/>
          <w:szCs w:val="28"/>
        </w:rPr>
        <w:t>и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 xml:space="preserve"> по исчислению стажа муниципальной службы, утвержденн</w:t>
      </w:r>
      <w:r w:rsidR="006105A4">
        <w:rPr>
          <w:rFonts w:ascii="Times New Roman" w:eastAsia="Times New Roman" w:hAnsi="Times New Roman"/>
          <w:sz w:val="28"/>
          <w:szCs w:val="28"/>
        </w:rPr>
        <w:t>ой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Администрации, готовит и подписыв</w:t>
      </w:r>
      <w:r w:rsidR="00625ABC">
        <w:rPr>
          <w:rFonts w:ascii="Times New Roman" w:eastAsia="Times New Roman" w:hAnsi="Times New Roman"/>
          <w:sz w:val="28"/>
          <w:szCs w:val="28"/>
        </w:rPr>
        <w:t>ает протокол заседания комиссии по исчислению стажа муниципальной службы для назначения</w:t>
      </w:r>
      <w:r w:rsidR="00BB5AB8">
        <w:rPr>
          <w:rFonts w:ascii="Times New Roman" w:eastAsia="Times New Roman" w:hAnsi="Times New Roman"/>
          <w:sz w:val="28"/>
          <w:szCs w:val="28"/>
        </w:rPr>
        <w:t>, выплаты и перерасчете пенсии за выслугу лет.</w:t>
      </w:r>
    </w:p>
    <w:p w:rsidR="00E258AF" w:rsidRDefault="0024197B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258AF">
        <w:rPr>
          <w:rFonts w:ascii="Times New Roman" w:eastAsia="Times New Roman" w:hAnsi="Times New Roman"/>
          <w:sz w:val="28"/>
          <w:szCs w:val="28"/>
        </w:rPr>
        <w:t xml:space="preserve">Обязанности специалиста </w:t>
      </w:r>
      <w:r w:rsidR="00460C0F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 w:rsidR="00E258AF">
        <w:rPr>
          <w:rFonts w:ascii="Times New Roman" w:eastAsia="Times New Roman" w:hAnsi="Times New Roman"/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460C0F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3E516F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Принятие решения о предоставлении письменного разъяснения по вопросам применения муниципальных правовых актов о </w:t>
      </w:r>
      <w:r w:rsidR="00570635" w:rsidRPr="00570635">
        <w:rPr>
          <w:rFonts w:ascii="Times New Roman" w:eastAsia="Times New Roman" w:hAnsi="Times New Roman"/>
          <w:b/>
          <w:sz w:val="28"/>
          <w:szCs w:val="28"/>
        </w:rPr>
        <w:t>назначении, выплате и перерасчете пенсии за выслугу лет</w:t>
      </w:r>
      <w:r w:rsidR="005706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(об отказе в предоставлении муниципальной услуги)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7063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.1.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 актов о </w:t>
      </w:r>
      <w:r w:rsidR="009A694F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 (</w:t>
      </w:r>
      <w:r>
        <w:rPr>
          <w:rFonts w:ascii="Times New Roman" w:eastAsia="Times New Roman" w:hAnsi="Times New Roman"/>
          <w:sz w:val="28"/>
          <w:szCs w:val="28"/>
        </w:rPr>
        <w:t>об отказе в предоставлении муниципальной услуги) является отсутствие (наличие) оснований для отказа</w:t>
      </w:r>
      <w:r w:rsidR="009A694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услуги, предусмотренных пунктом 2.</w:t>
      </w:r>
      <w:r w:rsidR="009A694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="009A694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подраздела 2.</w:t>
      </w:r>
      <w:r w:rsidR="00DE72EE">
        <w:rPr>
          <w:rFonts w:ascii="Times New Roman" w:eastAsia="Times New Roman" w:hAnsi="Times New Roman"/>
          <w:sz w:val="28"/>
          <w:szCs w:val="28"/>
        </w:rPr>
        <w:t>8</w:t>
      </w:r>
      <w:r w:rsidR="009A694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раздела 2 Административного регламента, выявленных специалистом </w:t>
      </w:r>
      <w:r w:rsidR="00C912B1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E258AF" w:rsidRDefault="00E258AF" w:rsidP="00C31A9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7063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.2. Специалист </w:t>
      </w:r>
      <w:r w:rsidR="00C912B1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Администрации, ответственный за рассмотрение заявления (документов), на основании экспертизы документов,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представленных заявителем (представителем заявителя),</w:t>
      </w:r>
      <w:r w:rsidR="00C31A91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31A91">
        <w:rPr>
          <w:rFonts w:ascii="Times New Roman" w:eastAsia="Times New Roman" w:hAnsi="Times New Roman"/>
          <w:sz w:val="28"/>
          <w:szCs w:val="28"/>
        </w:rPr>
        <w:t>протокола заседания комиссии по исчислению стажа муниципальной службы для назначения, выплаты и перерасчете пенсии за выслугу лет</w:t>
      </w:r>
      <w:r>
        <w:rPr>
          <w:rFonts w:ascii="Times New Roman" w:eastAsia="Times New Roman" w:hAnsi="Times New Roman"/>
          <w:sz w:val="28"/>
          <w:szCs w:val="28"/>
        </w:rPr>
        <w:t>, готовит проект решения</w:t>
      </w:r>
      <w:r w:rsidR="00C31A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предоставлении письменного разъяснения по вопросам применения муниципальных правовых актов о </w:t>
      </w:r>
      <w:r w:rsidR="004A1B59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A1B5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.3. Решение о предоставлении письменного разъяснения по вопросам применения муниципальных правовых актов о </w:t>
      </w:r>
      <w:r w:rsidR="004A1B59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оформляется в виде информационного письма Администрации, содержащего разъяснения</w:t>
      </w:r>
      <w:r w:rsidR="00521F2A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о поступившему обращению заявителя.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21F2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.4. Решение о предоставлении письменного разъяснения по вопросам применения муниципальных правовых актов о </w:t>
      </w:r>
      <w:r w:rsidR="00521F2A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 (</w:t>
      </w:r>
      <w:r>
        <w:rPr>
          <w:rFonts w:ascii="Times New Roman" w:eastAsia="Times New Roman" w:hAnsi="Times New Roman"/>
          <w:sz w:val="28"/>
          <w:szCs w:val="28"/>
        </w:rPr>
        <w:t>об отказе</w:t>
      </w:r>
      <w:r w:rsidR="00521F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CE0691" w:rsidRPr="003648E6" w:rsidRDefault="00CE0691" w:rsidP="00CE0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48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4E62">
        <w:rPr>
          <w:rFonts w:ascii="Times New Roman" w:eastAsia="Times New Roman" w:hAnsi="Times New Roman"/>
          <w:sz w:val="28"/>
          <w:szCs w:val="28"/>
        </w:rPr>
        <w:t>правовых актов о назначении, выплате и перерасчете пенсии за выслугу лет</w:t>
      </w:r>
      <w:r w:rsidR="009A4E62" w:rsidRPr="003648E6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осуществляет расчет и выплату пенсии за выслугу лет заявителю</w:t>
      </w:r>
      <w:r w:rsidR="005D2295">
        <w:rPr>
          <w:rFonts w:ascii="Times New Roman" w:hAnsi="Times New Roman" w:cs="Times New Roman"/>
          <w:sz w:val="28"/>
          <w:szCs w:val="28"/>
        </w:rPr>
        <w:t xml:space="preserve"> на расчетный счет</w:t>
      </w:r>
      <w:r w:rsidRPr="003648E6">
        <w:rPr>
          <w:rFonts w:ascii="Times New Roman" w:hAnsi="Times New Roman" w:cs="Times New Roman"/>
          <w:sz w:val="28"/>
          <w:szCs w:val="28"/>
        </w:rPr>
        <w:t>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72BE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.5. Максимальный срок выполнения административной процедуры, предусмотренной настоящим подразделом, составляет </w:t>
      </w:r>
      <w:r w:rsidR="0032341D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рабочих дней.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72BE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.6.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о </w:t>
      </w:r>
      <w:r w:rsidR="00472BE4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472BE4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. Выдача (направление) результата предоставления муниципальной услуги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C9172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о </w:t>
      </w:r>
      <w:r w:rsidR="0004266A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4266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04266A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выдает заявителю (представителю заявителя) информационное письмо Администрации, содержащее разъяснения по вопросам применения муниципальных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правовых актов о </w:t>
      </w:r>
      <w:r w:rsidR="008D34F4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(уведомление Администрации об отказе</w:t>
      </w:r>
      <w:r w:rsidR="008D34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услуги).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D34F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о </w:t>
      </w:r>
      <w:r w:rsidR="008D34F4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 xml:space="preserve">(уведомление Администрации об отказе в предоставлении муниципальной услуги) направляется специалистом </w:t>
      </w:r>
      <w:r w:rsidR="00054E97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54E9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54E9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4.2.2. Внеплановые проверки проводятся в случае обращения заявителя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4.2.3. Плановые проверки полноты и качества предоставления муниципальной услуги осуществляются в соответствии с графиком проведения проверок,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утвержденным Главой муниципального образования.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законодательством.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4.3.1. Должностные лица, муниципальные служащие Администрации и специалист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кадровой службы</w:t>
      </w:r>
      <w:r>
        <w:rPr>
          <w:rFonts w:ascii="Times New Roman" w:eastAsia="Times New Roman" w:hAnsi="Times New Roman"/>
          <w:sz w:val="28"/>
          <w:szCs w:val="28"/>
        </w:rPr>
        <w:t xml:space="preserve"> несут персональную ответственность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4.3.2. В случае выявления нарушений виновное лицо привлекается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Граждане, их объединения и организации вправе получать информацию</w:t>
      </w:r>
      <w:r w:rsidR="00CF70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досудебном (внесудебном) порядке.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отказа в приеме у заявителя документов, предоставление которых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соответствии с его компетенцией;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 фамилия и почтовый адрес поддаются прочтению.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 Жалоба должна содержать: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</w:t>
      </w:r>
      <w:r w:rsidR="00235D70">
        <w:rPr>
          <w:rFonts w:ascii="Times New Roman" w:eastAsia="Times New Roman" w:hAnsi="Times New Roman"/>
          <w:sz w:val="28"/>
          <w:szCs w:val="28"/>
        </w:rPr>
        <w:t>ия о месте жительства заявителя</w:t>
      </w:r>
      <w:r>
        <w:rPr>
          <w:rFonts w:ascii="Times New Roman" w:eastAsia="Times New Roman" w:hAnsi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которым должен быть направлен ответ заявителю;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 По результатам рассмотрения жалобы Администрация принимает одно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 следующих решений: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 Не позднее дня, следующего за днем принятия решения, заявителю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0EB" w:rsidRDefault="009130EB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A81" w:rsidRDefault="00C55A81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A81" w:rsidRDefault="00C55A81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A81" w:rsidRDefault="00C55A81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21358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8E0924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к </w:t>
      </w:r>
      <w:r w:rsidR="008E0924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3648E6">
        <w:rPr>
          <w:rFonts w:ascii="Times New Roman" w:hAnsi="Times New Roman" w:cs="Times New Roman"/>
          <w:sz w:val="28"/>
          <w:szCs w:val="28"/>
        </w:rPr>
        <w:t xml:space="preserve"> регламенту                                                                                                 </w:t>
      </w:r>
    </w:p>
    <w:p w:rsidR="008E0924" w:rsidRDefault="008E0924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</w:p>
    <w:p w:rsidR="008E0924" w:rsidRDefault="008E0924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Главе муниципального образования</w:t>
      </w:r>
      <w:r w:rsidRPr="003648E6">
        <w:rPr>
          <w:rFonts w:ascii="Times New Roman" w:hAnsi="Times New Roman" w:cs="Times New Roman"/>
          <w:sz w:val="28"/>
          <w:szCs w:val="28"/>
        </w:rPr>
        <w:br/>
        <w:t>«Темкинский район»</w:t>
      </w:r>
      <w:r w:rsidR="00942B13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Смоленской                области </w:t>
      </w:r>
    </w:p>
    <w:p w:rsidR="003648E6" w:rsidRPr="003648E6" w:rsidRDefault="008E0924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Гуляеву</w:t>
      </w:r>
      <w:r w:rsidR="003648E6"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48E6" w:rsidRPr="003648E6" w:rsidRDefault="003648E6" w:rsidP="00A07FF2">
      <w:pPr>
        <w:shd w:val="clear" w:color="auto" w:fill="FFFFFF"/>
        <w:tabs>
          <w:tab w:val="left" w:leader="underscore" w:pos="7627"/>
          <w:tab w:val="left" w:leader="underscore" w:pos="10934"/>
        </w:tabs>
        <w:ind w:left="499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48E6">
        <w:rPr>
          <w:rFonts w:ascii="Times New Roman" w:hAnsi="Times New Roman" w:cs="Times New Roman"/>
          <w:spacing w:val="10"/>
          <w:sz w:val="28"/>
          <w:szCs w:val="28"/>
        </w:rPr>
        <w:t>от __________________________</w:t>
      </w:r>
      <w:r w:rsidRPr="003648E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648E6" w:rsidRPr="003648E6" w:rsidRDefault="003648E6" w:rsidP="00A07FF2">
      <w:pPr>
        <w:shd w:val="clear" w:color="auto" w:fill="FFFFFF"/>
        <w:tabs>
          <w:tab w:val="left" w:leader="underscore" w:pos="7627"/>
          <w:tab w:val="left" w:leader="underscore" w:pos="10934"/>
        </w:tabs>
        <w:ind w:left="499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48E6">
        <w:rPr>
          <w:rFonts w:ascii="Times New Roman" w:hAnsi="Times New Roman" w:cs="Times New Roman"/>
          <w:spacing w:val="10"/>
          <w:sz w:val="28"/>
          <w:szCs w:val="28"/>
        </w:rPr>
        <w:t>____________________________</w:t>
      </w:r>
      <w:r w:rsidRPr="003648E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E6" w:rsidRPr="001304C7" w:rsidRDefault="003648E6" w:rsidP="00B06D45">
      <w:pPr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 xml:space="preserve">замещающего (замещавшего) </w:t>
      </w:r>
      <w:r w:rsidR="00B06D45" w:rsidRPr="001304C7">
        <w:rPr>
          <w:rFonts w:ascii="Times New Roman" w:hAnsi="Times New Roman" w:cs="Times New Roman"/>
          <w:sz w:val="16"/>
          <w:szCs w:val="16"/>
        </w:rPr>
        <w:t>м</w:t>
      </w:r>
      <w:r w:rsidRPr="001304C7">
        <w:rPr>
          <w:rFonts w:ascii="Times New Roman" w:hAnsi="Times New Roman" w:cs="Times New Roman"/>
          <w:sz w:val="16"/>
          <w:szCs w:val="16"/>
        </w:rPr>
        <w:t xml:space="preserve">униципальную должность      </w:t>
      </w:r>
    </w:p>
    <w:p w:rsidR="003F71E1" w:rsidRDefault="003648E6" w:rsidP="003F71E1">
      <w:pPr>
        <w:ind w:left="499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>(муниципальную должность</w:t>
      </w:r>
      <w:r w:rsidR="003F71E1">
        <w:rPr>
          <w:rFonts w:ascii="Times New Roman" w:hAnsi="Times New Roman" w:cs="Times New Roman"/>
          <w:sz w:val="16"/>
          <w:szCs w:val="16"/>
        </w:rPr>
        <w:t xml:space="preserve"> </w:t>
      </w:r>
      <w:r w:rsidRPr="001304C7">
        <w:rPr>
          <w:rFonts w:ascii="Times New Roman" w:hAnsi="Times New Roman" w:cs="Times New Roman"/>
          <w:spacing w:val="2"/>
          <w:sz w:val="16"/>
          <w:szCs w:val="16"/>
        </w:rPr>
        <w:t>муниципальной службы,</w:t>
      </w:r>
      <w:r w:rsidR="001304C7" w:rsidRPr="001304C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</w:p>
    <w:p w:rsidR="003648E6" w:rsidRPr="001304C7" w:rsidRDefault="003648E6" w:rsidP="003F71E1">
      <w:pPr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pacing w:val="-5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1304C7">
        <w:rPr>
          <w:rFonts w:ascii="Times New Roman" w:hAnsi="Times New Roman" w:cs="Times New Roman"/>
          <w:spacing w:val="2"/>
          <w:sz w:val="16"/>
          <w:szCs w:val="16"/>
        </w:rPr>
        <w:t>должность муниципальной службы</w:t>
      </w:r>
      <w:r w:rsidR="001304C7" w:rsidRPr="001304C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1304C7">
        <w:rPr>
          <w:rFonts w:ascii="Times New Roman" w:hAnsi="Times New Roman" w:cs="Times New Roman"/>
          <w:spacing w:val="1"/>
          <w:sz w:val="16"/>
          <w:szCs w:val="16"/>
        </w:rPr>
        <w:t>в Смоленской области)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29"/>
        </w:tabs>
        <w:ind w:left="4990" w:right="1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в___</w:t>
      </w:r>
      <w:r w:rsidR="001304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29"/>
        </w:tabs>
        <w:ind w:left="4990"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648E6" w:rsidRPr="00610510" w:rsidRDefault="003648E6" w:rsidP="00A07FF2">
      <w:pPr>
        <w:shd w:val="clear" w:color="auto" w:fill="FFFFFF"/>
        <w:ind w:left="4990" w:right="10"/>
        <w:jc w:val="both"/>
        <w:rPr>
          <w:rFonts w:ascii="Times New Roman" w:hAnsi="Times New Roman" w:cs="Times New Roman"/>
          <w:sz w:val="16"/>
          <w:szCs w:val="16"/>
        </w:rPr>
      </w:pPr>
      <w:r w:rsidRPr="00610510">
        <w:rPr>
          <w:rFonts w:ascii="Times New Roman" w:hAnsi="Times New Roman" w:cs="Times New Roman"/>
          <w:spacing w:val="-2"/>
          <w:sz w:val="16"/>
          <w:szCs w:val="16"/>
        </w:rPr>
        <w:t>(наименование структурного подразделения органа</w:t>
      </w:r>
      <w:r w:rsidR="001304C7" w:rsidRPr="0061051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10510">
        <w:rPr>
          <w:rFonts w:ascii="Times New Roman" w:hAnsi="Times New Roman" w:cs="Times New Roman"/>
          <w:spacing w:val="-2"/>
          <w:sz w:val="16"/>
          <w:szCs w:val="16"/>
        </w:rPr>
        <w:t>местного самоуправления (муниципального органа)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pacing w:val="2"/>
          <w:sz w:val="28"/>
          <w:szCs w:val="28"/>
        </w:rPr>
        <w:t>проживающего по адресу:</w:t>
      </w:r>
      <w:r w:rsidRPr="003648E6">
        <w:rPr>
          <w:rFonts w:ascii="Times New Roman" w:hAnsi="Times New Roman" w:cs="Times New Roman"/>
          <w:sz w:val="28"/>
          <w:szCs w:val="28"/>
        </w:rPr>
        <w:tab/>
        <w:t>_____</w:t>
      </w:r>
      <w:r w:rsidR="00610510">
        <w:rPr>
          <w:rFonts w:ascii="Times New Roman" w:hAnsi="Times New Roman" w:cs="Times New Roman"/>
          <w:sz w:val="28"/>
          <w:szCs w:val="28"/>
        </w:rPr>
        <w:t>_____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10510">
        <w:rPr>
          <w:rFonts w:ascii="Times New Roman" w:hAnsi="Times New Roman" w:cs="Times New Roman"/>
          <w:sz w:val="28"/>
          <w:szCs w:val="28"/>
        </w:rPr>
        <w:t>__________________</w:t>
      </w:r>
      <w:r w:rsidR="003F71E1">
        <w:rPr>
          <w:rFonts w:ascii="Times New Roman" w:hAnsi="Times New Roman" w:cs="Times New Roman"/>
          <w:sz w:val="28"/>
          <w:szCs w:val="28"/>
        </w:rPr>
        <w:t>____</w:t>
      </w:r>
      <w:r w:rsidR="00610510">
        <w:rPr>
          <w:rFonts w:ascii="Times New Roman" w:hAnsi="Times New Roman" w:cs="Times New Roman"/>
          <w:sz w:val="28"/>
          <w:szCs w:val="28"/>
        </w:rPr>
        <w:t>___________</w:t>
      </w:r>
    </w:p>
    <w:p w:rsidR="003648E6" w:rsidRPr="003648E6" w:rsidRDefault="003648E6" w:rsidP="00610510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телефон:________________</w:t>
      </w:r>
      <w:r w:rsidR="003F71E1">
        <w:rPr>
          <w:rFonts w:ascii="Times New Roman" w:hAnsi="Times New Roman" w:cs="Times New Roman"/>
          <w:sz w:val="28"/>
          <w:szCs w:val="28"/>
        </w:rPr>
        <w:t>___</w:t>
      </w:r>
      <w:r w:rsidRPr="003648E6">
        <w:rPr>
          <w:rFonts w:ascii="Times New Roman" w:hAnsi="Times New Roman" w:cs="Times New Roman"/>
          <w:sz w:val="28"/>
          <w:szCs w:val="28"/>
        </w:rPr>
        <w:t>________</w:t>
      </w:r>
    </w:p>
    <w:p w:rsidR="003648E6" w:rsidRDefault="003648E6" w:rsidP="003648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10510" w:rsidRPr="003648E6" w:rsidRDefault="00610510" w:rsidP="003648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ЗАЯВЛЕНИЕ</w:t>
      </w:r>
    </w:p>
    <w:p w:rsidR="001C6B5E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48E6">
        <w:rPr>
          <w:rFonts w:ascii="Times New Roman" w:hAnsi="Times New Roman" w:cs="Times New Roman"/>
          <w:spacing w:val="9"/>
          <w:sz w:val="28"/>
          <w:szCs w:val="28"/>
        </w:rPr>
        <w:t xml:space="preserve">         В  соответствии  с   областным законом  от 29 ноября 2007 года № 121-3  «О</w:t>
      </w:r>
      <w:r w:rsidR="00610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3"/>
          <w:sz w:val="28"/>
          <w:szCs w:val="28"/>
        </w:rPr>
        <w:t>пенсии за выслугу лет, выплачиваемой лицам, замещавшим муниципальные  должности,</w:t>
      </w:r>
      <w:r w:rsidR="006105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4"/>
          <w:sz w:val="28"/>
          <w:szCs w:val="28"/>
        </w:rPr>
        <w:t>должности муниципальной службы   (муниципальные   должности   муниципальной</w:t>
      </w:r>
      <w:r w:rsidR="004C3E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5"/>
          <w:sz w:val="28"/>
          <w:szCs w:val="28"/>
        </w:rPr>
        <w:t>службы) в Смоленской области», прошу назначить мне с</w:t>
      </w:r>
      <w:r w:rsidR="004C3E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648E6" w:rsidRPr="003648E6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48E6">
        <w:rPr>
          <w:rFonts w:ascii="Times New Roman" w:hAnsi="Times New Roman" w:cs="Times New Roman"/>
          <w:spacing w:val="-4"/>
          <w:sz w:val="28"/>
          <w:szCs w:val="28"/>
        </w:rPr>
        <w:t>пенсию (возобновить(прекратить) мне выплату пенсии,</w:t>
      </w:r>
      <w:r w:rsidRPr="003648E6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6"/>
          <w:sz w:val="28"/>
          <w:szCs w:val="28"/>
        </w:rPr>
        <w:t>произвести перерасчет пенсии) з</w:t>
      </w:r>
    </w:p>
    <w:p w:rsidR="003648E6" w:rsidRPr="004C3E0E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16"/>
          <w:szCs w:val="16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3E0E">
        <w:rPr>
          <w:rFonts w:ascii="Times New Roman" w:hAnsi="Times New Roman" w:cs="Times New Roman"/>
          <w:spacing w:val="-2"/>
          <w:w w:val="83"/>
          <w:sz w:val="16"/>
          <w:szCs w:val="16"/>
        </w:rPr>
        <w:t>(причина, обстоятельства для возобновления, прекращения выплаты пенсии за выслугу лет)</w:t>
      </w:r>
      <w:r w:rsidRPr="004C3E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48E6" w:rsidRPr="003648E6" w:rsidRDefault="003648E6" w:rsidP="001C6B5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pacing w:val="5"/>
          <w:sz w:val="28"/>
          <w:szCs w:val="28"/>
        </w:rPr>
        <w:t xml:space="preserve">При замещении муниципальной должности в Смоленской области, в ином </w:t>
      </w:r>
      <w:r w:rsidRPr="003648E6">
        <w:rPr>
          <w:rFonts w:ascii="Times New Roman" w:hAnsi="Times New Roman" w:cs="Times New Roman"/>
          <w:spacing w:val="-1"/>
          <w:sz w:val="28"/>
          <w:szCs w:val="28"/>
        </w:rPr>
        <w:t xml:space="preserve">субъекте Российской Федерации, должности муниципальной службы в Смоленской </w:t>
      </w:r>
      <w:r w:rsidRPr="003648E6">
        <w:rPr>
          <w:rFonts w:ascii="Times New Roman" w:hAnsi="Times New Roman" w:cs="Times New Roman"/>
          <w:spacing w:val="6"/>
          <w:sz w:val="28"/>
          <w:szCs w:val="28"/>
        </w:rPr>
        <w:t xml:space="preserve">области, в ином субъекте Российской Федерации государственной должности Российской Федерации, должности федеральной государственной гражданской </w:t>
      </w:r>
      <w:r w:rsidRPr="003648E6">
        <w:rPr>
          <w:rFonts w:ascii="Times New Roman" w:hAnsi="Times New Roman" w:cs="Times New Roman"/>
          <w:spacing w:val="17"/>
          <w:sz w:val="28"/>
          <w:szCs w:val="28"/>
        </w:rPr>
        <w:t>службы, государственной должности Смоленской области, иного субъекта</w:t>
      </w:r>
      <w:r w:rsidR="001C6B5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Российской Федерации, должности государственной гражданской службы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Смоленской области, иного субъекта Российской Федерации, должности иного вида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 обязуюсь в 5-дневный срок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сообщить об этом в</w:t>
      </w:r>
      <w:r w:rsidR="0042594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3648E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1683F">
        <w:rPr>
          <w:rFonts w:ascii="Times New Roman" w:hAnsi="Times New Roman" w:cs="Times New Roman"/>
          <w:sz w:val="28"/>
          <w:szCs w:val="28"/>
        </w:rPr>
        <w:t>_______</w:t>
      </w:r>
      <w:r w:rsidRPr="003648E6">
        <w:rPr>
          <w:rFonts w:ascii="Times New Roman" w:hAnsi="Times New Roman" w:cs="Times New Roman"/>
          <w:sz w:val="28"/>
          <w:szCs w:val="28"/>
        </w:rPr>
        <w:t>_</w:t>
      </w:r>
    </w:p>
    <w:p w:rsidR="000B152D" w:rsidRDefault="003648E6" w:rsidP="00425948">
      <w:pPr>
        <w:shd w:val="clear" w:color="auto" w:fill="FFFFFF"/>
        <w:tabs>
          <w:tab w:val="left" w:pos="0"/>
        </w:tabs>
        <w:ind w:right="-1"/>
        <w:rPr>
          <w:rFonts w:ascii="Times New Roman" w:hAnsi="Times New Roman" w:cs="Times New Roman"/>
          <w:sz w:val="16"/>
          <w:szCs w:val="16"/>
        </w:rPr>
      </w:pPr>
      <w:r w:rsidRPr="00E1683F">
        <w:rPr>
          <w:rFonts w:ascii="Times New Roman" w:hAnsi="Times New Roman" w:cs="Times New Roman"/>
          <w:sz w:val="16"/>
          <w:szCs w:val="16"/>
        </w:rPr>
        <w:t xml:space="preserve"> </w:t>
      </w:r>
      <w:r w:rsidR="0042594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B152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1683F">
        <w:rPr>
          <w:rFonts w:ascii="Times New Roman" w:hAnsi="Times New Roman" w:cs="Times New Roman"/>
          <w:sz w:val="16"/>
          <w:szCs w:val="16"/>
        </w:rPr>
        <w:t xml:space="preserve"> (наименование органа местного самоуправления (муниципального органа) муниципального </w:t>
      </w:r>
      <w:r w:rsidR="00E1683F">
        <w:rPr>
          <w:rFonts w:ascii="Times New Roman" w:hAnsi="Times New Roman" w:cs="Times New Roman"/>
          <w:sz w:val="16"/>
          <w:szCs w:val="16"/>
        </w:rPr>
        <w:t>о</w:t>
      </w:r>
      <w:r w:rsidRPr="00E1683F">
        <w:rPr>
          <w:rFonts w:ascii="Times New Roman" w:hAnsi="Times New Roman" w:cs="Times New Roman"/>
          <w:sz w:val="16"/>
          <w:szCs w:val="16"/>
        </w:rPr>
        <w:t xml:space="preserve">бразования </w:t>
      </w:r>
    </w:p>
    <w:p w:rsidR="003648E6" w:rsidRPr="00E1683F" w:rsidRDefault="000B152D" w:rsidP="00425948">
      <w:pPr>
        <w:shd w:val="clear" w:color="auto" w:fill="FFFFFF"/>
        <w:tabs>
          <w:tab w:val="left" w:pos="0"/>
        </w:tabs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3648E6" w:rsidRPr="00E1683F">
        <w:rPr>
          <w:rFonts w:ascii="Times New Roman" w:hAnsi="Times New Roman" w:cs="Times New Roman"/>
          <w:sz w:val="16"/>
          <w:szCs w:val="16"/>
        </w:rPr>
        <w:t>Смоленской области)</w:t>
      </w:r>
    </w:p>
    <w:p w:rsidR="003648E6" w:rsidRPr="00E1683F" w:rsidRDefault="00425948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48E6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Pr="003648E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на мой расчетный счет №__________</w:t>
      </w:r>
      <w:r w:rsidR="00A54CC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3648E6">
        <w:rPr>
          <w:rFonts w:ascii="Times New Roman" w:hAnsi="Times New Roman" w:cs="Times New Roman"/>
          <w:sz w:val="28"/>
          <w:szCs w:val="28"/>
        </w:rPr>
        <w:t>_____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013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013"/>
        </w:tabs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в____________________________________________________________________.</w:t>
      </w:r>
    </w:p>
    <w:p w:rsidR="003648E6" w:rsidRPr="00A54CC6" w:rsidRDefault="003648E6" w:rsidP="003648E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54CC6">
        <w:rPr>
          <w:rFonts w:ascii="Times New Roman" w:hAnsi="Times New Roman" w:cs="Times New Roman"/>
          <w:sz w:val="16"/>
          <w:szCs w:val="16"/>
        </w:rPr>
        <w:t>(наименование отделения, филиала банка)</w:t>
      </w:r>
    </w:p>
    <w:p w:rsidR="002D4807" w:rsidRDefault="003648E6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(в</w:t>
      </w:r>
      <w:r w:rsidRPr="003648E6">
        <w:rPr>
          <w:rFonts w:ascii="Times New Roman" w:hAnsi="Times New Roman" w:cs="Times New Roman"/>
          <w:sz w:val="28"/>
          <w:szCs w:val="28"/>
        </w:rPr>
        <w:tab/>
        <w:t xml:space="preserve">, выдавать </w:t>
      </w:r>
    </w:p>
    <w:p w:rsidR="002D4807" w:rsidRDefault="002D4807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CC6">
        <w:rPr>
          <w:rFonts w:ascii="Times New Roman" w:hAnsi="Times New Roman" w:cs="Times New Roman"/>
          <w:sz w:val="16"/>
          <w:szCs w:val="16"/>
        </w:rPr>
        <w:t>(наименование учреждения, в котором будет производиться выплата пенсии за выслугу лет)</w:t>
      </w:r>
    </w:p>
    <w:p w:rsidR="003648E6" w:rsidRPr="002D4807" w:rsidRDefault="003648E6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в   </w:t>
      </w:r>
      <w:r w:rsidR="00A54C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D4807">
        <w:rPr>
          <w:rFonts w:ascii="Times New Roman" w:hAnsi="Times New Roman" w:cs="Times New Roman"/>
          <w:sz w:val="28"/>
          <w:szCs w:val="28"/>
        </w:rPr>
        <w:t>).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648E6" w:rsidRPr="003648E6" w:rsidRDefault="003648E6" w:rsidP="003648E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(муниципального органа) муниципального образования Смоленской области)</w:t>
      </w:r>
    </w:p>
    <w:p w:rsidR="00314D3D" w:rsidRDefault="003648E6" w:rsidP="00314D3D">
      <w:pPr>
        <w:shd w:val="clear" w:color="auto" w:fill="FFFFFF"/>
        <w:tabs>
          <w:tab w:val="left" w:pos="0"/>
        </w:tabs>
        <w:spacing w:before="326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648E6" w:rsidRPr="003648E6" w:rsidRDefault="003648E6" w:rsidP="00314D3D">
      <w:pPr>
        <w:shd w:val="clear" w:color="auto" w:fill="FFFFFF"/>
        <w:tabs>
          <w:tab w:val="left" w:pos="0"/>
        </w:tabs>
        <w:spacing w:before="326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1)</w:t>
      </w:r>
      <w:r w:rsidR="000B152D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3648E6" w:rsidRPr="003648E6" w:rsidRDefault="007C0200" w:rsidP="007C0200">
      <w:p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48E6" w:rsidRPr="003648E6">
        <w:rPr>
          <w:rFonts w:ascii="Times New Roman" w:hAnsi="Times New Roman" w:cs="Times New Roman"/>
          <w:sz w:val="28"/>
          <w:szCs w:val="28"/>
        </w:rPr>
        <w:t>копия приказа об увольнении из органа местного самоуправления</w:t>
      </w:r>
      <w:r w:rsidR="00314D3D">
        <w:rPr>
          <w:rFonts w:ascii="Times New Roman" w:hAnsi="Times New Roman" w:cs="Times New Roman"/>
          <w:sz w:val="28"/>
          <w:szCs w:val="28"/>
        </w:rPr>
        <w:t xml:space="preserve"> </w:t>
      </w:r>
      <w:r w:rsidR="003648E6" w:rsidRPr="003648E6">
        <w:rPr>
          <w:rFonts w:ascii="Times New Roman" w:hAnsi="Times New Roman" w:cs="Times New Roman"/>
          <w:sz w:val="28"/>
          <w:szCs w:val="28"/>
        </w:rPr>
        <w:t>муниципального образования Смоленской области, муниципального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8E6" w:rsidRPr="003648E6">
        <w:rPr>
          <w:rFonts w:ascii="Times New Roman" w:hAnsi="Times New Roman" w:cs="Times New Roman"/>
          <w:sz w:val="28"/>
          <w:szCs w:val="28"/>
        </w:rPr>
        <w:t>муниципального образования Смоленской области;</w:t>
      </w:r>
    </w:p>
    <w:p w:rsidR="003648E6" w:rsidRPr="003648E6" w:rsidRDefault="007C0200" w:rsidP="007C0200">
      <w:p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48E6" w:rsidRPr="003648E6">
        <w:rPr>
          <w:rFonts w:ascii="Times New Roman" w:hAnsi="Times New Roman" w:cs="Times New Roman"/>
          <w:sz w:val="28"/>
          <w:szCs w:val="28"/>
        </w:rPr>
        <w:t>справка о пенсии с указанием ее размера, выданная органом,</w:t>
      </w:r>
      <w:r w:rsidR="004B3DD8">
        <w:rPr>
          <w:rFonts w:ascii="Times New Roman" w:hAnsi="Times New Roman" w:cs="Times New Roman"/>
          <w:sz w:val="28"/>
          <w:szCs w:val="28"/>
        </w:rPr>
        <w:t xml:space="preserve"> </w:t>
      </w:r>
      <w:r w:rsidR="003648E6" w:rsidRPr="003648E6">
        <w:rPr>
          <w:rFonts w:ascii="Times New Roman" w:hAnsi="Times New Roman" w:cs="Times New Roman"/>
          <w:sz w:val="28"/>
          <w:szCs w:val="28"/>
        </w:rPr>
        <w:t>осуществляющим пенсионное обеспечение;</w:t>
      </w:r>
    </w:p>
    <w:p w:rsidR="003648E6" w:rsidRPr="003648E6" w:rsidRDefault="003648E6" w:rsidP="00314D3D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3648E6" w:rsidRPr="003648E6" w:rsidRDefault="003648E6" w:rsidP="00314D3D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3648E6" w:rsidRPr="003648E6" w:rsidRDefault="003648E6" w:rsidP="00314D3D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другие документы, подтверждающие стаж муниципальной службы.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________________                ____________________ </w:t>
      </w:r>
      <w:r w:rsidR="004B3DD8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(__________________)      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(дата)                                                    </w:t>
      </w:r>
      <w:r w:rsidR="004B3DD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</w:t>
      </w:r>
      <w:r w:rsidR="004B3D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(Ф.И.О)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48E6" w:rsidRPr="003648E6" w:rsidRDefault="003648E6" w:rsidP="003648E6">
      <w:pPr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1A5046" w:rsidP="0036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95pt;margin-top:4.7pt;width:0;height:0;z-index:251658240" o:connectortype="straight">
            <v:stroke endarrow="block"/>
          </v:shape>
        </w:pic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Times New Roman"/>
        </w:rPr>
      </w:pPr>
      <w:r>
        <w:t xml:space="preserve">                         </w:t>
      </w:r>
    </w:p>
    <w:sectPr w:rsidR="003648E6" w:rsidSect="006B2DEE">
      <w:headerReference w:type="default" r:id="rId9"/>
      <w:headerReference w:type="first" r:id="rId10"/>
      <w:type w:val="continuous"/>
      <w:pgSz w:w="11906" w:h="16838"/>
      <w:pgMar w:top="709" w:right="567" w:bottom="851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C3" w:rsidRDefault="00AA4EC3">
      <w:r>
        <w:separator/>
      </w:r>
    </w:p>
  </w:endnote>
  <w:endnote w:type="continuationSeparator" w:id="1">
    <w:p w:rsidR="00AA4EC3" w:rsidRDefault="00AA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C3" w:rsidRDefault="00AA4EC3"/>
  </w:footnote>
  <w:footnote w:type="continuationSeparator" w:id="1">
    <w:p w:rsidR="00AA4EC3" w:rsidRDefault="00AA4E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91" w:rsidRDefault="00C31A91">
    <w:pPr>
      <w:pStyle w:val="ac"/>
    </w:pPr>
  </w:p>
  <w:p w:rsidR="00C31A91" w:rsidRDefault="00C31A91">
    <w:pPr>
      <w:pStyle w:val="ac"/>
    </w:pPr>
  </w:p>
  <w:p w:rsidR="00C31A91" w:rsidRDefault="00C31A9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5" w:rsidRPr="00490AF5" w:rsidRDefault="00490AF5">
    <w:pPr>
      <w:pStyle w:val="ac"/>
      <w:rPr>
        <w:rFonts w:ascii="Times New Roman" w:hAnsi="Times New Roman" w:cs="Times New Roman"/>
        <w:b/>
        <w:sz w:val="40"/>
        <w:szCs w:val="40"/>
      </w:rPr>
    </w:pPr>
    <w:r>
      <w:t xml:space="preserve">                                                          </w:t>
    </w:r>
    <w:r w:rsidRPr="00490AF5">
      <w:rPr>
        <w:rFonts w:ascii="Times New Roman" w:hAnsi="Times New Roman" w:cs="Times New Roman"/>
        <w:b/>
        <w:sz w:val="40"/>
        <w:szCs w:val="40"/>
      </w:rP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0D0"/>
    <w:multiLevelType w:val="multilevel"/>
    <w:tmpl w:val="3766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57B360F"/>
    <w:multiLevelType w:val="singleLevel"/>
    <w:tmpl w:val="2F3A3D5A"/>
    <w:lvl w:ilvl="0">
      <w:start w:val="4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584B"/>
    <w:multiLevelType w:val="multilevel"/>
    <w:tmpl w:val="E9D08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F3FF8"/>
    <w:multiLevelType w:val="singleLevel"/>
    <w:tmpl w:val="E2CAEB04"/>
    <w:lvl w:ilvl="0">
      <w:start w:val="2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356C"/>
    <w:rsid w:val="000031A7"/>
    <w:rsid w:val="000053A2"/>
    <w:rsid w:val="000107F6"/>
    <w:rsid w:val="00012E71"/>
    <w:rsid w:val="000176D5"/>
    <w:rsid w:val="00031582"/>
    <w:rsid w:val="000345A6"/>
    <w:rsid w:val="0004266A"/>
    <w:rsid w:val="00052F6C"/>
    <w:rsid w:val="00054E97"/>
    <w:rsid w:val="000642A4"/>
    <w:rsid w:val="000A5551"/>
    <w:rsid w:val="000B152D"/>
    <w:rsid w:val="000B1BBC"/>
    <w:rsid w:val="000C4BC9"/>
    <w:rsid w:val="000C5794"/>
    <w:rsid w:val="000D0B48"/>
    <w:rsid w:val="000F509D"/>
    <w:rsid w:val="00116A75"/>
    <w:rsid w:val="001304C7"/>
    <w:rsid w:val="001522B5"/>
    <w:rsid w:val="00153D18"/>
    <w:rsid w:val="00161298"/>
    <w:rsid w:val="0017548F"/>
    <w:rsid w:val="00176791"/>
    <w:rsid w:val="001A1422"/>
    <w:rsid w:val="001A5046"/>
    <w:rsid w:val="001C256C"/>
    <w:rsid w:val="001C616D"/>
    <w:rsid w:val="001C6B5E"/>
    <w:rsid w:val="001D2F00"/>
    <w:rsid w:val="001D78C1"/>
    <w:rsid w:val="001E48CF"/>
    <w:rsid w:val="00200396"/>
    <w:rsid w:val="00213580"/>
    <w:rsid w:val="00235D70"/>
    <w:rsid w:val="0024197B"/>
    <w:rsid w:val="00257F41"/>
    <w:rsid w:val="00264012"/>
    <w:rsid w:val="002831E8"/>
    <w:rsid w:val="0028750D"/>
    <w:rsid w:val="002B2348"/>
    <w:rsid w:val="002B5218"/>
    <w:rsid w:val="002B5C1E"/>
    <w:rsid w:val="002D4807"/>
    <w:rsid w:val="002F3F92"/>
    <w:rsid w:val="00301DE5"/>
    <w:rsid w:val="003022C9"/>
    <w:rsid w:val="00314D3D"/>
    <w:rsid w:val="0032341D"/>
    <w:rsid w:val="003272D2"/>
    <w:rsid w:val="00345056"/>
    <w:rsid w:val="00350510"/>
    <w:rsid w:val="0035071C"/>
    <w:rsid w:val="003648E6"/>
    <w:rsid w:val="00365133"/>
    <w:rsid w:val="0037301C"/>
    <w:rsid w:val="00374609"/>
    <w:rsid w:val="00381F0A"/>
    <w:rsid w:val="003821D9"/>
    <w:rsid w:val="003B2F71"/>
    <w:rsid w:val="003C52CD"/>
    <w:rsid w:val="003C78F6"/>
    <w:rsid w:val="003E516F"/>
    <w:rsid w:val="003E547C"/>
    <w:rsid w:val="003F4A5F"/>
    <w:rsid w:val="003F653F"/>
    <w:rsid w:val="003F71E1"/>
    <w:rsid w:val="00402977"/>
    <w:rsid w:val="00411627"/>
    <w:rsid w:val="00425948"/>
    <w:rsid w:val="00460C0F"/>
    <w:rsid w:val="00466DEF"/>
    <w:rsid w:val="00470BDC"/>
    <w:rsid w:val="004710EF"/>
    <w:rsid w:val="00472BE4"/>
    <w:rsid w:val="00474AF8"/>
    <w:rsid w:val="00481A13"/>
    <w:rsid w:val="00490AF5"/>
    <w:rsid w:val="0049452D"/>
    <w:rsid w:val="00494E2B"/>
    <w:rsid w:val="00495386"/>
    <w:rsid w:val="00497687"/>
    <w:rsid w:val="004A06E3"/>
    <w:rsid w:val="004A1B59"/>
    <w:rsid w:val="004B3DD8"/>
    <w:rsid w:val="004C3E0E"/>
    <w:rsid w:val="005162F3"/>
    <w:rsid w:val="00521F2A"/>
    <w:rsid w:val="0053085E"/>
    <w:rsid w:val="0056126D"/>
    <w:rsid w:val="00570635"/>
    <w:rsid w:val="00570EF5"/>
    <w:rsid w:val="00576A14"/>
    <w:rsid w:val="00593B2D"/>
    <w:rsid w:val="005A1F1C"/>
    <w:rsid w:val="005C522B"/>
    <w:rsid w:val="005D2295"/>
    <w:rsid w:val="005D2810"/>
    <w:rsid w:val="005D2CEC"/>
    <w:rsid w:val="005D3706"/>
    <w:rsid w:val="005E50E4"/>
    <w:rsid w:val="005F0B0D"/>
    <w:rsid w:val="005F1195"/>
    <w:rsid w:val="005F3DB2"/>
    <w:rsid w:val="005F6E06"/>
    <w:rsid w:val="00605A44"/>
    <w:rsid w:val="00610510"/>
    <w:rsid w:val="006105A4"/>
    <w:rsid w:val="00625ABC"/>
    <w:rsid w:val="00627F6D"/>
    <w:rsid w:val="00642F92"/>
    <w:rsid w:val="006506F2"/>
    <w:rsid w:val="0069553D"/>
    <w:rsid w:val="006A75DA"/>
    <w:rsid w:val="006B1F6E"/>
    <w:rsid w:val="006B2DEE"/>
    <w:rsid w:val="006B790A"/>
    <w:rsid w:val="006C57EF"/>
    <w:rsid w:val="006E0B12"/>
    <w:rsid w:val="006F2432"/>
    <w:rsid w:val="006F5B67"/>
    <w:rsid w:val="007033F3"/>
    <w:rsid w:val="00715E2B"/>
    <w:rsid w:val="00742B5D"/>
    <w:rsid w:val="00745366"/>
    <w:rsid w:val="00750A54"/>
    <w:rsid w:val="0076512A"/>
    <w:rsid w:val="00787F3C"/>
    <w:rsid w:val="007A476C"/>
    <w:rsid w:val="007A535B"/>
    <w:rsid w:val="007B4161"/>
    <w:rsid w:val="007B5644"/>
    <w:rsid w:val="007C0200"/>
    <w:rsid w:val="007C3714"/>
    <w:rsid w:val="007F698D"/>
    <w:rsid w:val="00846384"/>
    <w:rsid w:val="008549F2"/>
    <w:rsid w:val="00860370"/>
    <w:rsid w:val="00862193"/>
    <w:rsid w:val="0086297B"/>
    <w:rsid w:val="00864307"/>
    <w:rsid w:val="00872A61"/>
    <w:rsid w:val="008940AC"/>
    <w:rsid w:val="00896C33"/>
    <w:rsid w:val="008C3CC7"/>
    <w:rsid w:val="008C41AC"/>
    <w:rsid w:val="008D1763"/>
    <w:rsid w:val="008D34F4"/>
    <w:rsid w:val="008E0924"/>
    <w:rsid w:val="008E0D91"/>
    <w:rsid w:val="008F474F"/>
    <w:rsid w:val="008F4908"/>
    <w:rsid w:val="0091238F"/>
    <w:rsid w:val="009130EB"/>
    <w:rsid w:val="00913D78"/>
    <w:rsid w:val="00942306"/>
    <w:rsid w:val="00942B13"/>
    <w:rsid w:val="00975247"/>
    <w:rsid w:val="00975260"/>
    <w:rsid w:val="00995D57"/>
    <w:rsid w:val="009A4E62"/>
    <w:rsid w:val="009A694F"/>
    <w:rsid w:val="009A7802"/>
    <w:rsid w:val="009C5FC1"/>
    <w:rsid w:val="009D0544"/>
    <w:rsid w:val="009D1F70"/>
    <w:rsid w:val="009E07BF"/>
    <w:rsid w:val="009E28D6"/>
    <w:rsid w:val="009F4AC4"/>
    <w:rsid w:val="00A07FF2"/>
    <w:rsid w:val="00A145A6"/>
    <w:rsid w:val="00A31017"/>
    <w:rsid w:val="00A3243C"/>
    <w:rsid w:val="00A54CC6"/>
    <w:rsid w:val="00A603BA"/>
    <w:rsid w:val="00A64782"/>
    <w:rsid w:val="00A74DC0"/>
    <w:rsid w:val="00A74FF6"/>
    <w:rsid w:val="00A9577F"/>
    <w:rsid w:val="00AA21CF"/>
    <w:rsid w:val="00AA46B6"/>
    <w:rsid w:val="00AA4EC3"/>
    <w:rsid w:val="00AA7AEE"/>
    <w:rsid w:val="00AD0965"/>
    <w:rsid w:val="00AE640C"/>
    <w:rsid w:val="00B00E83"/>
    <w:rsid w:val="00B02923"/>
    <w:rsid w:val="00B06D45"/>
    <w:rsid w:val="00B269E2"/>
    <w:rsid w:val="00B26DA3"/>
    <w:rsid w:val="00B33E07"/>
    <w:rsid w:val="00B63EEA"/>
    <w:rsid w:val="00B9708B"/>
    <w:rsid w:val="00BA425D"/>
    <w:rsid w:val="00BA64FE"/>
    <w:rsid w:val="00BA6C07"/>
    <w:rsid w:val="00BB5AB8"/>
    <w:rsid w:val="00BE1F12"/>
    <w:rsid w:val="00C04983"/>
    <w:rsid w:val="00C253F0"/>
    <w:rsid w:val="00C256C1"/>
    <w:rsid w:val="00C31A91"/>
    <w:rsid w:val="00C412DE"/>
    <w:rsid w:val="00C5173F"/>
    <w:rsid w:val="00C54BB5"/>
    <w:rsid w:val="00C55A81"/>
    <w:rsid w:val="00C65C62"/>
    <w:rsid w:val="00C73EB2"/>
    <w:rsid w:val="00C912B1"/>
    <w:rsid w:val="00C91727"/>
    <w:rsid w:val="00CA4A6D"/>
    <w:rsid w:val="00CB4F84"/>
    <w:rsid w:val="00CE0691"/>
    <w:rsid w:val="00CE356C"/>
    <w:rsid w:val="00CE3D8B"/>
    <w:rsid w:val="00CF704D"/>
    <w:rsid w:val="00D14962"/>
    <w:rsid w:val="00D14FEE"/>
    <w:rsid w:val="00D41460"/>
    <w:rsid w:val="00D439E8"/>
    <w:rsid w:val="00D50EF3"/>
    <w:rsid w:val="00D53CEB"/>
    <w:rsid w:val="00D6204A"/>
    <w:rsid w:val="00D637D2"/>
    <w:rsid w:val="00D64E41"/>
    <w:rsid w:val="00D67BA5"/>
    <w:rsid w:val="00D75B6E"/>
    <w:rsid w:val="00D768F3"/>
    <w:rsid w:val="00D86E5C"/>
    <w:rsid w:val="00DA137D"/>
    <w:rsid w:val="00DA708B"/>
    <w:rsid w:val="00DD2AD5"/>
    <w:rsid w:val="00DD679C"/>
    <w:rsid w:val="00DE49C2"/>
    <w:rsid w:val="00DE5A97"/>
    <w:rsid w:val="00DE72EE"/>
    <w:rsid w:val="00E00BCC"/>
    <w:rsid w:val="00E04823"/>
    <w:rsid w:val="00E10727"/>
    <w:rsid w:val="00E15792"/>
    <w:rsid w:val="00E1683F"/>
    <w:rsid w:val="00E258AF"/>
    <w:rsid w:val="00E35394"/>
    <w:rsid w:val="00E55427"/>
    <w:rsid w:val="00E60CEA"/>
    <w:rsid w:val="00E638D1"/>
    <w:rsid w:val="00E711F3"/>
    <w:rsid w:val="00E71209"/>
    <w:rsid w:val="00E745C9"/>
    <w:rsid w:val="00E77B82"/>
    <w:rsid w:val="00E83E2F"/>
    <w:rsid w:val="00E85E57"/>
    <w:rsid w:val="00E87B50"/>
    <w:rsid w:val="00E9062B"/>
    <w:rsid w:val="00EE4ED9"/>
    <w:rsid w:val="00EF54E1"/>
    <w:rsid w:val="00F00635"/>
    <w:rsid w:val="00F17609"/>
    <w:rsid w:val="00F262B7"/>
    <w:rsid w:val="00F27A39"/>
    <w:rsid w:val="00F472D3"/>
    <w:rsid w:val="00F55A80"/>
    <w:rsid w:val="00F633BE"/>
    <w:rsid w:val="00F83807"/>
    <w:rsid w:val="00F900E7"/>
    <w:rsid w:val="00F95908"/>
    <w:rsid w:val="00F96EE8"/>
    <w:rsid w:val="00FB74AD"/>
    <w:rsid w:val="00FE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965"/>
    <w:rPr>
      <w:color w:val="000000"/>
    </w:rPr>
  </w:style>
  <w:style w:type="paragraph" w:styleId="1">
    <w:name w:val="heading 1"/>
    <w:basedOn w:val="a"/>
    <w:next w:val="a"/>
    <w:link w:val="10"/>
    <w:qFormat/>
    <w:rsid w:val="003648E6"/>
    <w:pPr>
      <w:keepNext/>
      <w:widowControl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AD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D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Заголовок №1"/>
    <w:basedOn w:val="11"/>
    <w:rsid w:val="00AD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AD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sid w:val="00AD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AD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sid w:val="00AD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sid w:val="00AD0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AD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sid w:val="00AD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D0965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AD096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D0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sid w:val="00AD0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AD096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2">
    <w:name w:val="Заголовок №3"/>
    <w:basedOn w:val="30"/>
    <w:rsid w:val="00AD096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1pt0pt">
    <w:name w:val="Заголовок №3 + Times New Roman;11 pt;Интервал 0 pt"/>
    <w:basedOn w:val="30"/>
    <w:rsid w:val="00AD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965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AD0965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rsid w:val="00AD0965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D096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4">
    <w:name w:val="Заголовок №2"/>
    <w:basedOn w:val="a"/>
    <w:link w:val="23"/>
    <w:rsid w:val="00AD0965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Заголовок №3"/>
    <w:basedOn w:val="a"/>
    <w:link w:val="30"/>
    <w:rsid w:val="00AD0965"/>
    <w:pPr>
      <w:shd w:val="clear" w:color="auto" w:fill="FFFFFF"/>
      <w:spacing w:before="180" w:line="0" w:lineRule="atLeast"/>
      <w:jc w:val="both"/>
      <w:outlineLvl w:val="2"/>
    </w:pPr>
    <w:rPr>
      <w:rFonts w:ascii="Impact" w:eastAsia="Impact" w:hAnsi="Impact" w:cs="Impact"/>
      <w:spacing w:val="-20"/>
      <w:sz w:val="15"/>
      <w:szCs w:val="15"/>
    </w:rPr>
  </w:style>
  <w:style w:type="character" w:customStyle="1" w:styleId="10">
    <w:name w:val="Заголовок 1 Знак"/>
    <w:basedOn w:val="a0"/>
    <w:link w:val="1"/>
    <w:rsid w:val="003648E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 Indent"/>
    <w:basedOn w:val="a"/>
    <w:link w:val="a9"/>
    <w:semiHidden/>
    <w:unhideWhenUsed/>
    <w:rsid w:val="003648E6"/>
    <w:pPr>
      <w:widowControl/>
      <w:ind w:firstLine="720"/>
      <w:jc w:val="both"/>
    </w:pPr>
    <w:rPr>
      <w:rFonts w:ascii="Arial" w:eastAsia="Times New Roman" w:hAnsi="Arial" w:cs="Times New Roman"/>
      <w:color w:val="auto"/>
      <w:sz w:val="28"/>
      <w:szCs w:val="28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3648E6"/>
    <w:rPr>
      <w:rFonts w:ascii="Arial" w:eastAsia="Times New Roman" w:hAnsi="Arial" w:cs="Times New Roman"/>
      <w:sz w:val="28"/>
      <w:szCs w:val="28"/>
      <w:lang w:bidi="ar-SA"/>
    </w:rPr>
  </w:style>
  <w:style w:type="paragraph" w:customStyle="1" w:styleId="ConsPlusNonformat">
    <w:name w:val="ConsPlusNonformat"/>
    <w:rsid w:val="003648E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3648E6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6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E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E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4ED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E4E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4ED9"/>
    <w:rPr>
      <w:color w:val="000000"/>
    </w:rPr>
  </w:style>
  <w:style w:type="character" w:customStyle="1" w:styleId="ConsPlusNormal">
    <w:name w:val="ConsPlusNormal Знак"/>
    <w:link w:val="ConsPlusNormal0"/>
    <w:locked/>
    <w:rsid w:val="00C65C62"/>
    <w:rPr>
      <w:rFonts w:ascii="Times New Roman" w:eastAsia="Times New Roman" w:hAnsi="Times New Roman" w:cs="Calibri"/>
      <w:sz w:val="22"/>
    </w:rPr>
  </w:style>
  <w:style w:type="paragraph" w:customStyle="1" w:styleId="ConsPlusNormal0">
    <w:name w:val="ConsPlusNormal"/>
    <w:link w:val="ConsPlusNormal"/>
    <w:rsid w:val="00C65C62"/>
    <w:pPr>
      <w:autoSpaceDE w:val="0"/>
      <w:autoSpaceDN w:val="0"/>
    </w:pPr>
    <w:rPr>
      <w:rFonts w:ascii="Times New Roman" w:eastAsia="Times New Roman" w:hAnsi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2">
    <w:name w:val="Заголовок №3"/>
    <w:basedOn w:val="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1pt0pt">
    <w:name w:val="Заголовок №3 + Times New Roman;1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0" w:lineRule="atLeast"/>
      <w:jc w:val="both"/>
      <w:outlineLvl w:val="2"/>
    </w:pPr>
    <w:rPr>
      <w:rFonts w:ascii="Impact" w:eastAsia="Impact" w:hAnsi="Impact" w:cs="Impact"/>
      <w:spacing w:val="-2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313E-A5BE-4632-8203-A681A19C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7874</Words>
  <Characters>44886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2019-08-19T10:21:00Z</cp:lastPrinted>
  <dcterms:created xsi:type="dcterms:W3CDTF">2016-06-07T11:40:00Z</dcterms:created>
  <dcterms:modified xsi:type="dcterms:W3CDTF">2019-08-19T10:26:00Z</dcterms:modified>
</cp:coreProperties>
</file>