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A35" w:rsidRPr="0062256C" w:rsidRDefault="0062256C" w:rsidP="00AB0A35">
      <w:pPr>
        <w:spacing w:after="0" w:line="240" w:lineRule="auto"/>
        <w:ind w:left="-142"/>
        <w:jc w:val="center"/>
        <w:rPr>
          <w:rFonts w:ascii="Times New Roman" w:hAnsi="Times New Roman"/>
          <w:sz w:val="28"/>
          <w:szCs w:val="28"/>
        </w:rPr>
      </w:pPr>
      <w:r>
        <w:rPr>
          <w:rFonts w:ascii="Times New Roman" w:hAnsi="Times New Roman"/>
          <w:sz w:val="28"/>
          <w:szCs w:val="28"/>
        </w:rPr>
        <w:t xml:space="preserve">                                                                                                                                       </w:t>
      </w:r>
      <w:r w:rsidRPr="0062256C">
        <w:rPr>
          <w:rFonts w:ascii="Times New Roman" w:hAnsi="Times New Roman"/>
          <w:sz w:val="28"/>
          <w:szCs w:val="28"/>
        </w:rPr>
        <w:t>проект</w:t>
      </w:r>
    </w:p>
    <w:p w:rsidR="00AB0A35" w:rsidRPr="00B96699" w:rsidRDefault="00AB0A35" w:rsidP="00AB0A35">
      <w:pPr>
        <w:spacing w:after="0" w:line="240" w:lineRule="auto"/>
        <w:ind w:left="-142"/>
        <w:jc w:val="center"/>
        <w:rPr>
          <w:rFonts w:ascii="Times New Roman" w:hAnsi="Times New Roman"/>
          <w:b/>
          <w:sz w:val="20"/>
          <w:szCs w:val="20"/>
        </w:rPr>
      </w:pPr>
    </w:p>
    <w:p w:rsidR="00AB0A35" w:rsidRPr="00B96699" w:rsidRDefault="00AB0A35" w:rsidP="00AB0A35">
      <w:pPr>
        <w:spacing w:after="0" w:line="240" w:lineRule="auto"/>
        <w:ind w:left="-142"/>
        <w:jc w:val="center"/>
        <w:rPr>
          <w:rFonts w:ascii="Times New Roman" w:hAnsi="Times New Roman"/>
          <w:b/>
          <w:sz w:val="28"/>
          <w:szCs w:val="28"/>
        </w:rPr>
      </w:pPr>
      <w:r w:rsidRPr="00B96699">
        <w:rPr>
          <w:rFonts w:ascii="Times New Roman" w:hAnsi="Times New Roman"/>
          <w:b/>
          <w:sz w:val="28"/>
          <w:szCs w:val="28"/>
        </w:rPr>
        <w:t>АДМИНИСТРАЦИЯ МУНИЦИПАЛЬНОГО ОБРАЗОВАНИЯ</w:t>
      </w:r>
    </w:p>
    <w:p w:rsidR="00AB0A35" w:rsidRPr="00B96699" w:rsidRDefault="00AB0A35" w:rsidP="00AB0A35">
      <w:pPr>
        <w:spacing w:after="0" w:line="240" w:lineRule="auto"/>
        <w:ind w:left="-142"/>
        <w:jc w:val="center"/>
        <w:rPr>
          <w:rFonts w:ascii="Times New Roman" w:hAnsi="Times New Roman"/>
          <w:b/>
          <w:sz w:val="28"/>
          <w:szCs w:val="28"/>
        </w:rPr>
      </w:pPr>
      <w:r w:rsidRPr="00B96699">
        <w:rPr>
          <w:rFonts w:ascii="Times New Roman" w:hAnsi="Times New Roman"/>
          <w:b/>
          <w:sz w:val="28"/>
          <w:szCs w:val="28"/>
        </w:rPr>
        <w:t>«ТЕМКИНСКИЙ РАЙОН» СМОЛЕНСКОЙ ОБЛАСТИ</w:t>
      </w:r>
    </w:p>
    <w:p w:rsidR="00AB0A35" w:rsidRPr="00B96699" w:rsidRDefault="00AB0A35" w:rsidP="00AB0A35">
      <w:pPr>
        <w:spacing w:after="0" w:line="240" w:lineRule="auto"/>
        <w:ind w:left="-142"/>
        <w:jc w:val="center"/>
        <w:rPr>
          <w:rFonts w:ascii="Times New Roman" w:hAnsi="Times New Roman"/>
          <w:b/>
          <w:sz w:val="28"/>
          <w:szCs w:val="28"/>
        </w:rPr>
      </w:pPr>
    </w:p>
    <w:p w:rsidR="00AB0A35" w:rsidRPr="00B96699" w:rsidRDefault="00AB0A35" w:rsidP="00AB0A35">
      <w:pPr>
        <w:spacing w:after="0" w:line="240" w:lineRule="auto"/>
        <w:ind w:left="-142"/>
        <w:jc w:val="center"/>
        <w:rPr>
          <w:rFonts w:ascii="Times New Roman" w:hAnsi="Times New Roman"/>
          <w:b/>
          <w:sz w:val="36"/>
          <w:szCs w:val="36"/>
        </w:rPr>
      </w:pPr>
      <w:r w:rsidRPr="00B96699">
        <w:rPr>
          <w:rFonts w:ascii="Times New Roman" w:hAnsi="Times New Roman"/>
          <w:b/>
          <w:sz w:val="36"/>
          <w:szCs w:val="36"/>
        </w:rPr>
        <w:t>ПОСТАНОВЛЕНИЕ</w:t>
      </w:r>
    </w:p>
    <w:p w:rsidR="00AB0A35" w:rsidRPr="00B96699" w:rsidRDefault="00AB0A35" w:rsidP="00AB0A35">
      <w:pPr>
        <w:spacing w:after="0" w:line="240" w:lineRule="auto"/>
        <w:ind w:left="-142"/>
        <w:jc w:val="center"/>
        <w:rPr>
          <w:rFonts w:ascii="Times New Roman" w:hAnsi="Times New Roman"/>
          <w:b/>
          <w:sz w:val="20"/>
          <w:szCs w:val="20"/>
        </w:rPr>
      </w:pPr>
    </w:p>
    <w:p w:rsidR="00AB0A35" w:rsidRPr="00B96699" w:rsidRDefault="00AB0A35" w:rsidP="00AB0A35">
      <w:pPr>
        <w:spacing w:after="0" w:line="240" w:lineRule="auto"/>
        <w:jc w:val="both"/>
        <w:rPr>
          <w:rFonts w:ascii="Times New Roman" w:hAnsi="Times New Roman"/>
          <w:sz w:val="28"/>
          <w:szCs w:val="20"/>
        </w:rPr>
      </w:pPr>
      <w:r w:rsidRPr="00B96699">
        <w:rPr>
          <w:rFonts w:ascii="Times New Roman" w:hAnsi="Times New Roman"/>
          <w:sz w:val="28"/>
          <w:szCs w:val="20"/>
        </w:rPr>
        <w:t>От</w:t>
      </w:r>
      <w:r>
        <w:rPr>
          <w:rFonts w:ascii="Times New Roman" w:hAnsi="Times New Roman"/>
          <w:sz w:val="28"/>
          <w:szCs w:val="20"/>
        </w:rPr>
        <w:t xml:space="preserve">    </w:t>
      </w:r>
      <w:r w:rsidR="0062256C">
        <w:rPr>
          <w:rFonts w:ascii="Times New Roman" w:hAnsi="Times New Roman"/>
          <w:sz w:val="28"/>
          <w:szCs w:val="20"/>
        </w:rPr>
        <w:t xml:space="preserve">               </w:t>
      </w:r>
      <w:r>
        <w:rPr>
          <w:rFonts w:ascii="Times New Roman" w:hAnsi="Times New Roman"/>
          <w:sz w:val="28"/>
          <w:szCs w:val="20"/>
        </w:rPr>
        <w:t xml:space="preserve"> </w:t>
      </w:r>
      <w:proofErr w:type="gramStart"/>
      <w:r>
        <w:rPr>
          <w:rFonts w:ascii="Times New Roman" w:hAnsi="Times New Roman"/>
          <w:sz w:val="28"/>
          <w:szCs w:val="20"/>
        </w:rPr>
        <w:t>г</w:t>
      </w:r>
      <w:proofErr w:type="gramEnd"/>
      <w:r>
        <w:rPr>
          <w:rFonts w:ascii="Times New Roman" w:hAnsi="Times New Roman"/>
          <w:sz w:val="28"/>
          <w:szCs w:val="20"/>
        </w:rPr>
        <w:t xml:space="preserve"> </w:t>
      </w:r>
      <w:r w:rsidR="00A53323">
        <w:rPr>
          <w:rFonts w:ascii="Times New Roman" w:hAnsi="Times New Roman"/>
          <w:sz w:val="28"/>
          <w:szCs w:val="20"/>
        </w:rPr>
        <w:t xml:space="preserve">      </w:t>
      </w:r>
      <w:r w:rsidRPr="00B96699">
        <w:rPr>
          <w:rFonts w:ascii="Times New Roman" w:hAnsi="Times New Roman"/>
          <w:sz w:val="28"/>
          <w:szCs w:val="20"/>
        </w:rPr>
        <w:t>№</w:t>
      </w:r>
      <w:r>
        <w:rPr>
          <w:rFonts w:ascii="Times New Roman" w:hAnsi="Times New Roman"/>
          <w:sz w:val="28"/>
          <w:szCs w:val="20"/>
        </w:rPr>
        <w:t xml:space="preserve"> </w:t>
      </w:r>
      <w:r w:rsidR="0062256C">
        <w:rPr>
          <w:rFonts w:ascii="Times New Roman" w:hAnsi="Times New Roman"/>
          <w:sz w:val="28"/>
          <w:szCs w:val="20"/>
        </w:rPr>
        <w:t xml:space="preserve">            </w:t>
      </w:r>
      <w:r w:rsidRPr="00B96699">
        <w:rPr>
          <w:rFonts w:ascii="Times New Roman" w:hAnsi="Times New Roman"/>
          <w:sz w:val="28"/>
          <w:szCs w:val="20"/>
        </w:rPr>
        <w:t xml:space="preserve">                                                                           с. Темкино</w:t>
      </w:r>
    </w:p>
    <w:p w:rsidR="00AB0A35" w:rsidRPr="00B96699" w:rsidRDefault="00AB0A35" w:rsidP="00AB0A35">
      <w:pPr>
        <w:widowControl w:val="0"/>
        <w:tabs>
          <w:tab w:val="left" w:pos="4305"/>
        </w:tabs>
        <w:suppressAutoHyphens/>
        <w:spacing w:after="0" w:line="240" w:lineRule="auto"/>
        <w:rPr>
          <w:rFonts w:ascii="Times New Roman" w:eastAsia="Lucida Sans Unicode" w:hAnsi="Times New Roman"/>
          <w:kern w:val="1"/>
          <w:sz w:val="28"/>
          <w:szCs w:val="24"/>
        </w:rPr>
      </w:pPr>
    </w:p>
    <w:p w:rsidR="00AB0A35" w:rsidRPr="00B96699" w:rsidRDefault="00AB0A35" w:rsidP="00AB0A35">
      <w:pPr>
        <w:widowControl w:val="0"/>
        <w:suppressAutoHyphens/>
        <w:spacing w:after="0" w:line="240" w:lineRule="auto"/>
        <w:rPr>
          <w:rFonts w:ascii="Times New Roman" w:eastAsia="Lucida Sans Unicode" w:hAnsi="Times New Roman"/>
          <w:kern w:val="1"/>
          <w:sz w:val="28"/>
          <w:szCs w:val="24"/>
        </w:rPr>
      </w:pPr>
      <w:r>
        <w:rPr>
          <w:rFonts w:ascii="Times New Roman" w:eastAsia="Lucida Sans Unicode" w:hAnsi="Times New Roman"/>
          <w:kern w:val="1"/>
          <w:sz w:val="28"/>
          <w:szCs w:val="24"/>
        </w:rPr>
        <w:t>О</w:t>
      </w:r>
      <w:r w:rsidR="0062256C">
        <w:rPr>
          <w:rFonts w:ascii="Times New Roman" w:eastAsia="Lucida Sans Unicode" w:hAnsi="Times New Roman"/>
          <w:kern w:val="1"/>
          <w:sz w:val="28"/>
          <w:szCs w:val="24"/>
        </w:rPr>
        <w:t xml:space="preserve"> внесении изменений в</w:t>
      </w:r>
      <w:r>
        <w:rPr>
          <w:rFonts w:ascii="Times New Roman" w:eastAsia="Lucida Sans Unicode" w:hAnsi="Times New Roman"/>
          <w:kern w:val="1"/>
          <w:sz w:val="28"/>
          <w:szCs w:val="24"/>
        </w:rPr>
        <w:t xml:space="preserve"> </w:t>
      </w:r>
      <w:proofErr w:type="gramStart"/>
      <w:r>
        <w:rPr>
          <w:rFonts w:ascii="Times New Roman" w:eastAsia="Lucida Sans Unicode" w:hAnsi="Times New Roman"/>
          <w:kern w:val="1"/>
          <w:sz w:val="28"/>
          <w:szCs w:val="24"/>
        </w:rPr>
        <w:t>А</w:t>
      </w:r>
      <w:r w:rsidRPr="00B96699">
        <w:rPr>
          <w:rFonts w:ascii="Times New Roman" w:eastAsia="Lucida Sans Unicode" w:hAnsi="Times New Roman"/>
          <w:kern w:val="1"/>
          <w:sz w:val="28"/>
          <w:szCs w:val="24"/>
        </w:rPr>
        <w:t>дминистративн</w:t>
      </w:r>
      <w:r w:rsidR="0062256C">
        <w:rPr>
          <w:rFonts w:ascii="Times New Roman" w:eastAsia="Lucida Sans Unicode" w:hAnsi="Times New Roman"/>
          <w:kern w:val="1"/>
          <w:sz w:val="28"/>
          <w:szCs w:val="24"/>
        </w:rPr>
        <w:t>ый</w:t>
      </w:r>
      <w:proofErr w:type="gramEnd"/>
    </w:p>
    <w:p w:rsidR="00AB0A35" w:rsidRPr="00B96699" w:rsidRDefault="0062256C" w:rsidP="00AB0A35">
      <w:pPr>
        <w:widowControl w:val="0"/>
        <w:suppressAutoHyphens/>
        <w:spacing w:after="0" w:line="240" w:lineRule="auto"/>
        <w:rPr>
          <w:rFonts w:ascii="Times New Roman" w:eastAsia="Lucida Sans Unicode" w:hAnsi="Times New Roman"/>
          <w:kern w:val="1"/>
          <w:sz w:val="28"/>
          <w:szCs w:val="24"/>
        </w:rPr>
      </w:pPr>
      <w:r w:rsidRPr="00B96699">
        <w:rPr>
          <w:rFonts w:ascii="Times New Roman" w:eastAsia="Lucida Sans Unicode" w:hAnsi="Times New Roman"/>
          <w:kern w:val="1"/>
          <w:sz w:val="28"/>
          <w:szCs w:val="24"/>
        </w:rPr>
        <w:t>Р</w:t>
      </w:r>
      <w:r w:rsidR="00AB0A35" w:rsidRPr="00B96699">
        <w:rPr>
          <w:rFonts w:ascii="Times New Roman" w:eastAsia="Lucida Sans Unicode" w:hAnsi="Times New Roman"/>
          <w:kern w:val="1"/>
          <w:sz w:val="28"/>
          <w:szCs w:val="24"/>
        </w:rPr>
        <w:t>егламент</w:t>
      </w:r>
      <w:r>
        <w:rPr>
          <w:rFonts w:ascii="Times New Roman" w:eastAsia="Lucida Sans Unicode" w:hAnsi="Times New Roman"/>
          <w:kern w:val="1"/>
          <w:sz w:val="28"/>
          <w:szCs w:val="24"/>
        </w:rPr>
        <w:t xml:space="preserve"> </w:t>
      </w:r>
      <w:r w:rsidR="00AB0A35" w:rsidRPr="00B96699">
        <w:rPr>
          <w:rFonts w:ascii="Times New Roman" w:eastAsia="Lucida Sans Unicode" w:hAnsi="Times New Roman"/>
          <w:kern w:val="1"/>
          <w:sz w:val="28"/>
          <w:szCs w:val="24"/>
        </w:rPr>
        <w:t xml:space="preserve"> предоставления </w:t>
      </w:r>
      <w:proofErr w:type="gramStart"/>
      <w:r w:rsidR="00AB0A35" w:rsidRPr="00B96699">
        <w:rPr>
          <w:rFonts w:ascii="Times New Roman" w:eastAsia="Lucida Sans Unicode" w:hAnsi="Times New Roman"/>
          <w:kern w:val="1"/>
          <w:sz w:val="28"/>
          <w:szCs w:val="24"/>
        </w:rPr>
        <w:t>муниципальной</w:t>
      </w:r>
      <w:proofErr w:type="gramEnd"/>
      <w:r w:rsidR="00AB0A35" w:rsidRPr="00B96699">
        <w:rPr>
          <w:rFonts w:ascii="Times New Roman" w:eastAsia="Lucida Sans Unicode" w:hAnsi="Times New Roman"/>
          <w:kern w:val="1"/>
          <w:sz w:val="28"/>
          <w:szCs w:val="24"/>
        </w:rPr>
        <w:t xml:space="preserve"> </w:t>
      </w:r>
    </w:p>
    <w:p w:rsidR="00AB0A35" w:rsidRPr="00B96699" w:rsidRDefault="00AB0A35" w:rsidP="00AB0A35">
      <w:pPr>
        <w:widowControl w:val="0"/>
        <w:suppressAutoHyphens/>
        <w:spacing w:after="0" w:line="240" w:lineRule="auto"/>
        <w:rPr>
          <w:rFonts w:ascii="Times New Roman" w:eastAsia="Lucida Sans Unicode" w:hAnsi="Times New Roman"/>
          <w:kern w:val="1"/>
          <w:sz w:val="28"/>
          <w:szCs w:val="28"/>
        </w:rPr>
      </w:pPr>
      <w:r w:rsidRPr="00B96699">
        <w:rPr>
          <w:rFonts w:ascii="Times New Roman" w:eastAsia="Lucida Sans Unicode" w:hAnsi="Times New Roman"/>
          <w:kern w:val="1"/>
          <w:sz w:val="28"/>
          <w:szCs w:val="24"/>
        </w:rPr>
        <w:t xml:space="preserve">услуги  </w:t>
      </w:r>
      <w:r w:rsidRPr="00B96699">
        <w:rPr>
          <w:rFonts w:ascii="Times New Roman" w:eastAsia="Lucida Sans Unicode" w:hAnsi="Times New Roman"/>
          <w:kern w:val="1"/>
          <w:sz w:val="28"/>
          <w:szCs w:val="28"/>
        </w:rPr>
        <w:t xml:space="preserve">«Рассмотрение обращений  и </w:t>
      </w:r>
    </w:p>
    <w:p w:rsidR="00AB0A35" w:rsidRPr="00B96699" w:rsidRDefault="00AB0A35" w:rsidP="00AB0A35">
      <w:pPr>
        <w:widowControl w:val="0"/>
        <w:suppressAutoHyphens/>
        <w:spacing w:after="0" w:line="240" w:lineRule="auto"/>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заявлений граждан по вопросам защиты </w:t>
      </w:r>
    </w:p>
    <w:p w:rsidR="00AB0A35" w:rsidRPr="00B96699" w:rsidRDefault="00AB0A35" w:rsidP="00AB0A35">
      <w:pPr>
        <w:widowControl w:val="0"/>
        <w:suppressAutoHyphens/>
        <w:spacing w:after="0" w:line="240" w:lineRule="auto"/>
        <w:rPr>
          <w:rFonts w:ascii="Times New Roman" w:eastAsia="Lucida Sans Unicode" w:hAnsi="Times New Roman"/>
          <w:kern w:val="1"/>
          <w:sz w:val="28"/>
          <w:szCs w:val="24"/>
        </w:rPr>
      </w:pPr>
      <w:r w:rsidRPr="00B96699">
        <w:rPr>
          <w:rFonts w:ascii="Times New Roman" w:eastAsia="Lucida Sans Unicode" w:hAnsi="Times New Roman"/>
          <w:kern w:val="1"/>
          <w:sz w:val="28"/>
          <w:szCs w:val="28"/>
        </w:rPr>
        <w:t xml:space="preserve">прав потребителей </w:t>
      </w:r>
      <w:r w:rsidRPr="00B96699">
        <w:rPr>
          <w:rFonts w:ascii="Times New Roman" w:eastAsia="Lucida Sans Unicode" w:hAnsi="Times New Roman"/>
          <w:kern w:val="1"/>
          <w:sz w:val="28"/>
          <w:szCs w:val="24"/>
        </w:rPr>
        <w:t xml:space="preserve">на территории </w:t>
      </w:r>
    </w:p>
    <w:p w:rsidR="00AB0A35" w:rsidRPr="00B96699" w:rsidRDefault="00AB0A35" w:rsidP="00AB0A35">
      <w:pPr>
        <w:widowControl w:val="0"/>
        <w:suppressAutoHyphens/>
        <w:spacing w:after="0" w:line="240" w:lineRule="auto"/>
        <w:rPr>
          <w:rFonts w:ascii="Times New Roman" w:eastAsia="Lucida Sans Unicode" w:hAnsi="Times New Roman"/>
          <w:kern w:val="1"/>
          <w:sz w:val="28"/>
          <w:szCs w:val="24"/>
        </w:rPr>
      </w:pPr>
      <w:r w:rsidRPr="00B96699">
        <w:rPr>
          <w:rFonts w:ascii="Times New Roman" w:eastAsia="Lucida Sans Unicode" w:hAnsi="Times New Roman"/>
          <w:kern w:val="1"/>
          <w:sz w:val="28"/>
          <w:szCs w:val="24"/>
        </w:rPr>
        <w:t>муниципального образования «</w:t>
      </w:r>
      <w:proofErr w:type="spellStart"/>
      <w:r w:rsidRPr="00B96699">
        <w:rPr>
          <w:rFonts w:ascii="Times New Roman" w:eastAsia="Lucida Sans Unicode" w:hAnsi="Times New Roman"/>
          <w:kern w:val="1"/>
          <w:sz w:val="28"/>
          <w:szCs w:val="24"/>
        </w:rPr>
        <w:t>Темкинский</w:t>
      </w:r>
      <w:proofErr w:type="spellEnd"/>
    </w:p>
    <w:p w:rsidR="00AB0A35" w:rsidRPr="00B96699" w:rsidRDefault="00AB0A35" w:rsidP="00AB0A35">
      <w:pPr>
        <w:widowControl w:val="0"/>
        <w:suppressAutoHyphens/>
        <w:spacing w:after="0" w:line="240" w:lineRule="auto"/>
        <w:rPr>
          <w:rFonts w:ascii="Times New Roman" w:eastAsia="Lucida Sans Unicode" w:hAnsi="Times New Roman"/>
          <w:kern w:val="1"/>
          <w:sz w:val="28"/>
          <w:szCs w:val="24"/>
        </w:rPr>
      </w:pPr>
      <w:r w:rsidRPr="00B96699">
        <w:rPr>
          <w:rFonts w:ascii="Times New Roman" w:eastAsia="Lucida Sans Unicode" w:hAnsi="Times New Roman"/>
          <w:kern w:val="1"/>
          <w:sz w:val="28"/>
          <w:szCs w:val="24"/>
        </w:rPr>
        <w:t>район» Смоленской области»</w:t>
      </w:r>
    </w:p>
    <w:p w:rsidR="00AB0A35" w:rsidRPr="00B96699" w:rsidRDefault="00AB0A35" w:rsidP="00AB0A35">
      <w:pPr>
        <w:widowControl w:val="0"/>
        <w:suppressAutoHyphens/>
        <w:spacing w:after="120" w:line="240" w:lineRule="auto"/>
        <w:jc w:val="both"/>
        <w:rPr>
          <w:rFonts w:ascii="Times New Roman" w:eastAsia="Lucida Sans Unicode" w:hAnsi="Times New Roman"/>
          <w:kern w:val="1"/>
          <w:sz w:val="24"/>
          <w:szCs w:val="24"/>
        </w:rPr>
      </w:pPr>
    </w:p>
    <w:p w:rsidR="00AB0A35" w:rsidRPr="009216A6" w:rsidRDefault="00AB0A35" w:rsidP="00AB0A35">
      <w:pPr>
        <w:widowControl w:val="0"/>
        <w:suppressAutoHyphens/>
        <w:spacing w:after="120" w:line="240" w:lineRule="auto"/>
        <w:ind w:firstLine="709"/>
        <w:jc w:val="both"/>
        <w:rPr>
          <w:rFonts w:ascii="Times New Roman" w:eastAsia="Lucida Sans Unicode" w:hAnsi="Times New Roman"/>
          <w:color w:val="FF0000"/>
          <w:kern w:val="1"/>
          <w:sz w:val="24"/>
          <w:szCs w:val="24"/>
        </w:rPr>
      </w:pPr>
      <w:proofErr w:type="gramStart"/>
      <w:r w:rsidRPr="00B96699">
        <w:rPr>
          <w:rFonts w:ascii="Times New Roman" w:eastAsia="Lucida Sans Unicode" w:hAnsi="Times New Roman"/>
          <w:kern w:val="1"/>
          <w:sz w:val="28"/>
          <w:szCs w:val="24"/>
        </w:rPr>
        <w:t>В соответствии с постановлением Администрации муниципального    образования «</w:t>
      </w:r>
      <w:proofErr w:type="spellStart"/>
      <w:r w:rsidRPr="00B96699">
        <w:rPr>
          <w:rFonts w:ascii="Times New Roman" w:eastAsia="Lucida Sans Unicode" w:hAnsi="Times New Roman"/>
          <w:kern w:val="1"/>
          <w:sz w:val="28"/>
          <w:szCs w:val="24"/>
        </w:rPr>
        <w:t>Темкинский</w:t>
      </w:r>
      <w:proofErr w:type="spellEnd"/>
      <w:r w:rsidRPr="00B96699">
        <w:rPr>
          <w:rFonts w:ascii="Times New Roman" w:eastAsia="Lucida Sans Unicode" w:hAnsi="Times New Roman"/>
          <w:kern w:val="1"/>
          <w:sz w:val="28"/>
          <w:szCs w:val="24"/>
        </w:rPr>
        <w:t xml:space="preserve"> район» Смоленской области </w:t>
      </w:r>
      <w:r w:rsidR="00A53323">
        <w:rPr>
          <w:rFonts w:ascii="Times New Roman" w:eastAsia="Lucida Sans Unicode" w:hAnsi="Times New Roman"/>
          <w:color w:val="FF0000"/>
          <w:kern w:val="1"/>
          <w:sz w:val="28"/>
          <w:szCs w:val="24"/>
        </w:rPr>
        <w:t xml:space="preserve"> </w:t>
      </w:r>
      <w:r w:rsidR="00A53323">
        <w:rPr>
          <w:rFonts w:ascii="Times New Roman" w:eastAsia="Lucida Sans Unicode" w:hAnsi="Times New Roman"/>
          <w:kern w:val="1"/>
          <w:sz w:val="28"/>
          <w:szCs w:val="28"/>
        </w:rPr>
        <w:t>от</w:t>
      </w:r>
      <w:r w:rsidR="00A53323" w:rsidRPr="00A53323">
        <w:rPr>
          <w:rFonts w:ascii="Times New Roman" w:eastAsia="Lucida Sans Unicode" w:hAnsi="Times New Roman"/>
          <w:kern w:val="1"/>
          <w:sz w:val="28"/>
          <w:szCs w:val="28"/>
        </w:rPr>
        <w:t xml:space="preserve"> 24.07.2019 № 249 «Об утверждении Порядка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w:t>
      </w:r>
      <w:proofErr w:type="spellStart"/>
      <w:r w:rsidR="00A53323" w:rsidRPr="00A53323">
        <w:rPr>
          <w:rFonts w:ascii="Times New Roman" w:eastAsia="Lucida Sans Unicode" w:hAnsi="Times New Roman"/>
          <w:kern w:val="1"/>
          <w:sz w:val="28"/>
          <w:szCs w:val="28"/>
        </w:rPr>
        <w:t>Темкинский</w:t>
      </w:r>
      <w:proofErr w:type="spellEnd"/>
      <w:r w:rsidR="00A53323" w:rsidRPr="00A53323">
        <w:rPr>
          <w:rFonts w:ascii="Times New Roman" w:eastAsia="Lucida Sans Unicode" w:hAnsi="Times New Roman"/>
          <w:kern w:val="1"/>
          <w:sz w:val="28"/>
          <w:szCs w:val="28"/>
        </w:rPr>
        <w:t xml:space="preserve"> район» Смоленской области и ее структурными подразделениями».</w:t>
      </w:r>
      <w:r w:rsidRPr="009216A6">
        <w:rPr>
          <w:rFonts w:ascii="Times New Roman" w:eastAsia="Lucida Sans Unicode" w:hAnsi="Times New Roman"/>
          <w:color w:val="FF0000"/>
          <w:kern w:val="1"/>
          <w:sz w:val="28"/>
          <w:szCs w:val="24"/>
        </w:rPr>
        <w:t>,</w:t>
      </w:r>
      <w:r w:rsidRPr="00B96699">
        <w:rPr>
          <w:rFonts w:ascii="Times New Roman" w:eastAsia="Lucida Sans Unicode" w:hAnsi="Times New Roman"/>
          <w:kern w:val="1"/>
          <w:sz w:val="28"/>
          <w:szCs w:val="24"/>
        </w:rPr>
        <w:t xml:space="preserve"> в целях повышения   качества  исполнения  и   доступности  муниципальной  услуги  по  рассмотрению обращений и заявлений граждан по вопросам защиты прав потребителей</w:t>
      </w:r>
      <w:r w:rsidRPr="00B96699">
        <w:rPr>
          <w:rFonts w:ascii="Times New Roman" w:eastAsia="Lucida Sans Unicode" w:hAnsi="Times New Roman"/>
          <w:kern w:val="1"/>
          <w:sz w:val="24"/>
          <w:szCs w:val="24"/>
        </w:rPr>
        <w:t xml:space="preserve">, </w:t>
      </w:r>
      <w:r w:rsidR="00A53323">
        <w:rPr>
          <w:rFonts w:ascii="Times New Roman" w:eastAsia="Lucida Sans Unicode" w:hAnsi="Times New Roman"/>
          <w:color w:val="FF0000"/>
          <w:kern w:val="1"/>
          <w:sz w:val="24"/>
          <w:szCs w:val="24"/>
        </w:rPr>
        <w:t xml:space="preserve"> </w:t>
      </w:r>
      <w:proofErr w:type="gramEnd"/>
    </w:p>
    <w:p w:rsidR="00AB0A35" w:rsidRDefault="00AB0A35" w:rsidP="00AB0A35">
      <w:pPr>
        <w:widowControl w:val="0"/>
        <w:suppressAutoHyphens/>
        <w:spacing w:after="0" w:line="240" w:lineRule="auto"/>
        <w:ind w:firstLine="709"/>
        <w:jc w:val="both"/>
        <w:rPr>
          <w:rFonts w:ascii="Times New Roman" w:eastAsia="Lucida Sans Unicode" w:hAnsi="Times New Roman"/>
          <w:kern w:val="1"/>
          <w:sz w:val="24"/>
          <w:szCs w:val="24"/>
        </w:rPr>
      </w:pPr>
    </w:p>
    <w:p w:rsidR="00AB0A35" w:rsidRPr="00A53323" w:rsidRDefault="00AB0A35" w:rsidP="00AB0A35">
      <w:pPr>
        <w:spacing w:after="0" w:line="240" w:lineRule="auto"/>
        <w:ind w:firstLine="709"/>
        <w:jc w:val="both"/>
        <w:rPr>
          <w:rFonts w:ascii="Times New Roman" w:hAnsi="Times New Roman"/>
          <w:b/>
          <w:sz w:val="28"/>
          <w:szCs w:val="28"/>
        </w:rPr>
      </w:pPr>
      <w:r w:rsidRPr="00D0551D">
        <w:rPr>
          <w:rFonts w:ascii="Times New Roman" w:hAnsi="Times New Roman"/>
          <w:sz w:val="28"/>
          <w:szCs w:val="28"/>
        </w:rPr>
        <w:t xml:space="preserve">Администрация муниципального образования </w:t>
      </w:r>
      <w:proofErr w:type="spellStart"/>
      <w:proofErr w:type="gramStart"/>
      <w:r w:rsidRPr="00A53323">
        <w:rPr>
          <w:rFonts w:ascii="Times New Roman" w:hAnsi="Times New Roman"/>
          <w:b/>
          <w:sz w:val="28"/>
          <w:szCs w:val="28"/>
        </w:rPr>
        <w:t>п</w:t>
      </w:r>
      <w:proofErr w:type="spellEnd"/>
      <w:proofErr w:type="gramEnd"/>
      <w:r w:rsidRPr="00A53323">
        <w:rPr>
          <w:rFonts w:ascii="Times New Roman" w:hAnsi="Times New Roman"/>
          <w:b/>
          <w:sz w:val="28"/>
          <w:szCs w:val="28"/>
        </w:rPr>
        <w:t xml:space="preserve"> о с т а </w:t>
      </w:r>
      <w:proofErr w:type="spellStart"/>
      <w:r w:rsidRPr="00A53323">
        <w:rPr>
          <w:rFonts w:ascii="Times New Roman" w:hAnsi="Times New Roman"/>
          <w:b/>
          <w:sz w:val="28"/>
          <w:szCs w:val="28"/>
        </w:rPr>
        <w:t>н</w:t>
      </w:r>
      <w:proofErr w:type="spellEnd"/>
      <w:r w:rsidRPr="00A53323">
        <w:rPr>
          <w:rFonts w:ascii="Times New Roman" w:hAnsi="Times New Roman"/>
          <w:b/>
          <w:sz w:val="28"/>
          <w:szCs w:val="28"/>
        </w:rPr>
        <w:t xml:space="preserve"> о в л я е т:</w:t>
      </w:r>
    </w:p>
    <w:p w:rsidR="00AB0A35" w:rsidRPr="00A53323" w:rsidRDefault="00AB0A35" w:rsidP="00AB0A35">
      <w:pPr>
        <w:widowControl w:val="0"/>
        <w:suppressAutoHyphens/>
        <w:spacing w:after="0" w:line="240" w:lineRule="auto"/>
        <w:ind w:firstLine="709"/>
        <w:jc w:val="both"/>
        <w:rPr>
          <w:rFonts w:ascii="Times New Roman" w:eastAsia="Lucida Sans Unicode" w:hAnsi="Times New Roman"/>
          <w:b/>
          <w:kern w:val="1"/>
          <w:sz w:val="24"/>
          <w:szCs w:val="24"/>
        </w:rPr>
      </w:pPr>
    </w:p>
    <w:p w:rsidR="00AB0A35" w:rsidRPr="00B96699" w:rsidRDefault="00AB0A35" w:rsidP="0062256C">
      <w:pPr>
        <w:pStyle w:val="ConsPlusNormal"/>
        <w:widowControl/>
        <w:jc w:val="both"/>
        <w:rPr>
          <w:rFonts w:ascii="Times New Roman" w:eastAsia="Lucida Sans Unicode" w:hAnsi="Times New Roman"/>
          <w:sz w:val="28"/>
          <w:szCs w:val="28"/>
        </w:rPr>
      </w:pPr>
      <w:r w:rsidRPr="00B96699">
        <w:rPr>
          <w:rFonts w:ascii="Times New Roman" w:eastAsia="Lucida Sans Unicode" w:hAnsi="Times New Roman"/>
          <w:sz w:val="28"/>
          <w:szCs w:val="24"/>
        </w:rPr>
        <w:t xml:space="preserve">1. </w:t>
      </w:r>
      <w:r w:rsidR="0062256C">
        <w:rPr>
          <w:rFonts w:ascii="Times New Roman" w:eastAsia="Lucida Sans Unicode" w:hAnsi="Times New Roman"/>
          <w:sz w:val="28"/>
          <w:szCs w:val="24"/>
        </w:rPr>
        <w:t xml:space="preserve"> </w:t>
      </w:r>
      <w:r w:rsidRPr="00B96699">
        <w:rPr>
          <w:rFonts w:ascii="Times New Roman" w:eastAsia="Lucida Sans Unicode" w:hAnsi="Times New Roman"/>
          <w:sz w:val="28"/>
          <w:szCs w:val="24"/>
        </w:rPr>
        <w:t xml:space="preserve"> Административный регламент предоставления  муниципальной услуги </w:t>
      </w:r>
      <w:r w:rsidRPr="00B96699">
        <w:rPr>
          <w:rFonts w:ascii="Times New Roman" w:eastAsia="Lucida Sans Unicode" w:hAnsi="Times New Roman"/>
          <w:sz w:val="28"/>
          <w:szCs w:val="28"/>
        </w:rPr>
        <w:t>«Рассмотрение обращений и заявлений граждан по вопросам защиты прав потребителей на территории муниципального образования «</w:t>
      </w:r>
      <w:proofErr w:type="spellStart"/>
      <w:r w:rsidRPr="00B96699">
        <w:rPr>
          <w:rFonts w:ascii="Times New Roman" w:eastAsia="Lucida Sans Unicode" w:hAnsi="Times New Roman"/>
          <w:sz w:val="28"/>
          <w:szCs w:val="28"/>
        </w:rPr>
        <w:t>Темкинский</w:t>
      </w:r>
      <w:proofErr w:type="spellEnd"/>
      <w:r w:rsidRPr="00B96699">
        <w:rPr>
          <w:rFonts w:ascii="Times New Roman" w:eastAsia="Lucida Sans Unicode" w:hAnsi="Times New Roman"/>
          <w:sz w:val="28"/>
          <w:szCs w:val="28"/>
        </w:rPr>
        <w:t xml:space="preserve"> район» Смоленской области»</w:t>
      </w:r>
      <w:r w:rsidR="009216A6">
        <w:rPr>
          <w:rFonts w:ascii="Times New Roman" w:eastAsia="Lucida Sans Unicode" w:hAnsi="Times New Roman"/>
          <w:sz w:val="28"/>
          <w:szCs w:val="28"/>
        </w:rPr>
        <w:t>,</w:t>
      </w:r>
      <w:r w:rsidR="0062256C">
        <w:rPr>
          <w:rFonts w:ascii="Times New Roman" w:eastAsia="Lucida Sans Unicode" w:hAnsi="Times New Roman"/>
          <w:sz w:val="28"/>
          <w:szCs w:val="28"/>
        </w:rPr>
        <w:t xml:space="preserve"> утвержденный постановлением </w:t>
      </w:r>
      <w:r w:rsidR="0062256C" w:rsidRPr="00B80AB0">
        <w:rPr>
          <w:rFonts w:ascii="Times New Roman" w:hAnsi="Times New Roman"/>
          <w:color w:val="000000"/>
          <w:sz w:val="28"/>
          <w:szCs w:val="28"/>
        </w:rPr>
        <w:t>Администрации муниципального образования «</w:t>
      </w:r>
      <w:proofErr w:type="spellStart"/>
      <w:r w:rsidR="0062256C" w:rsidRPr="00B80AB0">
        <w:rPr>
          <w:rFonts w:ascii="Times New Roman" w:hAnsi="Times New Roman"/>
          <w:color w:val="000000"/>
          <w:sz w:val="28"/>
          <w:szCs w:val="28"/>
        </w:rPr>
        <w:t>Темкинский</w:t>
      </w:r>
      <w:proofErr w:type="spellEnd"/>
      <w:r w:rsidR="0062256C" w:rsidRPr="00B80AB0">
        <w:rPr>
          <w:rFonts w:ascii="Times New Roman" w:hAnsi="Times New Roman"/>
          <w:color w:val="000000"/>
          <w:sz w:val="28"/>
          <w:szCs w:val="28"/>
        </w:rPr>
        <w:t xml:space="preserve"> район» Смоленской области</w:t>
      </w:r>
      <w:r w:rsidR="0062256C">
        <w:rPr>
          <w:rFonts w:ascii="Times New Roman" w:hAnsi="Times New Roman"/>
          <w:sz w:val="28"/>
          <w:szCs w:val="28"/>
        </w:rPr>
        <w:t xml:space="preserve">  от 09.04.2012 г. № 247, изложить в новой редакции, </w:t>
      </w:r>
      <w:proofErr w:type="gramStart"/>
      <w:r w:rsidR="0062256C">
        <w:rPr>
          <w:rFonts w:ascii="Times New Roman" w:hAnsi="Times New Roman"/>
          <w:sz w:val="28"/>
          <w:szCs w:val="28"/>
        </w:rPr>
        <w:t>согласно приложения</w:t>
      </w:r>
      <w:proofErr w:type="gramEnd"/>
      <w:r w:rsidR="0062256C">
        <w:rPr>
          <w:rFonts w:ascii="Times New Roman" w:hAnsi="Times New Roman"/>
          <w:sz w:val="28"/>
          <w:szCs w:val="28"/>
        </w:rPr>
        <w:t>.</w:t>
      </w:r>
      <w:r w:rsidR="0062256C">
        <w:rPr>
          <w:rFonts w:ascii="Times New Roman" w:eastAsia="Lucida Sans Unicode" w:hAnsi="Times New Roman"/>
          <w:sz w:val="28"/>
          <w:szCs w:val="28"/>
        </w:rPr>
        <w:t xml:space="preserve"> </w:t>
      </w:r>
    </w:p>
    <w:p w:rsidR="0062256C" w:rsidRDefault="0062256C" w:rsidP="0062256C">
      <w:pPr>
        <w:pStyle w:val="ConsPlusNormal"/>
        <w:widowControl/>
        <w:jc w:val="both"/>
        <w:rPr>
          <w:rFonts w:ascii="Times New Roman" w:hAnsi="Times New Roman"/>
          <w:sz w:val="28"/>
          <w:szCs w:val="28"/>
        </w:rPr>
      </w:pPr>
      <w:r>
        <w:rPr>
          <w:rFonts w:ascii="Times New Roman" w:hAnsi="Times New Roman"/>
          <w:sz w:val="28"/>
          <w:szCs w:val="28"/>
        </w:rPr>
        <w:t>2.Отделу экономики, имущественных и земельных отношений   Администрации муниципального образования «</w:t>
      </w:r>
      <w:proofErr w:type="spellStart"/>
      <w:r>
        <w:rPr>
          <w:rFonts w:ascii="Times New Roman" w:hAnsi="Times New Roman"/>
          <w:sz w:val="28"/>
          <w:szCs w:val="28"/>
        </w:rPr>
        <w:t>Темкинский</w:t>
      </w:r>
      <w:proofErr w:type="spellEnd"/>
      <w:r>
        <w:rPr>
          <w:rFonts w:ascii="Times New Roman" w:hAnsi="Times New Roman"/>
          <w:sz w:val="28"/>
          <w:szCs w:val="28"/>
        </w:rPr>
        <w:t xml:space="preserve"> район» Смоленской области (А.Н. Ручкина) обеспечить исполнение Административного регламента.</w:t>
      </w:r>
    </w:p>
    <w:p w:rsidR="0062256C" w:rsidRDefault="0062256C" w:rsidP="0062256C">
      <w:pPr>
        <w:pStyle w:val="ConsPlusNormal"/>
        <w:widowControl/>
        <w:jc w:val="both"/>
        <w:rPr>
          <w:rFonts w:ascii="Times New Roman" w:hAnsi="Times New Roman"/>
          <w:sz w:val="28"/>
          <w:szCs w:val="28"/>
        </w:rPr>
      </w:pPr>
      <w:r>
        <w:rPr>
          <w:rFonts w:ascii="Times New Roman" w:hAnsi="Times New Roman"/>
          <w:sz w:val="28"/>
          <w:szCs w:val="28"/>
        </w:rPr>
        <w:t>3. Настоящее постановление обнародовать и разместить   на официальном сайте Администрации муниципального образования «</w:t>
      </w:r>
      <w:proofErr w:type="spellStart"/>
      <w:r>
        <w:rPr>
          <w:rFonts w:ascii="Times New Roman" w:hAnsi="Times New Roman"/>
          <w:sz w:val="28"/>
          <w:szCs w:val="28"/>
        </w:rPr>
        <w:t>Темкинский</w:t>
      </w:r>
      <w:proofErr w:type="spellEnd"/>
      <w:r>
        <w:rPr>
          <w:rFonts w:ascii="Times New Roman" w:hAnsi="Times New Roman"/>
          <w:sz w:val="28"/>
          <w:szCs w:val="28"/>
        </w:rPr>
        <w:t xml:space="preserve"> район» Смоленской области в информационно-телекоммуникационной сети «Интернет».</w:t>
      </w:r>
    </w:p>
    <w:p w:rsidR="0062256C" w:rsidRDefault="0062256C" w:rsidP="009216A6">
      <w:pPr>
        <w:pStyle w:val="ConsPlusNormal"/>
        <w:widowControl/>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возложить на заместителя Главы муниципального образования «</w:t>
      </w:r>
      <w:proofErr w:type="spellStart"/>
      <w:r>
        <w:rPr>
          <w:rFonts w:ascii="Times New Roman" w:hAnsi="Times New Roman"/>
          <w:sz w:val="28"/>
          <w:szCs w:val="28"/>
        </w:rPr>
        <w:t>Темкинский</w:t>
      </w:r>
      <w:proofErr w:type="spellEnd"/>
      <w:r>
        <w:rPr>
          <w:rFonts w:ascii="Times New Roman" w:hAnsi="Times New Roman"/>
          <w:sz w:val="28"/>
          <w:szCs w:val="28"/>
        </w:rPr>
        <w:t xml:space="preserve"> район» Смоленской области О.В. Григорьеву.</w:t>
      </w:r>
    </w:p>
    <w:p w:rsidR="0062256C" w:rsidRDefault="0062256C" w:rsidP="0062256C">
      <w:pPr>
        <w:pStyle w:val="ConsPlusNormal"/>
        <w:widowControl/>
        <w:ind w:firstLine="0"/>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62256C" w:rsidRDefault="0062256C" w:rsidP="0062256C">
      <w:pPr>
        <w:pStyle w:val="ConsPlusNormal"/>
        <w:widowControl/>
        <w:ind w:firstLine="0"/>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Темкинский</w:t>
      </w:r>
      <w:proofErr w:type="spellEnd"/>
      <w:r>
        <w:rPr>
          <w:rFonts w:ascii="Times New Roman" w:hAnsi="Times New Roman"/>
          <w:sz w:val="28"/>
          <w:szCs w:val="28"/>
        </w:rPr>
        <w:t xml:space="preserve"> район» Смоленской области                                              С.А. Гуляев</w:t>
      </w:r>
    </w:p>
    <w:p w:rsidR="00AB0A35" w:rsidRDefault="00AB0A35" w:rsidP="00AB0A35">
      <w:pPr>
        <w:widowControl w:val="0"/>
        <w:suppressAutoHyphens/>
        <w:autoSpaceDE w:val="0"/>
        <w:spacing w:after="0" w:line="240" w:lineRule="auto"/>
        <w:ind w:firstLine="5245"/>
        <w:rPr>
          <w:rFonts w:ascii="Times New Roman" w:eastAsia="Arial" w:hAnsi="Times New Roman"/>
          <w:kern w:val="1"/>
          <w:sz w:val="28"/>
          <w:szCs w:val="28"/>
        </w:rPr>
      </w:pPr>
    </w:p>
    <w:p w:rsidR="00AB0A35" w:rsidRDefault="00AB0A35" w:rsidP="00AB0A35">
      <w:pPr>
        <w:widowControl w:val="0"/>
        <w:suppressAutoHyphens/>
        <w:autoSpaceDE w:val="0"/>
        <w:spacing w:after="0" w:line="240" w:lineRule="auto"/>
        <w:ind w:firstLine="5245"/>
        <w:rPr>
          <w:rFonts w:ascii="Times New Roman" w:eastAsia="Arial" w:hAnsi="Times New Roman"/>
          <w:kern w:val="1"/>
          <w:sz w:val="28"/>
          <w:szCs w:val="28"/>
        </w:rPr>
      </w:pPr>
    </w:p>
    <w:p w:rsidR="00AB0A35" w:rsidRDefault="00AB0A35" w:rsidP="00AB0A35">
      <w:pPr>
        <w:widowControl w:val="0"/>
        <w:suppressAutoHyphens/>
        <w:autoSpaceDE w:val="0"/>
        <w:spacing w:after="0" w:line="240" w:lineRule="auto"/>
        <w:ind w:firstLine="5245"/>
        <w:rPr>
          <w:rFonts w:ascii="Times New Roman" w:eastAsia="Arial" w:hAnsi="Times New Roman"/>
          <w:kern w:val="1"/>
          <w:sz w:val="28"/>
          <w:szCs w:val="28"/>
        </w:rPr>
      </w:pPr>
    </w:p>
    <w:p w:rsidR="00AB0A35" w:rsidRPr="00C40323" w:rsidRDefault="00AB0A35" w:rsidP="00AB0A35">
      <w:pPr>
        <w:widowControl w:val="0"/>
        <w:suppressAutoHyphens/>
        <w:autoSpaceDE w:val="0"/>
        <w:spacing w:after="0" w:line="240" w:lineRule="auto"/>
        <w:ind w:firstLine="5245"/>
        <w:rPr>
          <w:rFonts w:ascii="Times New Roman" w:eastAsia="Arial" w:hAnsi="Times New Roman" w:cs="Arial"/>
          <w:kern w:val="1"/>
          <w:sz w:val="28"/>
          <w:szCs w:val="28"/>
        </w:rPr>
      </w:pPr>
      <w:r w:rsidRPr="00B96699">
        <w:rPr>
          <w:rFonts w:ascii="Times New Roman" w:eastAsia="Arial" w:hAnsi="Times New Roman"/>
          <w:kern w:val="1"/>
          <w:sz w:val="28"/>
          <w:szCs w:val="28"/>
        </w:rPr>
        <w:t>УТВЕРЖДЕН</w:t>
      </w:r>
    </w:p>
    <w:p w:rsidR="00AB0A35" w:rsidRPr="00B96699" w:rsidRDefault="00AB0A35" w:rsidP="00AB0A35">
      <w:pPr>
        <w:widowControl w:val="0"/>
        <w:suppressLineNumbers/>
        <w:suppressAutoHyphens/>
        <w:spacing w:after="0" w:line="240" w:lineRule="auto"/>
        <w:ind w:firstLine="5245"/>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постановлением Администрации  </w:t>
      </w:r>
    </w:p>
    <w:p w:rsidR="00AB0A35" w:rsidRPr="00B96699" w:rsidRDefault="00AB0A35" w:rsidP="00AB0A35">
      <w:pPr>
        <w:widowControl w:val="0"/>
        <w:suppressLineNumbers/>
        <w:suppressAutoHyphens/>
        <w:spacing w:after="0" w:line="240" w:lineRule="auto"/>
        <w:ind w:firstLine="5245"/>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муниципального образования </w:t>
      </w:r>
    </w:p>
    <w:p w:rsidR="00AB0A35" w:rsidRPr="00B96699" w:rsidRDefault="00AB0A35" w:rsidP="00AB0A35">
      <w:pPr>
        <w:widowControl w:val="0"/>
        <w:suppressLineNumbers/>
        <w:suppressAutoHyphens/>
        <w:spacing w:after="0" w:line="240" w:lineRule="auto"/>
        <w:ind w:firstLine="5245"/>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w:t>
      </w:r>
      <w:proofErr w:type="spellStart"/>
      <w:r w:rsidRPr="00B96699">
        <w:rPr>
          <w:rFonts w:ascii="Times New Roman" w:eastAsia="Lucida Sans Unicode" w:hAnsi="Times New Roman"/>
          <w:kern w:val="1"/>
          <w:sz w:val="28"/>
          <w:szCs w:val="28"/>
        </w:rPr>
        <w:t>Темкинский</w:t>
      </w:r>
      <w:proofErr w:type="spellEnd"/>
      <w:r w:rsidRPr="00B96699">
        <w:rPr>
          <w:rFonts w:ascii="Times New Roman" w:eastAsia="Lucida Sans Unicode" w:hAnsi="Times New Roman"/>
          <w:kern w:val="1"/>
          <w:sz w:val="28"/>
          <w:szCs w:val="28"/>
        </w:rPr>
        <w:t xml:space="preserve"> район» </w:t>
      </w:r>
    </w:p>
    <w:p w:rsidR="00AB0A35" w:rsidRDefault="00AB0A35" w:rsidP="00AB0A35">
      <w:pPr>
        <w:widowControl w:val="0"/>
        <w:suppressLineNumbers/>
        <w:suppressAutoHyphens/>
        <w:spacing w:after="0" w:line="240" w:lineRule="auto"/>
        <w:ind w:firstLine="5245"/>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Смоленской области</w:t>
      </w:r>
    </w:p>
    <w:p w:rsidR="00AB0A35" w:rsidRPr="00D047D5" w:rsidRDefault="00AB0A35" w:rsidP="00AB0A35">
      <w:pPr>
        <w:spacing w:after="0" w:line="240" w:lineRule="auto"/>
        <w:ind w:firstLine="5245"/>
        <w:rPr>
          <w:rFonts w:ascii="Times New Roman" w:hAnsi="Times New Roman"/>
          <w:sz w:val="28"/>
          <w:szCs w:val="28"/>
        </w:rPr>
      </w:pPr>
      <w:r w:rsidRPr="00D047D5">
        <w:rPr>
          <w:rFonts w:ascii="Times New Roman" w:hAnsi="Times New Roman"/>
          <w:sz w:val="28"/>
          <w:szCs w:val="28"/>
        </w:rPr>
        <w:t xml:space="preserve">от «_____»__________ № ______         </w:t>
      </w:r>
    </w:p>
    <w:p w:rsidR="00AB0A35" w:rsidRPr="00B96699" w:rsidRDefault="00AB0A35" w:rsidP="00AB0A35">
      <w:pPr>
        <w:widowControl w:val="0"/>
        <w:suppressLineNumbers/>
        <w:suppressAutoHyphens/>
        <w:spacing w:after="0" w:line="240" w:lineRule="auto"/>
        <w:ind w:firstLine="5670"/>
        <w:rPr>
          <w:rFonts w:ascii="Times New Roman" w:eastAsia="Lucida Sans Unicode" w:hAnsi="Times New Roman"/>
          <w:kern w:val="1"/>
          <w:sz w:val="28"/>
          <w:szCs w:val="28"/>
        </w:rPr>
      </w:pPr>
    </w:p>
    <w:p w:rsidR="00AB0A35" w:rsidRPr="00B96699" w:rsidRDefault="00AB0A35" w:rsidP="00AB0A35">
      <w:pPr>
        <w:widowControl w:val="0"/>
        <w:suppressLineNumbers/>
        <w:suppressAutoHyphens/>
        <w:spacing w:after="0" w:line="240" w:lineRule="auto"/>
        <w:jc w:val="right"/>
        <w:rPr>
          <w:rFonts w:ascii="Times New Roman" w:eastAsia="Lucida Sans Unicode" w:hAnsi="Times New Roman"/>
          <w:kern w:val="1"/>
          <w:sz w:val="28"/>
          <w:szCs w:val="28"/>
        </w:rPr>
      </w:pPr>
    </w:p>
    <w:p w:rsidR="00AB0A35" w:rsidRPr="00B96699" w:rsidRDefault="00AB0A35" w:rsidP="00AB0A35">
      <w:pPr>
        <w:widowControl w:val="0"/>
        <w:suppressLineNumbers/>
        <w:suppressAutoHyphens/>
        <w:spacing w:after="0" w:line="240" w:lineRule="auto"/>
        <w:jc w:val="right"/>
        <w:rPr>
          <w:rFonts w:ascii="Times New Roman" w:eastAsia="Lucida Sans Unicode" w:hAnsi="Times New Roman"/>
          <w:kern w:val="1"/>
          <w:sz w:val="28"/>
          <w:szCs w:val="28"/>
        </w:rPr>
      </w:pPr>
    </w:p>
    <w:p w:rsidR="00AB0A35" w:rsidRPr="00B96699" w:rsidRDefault="00AB0A35" w:rsidP="00AB0A35">
      <w:pPr>
        <w:widowControl w:val="0"/>
        <w:suppressLineNumbers/>
        <w:suppressAutoHyphens/>
        <w:spacing w:after="0" w:line="240" w:lineRule="auto"/>
        <w:jc w:val="center"/>
        <w:rPr>
          <w:rFonts w:ascii="Times New Roman" w:eastAsia="Lucida Sans Unicode" w:hAnsi="Times New Roman"/>
          <w:b/>
          <w:bCs/>
          <w:kern w:val="1"/>
          <w:sz w:val="28"/>
          <w:szCs w:val="28"/>
        </w:rPr>
      </w:pPr>
      <w:r w:rsidRPr="00B96699">
        <w:rPr>
          <w:rFonts w:ascii="Times New Roman" w:eastAsia="Lucida Sans Unicode" w:hAnsi="Times New Roman"/>
          <w:b/>
          <w:bCs/>
          <w:kern w:val="1"/>
          <w:sz w:val="28"/>
          <w:szCs w:val="28"/>
        </w:rPr>
        <w:t>Административный регламент</w:t>
      </w:r>
    </w:p>
    <w:p w:rsidR="00AB0A35" w:rsidRPr="00B96699" w:rsidRDefault="00AB0A35" w:rsidP="00AB0A35">
      <w:pPr>
        <w:widowControl w:val="0"/>
        <w:suppressLineNumbers/>
        <w:suppressAutoHyphens/>
        <w:spacing w:after="0" w:line="240" w:lineRule="auto"/>
        <w:jc w:val="center"/>
        <w:rPr>
          <w:rFonts w:ascii="Times New Roman" w:eastAsia="Lucida Sans Unicode" w:hAnsi="Times New Roman"/>
          <w:b/>
          <w:bCs/>
          <w:kern w:val="1"/>
          <w:sz w:val="28"/>
          <w:szCs w:val="28"/>
        </w:rPr>
      </w:pPr>
      <w:r w:rsidRPr="00B96699">
        <w:rPr>
          <w:rFonts w:ascii="Times New Roman" w:eastAsia="Lucida Sans Unicode" w:hAnsi="Times New Roman"/>
          <w:b/>
          <w:bCs/>
          <w:kern w:val="1"/>
          <w:sz w:val="28"/>
          <w:szCs w:val="28"/>
        </w:rPr>
        <w:t>предоставления муниципальной услуги «Рассмотрение обращений и заявлений граждан по вопросам защиты прав потребителей на территории муниципального образования «</w:t>
      </w:r>
      <w:proofErr w:type="spellStart"/>
      <w:r w:rsidRPr="00B96699">
        <w:rPr>
          <w:rFonts w:ascii="Times New Roman" w:eastAsia="Lucida Sans Unicode" w:hAnsi="Times New Roman"/>
          <w:b/>
          <w:bCs/>
          <w:kern w:val="1"/>
          <w:sz w:val="28"/>
          <w:szCs w:val="28"/>
        </w:rPr>
        <w:t>Темкинский</w:t>
      </w:r>
      <w:proofErr w:type="spellEnd"/>
      <w:r w:rsidRPr="00B96699">
        <w:rPr>
          <w:rFonts w:ascii="Times New Roman" w:eastAsia="Lucida Sans Unicode" w:hAnsi="Times New Roman"/>
          <w:b/>
          <w:bCs/>
          <w:kern w:val="1"/>
          <w:sz w:val="28"/>
          <w:szCs w:val="28"/>
        </w:rPr>
        <w:t xml:space="preserve"> район» Смоленской области»</w:t>
      </w:r>
    </w:p>
    <w:p w:rsidR="00AB0A35" w:rsidRPr="00B96699" w:rsidRDefault="00AB0A35" w:rsidP="00AB0A35">
      <w:pPr>
        <w:widowControl w:val="0"/>
        <w:suppressLineNumbers/>
        <w:suppressAutoHyphens/>
        <w:spacing w:after="283" w:line="240" w:lineRule="auto"/>
        <w:jc w:val="center"/>
        <w:rPr>
          <w:rFonts w:ascii="Times New Roman" w:eastAsia="Lucida Sans Unicode" w:hAnsi="Times New Roman"/>
          <w:kern w:val="1"/>
          <w:sz w:val="28"/>
          <w:szCs w:val="28"/>
        </w:rPr>
      </w:pPr>
    </w:p>
    <w:p w:rsidR="00AB0A35" w:rsidRPr="00426161" w:rsidRDefault="00AB0A35" w:rsidP="00426161">
      <w:pPr>
        <w:pStyle w:val="a3"/>
        <w:widowControl w:val="0"/>
        <w:numPr>
          <w:ilvl w:val="0"/>
          <w:numId w:val="1"/>
        </w:numPr>
        <w:suppressLineNumbers/>
        <w:suppressAutoHyphens/>
        <w:spacing w:after="283" w:line="240" w:lineRule="auto"/>
        <w:jc w:val="center"/>
        <w:rPr>
          <w:rFonts w:ascii="Times New Roman" w:eastAsia="Lucida Sans Unicode" w:hAnsi="Times New Roman"/>
          <w:b/>
          <w:bCs/>
          <w:kern w:val="1"/>
          <w:sz w:val="28"/>
          <w:szCs w:val="28"/>
        </w:rPr>
      </w:pPr>
      <w:r w:rsidRPr="00426161">
        <w:rPr>
          <w:rFonts w:ascii="Times New Roman" w:eastAsia="Lucida Sans Unicode" w:hAnsi="Times New Roman"/>
          <w:b/>
          <w:bCs/>
          <w:kern w:val="1"/>
          <w:sz w:val="28"/>
          <w:szCs w:val="28"/>
        </w:rPr>
        <w:t xml:space="preserve">Общие положения </w:t>
      </w:r>
    </w:p>
    <w:p w:rsidR="00426161" w:rsidRPr="00426161" w:rsidRDefault="00426161" w:rsidP="00426161">
      <w:pPr>
        <w:pStyle w:val="a3"/>
        <w:widowControl w:val="0"/>
        <w:suppressLineNumbers/>
        <w:suppressAutoHyphens/>
        <w:spacing w:after="283" w:line="240" w:lineRule="auto"/>
        <w:rPr>
          <w:rFonts w:ascii="Times New Roman" w:eastAsia="Lucida Sans Unicode" w:hAnsi="Times New Roman"/>
          <w:b/>
          <w:bCs/>
          <w:kern w:val="1"/>
          <w:sz w:val="28"/>
          <w:szCs w:val="28"/>
        </w:rPr>
      </w:pPr>
      <w:r w:rsidRPr="00426161">
        <w:rPr>
          <w:rFonts w:ascii="Times New Roman" w:hAnsi="Times New Roman"/>
          <w:b/>
          <w:sz w:val="28"/>
          <w:szCs w:val="28"/>
        </w:rPr>
        <w:t>1.1. Предмет регулирования административного регламента</w:t>
      </w:r>
    </w:p>
    <w:p w:rsidR="00AB0A35" w:rsidRDefault="00426161" w:rsidP="00AB0A35">
      <w:pPr>
        <w:widowControl w:val="0"/>
        <w:suppressLineNumbers/>
        <w:suppressAutoHyphens/>
        <w:spacing w:after="283" w:line="240" w:lineRule="auto"/>
        <w:ind w:firstLine="709"/>
        <w:jc w:val="both"/>
        <w:rPr>
          <w:rFonts w:ascii="Times New Roman" w:eastAsia="Lucida Sans Unicode" w:hAnsi="Times New Roman"/>
          <w:kern w:val="1"/>
          <w:sz w:val="28"/>
          <w:szCs w:val="28"/>
        </w:rPr>
      </w:pPr>
      <w:r>
        <w:rPr>
          <w:rFonts w:ascii="Times New Roman" w:eastAsia="Lucida Sans Unicode" w:hAnsi="Times New Roman"/>
          <w:kern w:val="1"/>
          <w:sz w:val="28"/>
          <w:szCs w:val="28"/>
        </w:rPr>
        <w:t xml:space="preserve"> </w:t>
      </w:r>
      <w:r w:rsidR="00AB0A35" w:rsidRPr="00B96699">
        <w:rPr>
          <w:rFonts w:ascii="Times New Roman" w:eastAsia="Lucida Sans Unicode" w:hAnsi="Times New Roman"/>
          <w:kern w:val="1"/>
          <w:sz w:val="28"/>
          <w:szCs w:val="28"/>
        </w:rPr>
        <w:t xml:space="preserve"> Административный регламент предоставления муниципальной услуги «Рассмотрение обращений и заявлений граждан по вопросам защиты прав потребителей на территории муниципального образования «</w:t>
      </w:r>
      <w:proofErr w:type="spellStart"/>
      <w:r w:rsidR="00AB0A35" w:rsidRPr="00B96699">
        <w:rPr>
          <w:rFonts w:ascii="Times New Roman" w:eastAsia="Lucida Sans Unicode" w:hAnsi="Times New Roman"/>
          <w:kern w:val="1"/>
          <w:sz w:val="28"/>
          <w:szCs w:val="28"/>
        </w:rPr>
        <w:t>Темкинский</w:t>
      </w:r>
      <w:proofErr w:type="spellEnd"/>
      <w:r w:rsidR="00AB0A35" w:rsidRPr="00B96699">
        <w:rPr>
          <w:rFonts w:ascii="Times New Roman" w:eastAsia="Lucida Sans Unicode" w:hAnsi="Times New Roman"/>
          <w:kern w:val="1"/>
          <w:sz w:val="28"/>
          <w:szCs w:val="28"/>
        </w:rPr>
        <w:t xml:space="preserve"> район» Смоленской области» (далее - Административный регламент) разработан в целях повышения эффективности и качества предоставления вышеуказанной услуги. Настоящий Административный регламент определяет сроки, последовательность действий (административных процедур) Администрации муниципального образования «</w:t>
      </w:r>
      <w:proofErr w:type="spellStart"/>
      <w:r w:rsidR="00AB0A35" w:rsidRPr="00B96699">
        <w:rPr>
          <w:rFonts w:ascii="Times New Roman" w:eastAsia="Lucida Sans Unicode" w:hAnsi="Times New Roman"/>
          <w:kern w:val="1"/>
          <w:sz w:val="28"/>
          <w:szCs w:val="28"/>
        </w:rPr>
        <w:t>Темкинский</w:t>
      </w:r>
      <w:proofErr w:type="spellEnd"/>
      <w:r w:rsidR="00AB0A35" w:rsidRPr="00B96699">
        <w:rPr>
          <w:rFonts w:ascii="Times New Roman" w:eastAsia="Lucida Sans Unicode" w:hAnsi="Times New Roman"/>
          <w:kern w:val="1"/>
          <w:sz w:val="28"/>
          <w:szCs w:val="28"/>
        </w:rPr>
        <w:t xml:space="preserve"> район» Смоленской области, </w:t>
      </w:r>
      <w:r w:rsidR="00AB0A35">
        <w:rPr>
          <w:rFonts w:ascii="Times New Roman" w:eastAsia="Lucida Sans Unicode" w:hAnsi="Times New Roman"/>
          <w:kern w:val="1"/>
          <w:sz w:val="28"/>
          <w:szCs w:val="28"/>
        </w:rPr>
        <w:t>а также порядок взаимодействия о</w:t>
      </w:r>
      <w:r w:rsidR="00AB0A35" w:rsidRPr="00B96699">
        <w:rPr>
          <w:rFonts w:ascii="Times New Roman" w:eastAsia="Lucida Sans Unicode" w:hAnsi="Times New Roman"/>
          <w:kern w:val="1"/>
          <w:sz w:val="28"/>
          <w:szCs w:val="28"/>
        </w:rPr>
        <w:t>тдела экономики,</w:t>
      </w:r>
      <w:r w:rsidR="00AB0A35">
        <w:rPr>
          <w:rFonts w:ascii="Times New Roman" w:eastAsia="Lucida Sans Unicode" w:hAnsi="Times New Roman"/>
          <w:kern w:val="1"/>
          <w:sz w:val="28"/>
          <w:szCs w:val="28"/>
        </w:rPr>
        <w:t xml:space="preserve"> </w:t>
      </w:r>
      <w:r w:rsidR="00AB0A35" w:rsidRPr="00B96699">
        <w:rPr>
          <w:rFonts w:ascii="Times New Roman" w:eastAsia="Lucida Sans Unicode" w:hAnsi="Times New Roman"/>
          <w:kern w:val="1"/>
          <w:sz w:val="28"/>
          <w:szCs w:val="28"/>
        </w:rPr>
        <w:t>имущественных и земельных отношений Администрации муниципального образования «</w:t>
      </w:r>
      <w:proofErr w:type="spellStart"/>
      <w:r w:rsidR="00AB0A35" w:rsidRPr="00B96699">
        <w:rPr>
          <w:rFonts w:ascii="Times New Roman" w:eastAsia="Lucida Sans Unicode" w:hAnsi="Times New Roman"/>
          <w:kern w:val="1"/>
          <w:sz w:val="28"/>
          <w:szCs w:val="28"/>
        </w:rPr>
        <w:t>Темкинский</w:t>
      </w:r>
      <w:proofErr w:type="spellEnd"/>
      <w:r w:rsidR="00AB0A35" w:rsidRPr="00B96699">
        <w:rPr>
          <w:rFonts w:ascii="Times New Roman" w:eastAsia="Lucida Sans Unicode" w:hAnsi="Times New Roman"/>
          <w:kern w:val="1"/>
          <w:sz w:val="28"/>
          <w:szCs w:val="28"/>
        </w:rPr>
        <w:t xml:space="preserve"> район» Смоленской области (далее</w:t>
      </w:r>
      <w:r w:rsidR="00AB0A35">
        <w:rPr>
          <w:rFonts w:ascii="Times New Roman" w:eastAsia="Lucida Sans Unicode" w:hAnsi="Times New Roman"/>
          <w:kern w:val="1"/>
          <w:sz w:val="28"/>
          <w:szCs w:val="28"/>
        </w:rPr>
        <w:t xml:space="preserve"> </w:t>
      </w:r>
      <w:r w:rsidR="00AB0A35" w:rsidRPr="00B96699">
        <w:rPr>
          <w:rFonts w:ascii="Times New Roman" w:eastAsia="Lucida Sans Unicode" w:hAnsi="Times New Roman"/>
          <w:kern w:val="1"/>
          <w:sz w:val="28"/>
          <w:szCs w:val="28"/>
        </w:rPr>
        <w:t xml:space="preserve">- Отдел) с гражданами при рассмотрении заявлений и прилагаемых документов о предоставлении муниципальной услуги. </w:t>
      </w:r>
    </w:p>
    <w:p w:rsidR="00426161" w:rsidRPr="00426161" w:rsidRDefault="00426161" w:rsidP="00AB0A35">
      <w:pPr>
        <w:widowControl w:val="0"/>
        <w:suppressLineNumbers/>
        <w:suppressAutoHyphens/>
        <w:spacing w:after="283" w:line="240" w:lineRule="auto"/>
        <w:ind w:firstLine="709"/>
        <w:jc w:val="both"/>
        <w:rPr>
          <w:rFonts w:ascii="Times New Roman" w:eastAsia="Lucida Sans Unicode" w:hAnsi="Times New Roman"/>
          <w:kern w:val="1"/>
          <w:sz w:val="28"/>
          <w:szCs w:val="28"/>
        </w:rPr>
      </w:pPr>
      <w:r w:rsidRPr="00426161">
        <w:rPr>
          <w:rFonts w:ascii="Times New Roman" w:hAnsi="Times New Roman"/>
          <w:b/>
          <w:color w:val="000000"/>
          <w:sz w:val="28"/>
          <w:szCs w:val="28"/>
        </w:rPr>
        <w:t>1.2</w:t>
      </w:r>
      <w:r w:rsidRPr="00426161">
        <w:rPr>
          <w:rFonts w:ascii="Times New Roman" w:hAnsi="Times New Roman"/>
          <w:b/>
          <w:i/>
          <w:color w:val="000000"/>
          <w:sz w:val="40"/>
          <w:szCs w:val="40"/>
        </w:rPr>
        <w:t xml:space="preserve">. </w:t>
      </w:r>
      <w:proofErr w:type="gramStart"/>
      <w:r w:rsidRPr="00426161">
        <w:rPr>
          <w:rFonts w:ascii="Times New Roman" w:hAnsi="Times New Roman"/>
          <w:b/>
          <w:color w:val="000000"/>
          <w:sz w:val="28"/>
          <w:szCs w:val="28"/>
        </w:rPr>
        <w:t xml:space="preserve">Круг заявителей, а также физических </w:t>
      </w:r>
      <w:r w:rsidR="00A53323">
        <w:rPr>
          <w:rFonts w:ascii="Times New Roman" w:hAnsi="Times New Roman"/>
          <w:b/>
          <w:color w:val="FF0000"/>
          <w:sz w:val="28"/>
          <w:szCs w:val="28"/>
        </w:rPr>
        <w:t xml:space="preserve"> </w:t>
      </w:r>
      <w:r w:rsidRPr="00426161">
        <w:rPr>
          <w:rFonts w:ascii="Times New Roman" w:hAnsi="Times New Roman"/>
          <w:b/>
          <w:color w:val="000000"/>
          <w:sz w:val="28"/>
          <w:szCs w:val="28"/>
        </w:rPr>
        <w:t xml:space="preserve">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федеральным и областным законодательством, полномочиями выступать от их имени при взаимодействии с Администрацией муниципального образования, иными органами местного самоуправления и организациями при предоставлении муниципальной услуги</w:t>
      </w:r>
      <w:proofErr w:type="gramEnd"/>
    </w:p>
    <w:p w:rsidR="00AB0A35"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1.2. Получателями муниципальной услуги являются граждане, имеющие намерения заказать или приобрести, либо заказывающие, приобретающие или использующие товары (работы, услуги) исключительно для личных, семейных, домашних или иных нужд, не связанных с осуществлением предпринимательской деятельности  на территории муниципального образования «</w:t>
      </w:r>
      <w:proofErr w:type="spellStart"/>
      <w:r w:rsidRPr="00B96699">
        <w:rPr>
          <w:rFonts w:ascii="Times New Roman" w:eastAsia="Lucida Sans Unicode" w:hAnsi="Times New Roman"/>
          <w:kern w:val="1"/>
          <w:sz w:val="28"/>
          <w:szCs w:val="28"/>
        </w:rPr>
        <w:t>Темкинский</w:t>
      </w:r>
      <w:proofErr w:type="spellEnd"/>
      <w:r w:rsidRPr="00B96699">
        <w:rPr>
          <w:rFonts w:ascii="Times New Roman" w:eastAsia="Lucida Sans Unicode" w:hAnsi="Times New Roman"/>
          <w:kern w:val="1"/>
          <w:sz w:val="28"/>
          <w:szCs w:val="28"/>
        </w:rPr>
        <w:t xml:space="preserve"> район» Смоленской области.</w:t>
      </w:r>
    </w:p>
    <w:p w:rsidR="00AB0A35" w:rsidRPr="00B96699" w:rsidRDefault="00D54680" w:rsidP="00D54680">
      <w:pPr>
        <w:ind w:firstLine="709"/>
        <w:jc w:val="both"/>
        <w:rPr>
          <w:rFonts w:ascii="Times New Roman" w:eastAsia="Lucida Sans Unicode" w:hAnsi="Times New Roman"/>
          <w:kern w:val="1"/>
          <w:sz w:val="28"/>
          <w:szCs w:val="28"/>
        </w:rPr>
      </w:pPr>
      <w:r w:rsidRPr="00D54680">
        <w:rPr>
          <w:rFonts w:ascii="Times New Roman" w:hAnsi="Times New Roman"/>
          <w:sz w:val="28"/>
          <w:szCs w:val="28"/>
        </w:rPr>
        <w:lastRenderedPageBreak/>
        <w:t>От имени заявителя с заявкой о предоставлении муниципальной услуги (далее – заявка) может обратиться представитель заявителя, который предъявляет документ, удостоверяющий его личность, представляет (прилагает к заявке) документ, подтверждающий его полномочия на обращение с заявкой (подлинник или нотариально заверенную копию).</w:t>
      </w:r>
      <w:r>
        <w:rPr>
          <w:rFonts w:ascii="Times New Roman" w:eastAsia="Lucida Sans Unicode" w:hAnsi="Times New Roman"/>
          <w:kern w:val="1"/>
          <w:sz w:val="28"/>
          <w:szCs w:val="28"/>
        </w:rPr>
        <w:t xml:space="preserve"> </w:t>
      </w:r>
    </w:p>
    <w:p w:rsidR="00AB0A35" w:rsidRPr="00B96699" w:rsidRDefault="00426161" w:rsidP="00D54680">
      <w:pPr>
        <w:ind w:firstLine="720"/>
        <w:jc w:val="center"/>
        <w:rPr>
          <w:rFonts w:ascii="Times New Roman" w:eastAsia="Lucida Sans Unicode" w:hAnsi="Times New Roman"/>
          <w:kern w:val="1"/>
          <w:sz w:val="28"/>
          <w:szCs w:val="28"/>
        </w:rPr>
      </w:pPr>
      <w:r w:rsidRPr="00426161">
        <w:rPr>
          <w:rFonts w:ascii="Times New Roman" w:hAnsi="Times New Roman"/>
          <w:b/>
          <w:sz w:val="28"/>
          <w:szCs w:val="28"/>
        </w:rPr>
        <w:t>1.4. Требования к порядку информирования о порядке предоставления</w:t>
      </w:r>
      <w:r w:rsidR="00D54680">
        <w:rPr>
          <w:rFonts w:ascii="Times New Roman" w:hAnsi="Times New Roman"/>
          <w:b/>
          <w:sz w:val="28"/>
          <w:szCs w:val="28"/>
        </w:rPr>
        <w:t xml:space="preserve"> </w:t>
      </w:r>
      <w:r w:rsidRPr="00426161">
        <w:rPr>
          <w:rFonts w:ascii="Times New Roman" w:hAnsi="Times New Roman"/>
          <w:b/>
          <w:sz w:val="28"/>
          <w:szCs w:val="28"/>
        </w:rPr>
        <w:t>муниципальной услуги</w:t>
      </w:r>
      <w:r w:rsidR="00AB0A35" w:rsidRPr="00B96699">
        <w:rPr>
          <w:rFonts w:ascii="Times New Roman" w:eastAsia="Lucida Sans Unicode" w:hAnsi="Times New Roman"/>
          <w:kern w:val="1"/>
          <w:sz w:val="28"/>
          <w:szCs w:val="28"/>
        </w:rPr>
        <w:t xml:space="preserve"> </w:t>
      </w:r>
    </w:p>
    <w:p w:rsidR="00D54680" w:rsidRPr="00D54680" w:rsidRDefault="00D54680" w:rsidP="00D54680">
      <w:pPr>
        <w:ind w:firstLine="709"/>
        <w:jc w:val="both"/>
        <w:rPr>
          <w:rFonts w:ascii="Times New Roman" w:hAnsi="Times New Roman"/>
          <w:color w:val="FF0000"/>
          <w:sz w:val="28"/>
          <w:szCs w:val="28"/>
        </w:rPr>
      </w:pPr>
      <w:r w:rsidRPr="00D54680">
        <w:rPr>
          <w:rFonts w:ascii="Times New Roman" w:hAnsi="Times New Roman"/>
          <w:sz w:val="28"/>
          <w:szCs w:val="28"/>
        </w:rPr>
        <w:t>1.3.1. Для получения информации по вопросам предоставления муниципальной услуги, а также о ходе предоставления муниципальной услуги, заинтересованные лица обращаются в Администрацию муниципального образования «</w:t>
      </w:r>
      <w:proofErr w:type="spellStart"/>
      <w:r w:rsidRPr="00D54680">
        <w:rPr>
          <w:rFonts w:ascii="Times New Roman" w:hAnsi="Times New Roman"/>
          <w:sz w:val="28"/>
          <w:szCs w:val="28"/>
        </w:rPr>
        <w:t>Темкинский</w:t>
      </w:r>
      <w:proofErr w:type="spellEnd"/>
      <w:r w:rsidRPr="00D54680">
        <w:rPr>
          <w:rFonts w:ascii="Times New Roman" w:hAnsi="Times New Roman"/>
          <w:sz w:val="28"/>
          <w:szCs w:val="28"/>
        </w:rPr>
        <w:t xml:space="preserve"> район» Смоленской области, структурное подразделение Администрации, ответственное за предоставление муниципальной услуги – отдел экономики, имущественных и земельных отношений  Администрации муниципального образования «</w:t>
      </w:r>
      <w:proofErr w:type="spellStart"/>
      <w:r w:rsidRPr="00D54680">
        <w:rPr>
          <w:rFonts w:ascii="Times New Roman" w:hAnsi="Times New Roman"/>
          <w:sz w:val="28"/>
          <w:szCs w:val="28"/>
        </w:rPr>
        <w:t>Темкинский</w:t>
      </w:r>
      <w:proofErr w:type="spellEnd"/>
      <w:r w:rsidRPr="00D54680">
        <w:rPr>
          <w:rFonts w:ascii="Times New Roman" w:hAnsi="Times New Roman"/>
          <w:sz w:val="28"/>
          <w:szCs w:val="28"/>
        </w:rPr>
        <w:t xml:space="preserve"> район» Смоленской области</w:t>
      </w:r>
      <w:r w:rsidRPr="00D54680">
        <w:rPr>
          <w:rFonts w:ascii="Times New Roman" w:hAnsi="Times New Roman"/>
          <w:color w:val="FF0000"/>
          <w:sz w:val="28"/>
          <w:szCs w:val="28"/>
        </w:rPr>
        <w:t>:</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 лично;</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 по телефонам;</w:t>
      </w:r>
    </w:p>
    <w:p w:rsidR="00D54680" w:rsidRPr="00D54680" w:rsidRDefault="00D54680" w:rsidP="00D54680">
      <w:pPr>
        <w:ind w:firstLine="709"/>
        <w:jc w:val="both"/>
        <w:rPr>
          <w:rFonts w:ascii="Times New Roman" w:hAnsi="Times New Roman"/>
          <w:color w:val="FF0000"/>
          <w:sz w:val="28"/>
          <w:szCs w:val="28"/>
        </w:rPr>
      </w:pPr>
      <w:r w:rsidRPr="00D54680">
        <w:rPr>
          <w:rFonts w:ascii="Times New Roman" w:hAnsi="Times New Roman"/>
          <w:sz w:val="28"/>
          <w:szCs w:val="28"/>
        </w:rPr>
        <w:t>- в письменном виде.</w:t>
      </w:r>
      <w:r w:rsidRPr="00D54680">
        <w:rPr>
          <w:rFonts w:ascii="Times New Roman" w:hAnsi="Times New Roman"/>
          <w:color w:val="FF0000"/>
          <w:sz w:val="28"/>
          <w:szCs w:val="28"/>
        </w:rPr>
        <w:t xml:space="preserve"> </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1.3.2. Информация о муниципальной услуге размещается:</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 в табличном виде на информационных стендах в Администрации;</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 xml:space="preserve">- на официальном сайте Администрации в информационно-телекоммуникационной сети «Интернет»: </w:t>
      </w:r>
      <w:r w:rsidRPr="00D54680">
        <w:rPr>
          <w:rFonts w:ascii="Times New Roman" w:hAnsi="Times New Roman"/>
          <w:color w:val="C00000"/>
          <w:sz w:val="28"/>
          <w:szCs w:val="28"/>
        </w:rPr>
        <w:t xml:space="preserve"> </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 xml:space="preserve">- в средствах массовой информации: в </w:t>
      </w:r>
      <w:proofErr w:type="spellStart"/>
      <w:r w:rsidRPr="00D54680">
        <w:rPr>
          <w:rFonts w:ascii="Times New Roman" w:hAnsi="Times New Roman"/>
          <w:sz w:val="28"/>
          <w:szCs w:val="28"/>
        </w:rPr>
        <w:t>Темкинской</w:t>
      </w:r>
      <w:proofErr w:type="spellEnd"/>
      <w:r w:rsidRPr="00D54680">
        <w:rPr>
          <w:rFonts w:ascii="Times New Roman" w:hAnsi="Times New Roman"/>
          <w:sz w:val="28"/>
          <w:szCs w:val="28"/>
        </w:rPr>
        <w:t xml:space="preserve"> районной газете «Заря»;</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http://pgu.admin-smolensk.ru) (далее также - Региональный портал).</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1.3.3. Размещаемая информация содержит:</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 извлечения из нормативных правовых актов, устанавливающих порядок и условия предоставления муниципальной услуги;</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 порядок обращения за получением муниципальной услуги;</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lastRenderedPageBreak/>
        <w:t>- перечень документов, необходимых для предоставления муниципальной услуги;</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 сроки предоставления муниципальной услуги;</w:t>
      </w:r>
    </w:p>
    <w:p w:rsidR="00D54680" w:rsidRPr="00D54680" w:rsidRDefault="00D54680" w:rsidP="00D54680">
      <w:pPr>
        <w:ind w:firstLine="709"/>
        <w:jc w:val="both"/>
        <w:rPr>
          <w:rFonts w:ascii="Times New Roman" w:hAnsi="Times New Roman"/>
          <w:color w:val="C00000"/>
          <w:sz w:val="28"/>
          <w:szCs w:val="28"/>
        </w:rPr>
      </w:pPr>
      <w:r w:rsidRPr="00D54680">
        <w:rPr>
          <w:rFonts w:ascii="Times New Roman" w:hAnsi="Times New Roman"/>
          <w:sz w:val="28"/>
          <w:szCs w:val="28"/>
        </w:rPr>
        <w:t xml:space="preserve">- текст настоящего Административного регламента; </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 порядок информирования о ходе предоставления муниципальной услуги;</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 порядок обжалования действий (бездействия) и решений, осуществляемых и принимаемых специалистами Администрации, отделом экономики, имущественных и земельных отношений   в ходе предоставления муниципальной услуги;</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 информацию об Администрации, отделе экономики, имущественных и земельных отношений  с указанием их места нахождения, контактных телефонов, адресов электронной почты, адресов сайтов в сети «Интернет».</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1.3.4.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(или) Единый портал, а также с использованием службы коротких сообщений операторов мобильной связи (при наличии).</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1.3.5. При необходимости получения консультаций по процедуре предоставления муниципальной услуги заявители обращаются в Администрацию, отдел экономики, имущественных и земельных отношений. Консультации по процедуре предоставления муниципальной услуги осуществляются:</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 в письменной форме на основании письменного обращения;</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 при личном обращении;</w:t>
      </w:r>
    </w:p>
    <w:p w:rsidR="00D54680" w:rsidRPr="00D54680" w:rsidRDefault="00D54680" w:rsidP="00D54680">
      <w:pPr>
        <w:ind w:firstLine="709"/>
        <w:jc w:val="both"/>
        <w:rPr>
          <w:rFonts w:ascii="Times New Roman" w:hAnsi="Times New Roman"/>
          <w:color w:val="FF0000"/>
          <w:sz w:val="28"/>
          <w:szCs w:val="28"/>
        </w:rPr>
      </w:pPr>
      <w:r w:rsidRPr="00D54680">
        <w:rPr>
          <w:rFonts w:ascii="Times New Roman" w:hAnsi="Times New Roman"/>
          <w:sz w:val="28"/>
          <w:szCs w:val="28"/>
        </w:rPr>
        <w:t>- по телефону;</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 по электронной почте.</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Все консультации являются бесплатными.</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1.3.6. Требования к форме и характеру взаимодействия должностных лиц Администрации,   с заявителями:</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 xml:space="preserve">- консультации в письменной форме предоставляются должностными лицами Администрации,  на основании письменного запроса заявителя, в том числе </w:t>
      </w:r>
      <w:r w:rsidRPr="00D54680">
        <w:rPr>
          <w:rFonts w:ascii="Times New Roman" w:hAnsi="Times New Roman"/>
          <w:sz w:val="28"/>
          <w:szCs w:val="28"/>
        </w:rPr>
        <w:lastRenderedPageBreak/>
        <w:t>поступившего в электронной форме, в течение 30 дней после получения указанного запроса;</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 при консультировании по телефону должностное лицо Администрации, отдела экономики, имущественных и земельных отношений представляется, назвав свою фамилию имя, отчество (последнее –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 xml:space="preserve">- по завершении консультации должностное лицо   должен кратко подвести итог разговора и перечислить действия, которые следует предпринять заявителю; </w:t>
      </w:r>
    </w:p>
    <w:p w:rsidR="00D54680" w:rsidRPr="00D54680" w:rsidRDefault="00D54680" w:rsidP="00D54680">
      <w:pPr>
        <w:ind w:firstLine="709"/>
        <w:jc w:val="both"/>
        <w:rPr>
          <w:rFonts w:ascii="Times New Roman" w:hAnsi="Times New Roman"/>
          <w:sz w:val="28"/>
          <w:szCs w:val="28"/>
        </w:rPr>
      </w:pPr>
      <w:r w:rsidRPr="00D54680">
        <w:rPr>
          <w:rFonts w:ascii="Times New Roman" w:hAnsi="Times New Roman"/>
          <w:sz w:val="28"/>
          <w:szCs w:val="28"/>
        </w:rPr>
        <w:t>- должностные лица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D54680" w:rsidRPr="00D54680" w:rsidRDefault="00D54680" w:rsidP="00D54680">
      <w:pPr>
        <w:ind w:firstLine="720"/>
        <w:jc w:val="center"/>
        <w:rPr>
          <w:rFonts w:ascii="Times New Roman" w:hAnsi="Times New Roman"/>
          <w:b/>
          <w:sz w:val="28"/>
          <w:szCs w:val="28"/>
        </w:rPr>
      </w:pPr>
      <w:r w:rsidRPr="00D54680">
        <w:rPr>
          <w:rFonts w:ascii="Times New Roman" w:hAnsi="Times New Roman"/>
          <w:b/>
          <w:sz w:val="28"/>
          <w:szCs w:val="28"/>
        </w:rPr>
        <w:t>2. Стандарт предоставления муниципальной услуги</w:t>
      </w:r>
    </w:p>
    <w:p w:rsidR="00D54680" w:rsidRDefault="00D54680" w:rsidP="00D54680">
      <w:pPr>
        <w:ind w:firstLine="720"/>
        <w:jc w:val="center"/>
        <w:rPr>
          <w:sz w:val="28"/>
          <w:szCs w:val="28"/>
        </w:rPr>
      </w:pPr>
      <w:r w:rsidRPr="00D54680">
        <w:rPr>
          <w:rFonts w:ascii="Times New Roman" w:hAnsi="Times New Roman"/>
          <w:b/>
          <w:sz w:val="28"/>
          <w:szCs w:val="28"/>
        </w:rPr>
        <w:t>2.1. Наименование муниципальной услуги</w:t>
      </w:r>
      <w:r>
        <w:rPr>
          <w:sz w:val="28"/>
          <w:szCs w:val="28"/>
        </w:rPr>
        <w:t xml:space="preserve"> </w:t>
      </w:r>
    </w:p>
    <w:p w:rsidR="00AB0A35"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2.1. Наименование муниципальной услуги: «Рассмотрение обращений и заявлений граждан по вопросам защиты прав потребителей на территории муниципального образования «</w:t>
      </w:r>
      <w:proofErr w:type="spellStart"/>
      <w:r w:rsidRPr="00B96699">
        <w:rPr>
          <w:rFonts w:ascii="Times New Roman" w:eastAsia="Lucida Sans Unicode" w:hAnsi="Times New Roman"/>
          <w:kern w:val="1"/>
          <w:sz w:val="28"/>
          <w:szCs w:val="28"/>
        </w:rPr>
        <w:t>Темкинский</w:t>
      </w:r>
      <w:proofErr w:type="spellEnd"/>
      <w:r w:rsidRPr="00B96699">
        <w:rPr>
          <w:rFonts w:ascii="Times New Roman" w:eastAsia="Lucida Sans Unicode" w:hAnsi="Times New Roman"/>
          <w:kern w:val="1"/>
          <w:sz w:val="28"/>
          <w:szCs w:val="28"/>
        </w:rPr>
        <w:t xml:space="preserve"> район» Смоленской области» (далее — заявление). </w:t>
      </w:r>
    </w:p>
    <w:p w:rsidR="00681DD4" w:rsidRPr="002D734D" w:rsidRDefault="00681DD4" w:rsidP="00681DD4">
      <w:pPr>
        <w:ind w:firstLine="720"/>
        <w:jc w:val="center"/>
        <w:rPr>
          <w:b/>
          <w:sz w:val="28"/>
          <w:szCs w:val="28"/>
        </w:rPr>
      </w:pPr>
      <w:r w:rsidRPr="00681DD4">
        <w:rPr>
          <w:rFonts w:ascii="Times New Roman" w:hAnsi="Times New Roman"/>
          <w:b/>
          <w:sz w:val="28"/>
          <w:szCs w:val="28"/>
        </w:rPr>
        <w:t>2.2. Наименование органа предоставляющего муниципальную услугу</w:t>
      </w:r>
    </w:p>
    <w:p w:rsidR="00681DD4" w:rsidRPr="00681DD4" w:rsidRDefault="00681DD4" w:rsidP="00681DD4">
      <w:pPr>
        <w:ind w:firstLine="720"/>
        <w:jc w:val="both"/>
        <w:rPr>
          <w:rFonts w:ascii="Times New Roman" w:hAnsi="Times New Roman"/>
          <w:sz w:val="28"/>
          <w:szCs w:val="28"/>
        </w:rPr>
      </w:pPr>
      <w:r w:rsidRPr="00681DD4">
        <w:rPr>
          <w:rFonts w:ascii="Times New Roman" w:hAnsi="Times New Roman"/>
          <w:sz w:val="28"/>
          <w:szCs w:val="28"/>
        </w:rPr>
        <w:t>2.2.1. Муниципальную услугу предоставляет Администрация муниципального образования «</w:t>
      </w:r>
      <w:proofErr w:type="spellStart"/>
      <w:r w:rsidRPr="00681DD4">
        <w:rPr>
          <w:rFonts w:ascii="Times New Roman" w:hAnsi="Times New Roman"/>
          <w:sz w:val="28"/>
          <w:szCs w:val="28"/>
        </w:rPr>
        <w:t>Темкинский</w:t>
      </w:r>
      <w:proofErr w:type="spellEnd"/>
      <w:r w:rsidRPr="00681DD4">
        <w:rPr>
          <w:rFonts w:ascii="Times New Roman" w:hAnsi="Times New Roman"/>
          <w:sz w:val="28"/>
          <w:szCs w:val="28"/>
        </w:rPr>
        <w:t xml:space="preserve"> район» Смоленской области.</w:t>
      </w:r>
    </w:p>
    <w:p w:rsidR="00681DD4" w:rsidRPr="00681DD4" w:rsidRDefault="00681DD4" w:rsidP="00681DD4">
      <w:pPr>
        <w:ind w:firstLine="720"/>
        <w:jc w:val="both"/>
        <w:rPr>
          <w:rFonts w:ascii="Times New Roman" w:hAnsi="Times New Roman"/>
          <w:sz w:val="28"/>
          <w:szCs w:val="28"/>
        </w:rPr>
      </w:pPr>
      <w:r w:rsidRPr="00681DD4">
        <w:rPr>
          <w:rFonts w:ascii="Times New Roman" w:hAnsi="Times New Roman"/>
          <w:sz w:val="28"/>
          <w:szCs w:val="28"/>
        </w:rPr>
        <w:t>Структурным подразделением Администрации муниципального образования «</w:t>
      </w:r>
      <w:proofErr w:type="spellStart"/>
      <w:r w:rsidRPr="00681DD4">
        <w:rPr>
          <w:rFonts w:ascii="Times New Roman" w:hAnsi="Times New Roman"/>
          <w:sz w:val="28"/>
          <w:szCs w:val="28"/>
        </w:rPr>
        <w:t>Темкинский</w:t>
      </w:r>
      <w:proofErr w:type="spellEnd"/>
      <w:r w:rsidRPr="00681DD4">
        <w:rPr>
          <w:rFonts w:ascii="Times New Roman" w:hAnsi="Times New Roman"/>
          <w:sz w:val="28"/>
          <w:szCs w:val="28"/>
        </w:rPr>
        <w:t xml:space="preserve"> район» Смоленской области, ответственным за предоставление муниципальной услуги, является отдел экономики, имущественных и земельных отношений   Администрации муниципального образования «</w:t>
      </w:r>
      <w:proofErr w:type="spellStart"/>
      <w:r w:rsidRPr="00681DD4">
        <w:rPr>
          <w:rFonts w:ascii="Times New Roman" w:hAnsi="Times New Roman"/>
          <w:sz w:val="28"/>
          <w:szCs w:val="28"/>
        </w:rPr>
        <w:t>Темкинский</w:t>
      </w:r>
      <w:proofErr w:type="spellEnd"/>
      <w:r w:rsidRPr="00681DD4">
        <w:rPr>
          <w:rFonts w:ascii="Times New Roman" w:hAnsi="Times New Roman"/>
          <w:sz w:val="28"/>
          <w:szCs w:val="28"/>
        </w:rPr>
        <w:t xml:space="preserve"> район» Смоленской области (далее – Уполномоченный орган).</w:t>
      </w:r>
    </w:p>
    <w:p w:rsidR="00681DD4" w:rsidRPr="00681DD4" w:rsidRDefault="00681DD4" w:rsidP="00681DD4">
      <w:pPr>
        <w:ind w:firstLine="720"/>
        <w:jc w:val="both"/>
        <w:rPr>
          <w:rFonts w:ascii="Times New Roman" w:hAnsi="Times New Roman"/>
          <w:color w:val="FF0000"/>
          <w:sz w:val="44"/>
          <w:szCs w:val="44"/>
        </w:rPr>
      </w:pPr>
      <w:r w:rsidRPr="00681DD4">
        <w:rPr>
          <w:rFonts w:ascii="Times New Roman" w:hAnsi="Times New Roman"/>
          <w:sz w:val="28"/>
          <w:szCs w:val="28"/>
        </w:rPr>
        <w:t>2.2.2. Для предоставления муниципальной услуги не требуется обращения в иные органы государственной власти, органы местного самоуправления и организации.</w:t>
      </w:r>
      <w:r w:rsidRPr="00681DD4">
        <w:rPr>
          <w:rFonts w:ascii="Times New Roman" w:hAnsi="Times New Roman"/>
          <w:color w:val="FF0000"/>
          <w:sz w:val="28"/>
          <w:szCs w:val="28"/>
        </w:rPr>
        <w:t xml:space="preserve"> </w:t>
      </w:r>
    </w:p>
    <w:p w:rsidR="00681DD4" w:rsidRPr="00681DD4" w:rsidRDefault="00681DD4" w:rsidP="00681DD4">
      <w:pPr>
        <w:ind w:firstLine="720"/>
        <w:jc w:val="both"/>
        <w:rPr>
          <w:rFonts w:ascii="Times New Roman" w:hAnsi="Times New Roman"/>
          <w:sz w:val="28"/>
          <w:szCs w:val="28"/>
        </w:rPr>
      </w:pPr>
      <w:r w:rsidRPr="00681DD4">
        <w:rPr>
          <w:rFonts w:ascii="Times New Roman" w:hAnsi="Times New Roman"/>
          <w:sz w:val="28"/>
          <w:szCs w:val="28"/>
        </w:rPr>
        <w:t>2.2.3. Уполномоченный орган, при предоставлении муниципальной услуги, не вправе требовать от заявителя:</w:t>
      </w:r>
    </w:p>
    <w:p w:rsidR="00681DD4" w:rsidRPr="00681DD4" w:rsidRDefault="00681DD4" w:rsidP="00681DD4">
      <w:pPr>
        <w:ind w:firstLine="720"/>
        <w:jc w:val="both"/>
        <w:rPr>
          <w:rFonts w:ascii="Times New Roman" w:hAnsi="Times New Roman"/>
          <w:sz w:val="28"/>
          <w:szCs w:val="28"/>
        </w:rPr>
      </w:pPr>
      <w:r w:rsidRPr="00681DD4">
        <w:rPr>
          <w:rFonts w:ascii="Times New Roman" w:hAnsi="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681DD4">
        <w:rPr>
          <w:rFonts w:ascii="Times New Roman" w:hAnsi="Times New Roman"/>
          <w:sz w:val="28"/>
          <w:szCs w:val="28"/>
        </w:rPr>
        <w:lastRenderedPageBreak/>
        <w:t>правовыми актами, регулирующими отношения, возникающие в связи с предоставлением муниципальной услуги;</w:t>
      </w:r>
    </w:p>
    <w:p w:rsidR="00681DD4" w:rsidRPr="00681DD4" w:rsidRDefault="00681DD4" w:rsidP="00681DD4">
      <w:pPr>
        <w:ind w:firstLine="720"/>
        <w:jc w:val="both"/>
        <w:rPr>
          <w:rFonts w:ascii="Times New Roman" w:hAnsi="Times New Roman"/>
          <w:sz w:val="28"/>
          <w:szCs w:val="28"/>
        </w:rPr>
      </w:pPr>
      <w:proofErr w:type="gramStart"/>
      <w:r w:rsidRPr="00681DD4">
        <w:rPr>
          <w:rFonts w:ascii="Times New Roman" w:hAnsi="Times New Roman"/>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w:t>
      </w:r>
      <w:proofErr w:type="gramEnd"/>
      <w:r w:rsidRPr="00681DD4">
        <w:rPr>
          <w:rFonts w:ascii="Times New Roman" w:hAnsi="Times New Roman"/>
          <w:sz w:val="28"/>
          <w:szCs w:val="28"/>
        </w:rPr>
        <w:t xml:space="preserve">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54680" w:rsidRDefault="00681DD4" w:rsidP="00681DD4">
      <w:pPr>
        <w:ind w:firstLine="720"/>
        <w:jc w:val="both"/>
        <w:rPr>
          <w:rFonts w:ascii="Times New Roman" w:eastAsia="Lucida Sans Unicode" w:hAnsi="Times New Roman"/>
          <w:kern w:val="1"/>
          <w:sz w:val="28"/>
          <w:szCs w:val="28"/>
        </w:rPr>
      </w:pPr>
      <w:r w:rsidRPr="00681DD4">
        <w:rPr>
          <w:rFonts w:ascii="Times New Roman" w:hAnsi="Times New Roman"/>
          <w:sz w:val="28"/>
          <w:szCs w:val="28"/>
        </w:rPr>
        <w:t>2.2.4. В случаях, когда при предоставлении муниципальной услуги возникает необходимость межведомственного и (или) межуровневого информационного взаимодействия, такое взаимодействие осуществляет Администрация в соответствии с Федеральным законом от 27.07.2010 № 210-ФЗ «Об организации предоставления государственных и муниципальных услуг».</w:t>
      </w:r>
      <w:r>
        <w:rPr>
          <w:rFonts w:ascii="Times New Roman" w:eastAsia="Lucida Sans Unicode" w:hAnsi="Times New Roman"/>
          <w:kern w:val="1"/>
          <w:sz w:val="28"/>
          <w:szCs w:val="28"/>
        </w:rPr>
        <w:t xml:space="preserve"> </w:t>
      </w:r>
    </w:p>
    <w:p w:rsidR="00D54680" w:rsidRPr="00D54680" w:rsidRDefault="00D54680" w:rsidP="00D54680">
      <w:pPr>
        <w:tabs>
          <w:tab w:val="left" w:pos="284"/>
        </w:tabs>
        <w:autoSpaceDE w:val="0"/>
        <w:autoSpaceDN w:val="0"/>
        <w:spacing w:before="240" w:after="120"/>
        <w:jc w:val="center"/>
        <w:outlineLvl w:val="1"/>
        <w:rPr>
          <w:rFonts w:ascii="Times New Roman" w:hAnsi="Times New Roman"/>
          <w:b/>
          <w:sz w:val="28"/>
          <w:szCs w:val="28"/>
        </w:rPr>
      </w:pPr>
      <w:r w:rsidRPr="00D54680">
        <w:rPr>
          <w:rFonts w:ascii="Times New Roman" w:hAnsi="Times New Roman"/>
          <w:b/>
          <w:sz w:val="28"/>
          <w:szCs w:val="28"/>
        </w:rPr>
        <w:t>2.3. Описание результата предоставления муниципальной услуги</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 </w:t>
      </w:r>
    </w:p>
    <w:p w:rsidR="00681DD4"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2.3.</w:t>
      </w:r>
      <w:r w:rsidR="00681DD4">
        <w:rPr>
          <w:rFonts w:ascii="Times New Roman" w:eastAsia="Lucida Sans Unicode" w:hAnsi="Times New Roman"/>
          <w:kern w:val="1"/>
          <w:sz w:val="28"/>
          <w:szCs w:val="28"/>
        </w:rPr>
        <w:t>1</w:t>
      </w:r>
      <w:r w:rsidRPr="00B96699">
        <w:rPr>
          <w:rFonts w:ascii="Times New Roman" w:eastAsia="Lucida Sans Unicode" w:hAnsi="Times New Roman"/>
          <w:kern w:val="1"/>
          <w:sz w:val="28"/>
          <w:szCs w:val="28"/>
        </w:rPr>
        <w:t xml:space="preserve"> Результатом предоставления муниципальной услуги является консультация, письменный ответ на заявление, оформление претензии.</w:t>
      </w:r>
    </w:p>
    <w:p w:rsidR="00AB0A35" w:rsidRPr="00681DD4" w:rsidRDefault="00681DD4" w:rsidP="00681DD4">
      <w:pPr>
        <w:tabs>
          <w:tab w:val="left" w:pos="284"/>
        </w:tabs>
        <w:autoSpaceDE w:val="0"/>
        <w:autoSpaceDN w:val="0"/>
        <w:spacing w:before="240" w:after="120"/>
        <w:jc w:val="center"/>
        <w:outlineLvl w:val="1"/>
        <w:rPr>
          <w:rFonts w:ascii="Times New Roman" w:eastAsia="Lucida Sans Unicode" w:hAnsi="Times New Roman"/>
          <w:kern w:val="1"/>
          <w:sz w:val="28"/>
          <w:szCs w:val="28"/>
        </w:rPr>
      </w:pPr>
      <w:r w:rsidRPr="00681DD4">
        <w:rPr>
          <w:rFonts w:ascii="Times New Roman" w:hAnsi="Times New Roman"/>
          <w:b/>
          <w:sz w:val="28"/>
          <w:szCs w:val="28"/>
        </w:rPr>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r w:rsidR="00AB0A35" w:rsidRPr="00681DD4">
        <w:rPr>
          <w:rFonts w:ascii="Times New Roman" w:eastAsia="Lucida Sans Unicode" w:hAnsi="Times New Roman"/>
          <w:kern w:val="1"/>
          <w:sz w:val="28"/>
          <w:szCs w:val="28"/>
        </w:rPr>
        <w:t xml:space="preserve"> </w:t>
      </w:r>
    </w:p>
    <w:p w:rsidR="00AB0A35"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2.4. Муниципальная услуга предоставляется в течение 30 дней </w:t>
      </w:r>
      <w:proofErr w:type="gramStart"/>
      <w:r w:rsidRPr="00B96699">
        <w:rPr>
          <w:rFonts w:ascii="Times New Roman" w:eastAsia="Lucida Sans Unicode" w:hAnsi="Times New Roman"/>
          <w:kern w:val="1"/>
          <w:sz w:val="28"/>
          <w:szCs w:val="28"/>
        </w:rPr>
        <w:t>с даты регистрации</w:t>
      </w:r>
      <w:proofErr w:type="gramEnd"/>
      <w:r w:rsidRPr="00B96699">
        <w:rPr>
          <w:rFonts w:ascii="Times New Roman" w:eastAsia="Lucida Sans Unicode" w:hAnsi="Times New Roman"/>
          <w:kern w:val="1"/>
          <w:sz w:val="28"/>
          <w:szCs w:val="28"/>
        </w:rPr>
        <w:t xml:space="preserve">  заявления. В исключительных случаях, начальник Отдела, вправе продлить срок рассмотрения заявления не более чем на 30 дней, уведомив о продлении срока его рассмотрения гражданина, направившего заявление.</w:t>
      </w:r>
    </w:p>
    <w:p w:rsidR="00D54680" w:rsidRPr="00B96699" w:rsidRDefault="00681DD4" w:rsidP="00681DD4">
      <w:pPr>
        <w:autoSpaceDE w:val="0"/>
        <w:autoSpaceDN w:val="0"/>
        <w:spacing w:before="240" w:after="120"/>
        <w:jc w:val="center"/>
        <w:outlineLvl w:val="1"/>
        <w:rPr>
          <w:rFonts w:ascii="Times New Roman" w:eastAsia="Lucida Sans Unicode" w:hAnsi="Times New Roman"/>
          <w:kern w:val="1"/>
          <w:sz w:val="28"/>
          <w:szCs w:val="28"/>
        </w:rPr>
      </w:pPr>
      <w:r w:rsidRPr="00681DD4">
        <w:rPr>
          <w:rFonts w:ascii="Times New Roman" w:hAnsi="Times New Roman"/>
          <w:b/>
          <w:sz w:val="28"/>
          <w:szCs w:val="28"/>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w:t>
      </w:r>
    </w:p>
    <w:p w:rsidR="00AB0A35" w:rsidRPr="00B96699" w:rsidRDefault="00681DD4"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Pr>
          <w:rFonts w:ascii="Times New Roman" w:eastAsia="Lucida Sans Unicode" w:hAnsi="Times New Roman"/>
          <w:kern w:val="1"/>
          <w:sz w:val="28"/>
          <w:szCs w:val="28"/>
        </w:rPr>
        <w:lastRenderedPageBreak/>
        <w:t xml:space="preserve"> </w:t>
      </w:r>
      <w:r w:rsidR="00AB0A35" w:rsidRPr="00B96699">
        <w:rPr>
          <w:rFonts w:ascii="Times New Roman" w:eastAsia="Lucida Sans Unicode" w:hAnsi="Times New Roman"/>
          <w:kern w:val="1"/>
          <w:sz w:val="28"/>
          <w:szCs w:val="28"/>
        </w:rPr>
        <w:t xml:space="preserve"> Предоставление муниципальной услуги осуществляется в соответствии </w:t>
      </w:r>
      <w:proofErr w:type="gramStart"/>
      <w:r w:rsidR="00AB0A35" w:rsidRPr="00B96699">
        <w:rPr>
          <w:rFonts w:ascii="Times New Roman" w:eastAsia="Lucida Sans Unicode" w:hAnsi="Times New Roman"/>
          <w:kern w:val="1"/>
          <w:sz w:val="28"/>
          <w:szCs w:val="28"/>
        </w:rPr>
        <w:t>с</w:t>
      </w:r>
      <w:proofErr w:type="gramEnd"/>
      <w:r w:rsidR="00AB0A35" w:rsidRPr="00B96699">
        <w:rPr>
          <w:rFonts w:ascii="Times New Roman" w:eastAsia="Lucida Sans Unicode" w:hAnsi="Times New Roman"/>
          <w:kern w:val="1"/>
          <w:sz w:val="28"/>
          <w:szCs w:val="28"/>
        </w:rPr>
        <w:t xml:space="preserve">: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Конституцией Российской Федерации (</w:t>
      </w:r>
      <w:proofErr w:type="gramStart"/>
      <w:r w:rsidRPr="00B96699">
        <w:rPr>
          <w:rFonts w:ascii="Times New Roman" w:eastAsia="Lucida Sans Unicode" w:hAnsi="Times New Roman"/>
          <w:kern w:val="1"/>
          <w:sz w:val="28"/>
          <w:szCs w:val="28"/>
        </w:rPr>
        <w:t>одобрена</w:t>
      </w:r>
      <w:proofErr w:type="gramEnd"/>
      <w:r w:rsidRPr="00B96699">
        <w:rPr>
          <w:rFonts w:ascii="Times New Roman" w:eastAsia="Lucida Sans Unicode" w:hAnsi="Times New Roman"/>
          <w:kern w:val="1"/>
          <w:sz w:val="28"/>
          <w:szCs w:val="28"/>
        </w:rPr>
        <w:t xml:space="preserve"> на всенародном голосовании 12.12.93);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Гражданским кодексом Российской Федерации;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Законом Российской Федерации от 07.02.92 № 2300-1 «О защите прав потребителей»;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Федеральным законом от 06.10.2003 № 131-ФЗ «Об общих принципах организации местного самоуправления в Российской Федерации»;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Федеральным законом от 02.05.2006 № 59-ФЗ «О порядке рассмотрения обращений граждан в Российской Федерации»;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Федеральным законом от 27.07.2010 № 210-ФЗ «Об организации предоставления государственных и муниципальных услуг»; </w:t>
      </w:r>
    </w:p>
    <w:p w:rsidR="00AB0A35"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иными нормативными правовыми актами. </w:t>
      </w:r>
    </w:p>
    <w:p w:rsidR="00681DD4" w:rsidRPr="00B96699" w:rsidRDefault="00482490" w:rsidP="00482490">
      <w:pPr>
        <w:autoSpaceDE w:val="0"/>
        <w:autoSpaceDN w:val="0"/>
        <w:spacing w:before="240" w:after="120"/>
        <w:jc w:val="center"/>
        <w:outlineLvl w:val="1"/>
        <w:rPr>
          <w:rFonts w:ascii="Times New Roman" w:eastAsia="Lucida Sans Unicode" w:hAnsi="Times New Roman"/>
          <w:kern w:val="1"/>
          <w:sz w:val="28"/>
          <w:szCs w:val="28"/>
        </w:rPr>
      </w:pPr>
      <w:r w:rsidRPr="00482490">
        <w:rPr>
          <w:rFonts w:ascii="Times New Roman" w:hAnsi="Times New Roman"/>
          <w:b/>
          <w:sz w:val="28"/>
          <w:szCs w:val="28"/>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AB0A35" w:rsidRPr="00B96699" w:rsidRDefault="00482490"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Pr>
          <w:rFonts w:ascii="Times New Roman" w:eastAsia="Lucida Sans Unicode" w:hAnsi="Times New Roman"/>
          <w:kern w:val="1"/>
          <w:sz w:val="28"/>
          <w:szCs w:val="28"/>
        </w:rPr>
        <w:t xml:space="preserve"> </w:t>
      </w:r>
      <w:r w:rsidR="00AB0A35" w:rsidRPr="00B96699">
        <w:rPr>
          <w:rFonts w:ascii="Times New Roman" w:eastAsia="Lucida Sans Unicode" w:hAnsi="Times New Roman"/>
          <w:kern w:val="1"/>
          <w:sz w:val="28"/>
          <w:szCs w:val="28"/>
        </w:rPr>
        <w:t xml:space="preserve"> Перечень документов, необходимых для предоставления муниципальной услуги.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2.6.1. Заявление, подаётся по форме, представленной в приложение № 1 к настоящему Административному регламенту.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В заявлении должны быть указаны: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наименование органа, в который направляется письменное обращение, либо фамилия, имя, отчество должностного лица, либо </w:t>
      </w:r>
      <w:r>
        <w:rPr>
          <w:rFonts w:ascii="Times New Roman" w:eastAsia="Lucida Sans Unicode" w:hAnsi="Times New Roman"/>
          <w:kern w:val="1"/>
          <w:sz w:val="28"/>
          <w:szCs w:val="28"/>
        </w:rPr>
        <w:t xml:space="preserve">его </w:t>
      </w:r>
      <w:r w:rsidRPr="00B96699">
        <w:rPr>
          <w:rFonts w:ascii="Times New Roman" w:eastAsia="Lucida Sans Unicode" w:hAnsi="Times New Roman"/>
          <w:kern w:val="1"/>
          <w:sz w:val="28"/>
          <w:szCs w:val="28"/>
        </w:rPr>
        <w:t xml:space="preserve">должность;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фамилия, имя, отчество заявителя;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почтовый адрес, по которому должны быть направлены ответ или уведомление о переадресации обращения;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изложение сути заявления;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личная подпись заявителя;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дата направления заявления. </w:t>
      </w:r>
    </w:p>
    <w:p w:rsidR="00AB0A35"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В случае необходимости к письменному заявлению прилагаются документы (в подлинниках или копиях). </w:t>
      </w:r>
    </w:p>
    <w:p w:rsidR="00482490" w:rsidRPr="00482490" w:rsidRDefault="00482490" w:rsidP="00482490">
      <w:pPr>
        <w:autoSpaceDE w:val="0"/>
        <w:autoSpaceDN w:val="0"/>
        <w:spacing w:before="240" w:after="120"/>
        <w:jc w:val="center"/>
        <w:outlineLvl w:val="1"/>
        <w:rPr>
          <w:rFonts w:ascii="Times New Roman" w:hAnsi="Times New Roman"/>
          <w:b/>
          <w:sz w:val="28"/>
          <w:szCs w:val="28"/>
        </w:rPr>
      </w:pPr>
      <w:r w:rsidRPr="00482490">
        <w:rPr>
          <w:rFonts w:ascii="Times New Roman" w:hAnsi="Times New Roman"/>
          <w:b/>
          <w:sz w:val="28"/>
          <w:szCs w:val="28"/>
        </w:rPr>
        <w:t xml:space="preserve">2.7. </w:t>
      </w:r>
      <w:proofErr w:type="gramStart"/>
      <w:r w:rsidRPr="00482490">
        <w:rPr>
          <w:rFonts w:ascii="Times New Roman" w:hAnsi="Times New Roman"/>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муниципальных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Pr="00482490">
        <w:rPr>
          <w:rFonts w:ascii="Times New Roman" w:hAnsi="Times New Roman"/>
          <w:b/>
          <w:sz w:val="28"/>
          <w:szCs w:val="28"/>
        </w:rPr>
        <w:t xml:space="preserve">, и </w:t>
      </w:r>
      <w:proofErr w:type="gramStart"/>
      <w:r w:rsidRPr="00482490">
        <w:rPr>
          <w:rFonts w:ascii="Times New Roman" w:hAnsi="Times New Roman"/>
          <w:b/>
          <w:sz w:val="28"/>
          <w:szCs w:val="28"/>
        </w:rPr>
        <w:t>порядке</w:t>
      </w:r>
      <w:proofErr w:type="gramEnd"/>
      <w:r w:rsidRPr="00482490">
        <w:rPr>
          <w:rFonts w:ascii="Times New Roman" w:hAnsi="Times New Roman"/>
          <w:b/>
          <w:sz w:val="28"/>
          <w:szCs w:val="28"/>
        </w:rPr>
        <w:t xml:space="preserve"> их представления</w:t>
      </w:r>
    </w:p>
    <w:p w:rsidR="00482490" w:rsidRPr="00482490" w:rsidRDefault="00482490" w:rsidP="00482490">
      <w:pPr>
        <w:autoSpaceDE w:val="0"/>
        <w:autoSpaceDN w:val="0"/>
        <w:adjustRightInd w:val="0"/>
        <w:ind w:firstLine="709"/>
        <w:jc w:val="both"/>
        <w:rPr>
          <w:rFonts w:ascii="Times New Roman" w:hAnsi="Times New Roman"/>
          <w:color w:val="FF0000"/>
          <w:sz w:val="48"/>
          <w:szCs w:val="48"/>
        </w:rPr>
      </w:pPr>
      <w:r>
        <w:rPr>
          <w:rFonts w:ascii="Times New Roman" w:hAnsi="Times New Roman"/>
          <w:sz w:val="28"/>
          <w:szCs w:val="28"/>
        </w:rPr>
        <w:lastRenderedPageBreak/>
        <w:t xml:space="preserve"> Отсутствуют</w:t>
      </w:r>
      <w:r w:rsidR="00E6296F">
        <w:rPr>
          <w:rFonts w:ascii="Times New Roman" w:hAnsi="Times New Roman"/>
          <w:sz w:val="28"/>
          <w:szCs w:val="28"/>
        </w:rPr>
        <w:t>.</w:t>
      </w:r>
    </w:p>
    <w:p w:rsidR="00E6296F" w:rsidRPr="00E6296F" w:rsidRDefault="00E6296F" w:rsidP="00E6296F">
      <w:pPr>
        <w:autoSpaceDE w:val="0"/>
        <w:autoSpaceDN w:val="0"/>
        <w:spacing w:before="240" w:after="120"/>
        <w:jc w:val="center"/>
        <w:outlineLvl w:val="1"/>
        <w:rPr>
          <w:rFonts w:ascii="Times New Roman" w:hAnsi="Times New Roman"/>
          <w:b/>
          <w:sz w:val="28"/>
          <w:szCs w:val="28"/>
        </w:rPr>
      </w:pPr>
      <w:r w:rsidRPr="00E6296F">
        <w:rPr>
          <w:rFonts w:ascii="Times New Roman" w:hAnsi="Times New Roman"/>
          <w:b/>
          <w:sz w:val="28"/>
          <w:szCs w:val="28"/>
        </w:rPr>
        <w:t xml:space="preserve"> 2.8. Исчерпывающий перечень оснований для отказа в приеме документов, необходимых для предоставления муниципальной услуги</w:t>
      </w:r>
    </w:p>
    <w:p w:rsidR="00E6296F" w:rsidRDefault="00E6296F" w:rsidP="00E6296F">
      <w:pPr>
        <w:ind w:firstLine="709"/>
        <w:jc w:val="both"/>
        <w:rPr>
          <w:rFonts w:ascii="Times New Roman" w:hAnsi="Times New Roman"/>
          <w:sz w:val="28"/>
          <w:szCs w:val="28"/>
        </w:rPr>
      </w:pPr>
      <w:r w:rsidRPr="00E6296F">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482490" w:rsidRPr="00B96699" w:rsidRDefault="00E6296F" w:rsidP="00E6296F">
      <w:pPr>
        <w:autoSpaceDE w:val="0"/>
        <w:autoSpaceDN w:val="0"/>
        <w:spacing w:before="240" w:after="120"/>
        <w:jc w:val="center"/>
        <w:outlineLvl w:val="1"/>
        <w:rPr>
          <w:rFonts w:ascii="Times New Roman" w:eastAsia="Lucida Sans Unicode" w:hAnsi="Times New Roman"/>
          <w:kern w:val="1"/>
          <w:sz w:val="28"/>
          <w:szCs w:val="28"/>
        </w:rPr>
      </w:pPr>
      <w:r w:rsidRPr="00E6296F">
        <w:rPr>
          <w:rFonts w:ascii="Times New Roman" w:hAnsi="Times New Roman"/>
          <w:b/>
          <w:sz w:val="28"/>
          <w:szCs w:val="28"/>
        </w:rPr>
        <w:t>2.9. Исчерпывающий перечень оснований для приостановления и (или)                 отказа в предоставлении муниципальной услуги</w:t>
      </w:r>
    </w:p>
    <w:p w:rsidR="00AB0A35" w:rsidRPr="00B96699" w:rsidRDefault="00E6296F" w:rsidP="00E6296F">
      <w:pPr>
        <w:ind w:firstLine="709"/>
        <w:jc w:val="both"/>
        <w:rPr>
          <w:rFonts w:ascii="Times New Roman" w:eastAsia="Lucida Sans Unicode" w:hAnsi="Times New Roman"/>
          <w:kern w:val="1"/>
          <w:sz w:val="28"/>
          <w:szCs w:val="28"/>
        </w:rPr>
      </w:pPr>
      <w:r w:rsidRPr="00E6296F">
        <w:rPr>
          <w:rFonts w:ascii="Times New Roman" w:hAnsi="Times New Roman"/>
          <w:sz w:val="28"/>
          <w:szCs w:val="28"/>
        </w:rPr>
        <w:t>В предоставлении муниципальной услуги заявителю отказывается в случаях:</w:t>
      </w:r>
      <w:r>
        <w:rPr>
          <w:rFonts w:ascii="Times New Roman" w:eastAsia="Lucida Sans Unicode" w:hAnsi="Times New Roman"/>
          <w:kern w:val="1"/>
          <w:sz w:val="28"/>
          <w:szCs w:val="28"/>
        </w:rPr>
        <w:t xml:space="preserve">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наличие в письменных заявлениях нецензурных</w:t>
      </w:r>
      <w:r>
        <w:rPr>
          <w:rFonts w:ascii="Times New Roman" w:eastAsia="Lucida Sans Unicode" w:hAnsi="Times New Roman"/>
          <w:kern w:val="1"/>
          <w:sz w:val="28"/>
          <w:szCs w:val="28"/>
        </w:rPr>
        <w:t>,</w:t>
      </w:r>
      <w:r w:rsidRPr="00B96699">
        <w:rPr>
          <w:rFonts w:ascii="Times New Roman" w:eastAsia="Lucida Sans Unicode" w:hAnsi="Times New Roman"/>
          <w:kern w:val="1"/>
          <w:sz w:val="28"/>
          <w:szCs w:val="28"/>
        </w:rPr>
        <w:t xml:space="preserve"> либо оскорбительных выражений, угроз жизни, здоровью и имуществу должностного лица, а также членам его семьи. Такие заявления остаются без ответа по существу поставленных в них вопросов, а заявителю сообщается о недопустимости злоупотребления правом;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текст письменного заявления не поддается прочтению. В этом случае ответ на заявление не дается, о чем в течение семи дней со дня его регистрации сообщается заявителю, если его фамилия и поч</w:t>
      </w:r>
      <w:r>
        <w:rPr>
          <w:rFonts w:ascii="Times New Roman" w:eastAsia="Lucida Sans Unicode" w:hAnsi="Times New Roman"/>
          <w:kern w:val="1"/>
          <w:sz w:val="28"/>
          <w:szCs w:val="28"/>
        </w:rPr>
        <w:t>товый адрес поддаются прочтению;</w:t>
      </w:r>
      <w:r w:rsidRPr="00B96699">
        <w:rPr>
          <w:rFonts w:ascii="Times New Roman" w:eastAsia="Lucida Sans Unicode" w:hAnsi="Times New Roman"/>
          <w:kern w:val="1"/>
          <w:sz w:val="28"/>
          <w:szCs w:val="28"/>
        </w:rPr>
        <w:t xml:space="preserve"> </w:t>
      </w:r>
    </w:p>
    <w:p w:rsidR="00AB0A35"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в письменном заявлении гражданина содержится вопрос, на который ему многократно давались письменные ответы по существу в связи с ранее направляемыми заявлениями, и при этом в обращении не приводятся </w:t>
      </w:r>
      <w:r>
        <w:rPr>
          <w:rFonts w:ascii="Times New Roman" w:eastAsia="Lucida Sans Unicode" w:hAnsi="Times New Roman"/>
          <w:kern w:val="1"/>
          <w:sz w:val="28"/>
          <w:szCs w:val="28"/>
        </w:rPr>
        <w:t>новые доводы или обстоятельства. Н</w:t>
      </w:r>
      <w:r w:rsidRPr="00B96699">
        <w:rPr>
          <w:rFonts w:ascii="Times New Roman" w:eastAsia="Lucida Sans Unicode" w:hAnsi="Times New Roman"/>
          <w:kern w:val="1"/>
          <w:sz w:val="28"/>
          <w:szCs w:val="28"/>
        </w:rPr>
        <w:t>ачальник Отдела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заявление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заявление.</w:t>
      </w:r>
    </w:p>
    <w:p w:rsidR="00E6296F" w:rsidRPr="00E6296F" w:rsidRDefault="00E6296F" w:rsidP="00E6296F">
      <w:pPr>
        <w:autoSpaceDE w:val="0"/>
        <w:autoSpaceDN w:val="0"/>
        <w:spacing w:before="240" w:after="120"/>
        <w:jc w:val="center"/>
        <w:outlineLvl w:val="1"/>
        <w:rPr>
          <w:rFonts w:ascii="Times New Roman" w:hAnsi="Times New Roman"/>
          <w:b/>
          <w:sz w:val="28"/>
          <w:szCs w:val="28"/>
        </w:rPr>
      </w:pPr>
      <w:r w:rsidRPr="00E6296F">
        <w:rPr>
          <w:rFonts w:ascii="Times New Roman" w:hAnsi="Times New Roman"/>
          <w:b/>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296F" w:rsidRPr="00E6296F" w:rsidRDefault="00E6296F" w:rsidP="00E6296F">
      <w:pPr>
        <w:ind w:firstLine="709"/>
        <w:jc w:val="both"/>
        <w:rPr>
          <w:rFonts w:ascii="Times New Roman" w:hAnsi="Times New Roman"/>
          <w:sz w:val="28"/>
          <w:szCs w:val="28"/>
        </w:rPr>
      </w:pPr>
      <w:r w:rsidRPr="00E6296F">
        <w:rPr>
          <w:rFonts w:ascii="Times New Roman" w:hAnsi="Times New Roman"/>
          <w:sz w:val="28"/>
          <w:szCs w:val="28"/>
        </w:rPr>
        <w:t>Услуги, необходимые и обязательные для предоставления муниципальной услуги, нормативными правовыми актами не предусмотрены.</w:t>
      </w:r>
    </w:p>
    <w:p w:rsidR="00E6296F" w:rsidRPr="008112B7" w:rsidRDefault="00E6296F" w:rsidP="00E6296F">
      <w:pPr>
        <w:autoSpaceDE w:val="0"/>
        <w:autoSpaceDN w:val="0"/>
        <w:spacing w:before="240" w:after="120"/>
        <w:jc w:val="center"/>
        <w:outlineLvl w:val="1"/>
        <w:rPr>
          <w:rFonts w:ascii="Times New Roman" w:hAnsi="Times New Roman"/>
          <w:b/>
          <w:sz w:val="28"/>
          <w:szCs w:val="28"/>
        </w:rPr>
      </w:pPr>
      <w:r w:rsidRPr="008112B7">
        <w:rPr>
          <w:rFonts w:ascii="Times New Roman" w:hAnsi="Times New Roman"/>
          <w:b/>
          <w:sz w:val="28"/>
          <w:szCs w:val="28"/>
        </w:rPr>
        <w:t xml:space="preserve">2.11. Порядок, размер и основания взимания </w:t>
      </w:r>
      <w:r w:rsidRPr="008112B7">
        <w:rPr>
          <w:rFonts w:ascii="Times New Roman" w:hAnsi="Times New Roman"/>
          <w:b/>
          <w:color w:val="FF0000"/>
          <w:sz w:val="28"/>
          <w:szCs w:val="28"/>
        </w:rPr>
        <w:t xml:space="preserve">  </w:t>
      </w:r>
      <w:r w:rsidRPr="008112B7">
        <w:rPr>
          <w:rFonts w:ascii="Times New Roman" w:hAnsi="Times New Roman"/>
          <w:b/>
          <w:sz w:val="28"/>
          <w:szCs w:val="28"/>
        </w:rPr>
        <w:t>платы, взимаемой за предоставление муниципальной услуги</w:t>
      </w:r>
    </w:p>
    <w:p w:rsidR="00E6296F" w:rsidRPr="008112B7" w:rsidRDefault="00E6296F" w:rsidP="00E6296F">
      <w:pPr>
        <w:ind w:firstLine="709"/>
        <w:jc w:val="both"/>
        <w:rPr>
          <w:rFonts w:ascii="Times New Roman" w:hAnsi="Times New Roman"/>
          <w:color w:val="FF0000"/>
          <w:sz w:val="28"/>
          <w:szCs w:val="28"/>
        </w:rPr>
      </w:pPr>
      <w:r w:rsidRPr="008112B7">
        <w:rPr>
          <w:rFonts w:ascii="Times New Roman" w:hAnsi="Times New Roman"/>
          <w:sz w:val="28"/>
          <w:szCs w:val="28"/>
        </w:rPr>
        <w:t xml:space="preserve">Муниципальная услуга предоставляется бесплатно. </w:t>
      </w:r>
      <w:r w:rsidRPr="008112B7">
        <w:rPr>
          <w:rFonts w:ascii="Times New Roman" w:hAnsi="Times New Roman"/>
          <w:color w:val="FF0000"/>
          <w:sz w:val="28"/>
          <w:szCs w:val="28"/>
        </w:rPr>
        <w:t xml:space="preserve"> </w:t>
      </w:r>
    </w:p>
    <w:p w:rsidR="00E6296F" w:rsidRPr="008112B7" w:rsidRDefault="00E6296F" w:rsidP="00E6296F">
      <w:pPr>
        <w:ind w:firstLine="709"/>
        <w:jc w:val="both"/>
        <w:rPr>
          <w:rFonts w:ascii="Times New Roman" w:hAnsi="Times New Roman"/>
          <w:sz w:val="28"/>
          <w:szCs w:val="28"/>
        </w:rPr>
      </w:pPr>
    </w:p>
    <w:p w:rsidR="00E6296F" w:rsidRPr="008112B7" w:rsidRDefault="00E6296F" w:rsidP="00E6296F">
      <w:pPr>
        <w:ind w:firstLine="709"/>
        <w:jc w:val="both"/>
        <w:rPr>
          <w:rFonts w:ascii="Times New Roman" w:hAnsi="Times New Roman"/>
          <w:b/>
          <w:sz w:val="32"/>
          <w:szCs w:val="32"/>
        </w:rPr>
      </w:pPr>
      <w:r w:rsidRPr="008112B7">
        <w:rPr>
          <w:rFonts w:ascii="Times New Roman" w:hAnsi="Times New Roman"/>
          <w:b/>
          <w:sz w:val="32"/>
          <w:szCs w:val="32"/>
        </w:rPr>
        <w:t>2.12.</w:t>
      </w:r>
      <w:r w:rsidRPr="008112B7">
        <w:rPr>
          <w:rFonts w:ascii="Times New Roman" w:hAnsi="Times New Roman"/>
          <w:sz w:val="32"/>
          <w:szCs w:val="32"/>
        </w:rPr>
        <w:t xml:space="preserve"> </w:t>
      </w:r>
      <w:r w:rsidRPr="008112B7">
        <w:rPr>
          <w:rFonts w:ascii="Times New Roman" w:hAnsi="Times New Roman"/>
          <w:b/>
          <w:sz w:val="32"/>
          <w:szCs w:val="32"/>
        </w:rPr>
        <w:t>Порядок, размер и основания взимания платы за предоставление услуг, необходимых и обязательных для предоставления муниципальной услуги</w:t>
      </w:r>
    </w:p>
    <w:p w:rsidR="00E6296F" w:rsidRPr="008112B7" w:rsidRDefault="00E6296F" w:rsidP="00E6296F">
      <w:pPr>
        <w:ind w:firstLine="709"/>
        <w:jc w:val="both"/>
        <w:rPr>
          <w:rFonts w:ascii="Times New Roman" w:hAnsi="Times New Roman"/>
          <w:b/>
          <w:sz w:val="32"/>
          <w:szCs w:val="32"/>
        </w:rPr>
      </w:pPr>
    </w:p>
    <w:p w:rsidR="00E6296F" w:rsidRPr="008112B7" w:rsidRDefault="00E6296F" w:rsidP="00E6296F">
      <w:pPr>
        <w:pStyle w:val="ConsPlusNormal"/>
        <w:ind w:firstLine="709"/>
        <w:jc w:val="both"/>
        <w:rPr>
          <w:rFonts w:ascii="Times New Roman" w:hAnsi="Times New Roman"/>
          <w:sz w:val="28"/>
          <w:szCs w:val="28"/>
        </w:rPr>
      </w:pPr>
      <w:r w:rsidRPr="008112B7">
        <w:rPr>
          <w:rFonts w:ascii="Times New Roman" w:hAnsi="Times New Roman"/>
          <w:sz w:val="28"/>
          <w:szCs w:val="28"/>
        </w:rPr>
        <w:t>Плата за предоставление услуг, необходимых и обязательных для предоставления муниципальной услуги, не взимается.</w:t>
      </w:r>
    </w:p>
    <w:p w:rsidR="00E6296F" w:rsidRPr="008112B7" w:rsidRDefault="00E6296F" w:rsidP="00E6296F">
      <w:pPr>
        <w:ind w:firstLine="709"/>
        <w:jc w:val="both"/>
        <w:rPr>
          <w:rFonts w:ascii="Times New Roman" w:hAnsi="Times New Roman"/>
          <w:b/>
          <w:sz w:val="28"/>
          <w:szCs w:val="28"/>
        </w:rPr>
      </w:pPr>
    </w:p>
    <w:p w:rsidR="00E6296F" w:rsidRPr="008112B7" w:rsidRDefault="00E6296F" w:rsidP="00E6296F">
      <w:pPr>
        <w:autoSpaceDE w:val="0"/>
        <w:autoSpaceDN w:val="0"/>
        <w:spacing w:before="240" w:after="120"/>
        <w:jc w:val="center"/>
        <w:outlineLvl w:val="1"/>
        <w:rPr>
          <w:rFonts w:ascii="Times New Roman" w:hAnsi="Times New Roman"/>
          <w:b/>
          <w:sz w:val="28"/>
          <w:szCs w:val="28"/>
        </w:rPr>
      </w:pPr>
      <w:r w:rsidRPr="008112B7">
        <w:rPr>
          <w:rFonts w:ascii="Times New Roman" w:hAnsi="Times New Roman"/>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2.13.1. Максимальный срок ожидания в очереди при подаче заявления                        о предоставлении муниципальной услуги не должен превышать 15 минут.</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2.13.2. Максимальный срок ожидания в очереди при получении результата предоставления муниципальной услуги не должен превышать 15 минут.</w:t>
      </w:r>
    </w:p>
    <w:p w:rsidR="00E6296F" w:rsidRPr="008112B7" w:rsidRDefault="00E6296F" w:rsidP="00E6296F">
      <w:pPr>
        <w:autoSpaceDE w:val="0"/>
        <w:autoSpaceDN w:val="0"/>
        <w:spacing w:before="240" w:after="120"/>
        <w:jc w:val="center"/>
        <w:outlineLvl w:val="1"/>
        <w:rPr>
          <w:rFonts w:ascii="Times New Roman" w:hAnsi="Times New Roman"/>
          <w:b/>
          <w:sz w:val="28"/>
          <w:szCs w:val="28"/>
        </w:rPr>
      </w:pPr>
      <w:r w:rsidRPr="008112B7">
        <w:rPr>
          <w:rFonts w:ascii="Times New Roman" w:hAnsi="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2.14.1. Срок регистрации заявления о предоставлении муниципальной услуги не должен превышать 15 минут.</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2.14.2. Заявление на бумажном носителе регистрируется в день представления в Администрацию заявления и документов, необходимых для предоставления муниципальной услуги.</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2.14.3. Регистрация заявления, направленного в форме электронного документа с использованием информационно-телекоммуникационных сетей общего пользования, в том числе сети Интернет, осуществляется не позднее 1 рабочего дня, следующего за днем его поступления в Администрацию.</w:t>
      </w:r>
    </w:p>
    <w:p w:rsidR="00E6296F" w:rsidRPr="008112B7" w:rsidRDefault="00E6296F" w:rsidP="00E6296F">
      <w:pPr>
        <w:autoSpaceDE w:val="0"/>
        <w:autoSpaceDN w:val="0"/>
        <w:spacing w:before="240" w:after="120"/>
        <w:jc w:val="center"/>
        <w:outlineLvl w:val="1"/>
        <w:rPr>
          <w:rFonts w:ascii="Times New Roman" w:hAnsi="Times New Roman"/>
          <w:b/>
          <w:sz w:val="32"/>
          <w:szCs w:val="32"/>
        </w:rPr>
      </w:pPr>
      <w:r w:rsidRPr="008112B7">
        <w:rPr>
          <w:rFonts w:ascii="Times New Roman" w:hAnsi="Times New Roman"/>
          <w:b/>
          <w:sz w:val="32"/>
          <w:szCs w:val="32"/>
        </w:rPr>
        <w:t xml:space="preserve">2.15. </w:t>
      </w:r>
      <w:proofErr w:type="gramStart"/>
      <w:r w:rsidRPr="008112B7">
        <w:rPr>
          <w:rFonts w:ascii="Times New Roman" w:hAnsi="Times New Roman"/>
          <w:b/>
          <w:sz w:val="32"/>
          <w:szCs w:val="32"/>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8112B7">
        <w:rPr>
          <w:rFonts w:ascii="Times New Roman" w:hAnsi="Times New Roman"/>
          <w:b/>
          <w:sz w:val="32"/>
          <w:szCs w:val="32"/>
        </w:rPr>
        <w:t>мультимедийной</w:t>
      </w:r>
      <w:proofErr w:type="spellEnd"/>
      <w:r w:rsidRPr="008112B7">
        <w:rPr>
          <w:rFonts w:ascii="Times New Roman" w:hAnsi="Times New Roman"/>
          <w:b/>
          <w:sz w:val="32"/>
          <w:szCs w:val="32"/>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112B7">
        <w:rPr>
          <w:rFonts w:ascii="Times New Roman" w:hAnsi="Times New Roman"/>
          <w:b/>
          <w:sz w:val="32"/>
          <w:szCs w:val="32"/>
        </w:rPr>
        <w:t xml:space="preserve"> законодательством Российской Федерации о социальной защите инвалидов</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2.15.1. Прием граждан осуществляется в специально выделенных                           для предоставления муниципальных услуг помещениях.</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lastRenderedPageBreak/>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2.15.2.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2.15.3. Центральный вход в здание, где располагается Администрация, оборудуется информационной табличкой (вывеской), содержащей информацию                о наименовании, графике работы органа, непосредственно предоставляющего муниципальную услугу.</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2.15.4.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2.15.5. Места информирования, предназначенные для ознакомления заявителей с информационными материалами, оборудуются:</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 информационными стендами, на которых размещается визуальная и текстовая информация;</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 стульями и столами для оформления документов.</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К информационным стендам должна быть обеспечена возможность свободного доступа граждан.</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 режим работы органов, предоставляющих муниципальную услугу;</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 графики личного приема граждан уполномоченными должностными лицами;</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 настоящий Административный регламент.</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2.15.6.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E6296F" w:rsidRPr="008112B7" w:rsidRDefault="00E6296F" w:rsidP="00E6296F">
      <w:pPr>
        <w:autoSpaceDE w:val="0"/>
        <w:autoSpaceDN w:val="0"/>
        <w:spacing w:before="240" w:after="120"/>
        <w:jc w:val="center"/>
        <w:outlineLvl w:val="1"/>
        <w:rPr>
          <w:rFonts w:ascii="Times New Roman" w:hAnsi="Times New Roman"/>
          <w:b/>
          <w:sz w:val="32"/>
          <w:szCs w:val="32"/>
        </w:rPr>
      </w:pPr>
      <w:r w:rsidRPr="008112B7">
        <w:rPr>
          <w:rFonts w:ascii="Times New Roman" w:hAnsi="Times New Roman"/>
          <w:b/>
          <w:sz w:val="32"/>
          <w:szCs w:val="32"/>
        </w:rPr>
        <w:t xml:space="preserve">Требования </w:t>
      </w:r>
      <w:proofErr w:type="gramStart"/>
      <w:r w:rsidRPr="008112B7">
        <w:rPr>
          <w:rFonts w:ascii="Times New Roman" w:hAnsi="Times New Roman"/>
          <w:b/>
          <w:sz w:val="32"/>
          <w:szCs w:val="32"/>
        </w:rPr>
        <w:t>к обеспечению доступности услуг для инвалидов в соответствии с законодательством Российской Федерации о социальной защите</w:t>
      </w:r>
      <w:proofErr w:type="gramEnd"/>
      <w:r w:rsidRPr="008112B7">
        <w:rPr>
          <w:rFonts w:ascii="Times New Roman" w:hAnsi="Times New Roman"/>
          <w:b/>
          <w:sz w:val="32"/>
          <w:szCs w:val="32"/>
        </w:rPr>
        <w:t xml:space="preserve"> инвалидов</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Входы в помещения оборудуются пандусами, либо кнопками вызова «Помощника» (работника Администрации, способного оказать помощь инвалиду при предоставлении ему услуги), позволяющими обеспечить беспрепятственный доступ для инвалидов, включая инвалидов, использующих кресла-коляски;</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Помещения, предназначенные для предоставления муниципальной услуги, должны:</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 оборудоваться местами для ожидания;</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 содержать информацию о порядке предоставления муниципальной услуги;</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lastRenderedPageBreak/>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 xml:space="preserve">- допуском </w:t>
      </w:r>
      <w:proofErr w:type="spellStart"/>
      <w:r w:rsidRPr="008112B7">
        <w:rPr>
          <w:rFonts w:ascii="Times New Roman" w:hAnsi="Times New Roman"/>
          <w:sz w:val="28"/>
          <w:szCs w:val="28"/>
        </w:rPr>
        <w:t>сурдопереводчика</w:t>
      </w:r>
      <w:proofErr w:type="spellEnd"/>
      <w:r w:rsidRPr="008112B7">
        <w:rPr>
          <w:rFonts w:ascii="Times New Roman" w:hAnsi="Times New Roman"/>
          <w:sz w:val="28"/>
          <w:szCs w:val="28"/>
        </w:rPr>
        <w:t xml:space="preserve"> и </w:t>
      </w:r>
      <w:proofErr w:type="spellStart"/>
      <w:r w:rsidRPr="008112B7">
        <w:rPr>
          <w:rFonts w:ascii="Times New Roman" w:hAnsi="Times New Roman"/>
          <w:sz w:val="28"/>
          <w:szCs w:val="28"/>
        </w:rPr>
        <w:t>тифлосурдопереводчика</w:t>
      </w:r>
      <w:proofErr w:type="spellEnd"/>
      <w:r w:rsidRPr="008112B7">
        <w:rPr>
          <w:rFonts w:ascii="Times New Roman" w:hAnsi="Times New Roman"/>
          <w:sz w:val="28"/>
          <w:szCs w:val="28"/>
        </w:rPr>
        <w:t xml:space="preserve"> при оказании инвалиду муниципальной услуги;</w:t>
      </w:r>
    </w:p>
    <w:p w:rsidR="00E6296F" w:rsidRPr="008112B7" w:rsidRDefault="00E6296F" w:rsidP="00E6296F">
      <w:pPr>
        <w:ind w:firstLine="709"/>
        <w:jc w:val="both"/>
        <w:rPr>
          <w:rFonts w:ascii="Times New Roman" w:hAnsi="Times New Roman"/>
          <w:sz w:val="28"/>
          <w:szCs w:val="28"/>
        </w:rPr>
      </w:pPr>
      <w:proofErr w:type="gramStart"/>
      <w:r w:rsidRPr="008112B7">
        <w:rPr>
          <w:rFonts w:ascii="Times New Roman" w:hAnsi="Times New Roman"/>
          <w:sz w:val="28"/>
          <w:szCs w:val="28"/>
        </w:rPr>
        <w:t>- 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 оказанием специалистами Администрации, помощи инвалидам в преодолении барьеров, мешающих получению ими муниципальной услуги наравне с другими заявителями.</w:t>
      </w:r>
    </w:p>
    <w:p w:rsidR="00E6296F" w:rsidRPr="008112B7" w:rsidRDefault="00E6296F" w:rsidP="00E6296F">
      <w:pPr>
        <w:autoSpaceDE w:val="0"/>
        <w:autoSpaceDN w:val="0"/>
        <w:spacing w:before="240" w:after="120"/>
        <w:jc w:val="center"/>
        <w:outlineLvl w:val="1"/>
        <w:rPr>
          <w:rFonts w:ascii="Times New Roman" w:hAnsi="Times New Roman"/>
          <w:b/>
          <w:sz w:val="32"/>
          <w:szCs w:val="32"/>
        </w:rPr>
      </w:pPr>
      <w:r w:rsidRPr="008112B7">
        <w:rPr>
          <w:rFonts w:ascii="Times New Roman" w:hAnsi="Times New Roman"/>
          <w:b/>
          <w:sz w:val="32"/>
          <w:szCs w:val="32"/>
        </w:rPr>
        <w:t>2.16. 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2.16.1. Показателями доступности предоставления муниципальной услуги являются:</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1) транспортная доступность мест предоставления муниципальной услуги;</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lastRenderedPageBreak/>
        <w:t>2) обеспечение беспрепятственного доступа к помещениям, в которых предоставляется муниципальная услуга;</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3) размещение информации о порядке предоставления муниципальной услуги в сети «Интернет».</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2.16.2. Показателями качества предоставления муниципальной услуги являются:</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1) соблюдение стандарта предоставления муниципальной услуги;</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2) соблюдение сроков предоставления муниципальной услуги;</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3) количество жалоб или полное отсутствие таковых со стороны заявителей;</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4) возможность получения информации о ходе предоставления муниципальной услуги;</w:t>
      </w:r>
    </w:p>
    <w:p w:rsidR="00E6296F" w:rsidRPr="008112B7" w:rsidRDefault="00E6296F" w:rsidP="00E6296F">
      <w:pPr>
        <w:ind w:firstLine="709"/>
        <w:jc w:val="both"/>
        <w:rPr>
          <w:rFonts w:ascii="Times New Roman" w:hAnsi="Times New Roman"/>
          <w:sz w:val="28"/>
          <w:szCs w:val="28"/>
        </w:rPr>
      </w:pPr>
      <w:r w:rsidRPr="008112B7">
        <w:rPr>
          <w:rFonts w:ascii="Times New Roman" w:hAnsi="Times New Roman"/>
          <w:sz w:val="28"/>
          <w:szCs w:val="28"/>
        </w:rPr>
        <w:t>5) возможность получения муниципальной услуги в электронной форме.</w:t>
      </w:r>
    </w:p>
    <w:p w:rsidR="00E6296F" w:rsidRPr="000A4857" w:rsidRDefault="00E6296F" w:rsidP="00E6296F">
      <w:pPr>
        <w:ind w:firstLine="709"/>
        <w:jc w:val="both"/>
        <w:rPr>
          <w:rFonts w:ascii="Times New Roman" w:hAnsi="Times New Roman"/>
          <w:sz w:val="28"/>
          <w:szCs w:val="28"/>
        </w:rPr>
      </w:pPr>
      <w:r w:rsidRPr="000A4857">
        <w:rPr>
          <w:rFonts w:ascii="Times New Roman" w:hAnsi="Times New Roman"/>
          <w:sz w:val="28"/>
          <w:szCs w:val="28"/>
        </w:rPr>
        <w:t>6) количество взаимодействий заявителя с должностными лицами                          при предоставлении муниципальной услуги и соблюдение их продолжительности (два раза по пятнадцать минут).</w:t>
      </w:r>
    </w:p>
    <w:p w:rsidR="00E6296F" w:rsidRPr="000A4857" w:rsidRDefault="00E6296F" w:rsidP="00E6296F">
      <w:pPr>
        <w:ind w:firstLine="709"/>
        <w:jc w:val="both"/>
        <w:rPr>
          <w:rFonts w:ascii="Times New Roman" w:hAnsi="Times New Roman"/>
          <w:color w:val="FF0000"/>
          <w:sz w:val="28"/>
          <w:szCs w:val="28"/>
        </w:rPr>
      </w:pPr>
      <w:r w:rsidRPr="000A4857">
        <w:rPr>
          <w:rFonts w:ascii="Times New Roman" w:hAnsi="Times New Roman"/>
          <w:color w:val="FF0000"/>
          <w:sz w:val="28"/>
          <w:szCs w:val="28"/>
        </w:rPr>
        <w:t xml:space="preserve">  </w:t>
      </w:r>
    </w:p>
    <w:p w:rsidR="00E6296F" w:rsidRPr="000A4857" w:rsidRDefault="00E6296F" w:rsidP="00E6296F">
      <w:pPr>
        <w:ind w:firstLine="709"/>
        <w:jc w:val="both"/>
        <w:rPr>
          <w:rFonts w:ascii="Times New Roman" w:hAnsi="Times New Roman"/>
          <w:sz w:val="28"/>
          <w:szCs w:val="28"/>
        </w:rPr>
      </w:pPr>
      <w:r w:rsidRPr="000A4857">
        <w:rPr>
          <w:rFonts w:ascii="Times New Roman" w:hAnsi="Times New Roman"/>
          <w:sz w:val="28"/>
          <w:szCs w:val="28"/>
        </w:rPr>
        <w:t xml:space="preserve">  Прием заявлений и необходимых документов и выдача документов по результатам предоставления муниципальной услуг может осуществляться </w:t>
      </w:r>
      <w:proofErr w:type="gramStart"/>
      <w:r w:rsidRPr="000A4857">
        <w:rPr>
          <w:rFonts w:ascii="Times New Roman" w:hAnsi="Times New Roman"/>
          <w:sz w:val="28"/>
          <w:szCs w:val="28"/>
        </w:rPr>
        <w:t>в многофункциональных центрах в соответствии с заключенными в установленном порядке соглашениями о взаимодействии</w:t>
      </w:r>
      <w:proofErr w:type="gramEnd"/>
      <w:r w:rsidRPr="000A4857">
        <w:rPr>
          <w:rFonts w:ascii="Times New Roman" w:hAnsi="Times New Roman"/>
          <w:sz w:val="28"/>
          <w:szCs w:val="28"/>
        </w:rPr>
        <w:t>.</w:t>
      </w:r>
    </w:p>
    <w:p w:rsidR="00E6296F" w:rsidRPr="000A4857" w:rsidRDefault="00E6296F" w:rsidP="00E6296F">
      <w:pPr>
        <w:ind w:firstLine="709"/>
        <w:jc w:val="both"/>
        <w:rPr>
          <w:rFonts w:ascii="Times New Roman" w:hAnsi="Times New Roman"/>
          <w:sz w:val="28"/>
          <w:szCs w:val="28"/>
        </w:rPr>
      </w:pPr>
      <w:r w:rsidRPr="000A4857">
        <w:rPr>
          <w:rFonts w:ascii="Times New Roman" w:hAnsi="Times New Roman"/>
          <w:sz w:val="28"/>
          <w:szCs w:val="28"/>
        </w:rPr>
        <w:t>Заявитель имеет право обратиться за получением муниципальной услуги в любой многофункциональный центр, расположенный на территории Смоленской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муниципальных услуг.</w:t>
      </w:r>
    </w:p>
    <w:p w:rsidR="00E6296F" w:rsidRPr="000A4857" w:rsidRDefault="00E6296F" w:rsidP="00E6296F">
      <w:pPr>
        <w:ind w:right="-1" w:firstLine="851"/>
        <w:jc w:val="both"/>
        <w:rPr>
          <w:rFonts w:ascii="Times New Roman" w:hAnsi="Times New Roman"/>
          <w:sz w:val="28"/>
          <w:szCs w:val="28"/>
        </w:rPr>
      </w:pPr>
      <w:proofErr w:type="gramStart"/>
      <w:r w:rsidRPr="000A4857">
        <w:rPr>
          <w:rFonts w:ascii="Times New Roman" w:hAnsi="Times New Roman"/>
          <w:sz w:val="28"/>
          <w:szCs w:val="28"/>
        </w:rPr>
        <w:t>Заявитель имеет право обратиться посредством запроса о предоставлении нескольких муниципальных услуг в многофункциональный центр предоставления государственных и муниципальных услуг в рамках статьи 15.1 Федерального закона № 210-ФЗ (далее – комплексный запрос), за исключением муниципальных  услуг, предоставление которых Администрацией муниципального образования «</w:t>
      </w:r>
      <w:proofErr w:type="spellStart"/>
      <w:r w:rsidRPr="000A4857">
        <w:rPr>
          <w:rFonts w:ascii="Times New Roman" w:hAnsi="Times New Roman"/>
          <w:sz w:val="28"/>
          <w:szCs w:val="28"/>
        </w:rPr>
        <w:t>Темкинский</w:t>
      </w:r>
      <w:proofErr w:type="spellEnd"/>
      <w:r w:rsidRPr="000A4857">
        <w:rPr>
          <w:rFonts w:ascii="Times New Roman" w:hAnsi="Times New Roman"/>
          <w:sz w:val="28"/>
          <w:szCs w:val="28"/>
        </w:rPr>
        <w:t xml:space="preserve"> район»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w:t>
      </w:r>
      <w:proofErr w:type="gramEnd"/>
    </w:p>
    <w:p w:rsidR="00AB0A35" w:rsidRPr="000A4857" w:rsidRDefault="00E6296F" w:rsidP="008112B7">
      <w:pPr>
        <w:ind w:firstLine="709"/>
        <w:jc w:val="both"/>
        <w:rPr>
          <w:rFonts w:ascii="Times New Roman" w:eastAsia="Lucida Sans Unicode" w:hAnsi="Times New Roman"/>
          <w:kern w:val="1"/>
          <w:sz w:val="28"/>
          <w:szCs w:val="28"/>
        </w:rPr>
      </w:pPr>
      <w:r w:rsidRPr="000A4857">
        <w:rPr>
          <w:rFonts w:ascii="Times New Roman" w:hAnsi="Times New Roman"/>
          <w:sz w:val="28"/>
          <w:szCs w:val="28"/>
        </w:rPr>
        <w:lastRenderedPageBreak/>
        <w:t xml:space="preserve">Заявитель в целях получения муниципальной услуги может подавать заявление в форме электронного документа с использованием информационно-телекоммуникационных сетей общего пользования. </w:t>
      </w:r>
      <w:proofErr w:type="gramStart"/>
      <w:r w:rsidRPr="000A4857">
        <w:rPr>
          <w:rFonts w:ascii="Times New Roman" w:hAnsi="Times New Roman"/>
          <w:sz w:val="28"/>
          <w:szCs w:val="28"/>
        </w:rPr>
        <w:t>Заявление и прилагаемые к нему документы, представляемые в электронной форме, должны быть подписаны электронной подписью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обращением за получением государственных и муниципальных</w:t>
      </w:r>
      <w:proofErr w:type="gramEnd"/>
      <w:r w:rsidRPr="000A4857">
        <w:rPr>
          <w:rFonts w:ascii="Times New Roman" w:hAnsi="Times New Roman"/>
          <w:sz w:val="28"/>
          <w:szCs w:val="28"/>
        </w:rPr>
        <w:t xml:space="preserve"> услуг".</w:t>
      </w:r>
      <w:r w:rsidR="008112B7" w:rsidRPr="000A4857">
        <w:rPr>
          <w:rFonts w:ascii="Times New Roman" w:eastAsia="Lucida Sans Unicode" w:hAnsi="Times New Roman"/>
          <w:kern w:val="1"/>
          <w:sz w:val="28"/>
          <w:szCs w:val="28"/>
        </w:rPr>
        <w:t xml:space="preserve"> </w:t>
      </w:r>
    </w:p>
    <w:p w:rsidR="00AB0A35" w:rsidRPr="00B96699" w:rsidRDefault="00AB0A35" w:rsidP="00AB0A35">
      <w:pPr>
        <w:widowControl w:val="0"/>
        <w:suppressLineNumbers/>
        <w:suppressAutoHyphens/>
        <w:spacing w:after="0" w:line="240" w:lineRule="auto"/>
        <w:ind w:firstLine="709"/>
        <w:jc w:val="center"/>
        <w:rPr>
          <w:rFonts w:ascii="Times New Roman" w:eastAsia="Lucida Sans Unicode" w:hAnsi="Times New Roman"/>
          <w:b/>
          <w:bCs/>
          <w:kern w:val="1"/>
          <w:sz w:val="28"/>
          <w:szCs w:val="28"/>
        </w:rPr>
      </w:pPr>
    </w:p>
    <w:p w:rsidR="008112B7" w:rsidRPr="008112B7" w:rsidRDefault="008112B7" w:rsidP="008112B7">
      <w:pPr>
        <w:autoSpaceDE w:val="0"/>
        <w:autoSpaceDN w:val="0"/>
        <w:spacing w:before="240" w:after="120"/>
        <w:jc w:val="center"/>
        <w:outlineLvl w:val="1"/>
        <w:rPr>
          <w:rFonts w:ascii="Times New Roman" w:hAnsi="Times New Roman"/>
          <w:b/>
          <w:sz w:val="28"/>
          <w:szCs w:val="28"/>
        </w:rPr>
      </w:pPr>
      <w:r w:rsidRPr="008112B7">
        <w:rPr>
          <w:rFonts w:ascii="Times New Roman" w:hAnsi="Times New Roman"/>
          <w:b/>
          <w:sz w:val="32"/>
          <w:szCs w:val="3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112B7" w:rsidRDefault="008112B7" w:rsidP="008112B7">
      <w:pPr>
        <w:ind w:firstLine="709"/>
        <w:jc w:val="both"/>
      </w:pPr>
      <w:r>
        <w:t xml:space="preserve">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3.1. Основанием для начала административных действий (процедур) является письменное заявление с приложением документов или устное обращение о предоставлении муниципальной услуги. Заявление может быть передано лично, посредством почтовой связи, по электронной почте.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3.2. Лицом, осуществляющим выполнение административных действий, является специалист Отдела.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3.3. Процедура предоставления муниципальной услуги включает в себя следующие административные действия: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3.3.1. При получении заявления и прилагаемых к нему документов специалист Отдела  проводит проверку на наличие основания для отказа в приеме документов, указанных в пункте 2.7. настоящего Административного регламента.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3.3.2. Прошедшие регистрацию письменные заявления граждан в тот же день направляются Главе </w:t>
      </w:r>
      <w:r w:rsidR="00A53323">
        <w:rPr>
          <w:rFonts w:ascii="Times New Roman" w:eastAsia="Lucida Sans Unicode" w:hAnsi="Times New Roman"/>
          <w:color w:val="FF0000"/>
          <w:kern w:val="1"/>
          <w:sz w:val="28"/>
          <w:szCs w:val="28"/>
        </w:rPr>
        <w:t xml:space="preserve"> </w:t>
      </w:r>
      <w:r w:rsidRPr="00B96699">
        <w:rPr>
          <w:rFonts w:ascii="Times New Roman" w:eastAsia="Lucida Sans Unicode" w:hAnsi="Times New Roman"/>
          <w:kern w:val="1"/>
          <w:sz w:val="28"/>
          <w:szCs w:val="28"/>
        </w:rPr>
        <w:t xml:space="preserve"> муниципального образования «</w:t>
      </w:r>
      <w:proofErr w:type="spellStart"/>
      <w:r w:rsidRPr="00B96699">
        <w:rPr>
          <w:rFonts w:ascii="Times New Roman" w:eastAsia="Lucida Sans Unicode" w:hAnsi="Times New Roman"/>
          <w:kern w:val="1"/>
          <w:sz w:val="28"/>
          <w:szCs w:val="28"/>
        </w:rPr>
        <w:t>Темкинский</w:t>
      </w:r>
      <w:proofErr w:type="spellEnd"/>
      <w:r w:rsidRPr="00B96699">
        <w:rPr>
          <w:rFonts w:ascii="Times New Roman" w:eastAsia="Lucida Sans Unicode" w:hAnsi="Times New Roman"/>
          <w:kern w:val="1"/>
          <w:sz w:val="28"/>
          <w:szCs w:val="28"/>
        </w:rPr>
        <w:t xml:space="preserve"> район» Смоленской области для рассмотрения, резолюции и определения исполнителя, ответственного за рассмотрение заявления.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3.3.3. Зарегистрированные заявления с резолюциями передаются исполнителю под роспись.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3.3.4. Заявление, содержащее вопросы, решение которых не входит в компетенцию Отдела, в течение семи дней со дня регистрации направляется на рассмотрение в соответствующий орган или соответствующему должностному лицу, в компетенцию которых входит решение поставленных в заявлении вопросов, с уведомлением заявителя о переадресации заявления.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3.3.5. Исполнитель, ответственный за рассмотрение заявления и подготовку </w:t>
      </w:r>
      <w:r w:rsidRPr="00B96699">
        <w:rPr>
          <w:rFonts w:ascii="Times New Roman" w:eastAsia="Lucida Sans Unicode" w:hAnsi="Times New Roman"/>
          <w:kern w:val="1"/>
          <w:sz w:val="28"/>
          <w:szCs w:val="28"/>
        </w:rPr>
        <w:lastRenderedPageBreak/>
        <w:t xml:space="preserve">ответа заявителю, изучает заявление и прилагаемые к нему документы и материалы и при необходимости готовит служебную записку (запрос) в целях получения необходимой информации в органах, учреждениях и организациях, участвующих в предоставлении муниципальной услуги.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3.3.6. Проект ответа на заявление     согласовывается начальником Отдела  в течение одного дня с момента подг</w:t>
      </w:r>
      <w:r>
        <w:rPr>
          <w:rFonts w:ascii="Times New Roman" w:eastAsia="Lucida Sans Unicode" w:hAnsi="Times New Roman"/>
          <w:kern w:val="1"/>
          <w:sz w:val="28"/>
          <w:szCs w:val="28"/>
        </w:rPr>
        <w:t>отовки проекта ответа.   Проект</w:t>
      </w:r>
      <w:r w:rsidRPr="00B96699">
        <w:rPr>
          <w:rFonts w:ascii="Times New Roman" w:eastAsia="Lucida Sans Unicode" w:hAnsi="Times New Roman"/>
          <w:kern w:val="1"/>
          <w:sz w:val="28"/>
          <w:szCs w:val="28"/>
        </w:rPr>
        <w:t xml:space="preserve"> ответа   направляют  на подпись Главе </w:t>
      </w:r>
      <w:r w:rsidR="00A53323">
        <w:rPr>
          <w:rFonts w:ascii="Times New Roman" w:eastAsia="Lucida Sans Unicode" w:hAnsi="Times New Roman"/>
          <w:color w:val="FF0000"/>
          <w:kern w:val="1"/>
          <w:sz w:val="28"/>
          <w:szCs w:val="28"/>
        </w:rPr>
        <w:t xml:space="preserve"> </w:t>
      </w:r>
      <w:r w:rsidRPr="00B96699">
        <w:rPr>
          <w:rFonts w:ascii="Times New Roman" w:eastAsia="Lucida Sans Unicode" w:hAnsi="Times New Roman"/>
          <w:kern w:val="1"/>
          <w:sz w:val="28"/>
          <w:szCs w:val="28"/>
        </w:rPr>
        <w:t xml:space="preserve"> муниципального образования «</w:t>
      </w:r>
      <w:proofErr w:type="spellStart"/>
      <w:r w:rsidRPr="00B96699">
        <w:rPr>
          <w:rFonts w:ascii="Times New Roman" w:eastAsia="Lucida Sans Unicode" w:hAnsi="Times New Roman"/>
          <w:kern w:val="1"/>
          <w:sz w:val="28"/>
          <w:szCs w:val="28"/>
        </w:rPr>
        <w:t>Темкинский</w:t>
      </w:r>
      <w:proofErr w:type="spellEnd"/>
      <w:r w:rsidRPr="00B96699">
        <w:rPr>
          <w:rFonts w:ascii="Times New Roman" w:eastAsia="Lucida Sans Unicode" w:hAnsi="Times New Roman"/>
          <w:kern w:val="1"/>
          <w:sz w:val="28"/>
          <w:szCs w:val="28"/>
        </w:rPr>
        <w:t xml:space="preserve"> район» Смоленской области.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3.3.7 Датой выдачи заявителю или его уполномоченному представителю результата предоставления муниципальной услуги является дата получения копии документа, подтвержденная подписью заявителя на бланке своего заявления, либо дата его направления в адрес заявителя посредством почтовой связи.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3.3.8. Устные заявления, поступившие при личном обращении или по телефону, регистрируются специалистом Отдела в день их поступления в журнале регист</w:t>
      </w:r>
      <w:r>
        <w:rPr>
          <w:rFonts w:ascii="Times New Roman" w:eastAsia="Lucida Sans Unicode" w:hAnsi="Times New Roman"/>
          <w:kern w:val="1"/>
          <w:sz w:val="28"/>
          <w:szCs w:val="28"/>
        </w:rPr>
        <w:t xml:space="preserve">рации устных обращений по </w:t>
      </w:r>
      <w:proofErr w:type="gramStart"/>
      <w:r>
        <w:rPr>
          <w:rFonts w:ascii="Times New Roman" w:eastAsia="Lucida Sans Unicode" w:hAnsi="Times New Roman"/>
          <w:kern w:val="1"/>
          <w:sz w:val="28"/>
          <w:szCs w:val="28"/>
        </w:rPr>
        <w:t>форме,</w:t>
      </w:r>
      <w:r w:rsidRPr="00B96699">
        <w:rPr>
          <w:rFonts w:ascii="Times New Roman" w:eastAsia="Lucida Sans Unicode" w:hAnsi="Times New Roman"/>
          <w:kern w:val="1"/>
          <w:sz w:val="28"/>
          <w:szCs w:val="28"/>
        </w:rPr>
        <w:t xml:space="preserve"> представленной в приложении № 2 к настоящему Административному регламенту и</w:t>
      </w:r>
      <w:r w:rsidRPr="00B96699">
        <w:rPr>
          <w:rFonts w:ascii="Times New Roman" w:eastAsia="Lucida Sans Unicode" w:hAnsi="Times New Roman"/>
          <w:kern w:val="1"/>
          <w:sz w:val="24"/>
          <w:szCs w:val="24"/>
        </w:rPr>
        <w:t xml:space="preserve"> </w:t>
      </w:r>
      <w:r w:rsidRPr="00B96699">
        <w:rPr>
          <w:rFonts w:ascii="Times New Roman" w:eastAsia="Lucida Sans Unicode" w:hAnsi="Times New Roman"/>
          <w:kern w:val="1"/>
          <w:sz w:val="28"/>
          <w:szCs w:val="28"/>
        </w:rPr>
        <w:t>заносятся</w:t>
      </w:r>
      <w:proofErr w:type="gramEnd"/>
      <w:r w:rsidRPr="00B96699">
        <w:rPr>
          <w:rFonts w:ascii="Times New Roman" w:eastAsia="Lucida Sans Unicode" w:hAnsi="Times New Roman"/>
          <w:kern w:val="1"/>
          <w:sz w:val="28"/>
          <w:szCs w:val="28"/>
        </w:rPr>
        <w:t xml:space="preserve">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заявление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заявлении вопросов.</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3.3.9. При ответах на телефонные звонки и устные заявления специалист Отдела подробно,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Отдела, в который позвонил обратившийся, фамилии, имени, отчестве и должности специалиста Отдела, принявшего телефонный звонок, предложения заявителю представиться и изложить суть вопроса.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proofErr w:type="gramStart"/>
      <w:r w:rsidRPr="00B96699">
        <w:rPr>
          <w:rFonts w:ascii="Times New Roman" w:eastAsia="Lucida Sans Unicode" w:hAnsi="Times New Roman"/>
          <w:kern w:val="1"/>
          <w:sz w:val="28"/>
          <w:szCs w:val="28"/>
        </w:rPr>
        <w:t xml:space="preserve">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должен быть сообщен телефонный номер, по которому можно получить необходимую информацию. </w:t>
      </w:r>
      <w:proofErr w:type="gramEnd"/>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3.3.10. В случае если для ответа на обращение в устной форме по вопросам, возникающим по конкретной ситуации, требуется представление извлечений из нормативных правовых актов, разъяснений государственных органов и методических материалов, заявителю предлагается направить обращение в письменной форме в соответствующий о</w:t>
      </w:r>
      <w:r>
        <w:rPr>
          <w:rFonts w:ascii="Times New Roman" w:eastAsia="Lucida Sans Unicode" w:hAnsi="Times New Roman"/>
          <w:kern w:val="1"/>
          <w:sz w:val="28"/>
          <w:szCs w:val="28"/>
        </w:rPr>
        <w:t xml:space="preserve">рган с обязательным сообщением </w:t>
      </w:r>
      <w:r w:rsidRPr="00B96699">
        <w:rPr>
          <w:rFonts w:ascii="Times New Roman" w:eastAsia="Lucida Sans Unicode" w:hAnsi="Times New Roman"/>
          <w:kern w:val="1"/>
          <w:sz w:val="28"/>
          <w:szCs w:val="28"/>
        </w:rPr>
        <w:t xml:space="preserve">необходимых реквизитов этого органа. </w:t>
      </w:r>
    </w:p>
    <w:p w:rsidR="00AB0A35"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Pr>
          <w:rFonts w:ascii="Times New Roman" w:eastAsia="Lucida Sans Unicode" w:hAnsi="Times New Roman"/>
          <w:kern w:val="1"/>
          <w:sz w:val="28"/>
          <w:szCs w:val="28"/>
        </w:rPr>
        <w:t>3.3.11. В случае</w:t>
      </w:r>
      <w:r w:rsidRPr="00B96699">
        <w:rPr>
          <w:rFonts w:ascii="Times New Roman" w:eastAsia="Lucida Sans Unicode" w:hAnsi="Times New Roman"/>
          <w:kern w:val="1"/>
          <w:sz w:val="28"/>
          <w:szCs w:val="28"/>
        </w:rPr>
        <w:t xml:space="preserve"> если заявитель не удовлетворен устной консультацией, предоставленной по телефону, ему предлагается прийти на личный прием или направить заявл</w:t>
      </w:r>
      <w:r>
        <w:rPr>
          <w:rFonts w:ascii="Times New Roman" w:eastAsia="Lucida Sans Unicode" w:hAnsi="Times New Roman"/>
          <w:kern w:val="1"/>
          <w:sz w:val="28"/>
          <w:szCs w:val="28"/>
        </w:rPr>
        <w:t>ение в письменной форме в Отдел.</w:t>
      </w:r>
      <w:r w:rsidRPr="00B96699">
        <w:rPr>
          <w:rFonts w:ascii="Times New Roman" w:eastAsia="Lucida Sans Unicode" w:hAnsi="Times New Roman"/>
          <w:kern w:val="1"/>
          <w:sz w:val="28"/>
          <w:szCs w:val="28"/>
        </w:rPr>
        <w:t xml:space="preserve">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3.3.12. В случае</w:t>
      </w:r>
      <w:proofErr w:type="gramStart"/>
      <w:r w:rsidRPr="00B96699">
        <w:rPr>
          <w:rFonts w:ascii="Times New Roman" w:eastAsia="Lucida Sans Unicode" w:hAnsi="Times New Roman"/>
          <w:kern w:val="1"/>
          <w:sz w:val="28"/>
          <w:szCs w:val="28"/>
        </w:rPr>
        <w:t>,</w:t>
      </w:r>
      <w:proofErr w:type="gramEnd"/>
      <w:r w:rsidRPr="00B96699">
        <w:rPr>
          <w:rFonts w:ascii="Times New Roman" w:eastAsia="Lucida Sans Unicode" w:hAnsi="Times New Roman"/>
          <w:kern w:val="1"/>
          <w:sz w:val="28"/>
          <w:szCs w:val="28"/>
        </w:rPr>
        <w:t xml:space="preserve"> если в ходе рассмотрения заявления не удалось решить вопрос в досудебном порядке, заявителю предлагается использовать возможность защиты нарушенных гражданских прав в суде.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3.3.13. В процессе оказания помощи по защите интересов потребителя, заявитель имеет право: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представлять дополнительные документы и материалы в связи с рассмотрением заявления;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lastRenderedPageBreak/>
        <w:t xml:space="preserve">знакомиться с документами и материалами, касающимися рассмотрения заявления, если это не затрагивает права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получать на свое заявление письменный ответ по существу поставленных в нем вопросов;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обращаться с заявлением о прекращении рассмотрения заявления.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3.3.14. Исполнители обеспечивают: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объективное, всестороннее и своевременное рассмотрение заявлений, при необходимости - с участием заявителей;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proofErr w:type="gramStart"/>
      <w:r w:rsidRPr="00B96699">
        <w:rPr>
          <w:rFonts w:ascii="Times New Roman" w:eastAsia="Lucida Sans Unicode" w:hAnsi="Times New Roman"/>
          <w:kern w:val="1"/>
          <w:sz w:val="28"/>
          <w:szCs w:val="28"/>
        </w:rPr>
        <w:t xml:space="preserve">сбор сведений (информации) в органах, учреждениях, предприятиях и организациях, участвующих в предоставлении муниципальной услуги, а также являющихся продавцами (изготовителями, исполнителями) товаров (работ, услуг), в отношении которых подано заявление, с использованием средств телефонной связи, электронного информирования, а также иным способом, позволяющим осуществлять передачу данных; </w:t>
      </w:r>
      <w:proofErr w:type="gramEnd"/>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сохранность документов, получаемых и подготавливаемых в процессе предоставления муниципальной услуги, конфиденциальность содержащейся в таких документах информации;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подготовку и направление заявителю письменных ответов по существу поставленных вопросов.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3.3.15. При рассмотрении повторных заявлений выясняются причины их поступления и, в случае установления фактов неполного рассмотрения ранее поставленных вопросов, принимаются меры к их всестороннему рассмотрению.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3.3.16. В создании и поддержании </w:t>
      </w:r>
      <w:proofErr w:type="gramStart"/>
      <w:r w:rsidRPr="00B96699">
        <w:rPr>
          <w:rFonts w:ascii="Times New Roman" w:eastAsia="Lucida Sans Unicode" w:hAnsi="Times New Roman"/>
          <w:kern w:val="1"/>
          <w:sz w:val="28"/>
          <w:szCs w:val="28"/>
        </w:rPr>
        <w:t>функционирования системы обеспечения предоставления муниципальной услуги</w:t>
      </w:r>
      <w:proofErr w:type="gramEnd"/>
      <w:r w:rsidRPr="00B96699">
        <w:rPr>
          <w:rFonts w:ascii="Times New Roman" w:eastAsia="Lucida Sans Unicode" w:hAnsi="Times New Roman"/>
          <w:kern w:val="1"/>
          <w:sz w:val="28"/>
          <w:szCs w:val="28"/>
        </w:rPr>
        <w:t xml:space="preserve"> специалисты Отдела следуют принципам оперативности, доступности и высокого качества обслуживания заявителей (уполномоченных представителей). </w:t>
      </w:r>
    </w:p>
    <w:p w:rsidR="008112B7" w:rsidRPr="008112B7" w:rsidRDefault="008112B7" w:rsidP="008112B7">
      <w:pPr>
        <w:autoSpaceDE w:val="0"/>
        <w:autoSpaceDN w:val="0"/>
        <w:adjustRightInd w:val="0"/>
        <w:ind w:firstLine="851"/>
        <w:jc w:val="both"/>
        <w:rPr>
          <w:rFonts w:ascii="Times New Roman" w:hAnsi="Times New Roman"/>
          <w:b/>
          <w:bCs/>
          <w:sz w:val="28"/>
          <w:szCs w:val="28"/>
        </w:rPr>
      </w:pPr>
      <w:r w:rsidRPr="008112B7">
        <w:rPr>
          <w:rFonts w:ascii="Times New Roman" w:eastAsia="Lucida Sans Unicode" w:hAnsi="Times New Roman"/>
          <w:kern w:val="1"/>
          <w:sz w:val="28"/>
          <w:szCs w:val="28"/>
        </w:rPr>
        <w:t xml:space="preserve"> </w:t>
      </w:r>
      <w:r w:rsidRPr="008112B7">
        <w:rPr>
          <w:rFonts w:ascii="Times New Roman" w:hAnsi="Times New Roman"/>
          <w:b/>
          <w:bCs/>
          <w:sz w:val="28"/>
          <w:szCs w:val="28"/>
        </w:rPr>
        <w:t>3.4.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8112B7" w:rsidRPr="008112B7" w:rsidRDefault="008112B7" w:rsidP="008112B7">
      <w:pPr>
        <w:autoSpaceDE w:val="0"/>
        <w:autoSpaceDN w:val="0"/>
        <w:adjustRightInd w:val="0"/>
        <w:ind w:firstLine="540"/>
        <w:jc w:val="both"/>
        <w:rPr>
          <w:rFonts w:ascii="Times New Roman" w:hAnsi="Times New Roman"/>
          <w:bCs/>
          <w:sz w:val="28"/>
          <w:szCs w:val="28"/>
        </w:rPr>
      </w:pPr>
      <w:r w:rsidRPr="008112B7">
        <w:rPr>
          <w:rFonts w:ascii="Times New Roman" w:hAnsi="Times New Roman"/>
          <w:bCs/>
          <w:sz w:val="28"/>
          <w:szCs w:val="28"/>
        </w:rPr>
        <w:t>-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8112B7" w:rsidRPr="008112B7" w:rsidRDefault="008112B7" w:rsidP="008112B7">
      <w:pPr>
        <w:autoSpaceDE w:val="0"/>
        <w:autoSpaceDN w:val="0"/>
        <w:adjustRightInd w:val="0"/>
        <w:ind w:firstLine="540"/>
        <w:jc w:val="both"/>
        <w:rPr>
          <w:rFonts w:ascii="Times New Roman" w:hAnsi="Times New Roman"/>
          <w:bCs/>
          <w:sz w:val="28"/>
          <w:szCs w:val="28"/>
        </w:rPr>
      </w:pPr>
      <w:r w:rsidRPr="008112B7">
        <w:rPr>
          <w:rFonts w:ascii="Times New Roman" w:hAnsi="Times New Roman"/>
          <w:bCs/>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8112B7" w:rsidRPr="008112B7" w:rsidRDefault="008112B7" w:rsidP="008112B7">
      <w:pPr>
        <w:autoSpaceDE w:val="0"/>
        <w:autoSpaceDN w:val="0"/>
        <w:adjustRightInd w:val="0"/>
        <w:ind w:firstLine="540"/>
        <w:jc w:val="both"/>
        <w:rPr>
          <w:rFonts w:ascii="Times New Roman" w:hAnsi="Times New Roman"/>
          <w:bCs/>
          <w:sz w:val="28"/>
          <w:szCs w:val="28"/>
        </w:rPr>
      </w:pPr>
      <w:r w:rsidRPr="008112B7">
        <w:rPr>
          <w:rFonts w:ascii="Times New Roman" w:hAnsi="Times New Roman"/>
          <w:bCs/>
          <w:sz w:val="28"/>
          <w:szCs w:val="28"/>
        </w:rPr>
        <w:t xml:space="preserve">-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w:t>
      </w:r>
      <w:r w:rsidRPr="008112B7">
        <w:rPr>
          <w:rFonts w:ascii="Times New Roman" w:hAnsi="Times New Roman"/>
          <w:bCs/>
          <w:sz w:val="28"/>
          <w:szCs w:val="28"/>
        </w:rPr>
        <w:lastRenderedPageBreak/>
        <w:t>органы местного самоуправления и организации, участвующие в предоставлении муниципальных  услуг;</w:t>
      </w:r>
    </w:p>
    <w:p w:rsidR="008112B7" w:rsidRPr="008112B7" w:rsidRDefault="008112B7" w:rsidP="008112B7">
      <w:pPr>
        <w:autoSpaceDE w:val="0"/>
        <w:autoSpaceDN w:val="0"/>
        <w:adjustRightInd w:val="0"/>
        <w:ind w:firstLine="540"/>
        <w:jc w:val="both"/>
        <w:rPr>
          <w:rFonts w:ascii="Times New Roman" w:hAnsi="Times New Roman"/>
          <w:bCs/>
          <w:sz w:val="28"/>
          <w:szCs w:val="28"/>
        </w:rPr>
      </w:pPr>
      <w:proofErr w:type="gramStart"/>
      <w:r w:rsidRPr="008112B7">
        <w:rPr>
          <w:rFonts w:ascii="Times New Roman" w:hAnsi="Times New Roman"/>
          <w:bCs/>
          <w:sz w:val="28"/>
          <w:szCs w:val="28"/>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8112B7">
        <w:rPr>
          <w:rFonts w:ascii="Times New Roman" w:hAnsi="Times New Roman"/>
          <w:bCs/>
          <w:sz w:val="28"/>
          <w:szCs w:val="28"/>
        </w:rPr>
        <w:t xml:space="preserve"> государственные услуги, и органов, предоставляющих муниципальные услуги;</w:t>
      </w:r>
    </w:p>
    <w:p w:rsidR="008112B7" w:rsidRPr="008112B7" w:rsidRDefault="008112B7" w:rsidP="008112B7">
      <w:pPr>
        <w:autoSpaceDE w:val="0"/>
        <w:autoSpaceDN w:val="0"/>
        <w:adjustRightInd w:val="0"/>
        <w:ind w:firstLine="540"/>
        <w:jc w:val="both"/>
        <w:rPr>
          <w:rFonts w:ascii="Times New Roman" w:hAnsi="Times New Roman"/>
          <w:bCs/>
          <w:sz w:val="28"/>
          <w:szCs w:val="28"/>
        </w:rPr>
      </w:pPr>
      <w:proofErr w:type="gramStart"/>
      <w:r w:rsidRPr="008112B7">
        <w:rPr>
          <w:rFonts w:ascii="Times New Roman" w:hAnsi="Times New Roman"/>
          <w:bCs/>
          <w:sz w:val="28"/>
          <w:szCs w:val="28"/>
        </w:rPr>
        <w:t>- иные действия, необходимые для предоставления муниципальной услуги, в том числе связанные с определением вида электронной подписи заявителя, а также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w:t>
      </w:r>
      <w:proofErr w:type="gramEnd"/>
      <w:r w:rsidRPr="008112B7">
        <w:rPr>
          <w:rFonts w:ascii="Times New Roman" w:hAnsi="Times New Roman"/>
          <w:bCs/>
          <w:sz w:val="28"/>
          <w:szCs w:val="28"/>
        </w:rPr>
        <w:t xml:space="preserve"> исполнительной власти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B0A35" w:rsidRPr="00B96699" w:rsidRDefault="008112B7" w:rsidP="00B747C6">
      <w:pPr>
        <w:autoSpaceDE w:val="0"/>
        <w:autoSpaceDN w:val="0"/>
        <w:adjustRightInd w:val="0"/>
        <w:ind w:firstLine="540"/>
        <w:jc w:val="both"/>
        <w:rPr>
          <w:rFonts w:ascii="Times New Roman" w:eastAsia="Lucida Sans Unicode" w:hAnsi="Times New Roman"/>
          <w:kern w:val="1"/>
          <w:sz w:val="28"/>
          <w:szCs w:val="28"/>
        </w:rPr>
      </w:pPr>
      <w:r w:rsidRPr="008112B7">
        <w:rPr>
          <w:rFonts w:ascii="Times New Roman" w:hAnsi="Times New Roman"/>
          <w:bCs/>
          <w:sz w:val="28"/>
          <w:szCs w:val="28"/>
        </w:rPr>
        <w:t xml:space="preserve">  Заявитель вправе обжаловать решения и действия (бездействия)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w:t>
      </w:r>
    </w:p>
    <w:p w:rsidR="00B747C6" w:rsidRPr="00B747C6" w:rsidRDefault="00B747C6" w:rsidP="00B747C6">
      <w:pPr>
        <w:ind w:firstLine="709"/>
        <w:jc w:val="both"/>
        <w:rPr>
          <w:rFonts w:ascii="Times New Roman" w:hAnsi="Times New Roman"/>
          <w:sz w:val="28"/>
          <w:szCs w:val="28"/>
        </w:rPr>
      </w:pPr>
      <w:r w:rsidRPr="00B747C6">
        <w:rPr>
          <w:rFonts w:ascii="Times New Roman" w:hAnsi="Times New Roman"/>
          <w:b/>
          <w:sz w:val="28"/>
          <w:szCs w:val="28"/>
        </w:rPr>
        <w:t xml:space="preserve">4. Формы </w:t>
      </w:r>
      <w:proofErr w:type="gramStart"/>
      <w:r w:rsidRPr="00B747C6">
        <w:rPr>
          <w:rFonts w:ascii="Times New Roman" w:hAnsi="Times New Roman"/>
          <w:b/>
          <w:sz w:val="28"/>
          <w:szCs w:val="28"/>
        </w:rPr>
        <w:t>контроля за</w:t>
      </w:r>
      <w:proofErr w:type="gramEnd"/>
      <w:r w:rsidRPr="00B747C6">
        <w:rPr>
          <w:rFonts w:ascii="Times New Roman" w:hAnsi="Times New Roman"/>
          <w:b/>
          <w:sz w:val="28"/>
          <w:szCs w:val="28"/>
        </w:rPr>
        <w:t xml:space="preserve"> исполнением Административного регламента</w:t>
      </w:r>
      <w:r w:rsidRPr="00B747C6">
        <w:rPr>
          <w:rFonts w:ascii="Times New Roman" w:hAnsi="Times New Roman"/>
          <w:sz w:val="28"/>
          <w:szCs w:val="28"/>
        </w:rPr>
        <w:t xml:space="preserve">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4.1. Лицом, ответственным за выполнение административных действий, является специалист Отдела.</w:t>
      </w:r>
    </w:p>
    <w:p w:rsidR="00AB0A35"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4.2. </w:t>
      </w:r>
      <w:proofErr w:type="gramStart"/>
      <w:r w:rsidRPr="00B96699">
        <w:rPr>
          <w:rFonts w:ascii="Times New Roman" w:eastAsia="Lucida Sans Unicode" w:hAnsi="Times New Roman"/>
          <w:kern w:val="1"/>
          <w:sz w:val="28"/>
          <w:szCs w:val="28"/>
        </w:rPr>
        <w:t>Контроль за</w:t>
      </w:r>
      <w:proofErr w:type="gramEnd"/>
      <w:r w:rsidRPr="00B96699">
        <w:rPr>
          <w:rFonts w:ascii="Times New Roman" w:eastAsia="Lucida Sans Unicode" w:hAnsi="Times New Roman"/>
          <w:kern w:val="1"/>
          <w:sz w:val="28"/>
          <w:szCs w:val="28"/>
        </w:rPr>
        <w:t xml:space="preserve"> соблюдением последовательности административных процедур, установленных настоящим Административным регламентом, осуществляется начальником Отдела. </w:t>
      </w:r>
    </w:p>
    <w:p w:rsidR="00AB0A35" w:rsidRPr="00B96699" w:rsidRDefault="00AB0A35" w:rsidP="00AB0A35">
      <w:pPr>
        <w:widowControl w:val="0"/>
        <w:suppressLineNumbers/>
        <w:suppressAutoHyphens/>
        <w:spacing w:after="0" w:line="240" w:lineRule="auto"/>
        <w:ind w:firstLine="709"/>
        <w:jc w:val="both"/>
        <w:rPr>
          <w:rFonts w:ascii="Times New Roman" w:eastAsia="Lucida Sans Unicode" w:hAnsi="Times New Roman"/>
          <w:kern w:val="1"/>
          <w:sz w:val="28"/>
          <w:szCs w:val="28"/>
        </w:rPr>
      </w:pPr>
    </w:p>
    <w:p w:rsidR="00B747C6" w:rsidRPr="00B747C6" w:rsidRDefault="00B747C6" w:rsidP="00B747C6">
      <w:pPr>
        <w:ind w:firstLine="709"/>
        <w:jc w:val="both"/>
        <w:rPr>
          <w:rFonts w:ascii="Times New Roman" w:hAnsi="Times New Roman"/>
          <w:sz w:val="28"/>
          <w:szCs w:val="28"/>
        </w:rPr>
      </w:pPr>
      <w:r w:rsidRPr="00B747C6">
        <w:rPr>
          <w:rFonts w:ascii="Times New Roman" w:hAnsi="Times New Roman"/>
          <w:b/>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или муниципальных служащих</w:t>
      </w:r>
    </w:p>
    <w:p w:rsidR="00B747C6" w:rsidRPr="00B747C6" w:rsidRDefault="00B747C6" w:rsidP="00B747C6">
      <w:pPr>
        <w:ind w:firstLine="709"/>
        <w:jc w:val="both"/>
        <w:rPr>
          <w:rFonts w:ascii="Times New Roman" w:hAnsi="Times New Roman"/>
          <w:sz w:val="28"/>
          <w:szCs w:val="28"/>
        </w:rPr>
      </w:pPr>
      <w:r w:rsidRPr="00B747C6">
        <w:rPr>
          <w:rFonts w:ascii="Times New Roman" w:hAnsi="Times New Roman"/>
          <w:sz w:val="28"/>
          <w:szCs w:val="28"/>
        </w:rPr>
        <w:t>5.1. Действия (бездействие) должностных лиц, а также принятые ими решения в ходе предоставления муниципальной услуги могут быть обжалованы заявителем во внесудебном порядке и (или) в суде.</w:t>
      </w:r>
    </w:p>
    <w:p w:rsidR="00B747C6" w:rsidRPr="00B747C6" w:rsidRDefault="00B747C6" w:rsidP="00B747C6">
      <w:pPr>
        <w:ind w:firstLine="709"/>
        <w:jc w:val="both"/>
        <w:rPr>
          <w:rFonts w:ascii="Times New Roman" w:hAnsi="Times New Roman"/>
          <w:sz w:val="28"/>
          <w:szCs w:val="28"/>
        </w:rPr>
      </w:pPr>
      <w:r w:rsidRPr="00B747C6">
        <w:rPr>
          <w:rFonts w:ascii="Times New Roman" w:hAnsi="Times New Roman"/>
          <w:sz w:val="28"/>
          <w:szCs w:val="28"/>
        </w:rPr>
        <w:lastRenderedPageBreak/>
        <w:t>5.2. Основанием для начала досудебного (внесудебного) обжалования является поступление жалобы (обращения) в Администрацию.</w:t>
      </w:r>
    </w:p>
    <w:p w:rsidR="00B747C6" w:rsidRPr="00B747C6" w:rsidRDefault="00B747C6" w:rsidP="00B747C6">
      <w:pPr>
        <w:ind w:firstLine="709"/>
        <w:jc w:val="both"/>
        <w:rPr>
          <w:rFonts w:ascii="Times New Roman" w:hAnsi="Times New Roman"/>
          <w:sz w:val="28"/>
          <w:szCs w:val="28"/>
        </w:rPr>
      </w:pPr>
      <w:r w:rsidRPr="00B747C6">
        <w:rPr>
          <w:rFonts w:ascii="Times New Roman" w:hAnsi="Times New Roman"/>
          <w:sz w:val="28"/>
          <w:szCs w:val="28"/>
        </w:rPr>
        <w:t>5.3.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w:t>
      </w:r>
      <w:proofErr w:type="gramStart"/>
      <w:r w:rsidRPr="00B747C6">
        <w:rPr>
          <w:rFonts w:ascii="Times New Roman" w:hAnsi="Times New Roman"/>
          <w:sz w:val="28"/>
          <w:szCs w:val="28"/>
        </w:rPr>
        <w:t>)(</w:t>
      </w:r>
      <w:proofErr w:type="gramEnd"/>
      <w:r w:rsidRPr="00B747C6">
        <w:rPr>
          <w:rFonts w:ascii="Times New Roman" w:hAnsi="Times New Roman"/>
          <w:sz w:val="28"/>
          <w:szCs w:val="28"/>
        </w:rPr>
        <w:t>, основания, по которым заявитель считает, что нарушены его права, свободы и законные интересы, созданы препятствия к их реализации либо незаконна какая-либо обязанность).</w:t>
      </w:r>
    </w:p>
    <w:p w:rsidR="00B747C6" w:rsidRPr="00B747C6" w:rsidRDefault="00B747C6" w:rsidP="00B747C6">
      <w:pPr>
        <w:ind w:firstLine="709"/>
        <w:jc w:val="both"/>
        <w:rPr>
          <w:rFonts w:ascii="Times New Roman" w:hAnsi="Times New Roman"/>
          <w:sz w:val="28"/>
          <w:szCs w:val="28"/>
        </w:rPr>
      </w:pPr>
      <w:r w:rsidRPr="00B747C6">
        <w:rPr>
          <w:rFonts w:ascii="Times New Roman" w:hAnsi="Times New Roman"/>
          <w:sz w:val="28"/>
          <w:szCs w:val="28"/>
        </w:rPr>
        <w:t>Кроме того, в жалобе могут быть указаны наименования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r w:rsidRPr="00B747C6">
        <w:rPr>
          <w:rFonts w:ascii="Times New Roman" w:hAnsi="Times New Roman"/>
          <w:sz w:val="28"/>
          <w:szCs w:val="28"/>
        </w:rPr>
        <w:cr/>
        <w:t>В подтверждение доводов к жалобе могут прилагаться документы и материалы либо их копии.</w:t>
      </w:r>
    </w:p>
    <w:p w:rsidR="00B747C6" w:rsidRPr="000A4857" w:rsidRDefault="00B747C6" w:rsidP="00B747C6">
      <w:pPr>
        <w:ind w:firstLine="709"/>
        <w:jc w:val="both"/>
        <w:rPr>
          <w:rFonts w:ascii="Times New Roman" w:hAnsi="Times New Roman"/>
          <w:color w:val="FF0000"/>
          <w:sz w:val="28"/>
          <w:szCs w:val="28"/>
        </w:rPr>
      </w:pPr>
      <w:r w:rsidRPr="00B747C6">
        <w:rPr>
          <w:rFonts w:ascii="Times New Roman" w:hAnsi="Times New Roman"/>
          <w:sz w:val="28"/>
          <w:szCs w:val="28"/>
        </w:rPr>
        <w:t xml:space="preserve">5.4. Срок рассмотрения жалобы не должен превышать </w:t>
      </w:r>
      <w:r w:rsidR="00A53323" w:rsidRPr="00A53323">
        <w:rPr>
          <w:rFonts w:ascii="Times New Roman" w:hAnsi="Times New Roman"/>
          <w:color w:val="000000" w:themeColor="text1"/>
          <w:sz w:val="28"/>
          <w:szCs w:val="28"/>
        </w:rPr>
        <w:t>15</w:t>
      </w:r>
      <w:r w:rsidRPr="000A4857">
        <w:rPr>
          <w:rFonts w:ascii="Times New Roman" w:hAnsi="Times New Roman"/>
          <w:color w:val="FF0000"/>
          <w:sz w:val="28"/>
          <w:szCs w:val="28"/>
        </w:rPr>
        <w:t xml:space="preserve"> </w:t>
      </w:r>
      <w:r w:rsidRPr="00B747C6">
        <w:rPr>
          <w:rFonts w:ascii="Times New Roman" w:hAnsi="Times New Roman"/>
          <w:sz w:val="28"/>
          <w:szCs w:val="28"/>
        </w:rPr>
        <w:t>дней с момента ее регистрации.</w:t>
      </w:r>
      <w:r w:rsidR="00A53323">
        <w:rPr>
          <w:rFonts w:ascii="Times New Roman" w:hAnsi="Times New Roman"/>
          <w:color w:val="FF0000"/>
          <w:sz w:val="28"/>
          <w:szCs w:val="28"/>
        </w:rPr>
        <w:t xml:space="preserve"> </w:t>
      </w:r>
    </w:p>
    <w:p w:rsidR="00B747C6" w:rsidRPr="00B747C6" w:rsidRDefault="00B747C6" w:rsidP="00B747C6">
      <w:pPr>
        <w:ind w:firstLine="709"/>
        <w:jc w:val="both"/>
        <w:rPr>
          <w:rFonts w:ascii="Times New Roman" w:hAnsi="Times New Roman"/>
          <w:sz w:val="28"/>
          <w:szCs w:val="28"/>
        </w:rPr>
      </w:pPr>
      <w:r w:rsidRPr="00B747C6">
        <w:rPr>
          <w:rFonts w:ascii="Times New Roman" w:hAnsi="Times New Roman"/>
          <w:sz w:val="28"/>
          <w:szCs w:val="28"/>
        </w:rPr>
        <w:t>В случае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30 дней, уведомив заявителя о продлении срока ее рассмотрения.</w:t>
      </w:r>
    </w:p>
    <w:p w:rsidR="00B747C6" w:rsidRPr="00B747C6" w:rsidRDefault="00B747C6" w:rsidP="00B747C6">
      <w:pPr>
        <w:ind w:firstLine="709"/>
        <w:jc w:val="both"/>
        <w:rPr>
          <w:rFonts w:ascii="Times New Roman" w:hAnsi="Times New Roman"/>
          <w:sz w:val="28"/>
          <w:szCs w:val="28"/>
        </w:rPr>
      </w:pPr>
    </w:p>
    <w:p w:rsidR="00B747C6" w:rsidRPr="00B747C6" w:rsidRDefault="00B747C6" w:rsidP="00B747C6">
      <w:pPr>
        <w:ind w:firstLine="709"/>
        <w:jc w:val="both"/>
        <w:rPr>
          <w:rFonts w:ascii="Times New Roman" w:hAnsi="Times New Roman"/>
          <w:sz w:val="28"/>
          <w:szCs w:val="28"/>
        </w:rPr>
      </w:pPr>
      <w:r w:rsidRPr="00B747C6">
        <w:rPr>
          <w:rFonts w:ascii="Times New Roman" w:hAnsi="Times New Roman"/>
          <w:sz w:val="28"/>
          <w:szCs w:val="28"/>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B747C6" w:rsidRPr="00B747C6" w:rsidRDefault="00B747C6" w:rsidP="00B747C6">
      <w:pPr>
        <w:ind w:firstLine="709"/>
        <w:jc w:val="both"/>
        <w:rPr>
          <w:rFonts w:ascii="Times New Roman" w:hAnsi="Times New Roman"/>
          <w:sz w:val="28"/>
          <w:szCs w:val="28"/>
        </w:rPr>
      </w:pPr>
      <w:r w:rsidRPr="00B747C6">
        <w:rPr>
          <w:rFonts w:ascii="Times New Roman" w:hAnsi="Times New Roman"/>
          <w:sz w:val="28"/>
          <w:szCs w:val="28"/>
        </w:rPr>
        <w:t>Письменный ответ, содержащий результаты рассмотрения жалобы, направляется заявителю.</w:t>
      </w:r>
    </w:p>
    <w:p w:rsidR="00B747C6" w:rsidRPr="00B747C6" w:rsidRDefault="00B747C6" w:rsidP="00B747C6">
      <w:pPr>
        <w:ind w:firstLine="709"/>
        <w:jc w:val="both"/>
        <w:rPr>
          <w:rFonts w:ascii="Times New Roman" w:hAnsi="Times New Roman"/>
          <w:sz w:val="28"/>
          <w:szCs w:val="28"/>
        </w:rPr>
      </w:pPr>
      <w:r w:rsidRPr="00B747C6">
        <w:rPr>
          <w:rFonts w:ascii="Times New Roman" w:hAnsi="Times New Roman"/>
          <w:sz w:val="28"/>
          <w:szCs w:val="28"/>
        </w:rPr>
        <w:t>5.6.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B747C6" w:rsidRPr="00B747C6" w:rsidRDefault="00B747C6" w:rsidP="00B747C6">
      <w:pPr>
        <w:ind w:firstLine="709"/>
        <w:jc w:val="both"/>
        <w:rPr>
          <w:rFonts w:ascii="Times New Roman" w:hAnsi="Times New Roman"/>
          <w:sz w:val="28"/>
          <w:szCs w:val="28"/>
        </w:rPr>
      </w:pPr>
      <w:r w:rsidRPr="00B747C6">
        <w:rPr>
          <w:rFonts w:ascii="Times New Roman" w:hAnsi="Times New Roman"/>
          <w:sz w:val="28"/>
          <w:szCs w:val="28"/>
        </w:rPr>
        <w:t xml:space="preserve">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вправе оставить жалобу без ответа по существу </w:t>
      </w:r>
      <w:r w:rsidRPr="00B747C6">
        <w:rPr>
          <w:rFonts w:ascii="Times New Roman" w:hAnsi="Times New Roman"/>
          <w:sz w:val="28"/>
          <w:szCs w:val="28"/>
        </w:rPr>
        <w:lastRenderedPageBreak/>
        <w:t>поставленных в нем вопросов и сообщить гражданину, направившему обращение, о недопустимости злоупотребления правом.</w:t>
      </w:r>
    </w:p>
    <w:p w:rsidR="00B747C6" w:rsidRDefault="00B747C6" w:rsidP="00B747C6">
      <w:pPr>
        <w:ind w:firstLine="709"/>
        <w:jc w:val="both"/>
        <w:rPr>
          <w:rFonts w:ascii="Times New Roman" w:hAnsi="Times New Roman"/>
          <w:sz w:val="28"/>
          <w:szCs w:val="28"/>
        </w:rPr>
      </w:pPr>
      <w:r w:rsidRPr="00B747C6">
        <w:rPr>
          <w:rFonts w:ascii="Times New Roman" w:hAnsi="Times New Roman"/>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B747C6" w:rsidRPr="00B747C6" w:rsidRDefault="00B747C6" w:rsidP="00B747C6">
      <w:pPr>
        <w:ind w:firstLine="709"/>
        <w:jc w:val="both"/>
        <w:rPr>
          <w:rFonts w:ascii="Times New Roman" w:hAnsi="Times New Roman"/>
          <w:sz w:val="28"/>
          <w:szCs w:val="28"/>
        </w:rPr>
      </w:pPr>
      <w:proofErr w:type="gramStart"/>
      <w:r w:rsidRPr="00B747C6">
        <w:rPr>
          <w:rFonts w:ascii="Times New Roman" w:hAnsi="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w:t>
      </w:r>
      <w:proofErr w:type="gramEnd"/>
      <w:r w:rsidRPr="00B747C6">
        <w:rPr>
          <w:rFonts w:ascii="Times New Roman" w:hAnsi="Times New Roman"/>
          <w:sz w:val="28"/>
          <w:szCs w:val="28"/>
        </w:rPr>
        <w:t xml:space="preserve"> О данном решении заявитель, направивший жалобу, уведомляется в письменном виде.</w:t>
      </w:r>
    </w:p>
    <w:p w:rsidR="00B747C6" w:rsidRPr="00B747C6" w:rsidRDefault="00B747C6" w:rsidP="00B747C6">
      <w:pPr>
        <w:ind w:firstLine="709"/>
        <w:jc w:val="both"/>
        <w:rPr>
          <w:rFonts w:ascii="Times New Roman" w:hAnsi="Times New Roman"/>
          <w:sz w:val="28"/>
          <w:szCs w:val="28"/>
        </w:rPr>
      </w:pPr>
      <w:r w:rsidRPr="00B747C6">
        <w:rPr>
          <w:rFonts w:ascii="Times New Roman" w:hAnsi="Times New Roman"/>
          <w:sz w:val="28"/>
          <w:szCs w:val="28"/>
        </w:rPr>
        <w:t xml:space="preserve">  Порядок судебного обжалования действий (бездействия) и решений, соответственно осуществляемых и принимаемых в ходе предоставления муниципальной услуги, определяется законодательством Российской Федерации о гражданском судопроизводстве и судопроизводстве в арбитражных судах.</w:t>
      </w:r>
    </w:p>
    <w:p w:rsidR="00B747C6" w:rsidRPr="00B747C6" w:rsidRDefault="00B747C6" w:rsidP="00B747C6">
      <w:pPr>
        <w:ind w:firstLine="709"/>
        <w:jc w:val="both"/>
        <w:rPr>
          <w:rFonts w:ascii="Times New Roman" w:hAnsi="Times New Roman"/>
          <w:sz w:val="28"/>
          <w:szCs w:val="28"/>
        </w:rPr>
      </w:pPr>
    </w:p>
    <w:p w:rsidR="00B747C6" w:rsidRPr="00B747C6" w:rsidRDefault="00B747C6" w:rsidP="00B747C6">
      <w:pPr>
        <w:ind w:firstLine="709"/>
        <w:jc w:val="both"/>
        <w:rPr>
          <w:rFonts w:ascii="Times New Roman" w:hAnsi="Times New Roman"/>
          <w:sz w:val="28"/>
          <w:szCs w:val="28"/>
        </w:rPr>
      </w:pPr>
      <w:r w:rsidRPr="00B747C6">
        <w:rPr>
          <w:rFonts w:ascii="Times New Roman" w:hAnsi="Times New Roman"/>
          <w:sz w:val="28"/>
          <w:szCs w:val="28"/>
        </w:rPr>
        <w:t xml:space="preserve"> </w:t>
      </w:r>
    </w:p>
    <w:p w:rsidR="00B747C6" w:rsidRPr="00B747C6" w:rsidRDefault="00B747C6" w:rsidP="00B747C6">
      <w:pPr>
        <w:ind w:firstLine="709"/>
        <w:jc w:val="both"/>
        <w:rPr>
          <w:rFonts w:ascii="Times New Roman" w:hAnsi="Times New Roman"/>
          <w:sz w:val="28"/>
          <w:szCs w:val="28"/>
        </w:rPr>
      </w:pPr>
    </w:p>
    <w:p w:rsidR="00B747C6" w:rsidRPr="00D84691" w:rsidRDefault="00B747C6" w:rsidP="00B747C6">
      <w:pPr>
        <w:ind w:firstLine="709"/>
        <w:jc w:val="both"/>
        <w:rPr>
          <w:b/>
          <w:sz w:val="28"/>
          <w:szCs w:val="28"/>
        </w:rPr>
      </w:pPr>
    </w:p>
    <w:p w:rsidR="00B747C6" w:rsidRPr="00D84691" w:rsidRDefault="00B747C6" w:rsidP="00B747C6">
      <w:pPr>
        <w:ind w:firstLine="709"/>
        <w:jc w:val="both"/>
        <w:rPr>
          <w:b/>
          <w:sz w:val="28"/>
          <w:szCs w:val="28"/>
        </w:rPr>
      </w:pPr>
    </w:p>
    <w:p w:rsidR="00B747C6" w:rsidRPr="00D84691" w:rsidRDefault="00B747C6" w:rsidP="00B747C6">
      <w:pPr>
        <w:ind w:firstLine="709"/>
        <w:jc w:val="both"/>
        <w:rPr>
          <w:b/>
          <w:sz w:val="28"/>
          <w:szCs w:val="28"/>
        </w:rPr>
      </w:pPr>
    </w:p>
    <w:p w:rsidR="00B747C6" w:rsidRPr="00D84691" w:rsidRDefault="00B747C6" w:rsidP="00B747C6">
      <w:pPr>
        <w:ind w:firstLine="709"/>
        <w:jc w:val="both"/>
        <w:rPr>
          <w:b/>
          <w:sz w:val="28"/>
          <w:szCs w:val="28"/>
        </w:rPr>
      </w:pPr>
    </w:p>
    <w:p w:rsidR="00B747C6" w:rsidRPr="00D84691" w:rsidRDefault="00B747C6" w:rsidP="00B747C6">
      <w:pPr>
        <w:ind w:firstLine="709"/>
        <w:jc w:val="both"/>
        <w:rPr>
          <w:b/>
          <w:sz w:val="28"/>
          <w:szCs w:val="28"/>
        </w:rPr>
      </w:pPr>
    </w:p>
    <w:p w:rsidR="00B747C6" w:rsidRPr="00D84691" w:rsidRDefault="00B747C6" w:rsidP="00B747C6">
      <w:pPr>
        <w:ind w:firstLine="709"/>
        <w:jc w:val="both"/>
        <w:rPr>
          <w:b/>
          <w:sz w:val="28"/>
          <w:szCs w:val="28"/>
        </w:rPr>
      </w:pPr>
    </w:p>
    <w:p w:rsidR="00AB0A35" w:rsidRDefault="00AB0A35" w:rsidP="00AB0A35">
      <w:pPr>
        <w:widowControl w:val="0"/>
        <w:suppressAutoHyphens/>
        <w:spacing w:after="283" w:line="240" w:lineRule="auto"/>
        <w:jc w:val="both"/>
        <w:rPr>
          <w:rFonts w:ascii="Times New Roman" w:eastAsia="Lucida Sans Unicode" w:hAnsi="Times New Roman"/>
          <w:kern w:val="1"/>
          <w:szCs w:val="28"/>
        </w:rPr>
      </w:pPr>
    </w:p>
    <w:p w:rsidR="00B747C6" w:rsidRDefault="00B747C6" w:rsidP="00AB0A35">
      <w:pPr>
        <w:widowControl w:val="0"/>
        <w:suppressAutoHyphens/>
        <w:spacing w:after="283" w:line="240" w:lineRule="auto"/>
        <w:jc w:val="both"/>
        <w:rPr>
          <w:rFonts w:ascii="Times New Roman" w:eastAsia="Lucida Sans Unicode" w:hAnsi="Times New Roman"/>
          <w:kern w:val="1"/>
          <w:szCs w:val="28"/>
        </w:rPr>
      </w:pPr>
    </w:p>
    <w:p w:rsidR="00B747C6" w:rsidRDefault="00B747C6" w:rsidP="00AB0A35">
      <w:pPr>
        <w:widowControl w:val="0"/>
        <w:suppressAutoHyphens/>
        <w:spacing w:after="283" w:line="240" w:lineRule="auto"/>
        <w:jc w:val="both"/>
        <w:rPr>
          <w:rFonts w:ascii="Times New Roman" w:eastAsia="Lucida Sans Unicode" w:hAnsi="Times New Roman"/>
          <w:kern w:val="1"/>
          <w:szCs w:val="28"/>
        </w:rPr>
      </w:pPr>
    </w:p>
    <w:p w:rsidR="00B747C6" w:rsidRPr="00B96699" w:rsidRDefault="00B747C6" w:rsidP="00AB0A35">
      <w:pPr>
        <w:widowControl w:val="0"/>
        <w:suppressAutoHyphens/>
        <w:spacing w:after="283" w:line="240" w:lineRule="auto"/>
        <w:jc w:val="both"/>
        <w:rPr>
          <w:rFonts w:ascii="Times New Roman" w:eastAsia="Lucida Sans Unicode" w:hAnsi="Times New Roman"/>
          <w:kern w:val="1"/>
          <w:szCs w:val="28"/>
        </w:rPr>
      </w:pPr>
    </w:p>
    <w:p w:rsidR="00752633" w:rsidRDefault="00752633" w:rsidP="00AB0A35">
      <w:pPr>
        <w:widowControl w:val="0"/>
        <w:suppressAutoHyphens/>
        <w:spacing w:after="0" w:line="240" w:lineRule="auto"/>
        <w:ind w:firstLine="5670"/>
        <w:jc w:val="both"/>
        <w:rPr>
          <w:rFonts w:ascii="Times New Roman" w:eastAsia="Lucida Sans Unicode" w:hAnsi="Times New Roman"/>
          <w:kern w:val="1"/>
          <w:sz w:val="28"/>
          <w:szCs w:val="28"/>
        </w:rPr>
      </w:pPr>
      <w:bookmarkStart w:id="0" w:name="YANDEX_780"/>
    </w:p>
    <w:p w:rsidR="00752633" w:rsidRDefault="00752633" w:rsidP="00AB0A35">
      <w:pPr>
        <w:widowControl w:val="0"/>
        <w:suppressAutoHyphens/>
        <w:spacing w:after="0" w:line="240" w:lineRule="auto"/>
        <w:ind w:firstLine="5670"/>
        <w:jc w:val="both"/>
        <w:rPr>
          <w:rFonts w:ascii="Times New Roman" w:eastAsia="Lucida Sans Unicode" w:hAnsi="Times New Roman"/>
          <w:kern w:val="1"/>
          <w:sz w:val="28"/>
          <w:szCs w:val="28"/>
        </w:rPr>
      </w:pPr>
    </w:p>
    <w:p w:rsidR="00752633" w:rsidRDefault="00752633" w:rsidP="00AB0A35">
      <w:pPr>
        <w:widowControl w:val="0"/>
        <w:suppressAutoHyphens/>
        <w:spacing w:after="0" w:line="240" w:lineRule="auto"/>
        <w:ind w:firstLine="5670"/>
        <w:jc w:val="both"/>
        <w:rPr>
          <w:rFonts w:ascii="Times New Roman" w:eastAsia="Lucida Sans Unicode" w:hAnsi="Times New Roman"/>
          <w:kern w:val="1"/>
          <w:sz w:val="28"/>
          <w:szCs w:val="28"/>
        </w:rPr>
      </w:pPr>
    </w:p>
    <w:p w:rsidR="00AB0A35" w:rsidRPr="00B96699" w:rsidRDefault="00AB0A35" w:rsidP="00AB0A35">
      <w:pPr>
        <w:widowControl w:val="0"/>
        <w:suppressAutoHyphens/>
        <w:spacing w:after="0" w:line="240" w:lineRule="auto"/>
        <w:ind w:firstLine="5670"/>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lastRenderedPageBreak/>
        <w:t>П</w:t>
      </w:r>
      <w:bookmarkEnd w:id="0"/>
      <w:r w:rsidRPr="00B96699">
        <w:rPr>
          <w:rFonts w:ascii="Times New Roman" w:eastAsia="Lucida Sans Unicode" w:hAnsi="Times New Roman"/>
          <w:kern w:val="1"/>
          <w:sz w:val="28"/>
          <w:szCs w:val="28"/>
        </w:rPr>
        <w:t xml:space="preserve">риложение № 1 </w:t>
      </w:r>
    </w:p>
    <w:p w:rsidR="00AB0A35" w:rsidRPr="00B96699" w:rsidRDefault="00AB0A35" w:rsidP="00AB0A35">
      <w:pPr>
        <w:widowControl w:val="0"/>
        <w:suppressAutoHyphens/>
        <w:spacing w:after="0" w:line="240" w:lineRule="auto"/>
        <w:ind w:firstLine="5670"/>
        <w:jc w:val="both"/>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к Административному регламенту</w:t>
      </w:r>
    </w:p>
    <w:p w:rsidR="00AB0A35" w:rsidRPr="00B96699" w:rsidRDefault="00AB0A35" w:rsidP="00AB0A35">
      <w:pPr>
        <w:widowControl w:val="0"/>
        <w:suppressAutoHyphens/>
        <w:spacing w:after="0" w:line="100" w:lineRule="atLeast"/>
        <w:rPr>
          <w:rFonts w:ascii="Times New Roman" w:eastAsia="Lucida Sans Unicode" w:hAnsi="Times New Roman"/>
          <w:kern w:val="1"/>
          <w:sz w:val="24"/>
          <w:szCs w:val="24"/>
        </w:rPr>
      </w:pPr>
    </w:p>
    <w:tbl>
      <w:tblPr>
        <w:tblW w:w="0" w:type="auto"/>
        <w:tblInd w:w="4086" w:type="dxa"/>
        <w:tblLayout w:type="fixed"/>
        <w:tblCellMar>
          <w:top w:w="105" w:type="dxa"/>
          <w:left w:w="105" w:type="dxa"/>
          <w:bottom w:w="105" w:type="dxa"/>
          <w:right w:w="105" w:type="dxa"/>
        </w:tblCellMar>
        <w:tblLook w:val="0000"/>
      </w:tblPr>
      <w:tblGrid>
        <w:gridCol w:w="6078"/>
      </w:tblGrid>
      <w:tr w:rsidR="00AB0A35" w:rsidRPr="002F5846" w:rsidTr="00D00FDB">
        <w:trPr>
          <w:trHeight w:val="900"/>
        </w:trPr>
        <w:tc>
          <w:tcPr>
            <w:tcW w:w="6078" w:type="dxa"/>
          </w:tcPr>
          <w:p w:rsidR="00AB0A35" w:rsidRPr="00B96699" w:rsidRDefault="00AB0A35" w:rsidP="00D00FDB">
            <w:pPr>
              <w:widowControl w:val="0"/>
              <w:suppressLineNumbers/>
              <w:suppressAutoHyphens/>
              <w:snapToGrid w:val="0"/>
              <w:spacing w:after="0" w:line="240" w:lineRule="auto"/>
              <w:jc w:val="center"/>
              <w:rPr>
                <w:rFonts w:ascii="Times New Roman" w:eastAsia="Lucida Sans Unicode" w:hAnsi="Times New Roman"/>
                <w:b/>
                <w:kern w:val="1"/>
                <w:sz w:val="24"/>
                <w:szCs w:val="24"/>
              </w:rPr>
            </w:pPr>
            <w:r w:rsidRPr="00B96699">
              <w:rPr>
                <w:rFonts w:ascii="Times New Roman" w:eastAsia="Lucida Sans Unicode" w:hAnsi="Times New Roman"/>
                <w:b/>
                <w:kern w:val="1"/>
                <w:sz w:val="24"/>
                <w:szCs w:val="24"/>
              </w:rPr>
              <w:t xml:space="preserve"> В Администрацию  муниципального образования «</w:t>
            </w:r>
            <w:proofErr w:type="spellStart"/>
            <w:r w:rsidRPr="00B96699">
              <w:rPr>
                <w:rFonts w:ascii="Times New Roman" w:eastAsia="Lucida Sans Unicode" w:hAnsi="Times New Roman"/>
                <w:b/>
                <w:kern w:val="1"/>
                <w:sz w:val="24"/>
                <w:szCs w:val="24"/>
              </w:rPr>
              <w:t>Темкинский</w:t>
            </w:r>
            <w:proofErr w:type="spellEnd"/>
            <w:r w:rsidRPr="00B96699">
              <w:rPr>
                <w:rFonts w:ascii="Times New Roman" w:eastAsia="Lucida Sans Unicode" w:hAnsi="Times New Roman"/>
                <w:b/>
                <w:kern w:val="1"/>
                <w:sz w:val="24"/>
                <w:szCs w:val="24"/>
              </w:rPr>
              <w:t xml:space="preserve"> район» Смоленской области</w:t>
            </w:r>
          </w:p>
          <w:p w:rsidR="00AB0A35" w:rsidRPr="00B96699" w:rsidRDefault="00AB0A35" w:rsidP="00D00FDB">
            <w:pPr>
              <w:widowControl w:val="0"/>
              <w:suppressLineNumbers/>
              <w:suppressAutoHyphens/>
              <w:spacing w:after="283" w:line="240" w:lineRule="auto"/>
              <w:jc w:val="center"/>
              <w:rPr>
                <w:rFonts w:ascii="Times New Roman" w:eastAsia="Lucida Sans Unicode" w:hAnsi="Times New Roman"/>
                <w:kern w:val="1"/>
                <w:sz w:val="24"/>
                <w:szCs w:val="24"/>
              </w:rPr>
            </w:pPr>
          </w:p>
        </w:tc>
      </w:tr>
      <w:tr w:rsidR="00AB0A35" w:rsidRPr="002F5846" w:rsidTr="00D00FDB">
        <w:trPr>
          <w:trHeight w:val="270"/>
        </w:trPr>
        <w:tc>
          <w:tcPr>
            <w:tcW w:w="6078" w:type="dxa"/>
          </w:tcPr>
          <w:p w:rsidR="00AB0A35" w:rsidRPr="00B96699" w:rsidRDefault="00AB0A35" w:rsidP="00D00FDB">
            <w:pPr>
              <w:widowControl w:val="0"/>
              <w:suppressLineNumbers/>
              <w:suppressAutoHyphens/>
              <w:snapToGrid w:val="0"/>
              <w:spacing w:after="283" w:line="240" w:lineRule="auto"/>
              <w:rPr>
                <w:rFonts w:ascii="Times New Roman" w:eastAsia="Lucida Sans Unicode" w:hAnsi="Times New Roman"/>
                <w:kern w:val="1"/>
                <w:sz w:val="24"/>
                <w:szCs w:val="24"/>
              </w:rPr>
            </w:pPr>
            <w:r w:rsidRPr="00B96699">
              <w:rPr>
                <w:rFonts w:ascii="Times New Roman" w:eastAsia="Lucida Sans Unicode" w:hAnsi="Times New Roman"/>
                <w:kern w:val="1"/>
                <w:sz w:val="24"/>
                <w:szCs w:val="24"/>
              </w:rPr>
              <w:t>От Ф.И.О. ________________________________________________________________________________________________________________________________________________</w:t>
            </w:r>
          </w:p>
        </w:tc>
      </w:tr>
      <w:tr w:rsidR="00AB0A35" w:rsidRPr="002F5846" w:rsidTr="00D00FDB">
        <w:trPr>
          <w:trHeight w:val="285"/>
        </w:trPr>
        <w:tc>
          <w:tcPr>
            <w:tcW w:w="6078" w:type="dxa"/>
          </w:tcPr>
          <w:p w:rsidR="00AB0A35" w:rsidRPr="00B96699" w:rsidRDefault="00AB0A35" w:rsidP="00D00FDB">
            <w:pPr>
              <w:widowControl w:val="0"/>
              <w:suppressLineNumbers/>
              <w:suppressAutoHyphens/>
              <w:snapToGrid w:val="0"/>
              <w:spacing w:after="283" w:line="240" w:lineRule="auto"/>
              <w:rPr>
                <w:rFonts w:ascii="Times New Roman" w:eastAsia="Lucida Sans Unicode" w:hAnsi="Times New Roman"/>
                <w:kern w:val="1"/>
                <w:sz w:val="24"/>
                <w:szCs w:val="24"/>
              </w:rPr>
            </w:pPr>
            <w:r w:rsidRPr="00B96699">
              <w:rPr>
                <w:rFonts w:ascii="Times New Roman" w:eastAsia="Lucida Sans Unicode" w:hAnsi="Times New Roman"/>
                <w:kern w:val="1"/>
                <w:sz w:val="24"/>
                <w:szCs w:val="24"/>
              </w:rPr>
              <w:t>Адрес места жительства (пребывания): индекс ________________________________________________________________________________________________________________________________________________</w:t>
            </w:r>
          </w:p>
        </w:tc>
      </w:tr>
      <w:tr w:rsidR="00AB0A35" w:rsidRPr="002F5846" w:rsidTr="00D00FDB">
        <w:trPr>
          <w:trHeight w:val="285"/>
        </w:trPr>
        <w:tc>
          <w:tcPr>
            <w:tcW w:w="6078" w:type="dxa"/>
          </w:tcPr>
          <w:p w:rsidR="00AB0A35" w:rsidRPr="00B96699" w:rsidRDefault="00AB0A35" w:rsidP="00D00FDB">
            <w:pPr>
              <w:widowControl w:val="0"/>
              <w:suppressLineNumbers/>
              <w:suppressAutoHyphens/>
              <w:snapToGrid w:val="0"/>
              <w:spacing w:after="283" w:line="240" w:lineRule="auto"/>
              <w:rPr>
                <w:rFonts w:ascii="Times New Roman" w:eastAsia="Lucida Sans Unicode" w:hAnsi="Times New Roman"/>
                <w:kern w:val="1"/>
                <w:sz w:val="24"/>
                <w:szCs w:val="24"/>
              </w:rPr>
            </w:pPr>
            <w:r w:rsidRPr="00B96699">
              <w:rPr>
                <w:rFonts w:ascii="Times New Roman" w:eastAsia="Lucida Sans Unicode" w:hAnsi="Times New Roman"/>
                <w:kern w:val="1"/>
                <w:sz w:val="24"/>
                <w:szCs w:val="24"/>
              </w:rPr>
              <w:t>тел. дом</w:t>
            </w:r>
            <w:proofErr w:type="gramStart"/>
            <w:r w:rsidRPr="00B96699">
              <w:rPr>
                <w:rFonts w:ascii="Times New Roman" w:eastAsia="Lucida Sans Unicode" w:hAnsi="Times New Roman"/>
                <w:kern w:val="1"/>
                <w:sz w:val="24"/>
                <w:szCs w:val="24"/>
              </w:rPr>
              <w:t>.</w:t>
            </w:r>
            <w:proofErr w:type="gramEnd"/>
            <w:r w:rsidRPr="00B96699">
              <w:rPr>
                <w:rFonts w:ascii="Times New Roman" w:eastAsia="Lucida Sans Unicode" w:hAnsi="Times New Roman"/>
                <w:kern w:val="1"/>
                <w:sz w:val="24"/>
                <w:szCs w:val="24"/>
              </w:rPr>
              <w:t xml:space="preserve"> ______________ </w:t>
            </w:r>
            <w:proofErr w:type="gramStart"/>
            <w:r w:rsidRPr="00B96699">
              <w:rPr>
                <w:rFonts w:ascii="Times New Roman" w:eastAsia="Lucida Sans Unicode" w:hAnsi="Times New Roman"/>
                <w:kern w:val="1"/>
                <w:sz w:val="24"/>
                <w:szCs w:val="24"/>
              </w:rPr>
              <w:t>т</w:t>
            </w:r>
            <w:proofErr w:type="gramEnd"/>
            <w:r w:rsidRPr="00B96699">
              <w:rPr>
                <w:rFonts w:ascii="Times New Roman" w:eastAsia="Lucida Sans Unicode" w:hAnsi="Times New Roman"/>
                <w:kern w:val="1"/>
                <w:sz w:val="24"/>
                <w:szCs w:val="24"/>
              </w:rPr>
              <w:t>ел. раб. __________________</w:t>
            </w:r>
          </w:p>
        </w:tc>
      </w:tr>
    </w:tbl>
    <w:p w:rsidR="00AB0A35" w:rsidRPr="00B96699" w:rsidRDefault="00AB0A35" w:rsidP="00AB0A35">
      <w:pPr>
        <w:widowControl w:val="0"/>
        <w:suppressAutoHyphens/>
        <w:spacing w:after="0" w:line="100" w:lineRule="atLeast"/>
        <w:rPr>
          <w:rFonts w:ascii="Times New Roman" w:eastAsia="Lucida Sans Unicode" w:hAnsi="Times New Roman"/>
          <w:kern w:val="1"/>
          <w:sz w:val="24"/>
          <w:szCs w:val="24"/>
        </w:rPr>
      </w:pPr>
    </w:p>
    <w:p w:rsidR="00AB0A35" w:rsidRPr="00B96699" w:rsidRDefault="00AB0A35" w:rsidP="00AB0A35">
      <w:pPr>
        <w:widowControl w:val="0"/>
        <w:suppressAutoHyphens/>
        <w:spacing w:after="0" w:line="100" w:lineRule="atLeast"/>
        <w:rPr>
          <w:rFonts w:ascii="Times New Roman" w:eastAsia="Lucida Sans Unicode" w:hAnsi="Times New Roman"/>
          <w:kern w:val="1"/>
          <w:sz w:val="24"/>
          <w:szCs w:val="24"/>
        </w:rPr>
      </w:pPr>
    </w:p>
    <w:p w:rsidR="00AB0A35" w:rsidRPr="00B96699" w:rsidRDefault="00AB0A35" w:rsidP="00AB0A35">
      <w:pPr>
        <w:widowControl w:val="0"/>
        <w:suppressAutoHyphens/>
        <w:spacing w:after="0" w:line="100" w:lineRule="atLeast"/>
        <w:rPr>
          <w:rFonts w:ascii="Times New Roman" w:eastAsia="Lucida Sans Unicode" w:hAnsi="Times New Roman"/>
          <w:kern w:val="1"/>
          <w:sz w:val="24"/>
          <w:szCs w:val="24"/>
        </w:rPr>
      </w:pPr>
    </w:p>
    <w:p w:rsidR="00AB0A35" w:rsidRPr="00B96699" w:rsidRDefault="00AB0A35" w:rsidP="00AB0A35">
      <w:pPr>
        <w:widowControl w:val="0"/>
        <w:suppressAutoHyphens/>
        <w:spacing w:after="0" w:line="100" w:lineRule="atLeast"/>
        <w:jc w:val="center"/>
        <w:rPr>
          <w:rFonts w:ascii="Times New Roman" w:eastAsia="Lucida Sans Unicode" w:hAnsi="Times New Roman"/>
          <w:b/>
          <w:kern w:val="1"/>
          <w:sz w:val="24"/>
          <w:szCs w:val="24"/>
        </w:rPr>
      </w:pPr>
      <w:proofErr w:type="gramStart"/>
      <w:r w:rsidRPr="00B96699">
        <w:rPr>
          <w:rFonts w:ascii="Times New Roman" w:eastAsia="Lucida Sans Unicode" w:hAnsi="Times New Roman"/>
          <w:b/>
          <w:kern w:val="1"/>
          <w:sz w:val="24"/>
          <w:szCs w:val="24"/>
        </w:rPr>
        <w:t>З</w:t>
      </w:r>
      <w:proofErr w:type="gramEnd"/>
      <w:r w:rsidRPr="00B96699">
        <w:rPr>
          <w:rFonts w:ascii="Times New Roman" w:eastAsia="Lucida Sans Unicode" w:hAnsi="Times New Roman"/>
          <w:b/>
          <w:kern w:val="1"/>
          <w:sz w:val="24"/>
          <w:szCs w:val="24"/>
        </w:rPr>
        <w:t xml:space="preserve"> А Я В Л Е Н </w:t>
      </w:r>
      <w:bookmarkStart w:id="1" w:name="YANDEX_795"/>
      <w:bookmarkEnd w:id="1"/>
      <w:r w:rsidRPr="00B96699">
        <w:rPr>
          <w:rFonts w:ascii="Times New Roman" w:eastAsia="Lucida Sans Unicode" w:hAnsi="Times New Roman"/>
          <w:b/>
          <w:kern w:val="1"/>
          <w:sz w:val="24"/>
          <w:szCs w:val="24"/>
        </w:rPr>
        <w:t> И  Е</w:t>
      </w:r>
    </w:p>
    <w:p w:rsidR="00AB0A35" w:rsidRPr="00B96699" w:rsidRDefault="00AB0A35" w:rsidP="00AB0A35">
      <w:pPr>
        <w:widowControl w:val="0"/>
        <w:suppressAutoHyphens/>
        <w:spacing w:after="0" w:line="100" w:lineRule="atLeast"/>
        <w:rPr>
          <w:rFonts w:ascii="Times New Roman" w:eastAsia="Lucida Sans Unicode" w:hAnsi="Times New Roman"/>
          <w:kern w:val="1"/>
          <w:sz w:val="24"/>
          <w:szCs w:val="24"/>
        </w:rPr>
      </w:pPr>
    </w:p>
    <w:p w:rsidR="00AB0A35" w:rsidRPr="00B96699" w:rsidRDefault="00AB0A35" w:rsidP="00AB0A35">
      <w:pPr>
        <w:widowControl w:val="0"/>
        <w:suppressAutoHyphens/>
        <w:spacing w:after="0" w:line="100" w:lineRule="atLeast"/>
        <w:rPr>
          <w:rFonts w:ascii="Times New Roman" w:eastAsia="Lucida Sans Unicode" w:hAnsi="Times New Roman"/>
          <w:kern w:val="1"/>
          <w:sz w:val="24"/>
          <w:szCs w:val="24"/>
        </w:rPr>
      </w:pPr>
      <w:r w:rsidRPr="00B96699">
        <w:rPr>
          <w:rFonts w:ascii="Times New Roman" w:eastAsia="Lucida Sans Unicode" w:hAnsi="Times New Roman"/>
          <w:kern w:val="1"/>
          <w:sz w:val="24"/>
          <w:szCs w:val="24"/>
        </w:rPr>
        <w:t>Прошу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0A35" w:rsidRPr="00B96699" w:rsidRDefault="00AB0A35" w:rsidP="00AB0A35">
      <w:pPr>
        <w:widowControl w:val="0"/>
        <w:suppressAutoHyphens/>
        <w:spacing w:after="0" w:line="100" w:lineRule="atLeast"/>
        <w:jc w:val="center"/>
        <w:rPr>
          <w:rFonts w:ascii="Times New Roman" w:eastAsia="Lucida Sans Unicode" w:hAnsi="Times New Roman"/>
          <w:kern w:val="1"/>
          <w:sz w:val="24"/>
          <w:szCs w:val="24"/>
        </w:rPr>
      </w:pPr>
      <w:r w:rsidRPr="00B96699">
        <w:rPr>
          <w:rFonts w:ascii="Times New Roman" w:eastAsia="Lucida Sans Unicode" w:hAnsi="Times New Roman"/>
          <w:kern w:val="1"/>
          <w:sz w:val="24"/>
          <w:szCs w:val="24"/>
        </w:rPr>
        <w:t>(суть обращения)</w:t>
      </w:r>
    </w:p>
    <w:p w:rsidR="00AB0A35" w:rsidRPr="00B96699" w:rsidRDefault="00AB0A35" w:rsidP="00AB0A35">
      <w:pPr>
        <w:widowControl w:val="0"/>
        <w:suppressAutoHyphens/>
        <w:spacing w:after="0" w:line="100" w:lineRule="atLeast"/>
        <w:rPr>
          <w:rFonts w:ascii="Times New Roman" w:eastAsia="Lucida Sans Unicode" w:hAnsi="Times New Roman"/>
          <w:kern w:val="1"/>
          <w:sz w:val="24"/>
          <w:szCs w:val="24"/>
        </w:rPr>
      </w:pPr>
    </w:p>
    <w:p w:rsidR="00AB0A35" w:rsidRPr="00B96699" w:rsidRDefault="00AB0A35" w:rsidP="00AB0A35">
      <w:pPr>
        <w:widowControl w:val="0"/>
        <w:suppressAutoHyphens/>
        <w:spacing w:after="0" w:line="100" w:lineRule="atLeast"/>
        <w:rPr>
          <w:rFonts w:ascii="Times New Roman" w:eastAsia="Lucida Sans Unicode" w:hAnsi="Times New Roman"/>
          <w:kern w:val="1"/>
          <w:sz w:val="24"/>
          <w:szCs w:val="24"/>
        </w:rPr>
      </w:pPr>
      <w:r w:rsidRPr="00B96699">
        <w:rPr>
          <w:rFonts w:ascii="Times New Roman" w:eastAsia="Lucida Sans Unicode" w:hAnsi="Times New Roman"/>
          <w:kern w:val="1"/>
          <w:sz w:val="24"/>
          <w:szCs w:val="24"/>
        </w:rPr>
        <w:t>Дата «______» _____________20</w:t>
      </w:r>
      <w:r w:rsidRPr="00B96699">
        <w:rPr>
          <w:rFonts w:ascii="Times New Roman" w:eastAsia="Lucida Sans Unicode" w:hAnsi="Times New Roman"/>
          <w:i/>
          <w:kern w:val="1"/>
          <w:sz w:val="24"/>
          <w:szCs w:val="24"/>
        </w:rPr>
        <w:t>__</w:t>
      </w:r>
      <w:r w:rsidRPr="00B96699">
        <w:rPr>
          <w:rFonts w:ascii="Times New Roman" w:eastAsia="Lucida Sans Unicode" w:hAnsi="Times New Roman"/>
          <w:kern w:val="1"/>
          <w:sz w:val="24"/>
          <w:szCs w:val="24"/>
        </w:rPr>
        <w:t xml:space="preserve"> г.                     Подпись заявителя _________________________</w:t>
      </w:r>
    </w:p>
    <w:p w:rsidR="00AB0A35" w:rsidRPr="00B96699" w:rsidRDefault="00AB0A35" w:rsidP="00AB0A35">
      <w:pPr>
        <w:widowControl w:val="0"/>
        <w:suppressAutoHyphens/>
        <w:spacing w:after="0" w:line="100" w:lineRule="atLeast"/>
        <w:rPr>
          <w:rFonts w:ascii="Times New Roman" w:eastAsia="Lucida Sans Unicode" w:hAnsi="Times New Roman"/>
          <w:kern w:val="1"/>
          <w:sz w:val="24"/>
          <w:szCs w:val="24"/>
        </w:rPr>
      </w:pPr>
    </w:p>
    <w:p w:rsidR="00AB0A35" w:rsidRPr="00B96699" w:rsidRDefault="00AB0A35" w:rsidP="00AB0A35">
      <w:pPr>
        <w:widowControl w:val="0"/>
        <w:suppressAutoHyphens/>
        <w:spacing w:after="0" w:line="100" w:lineRule="atLeast"/>
        <w:rPr>
          <w:rFonts w:ascii="Times New Roman" w:eastAsia="Lucida Sans Unicode" w:hAnsi="Times New Roman"/>
          <w:kern w:val="1"/>
          <w:sz w:val="24"/>
          <w:szCs w:val="24"/>
        </w:rPr>
      </w:pPr>
    </w:p>
    <w:p w:rsidR="00AB0A35" w:rsidRPr="00B96699" w:rsidRDefault="00AB0A35" w:rsidP="00AB0A35">
      <w:pPr>
        <w:widowControl w:val="0"/>
        <w:suppressAutoHyphens/>
        <w:spacing w:after="0" w:line="100" w:lineRule="atLeast"/>
        <w:ind w:firstLine="187"/>
        <w:rPr>
          <w:rFonts w:ascii="Times New Roman" w:eastAsia="Lucida Sans Unicode" w:hAnsi="Times New Roman"/>
          <w:kern w:val="1"/>
          <w:sz w:val="20"/>
          <w:szCs w:val="24"/>
        </w:rPr>
      </w:pPr>
      <w:bookmarkStart w:id="2" w:name="YANDEX_796"/>
      <w:bookmarkEnd w:id="2"/>
      <w:r w:rsidRPr="00B96699">
        <w:rPr>
          <w:rFonts w:ascii="Times New Roman" w:eastAsia="Lucida Sans Unicode" w:hAnsi="Times New Roman"/>
          <w:kern w:val="1"/>
          <w:sz w:val="24"/>
          <w:szCs w:val="24"/>
        </w:rPr>
        <w:t> </w:t>
      </w:r>
      <w:r w:rsidRPr="00B96699">
        <w:rPr>
          <w:rFonts w:ascii="Times New Roman" w:eastAsia="Lucida Sans Unicode" w:hAnsi="Times New Roman"/>
          <w:kern w:val="1"/>
          <w:sz w:val="20"/>
          <w:szCs w:val="24"/>
        </w:rPr>
        <w:t xml:space="preserve">Заявление  </w:t>
      </w:r>
      <w:bookmarkStart w:id="3" w:name="YANDEX_797"/>
      <w:bookmarkEnd w:id="3"/>
      <w:r w:rsidRPr="00B96699">
        <w:rPr>
          <w:rFonts w:ascii="Times New Roman" w:eastAsia="Lucida Sans Unicode" w:hAnsi="Times New Roman"/>
          <w:kern w:val="1"/>
          <w:sz w:val="20"/>
          <w:szCs w:val="24"/>
        </w:rPr>
        <w:t xml:space="preserve"> и  документы </w:t>
      </w:r>
    </w:p>
    <w:p w:rsidR="00AB0A35" w:rsidRPr="00B96699" w:rsidRDefault="00AB0A35" w:rsidP="00AB0A35">
      <w:pPr>
        <w:widowControl w:val="0"/>
        <w:suppressAutoHyphens/>
        <w:spacing w:after="0" w:line="100" w:lineRule="atLeast"/>
        <w:ind w:left="547" w:hanging="360"/>
        <w:rPr>
          <w:rFonts w:ascii="Times New Roman" w:eastAsia="Lucida Sans Unicode" w:hAnsi="Times New Roman"/>
          <w:kern w:val="1"/>
          <w:sz w:val="20"/>
          <w:szCs w:val="24"/>
        </w:rPr>
      </w:pPr>
      <w:r w:rsidRPr="00B96699">
        <w:rPr>
          <w:rFonts w:ascii="Times New Roman" w:eastAsia="Lucida Sans Unicode" w:hAnsi="Times New Roman"/>
          <w:kern w:val="1"/>
          <w:sz w:val="20"/>
          <w:szCs w:val="24"/>
        </w:rPr>
        <w:t>гр. ____________________________________________________________________________________</w:t>
      </w:r>
    </w:p>
    <w:p w:rsidR="00AB0A35" w:rsidRPr="00B96699" w:rsidRDefault="00AB0A35" w:rsidP="00AB0A35">
      <w:pPr>
        <w:widowControl w:val="0"/>
        <w:suppressAutoHyphens/>
        <w:spacing w:after="0" w:line="100" w:lineRule="atLeast"/>
        <w:ind w:left="547" w:hanging="360"/>
        <w:rPr>
          <w:rFonts w:ascii="Times New Roman" w:eastAsia="Lucida Sans Unicode" w:hAnsi="Times New Roman"/>
          <w:kern w:val="1"/>
          <w:sz w:val="24"/>
          <w:szCs w:val="24"/>
        </w:rPr>
      </w:pPr>
      <w:r w:rsidRPr="00B96699">
        <w:rPr>
          <w:rFonts w:ascii="Times New Roman" w:eastAsia="Lucida Sans Unicode" w:hAnsi="Times New Roman"/>
          <w:kern w:val="1"/>
          <w:sz w:val="24"/>
          <w:szCs w:val="24"/>
        </w:rPr>
        <w:t> </w:t>
      </w:r>
    </w:p>
    <w:p w:rsidR="00AB0A35" w:rsidRPr="00B96699" w:rsidRDefault="00AB0A35" w:rsidP="00AB0A35">
      <w:pPr>
        <w:widowControl w:val="0"/>
        <w:suppressAutoHyphens/>
        <w:spacing w:after="0" w:line="100" w:lineRule="atLeast"/>
        <w:ind w:left="547" w:hanging="360"/>
        <w:rPr>
          <w:rFonts w:ascii="Times New Roman" w:eastAsia="Lucida Sans Unicode" w:hAnsi="Times New Roman"/>
          <w:kern w:val="1"/>
          <w:sz w:val="24"/>
          <w:szCs w:val="24"/>
        </w:rPr>
      </w:pPr>
    </w:p>
    <w:p w:rsidR="00AB0A35" w:rsidRPr="00B96699" w:rsidRDefault="00AB0A35" w:rsidP="00AB0A35">
      <w:pPr>
        <w:widowControl w:val="0"/>
        <w:suppressAutoHyphens/>
        <w:spacing w:after="0" w:line="100" w:lineRule="atLeast"/>
        <w:ind w:left="547" w:hanging="360"/>
        <w:rPr>
          <w:rFonts w:ascii="Times New Roman" w:eastAsia="Lucida Sans Unicode" w:hAnsi="Times New Roman"/>
          <w:kern w:val="1"/>
          <w:sz w:val="20"/>
          <w:szCs w:val="24"/>
        </w:rPr>
      </w:pPr>
      <w:r w:rsidRPr="00B96699">
        <w:rPr>
          <w:rFonts w:ascii="Times New Roman" w:eastAsia="Lucida Sans Unicode" w:hAnsi="Times New Roman"/>
          <w:kern w:val="1"/>
          <w:sz w:val="20"/>
          <w:szCs w:val="24"/>
        </w:rPr>
        <w:t>Принял «______» ______________________ 20_____ г. № _____________________________________</w:t>
      </w:r>
    </w:p>
    <w:p w:rsidR="00AB0A35" w:rsidRPr="00B96699" w:rsidRDefault="00AB0A35" w:rsidP="00AB0A35">
      <w:pPr>
        <w:widowControl w:val="0"/>
        <w:suppressAutoHyphens/>
        <w:spacing w:after="0" w:line="100" w:lineRule="atLeast"/>
        <w:ind w:left="547" w:hanging="360"/>
        <w:rPr>
          <w:rFonts w:ascii="Times New Roman" w:eastAsia="Lucida Sans Unicode" w:hAnsi="Times New Roman"/>
          <w:kern w:val="1"/>
          <w:sz w:val="20"/>
          <w:szCs w:val="24"/>
        </w:rPr>
      </w:pPr>
      <w:r w:rsidRPr="00B96699">
        <w:rPr>
          <w:rFonts w:ascii="Times New Roman" w:eastAsia="Lucida Sans Unicode" w:hAnsi="Times New Roman"/>
          <w:kern w:val="1"/>
          <w:sz w:val="20"/>
          <w:szCs w:val="24"/>
        </w:rPr>
        <w:t>Подпись специалиста______________________________</w:t>
      </w:r>
    </w:p>
    <w:p w:rsidR="00AB0A35" w:rsidRPr="00B96699" w:rsidRDefault="00AB0A35" w:rsidP="00AB0A35">
      <w:pPr>
        <w:widowControl w:val="0"/>
        <w:suppressAutoHyphens/>
        <w:spacing w:after="0" w:line="100" w:lineRule="atLeast"/>
        <w:ind w:hanging="360"/>
        <w:rPr>
          <w:rFonts w:ascii="Times New Roman" w:eastAsia="Lucida Sans Unicode" w:hAnsi="Times New Roman"/>
          <w:kern w:val="1"/>
          <w:sz w:val="24"/>
          <w:szCs w:val="24"/>
        </w:rPr>
      </w:pPr>
      <w:r w:rsidRPr="00B96699">
        <w:rPr>
          <w:rFonts w:ascii="Times New Roman" w:eastAsia="Lucida Sans Unicode" w:hAnsi="Times New Roman"/>
          <w:kern w:val="1"/>
          <w:sz w:val="24"/>
          <w:szCs w:val="24"/>
        </w:rPr>
        <w:t xml:space="preserve">                                                                </w:t>
      </w:r>
    </w:p>
    <w:p w:rsidR="00AB0A35" w:rsidRPr="00B96699" w:rsidRDefault="00AB0A35" w:rsidP="00AB0A35">
      <w:pPr>
        <w:widowControl w:val="0"/>
        <w:suppressAutoHyphens/>
        <w:spacing w:after="0" w:line="100" w:lineRule="atLeast"/>
        <w:ind w:hanging="360"/>
        <w:rPr>
          <w:rFonts w:ascii="Times New Roman" w:eastAsia="Lucida Sans Unicode" w:hAnsi="Times New Roman"/>
          <w:kern w:val="1"/>
          <w:sz w:val="24"/>
          <w:szCs w:val="24"/>
        </w:rPr>
      </w:pPr>
      <w:r w:rsidRPr="00B96699">
        <w:rPr>
          <w:rFonts w:ascii="Times New Roman" w:eastAsia="Lucida Sans Unicode" w:hAnsi="Times New Roman"/>
          <w:kern w:val="1"/>
          <w:sz w:val="24"/>
          <w:szCs w:val="24"/>
        </w:rPr>
        <w:t xml:space="preserve">                           </w:t>
      </w:r>
    </w:p>
    <w:p w:rsidR="00AB0A35" w:rsidRDefault="00AB0A35" w:rsidP="00AB0A35">
      <w:pPr>
        <w:widowControl w:val="0"/>
        <w:suppressAutoHyphens/>
        <w:spacing w:after="0" w:line="100" w:lineRule="atLeast"/>
        <w:ind w:firstLine="5670"/>
        <w:rPr>
          <w:rFonts w:ascii="Times New Roman" w:eastAsia="Lucida Sans Unicode" w:hAnsi="Times New Roman"/>
          <w:kern w:val="1"/>
          <w:sz w:val="28"/>
          <w:szCs w:val="28"/>
        </w:rPr>
      </w:pPr>
      <w:bookmarkStart w:id="4" w:name="YANDEX_7801"/>
    </w:p>
    <w:p w:rsidR="00AB0A35" w:rsidRDefault="00AB0A35" w:rsidP="00AB0A35">
      <w:pPr>
        <w:widowControl w:val="0"/>
        <w:suppressAutoHyphens/>
        <w:spacing w:after="0" w:line="100" w:lineRule="atLeast"/>
        <w:ind w:firstLine="5670"/>
        <w:rPr>
          <w:rFonts w:ascii="Times New Roman" w:eastAsia="Lucida Sans Unicode" w:hAnsi="Times New Roman"/>
          <w:kern w:val="1"/>
          <w:sz w:val="28"/>
          <w:szCs w:val="28"/>
        </w:rPr>
      </w:pPr>
    </w:p>
    <w:p w:rsidR="00AB0A35" w:rsidRPr="00B96699" w:rsidRDefault="00AB0A35" w:rsidP="00AB0A35">
      <w:pPr>
        <w:widowControl w:val="0"/>
        <w:suppressAutoHyphens/>
        <w:spacing w:after="0" w:line="100" w:lineRule="atLeast"/>
        <w:ind w:firstLine="5670"/>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lastRenderedPageBreak/>
        <w:t>П</w:t>
      </w:r>
      <w:bookmarkEnd w:id="4"/>
      <w:r w:rsidRPr="00B96699">
        <w:rPr>
          <w:rFonts w:ascii="Times New Roman" w:eastAsia="Lucida Sans Unicode" w:hAnsi="Times New Roman"/>
          <w:kern w:val="1"/>
          <w:sz w:val="28"/>
          <w:szCs w:val="28"/>
        </w:rPr>
        <w:t>риложение № 2</w:t>
      </w:r>
    </w:p>
    <w:p w:rsidR="00AB0A35" w:rsidRPr="00B96699" w:rsidRDefault="00AB0A35" w:rsidP="00AB0A35">
      <w:pPr>
        <w:widowControl w:val="0"/>
        <w:suppressAutoHyphens/>
        <w:spacing w:after="0" w:line="100" w:lineRule="atLeast"/>
        <w:ind w:firstLine="5670"/>
        <w:rPr>
          <w:rFonts w:ascii="Times New Roman" w:eastAsia="Lucida Sans Unicode" w:hAnsi="Times New Roman"/>
          <w:kern w:val="1"/>
          <w:sz w:val="28"/>
          <w:szCs w:val="28"/>
        </w:rPr>
      </w:pPr>
      <w:r w:rsidRPr="00B96699">
        <w:rPr>
          <w:rFonts w:ascii="Times New Roman" w:eastAsia="Lucida Sans Unicode" w:hAnsi="Times New Roman"/>
          <w:kern w:val="1"/>
          <w:sz w:val="28"/>
          <w:szCs w:val="28"/>
        </w:rPr>
        <w:t xml:space="preserve">к Административному регламенту </w:t>
      </w:r>
    </w:p>
    <w:p w:rsidR="00AB0A35" w:rsidRPr="00B96699" w:rsidRDefault="00AB0A35" w:rsidP="00AB0A35">
      <w:pPr>
        <w:widowControl w:val="0"/>
        <w:suppressAutoHyphens/>
        <w:spacing w:after="0" w:line="100" w:lineRule="atLeast"/>
        <w:jc w:val="right"/>
        <w:rPr>
          <w:rFonts w:ascii="Times New Roman" w:eastAsia="Lucida Sans Unicode" w:hAnsi="Times New Roman"/>
          <w:kern w:val="1"/>
          <w:sz w:val="28"/>
          <w:szCs w:val="28"/>
        </w:rPr>
      </w:pPr>
    </w:p>
    <w:p w:rsidR="00AB0A35" w:rsidRPr="00B96699" w:rsidRDefault="00AB0A35" w:rsidP="00AB0A35">
      <w:pPr>
        <w:widowControl w:val="0"/>
        <w:suppressAutoHyphens/>
        <w:spacing w:after="0" w:line="100" w:lineRule="atLeast"/>
        <w:ind w:firstLine="547"/>
        <w:jc w:val="right"/>
        <w:rPr>
          <w:rFonts w:ascii="Times New Roman" w:eastAsia="Lucida Sans Unicode" w:hAnsi="Times New Roman"/>
          <w:kern w:val="1"/>
          <w:sz w:val="24"/>
          <w:szCs w:val="24"/>
        </w:rPr>
      </w:pPr>
    </w:p>
    <w:p w:rsidR="00AB0A35" w:rsidRPr="00B96699" w:rsidRDefault="00AB0A35" w:rsidP="00AB0A35">
      <w:pPr>
        <w:keepNext/>
        <w:widowControl w:val="0"/>
        <w:suppressAutoHyphens/>
        <w:spacing w:after="0" w:line="100" w:lineRule="atLeast"/>
        <w:jc w:val="center"/>
        <w:rPr>
          <w:rFonts w:ascii="Times New Roman" w:eastAsia="Lucida Sans Unicode" w:hAnsi="Times New Roman"/>
          <w:b/>
          <w:kern w:val="1"/>
          <w:sz w:val="28"/>
          <w:szCs w:val="24"/>
        </w:rPr>
      </w:pPr>
      <w:r w:rsidRPr="00B96699">
        <w:rPr>
          <w:rFonts w:ascii="Times New Roman" w:eastAsia="Lucida Sans Unicode" w:hAnsi="Times New Roman"/>
          <w:b/>
          <w:kern w:val="1"/>
          <w:sz w:val="28"/>
          <w:szCs w:val="24"/>
        </w:rPr>
        <w:t>ЖУРНАЛ</w:t>
      </w:r>
    </w:p>
    <w:p w:rsidR="00AB0A35" w:rsidRPr="00B96699" w:rsidRDefault="00AB0A35" w:rsidP="00AB0A35">
      <w:pPr>
        <w:keepNext/>
        <w:widowControl w:val="0"/>
        <w:suppressAutoHyphens/>
        <w:spacing w:after="0" w:line="100" w:lineRule="atLeast"/>
        <w:jc w:val="center"/>
        <w:rPr>
          <w:rFonts w:ascii="Times New Roman" w:eastAsia="Lucida Sans Unicode" w:hAnsi="Times New Roman"/>
          <w:b/>
          <w:kern w:val="1"/>
          <w:sz w:val="28"/>
          <w:szCs w:val="24"/>
        </w:rPr>
      </w:pPr>
      <w:r w:rsidRPr="00B96699">
        <w:rPr>
          <w:rFonts w:ascii="Times New Roman" w:eastAsia="Lucida Sans Unicode" w:hAnsi="Times New Roman"/>
          <w:b/>
          <w:kern w:val="1"/>
          <w:sz w:val="28"/>
          <w:szCs w:val="24"/>
        </w:rPr>
        <w:t xml:space="preserve">регистрации устных жалоб </w:t>
      </w:r>
      <w:bookmarkStart w:id="5" w:name="YANDEX_811"/>
      <w:bookmarkEnd w:id="5"/>
      <w:r w:rsidRPr="00B96699">
        <w:rPr>
          <w:rFonts w:ascii="Times New Roman" w:eastAsia="Lucida Sans Unicode" w:hAnsi="Times New Roman"/>
          <w:b/>
          <w:kern w:val="1"/>
          <w:sz w:val="28"/>
          <w:szCs w:val="24"/>
        </w:rPr>
        <w:t xml:space="preserve"> потребителей  </w:t>
      </w:r>
      <w:bookmarkStart w:id="6" w:name="YANDEX_812"/>
      <w:bookmarkEnd w:id="6"/>
      <w:r w:rsidRPr="00B96699">
        <w:rPr>
          <w:rFonts w:ascii="Times New Roman" w:eastAsia="Lucida Sans Unicode" w:hAnsi="Times New Roman"/>
          <w:b/>
          <w:kern w:val="1"/>
          <w:sz w:val="28"/>
          <w:szCs w:val="24"/>
        </w:rPr>
        <w:t xml:space="preserve"> по  </w:t>
      </w:r>
      <w:bookmarkStart w:id="7" w:name="YANDEX_813"/>
      <w:bookmarkEnd w:id="7"/>
      <w:r>
        <w:rPr>
          <w:rFonts w:ascii="Times New Roman" w:eastAsia="Lucida Sans Unicode" w:hAnsi="Times New Roman"/>
          <w:b/>
          <w:kern w:val="1"/>
          <w:sz w:val="28"/>
          <w:szCs w:val="24"/>
        </w:rPr>
        <w:t> вопросам</w:t>
      </w:r>
      <w:r w:rsidRPr="00B96699">
        <w:rPr>
          <w:rFonts w:ascii="Times New Roman" w:eastAsia="Lucida Sans Unicode" w:hAnsi="Times New Roman"/>
          <w:b/>
          <w:kern w:val="1"/>
          <w:sz w:val="28"/>
          <w:szCs w:val="24"/>
        </w:rPr>
        <w:t>, регулируемым</w:t>
      </w:r>
    </w:p>
    <w:p w:rsidR="00AB0A35" w:rsidRPr="00B96699" w:rsidRDefault="00AB0A35" w:rsidP="00AB0A35">
      <w:pPr>
        <w:keepNext/>
        <w:widowControl w:val="0"/>
        <w:suppressAutoHyphens/>
        <w:spacing w:after="0" w:line="100" w:lineRule="atLeast"/>
        <w:jc w:val="center"/>
        <w:rPr>
          <w:rFonts w:ascii="Times New Roman" w:eastAsia="Lucida Sans Unicode" w:hAnsi="Times New Roman"/>
          <w:b/>
          <w:kern w:val="1"/>
          <w:sz w:val="28"/>
          <w:szCs w:val="24"/>
        </w:rPr>
      </w:pPr>
      <w:r w:rsidRPr="00B96699">
        <w:rPr>
          <w:rFonts w:ascii="Times New Roman" w:eastAsia="Lucida Sans Unicode" w:hAnsi="Times New Roman"/>
          <w:b/>
          <w:kern w:val="1"/>
          <w:sz w:val="28"/>
          <w:szCs w:val="24"/>
        </w:rPr>
        <w:t xml:space="preserve">законодательством о </w:t>
      </w:r>
      <w:bookmarkStart w:id="8" w:name="YANDEX_814"/>
      <w:bookmarkEnd w:id="8"/>
      <w:r w:rsidRPr="00B96699">
        <w:rPr>
          <w:rFonts w:ascii="Times New Roman" w:eastAsia="Lucida Sans Unicode" w:hAnsi="Times New Roman"/>
          <w:b/>
          <w:kern w:val="1"/>
          <w:sz w:val="28"/>
          <w:szCs w:val="24"/>
        </w:rPr>
        <w:t xml:space="preserve"> защите  </w:t>
      </w:r>
      <w:bookmarkStart w:id="9" w:name="YANDEX_815"/>
      <w:bookmarkEnd w:id="9"/>
      <w:r w:rsidRPr="00B96699">
        <w:rPr>
          <w:rFonts w:ascii="Times New Roman" w:eastAsia="Lucida Sans Unicode" w:hAnsi="Times New Roman"/>
          <w:b/>
          <w:kern w:val="1"/>
          <w:sz w:val="28"/>
          <w:szCs w:val="24"/>
        </w:rPr>
        <w:t xml:space="preserve"> прав  </w:t>
      </w:r>
      <w:bookmarkStart w:id="10" w:name="YANDEX_816"/>
      <w:bookmarkEnd w:id="10"/>
      <w:r w:rsidRPr="00B96699">
        <w:rPr>
          <w:rFonts w:ascii="Times New Roman" w:eastAsia="Lucida Sans Unicode" w:hAnsi="Times New Roman"/>
          <w:b/>
          <w:kern w:val="1"/>
          <w:sz w:val="28"/>
          <w:szCs w:val="24"/>
        </w:rPr>
        <w:t> потребителей</w:t>
      </w:r>
      <w:proofErr w:type="gramStart"/>
      <w:r w:rsidRPr="00B96699">
        <w:rPr>
          <w:rFonts w:ascii="Times New Roman" w:eastAsia="Lucida Sans Unicode" w:hAnsi="Times New Roman"/>
          <w:b/>
          <w:kern w:val="1"/>
          <w:sz w:val="28"/>
          <w:szCs w:val="24"/>
        </w:rPr>
        <w:t> ,</w:t>
      </w:r>
      <w:proofErr w:type="gramEnd"/>
      <w:r w:rsidRPr="00B96699">
        <w:rPr>
          <w:rFonts w:ascii="Times New Roman" w:eastAsia="Lucida Sans Unicode" w:hAnsi="Times New Roman"/>
          <w:b/>
          <w:kern w:val="1"/>
          <w:sz w:val="28"/>
          <w:szCs w:val="24"/>
        </w:rPr>
        <w:t xml:space="preserve"> поступивших в отдел</w:t>
      </w:r>
    </w:p>
    <w:p w:rsidR="00AB0A35" w:rsidRPr="00B96699" w:rsidRDefault="00AB0A35" w:rsidP="00AB0A35">
      <w:pPr>
        <w:keepNext/>
        <w:widowControl w:val="0"/>
        <w:suppressAutoHyphens/>
        <w:spacing w:after="0" w:line="100" w:lineRule="atLeast"/>
        <w:jc w:val="center"/>
        <w:rPr>
          <w:rFonts w:ascii="Times New Roman" w:eastAsia="Lucida Sans Unicode" w:hAnsi="Times New Roman"/>
          <w:b/>
          <w:kern w:val="1"/>
          <w:sz w:val="28"/>
          <w:szCs w:val="24"/>
        </w:rPr>
      </w:pPr>
      <w:r w:rsidRPr="00B96699">
        <w:rPr>
          <w:rFonts w:ascii="Times New Roman" w:eastAsia="Lucida Sans Unicode" w:hAnsi="Times New Roman"/>
          <w:b/>
          <w:kern w:val="1"/>
          <w:sz w:val="28"/>
          <w:szCs w:val="24"/>
        </w:rPr>
        <w:t> экономики, имущественных и земельных отношений Администрации муниципального образования «</w:t>
      </w:r>
      <w:proofErr w:type="spellStart"/>
      <w:r w:rsidRPr="00B96699">
        <w:rPr>
          <w:rFonts w:ascii="Times New Roman" w:eastAsia="Lucida Sans Unicode" w:hAnsi="Times New Roman"/>
          <w:b/>
          <w:kern w:val="1"/>
          <w:sz w:val="28"/>
          <w:szCs w:val="24"/>
        </w:rPr>
        <w:t>Темкинский</w:t>
      </w:r>
      <w:proofErr w:type="spellEnd"/>
      <w:r w:rsidRPr="00B96699">
        <w:rPr>
          <w:rFonts w:ascii="Times New Roman" w:eastAsia="Lucida Sans Unicode" w:hAnsi="Times New Roman"/>
          <w:b/>
          <w:kern w:val="1"/>
          <w:sz w:val="28"/>
          <w:szCs w:val="24"/>
        </w:rPr>
        <w:t xml:space="preserve"> район» Смоленской области</w:t>
      </w:r>
    </w:p>
    <w:p w:rsidR="00AB0A35" w:rsidRPr="00B96699" w:rsidRDefault="00AB0A35" w:rsidP="00AB0A35">
      <w:pPr>
        <w:widowControl w:val="0"/>
        <w:suppressAutoHyphens/>
        <w:spacing w:after="0" w:line="100" w:lineRule="atLeast"/>
        <w:rPr>
          <w:rFonts w:ascii="Times New Roman" w:eastAsia="Lucida Sans Unicode" w:hAnsi="Times New Roman"/>
          <w:kern w:val="1"/>
          <w:sz w:val="24"/>
          <w:szCs w:val="24"/>
        </w:rPr>
      </w:pPr>
    </w:p>
    <w:p w:rsidR="00AB0A35" w:rsidRPr="00B96699" w:rsidRDefault="00AB0A35" w:rsidP="00AB0A35">
      <w:pPr>
        <w:widowControl w:val="0"/>
        <w:suppressAutoHyphens/>
        <w:spacing w:after="0" w:line="100" w:lineRule="atLeast"/>
        <w:rPr>
          <w:rFonts w:ascii="Times New Roman" w:eastAsia="Lucida Sans Unicode" w:hAnsi="Times New Roman"/>
          <w:kern w:val="1"/>
          <w:sz w:val="24"/>
          <w:szCs w:val="24"/>
        </w:rPr>
      </w:pPr>
    </w:p>
    <w:p w:rsidR="00AB0A35" w:rsidRPr="00B96699" w:rsidRDefault="00AB0A35" w:rsidP="00AB0A35">
      <w:pPr>
        <w:widowControl w:val="0"/>
        <w:suppressAutoHyphens/>
        <w:spacing w:after="0" w:line="100" w:lineRule="atLeast"/>
        <w:rPr>
          <w:rFonts w:ascii="Times New Roman" w:eastAsia="Lucida Sans Unicode" w:hAnsi="Times New Roman"/>
          <w:kern w:val="1"/>
          <w:sz w:val="24"/>
          <w:szCs w:val="24"/>
        </w:rPr>
      </w:pPr>
    </w:p>
    <w:tbl>
      <w:tblPr>
        <w:tblW w:w="0" w:type="auto"/>
        <w:tblInd w:w="45" w:type="dxa"/>
        <w:tblLayout w:type="fixed"/>
        <w:tblCellMar>
          <w:top w:w="45" w:type="dxa"/>
          <w:left w:w="45" w:type="dxa"/>
          <w:bottom w:w="45" w:type="dxa"/>
          <w:right w:w="45" w:type="dxa"/>
        </w:tblCellMar>
        <w:tblLook w:val="0000"/>
      </w:tblPr>
      <w:tblGrid>
        <w:gridCol w:w="1455"/>
        <w:gridCol w:w="1482"/>
        <w:gridCol w:w="1752"/>
        <w:gridCol w:w="1823"/>
        <w:gridCol w:w="1470"/>
        <w:gridCol w:w="1495"/>
      </w:tblGrid>
      <w:tr w:rsidR="00AB0A35" w:rsidRPr="002F5846" w:rsidTr="00D00FDB">
        <w:tc>
          <w:tcPr>
            <w:tcW w:w="1455" w:type="dxa"/>
            <w:tcBorders>
              <w:top w:val="double" w:sz="1" w:space="0" w:color="C0C0C0"/>
              <w:left w:val="double" w:sz="1" w:space="0" w:color="C0C0C0"/>
              <w:bottom w:val="double" w:sz="1" w:space="0" w:color="C0C0C0"/>
            </w:tcBorders>
            <w:vAlign w:val="center"/>
          </w:tcPr>
          <w:p w:rsidR="00AB0A35" w:rsidRPr="00B96699" w:rsidRDefault="00AB0A35" w:rsidP="00D00FDB">
            <w:pPr>
              <w:widowControl w:val="0"/>
              <w:suppressLineNumbers/>
              <w:suppressAutoHyphens/>
              <w:snapToGrid w:val="0"/>
              <w:spacing w:after="283" w:line="240" w:lineRule="auto"/>
              <w:jc w:val="center"/>
              <w:rPr>
                <w:rFonts w:ascii="Times New Roman" w:eastAsia="Lucida Sans Unicode" w:hAnsi="Times New Roman"/>
                <w:i/>
                <w:kern w:val="1"/>
                <w:sz w:val="24"/>
                <w:szCs w:val="24"/>
              </w:rPr>
            </w:pPr>
            <w:r w:rsidRPr="00B96699">
              <w:rPr>
                <w:rFonts w:ascii="Times New Roman" w:eastAsia="Lucida Sans Unicode" w:hAnsi="Times New Roman"/>
                <w:i/>
                <w:kern w:val="1"/>
                <w:sz w:val="24"/>
                <w:szCs w:val="24"/>
              </w:rPr>
              <w:t xml:space="preserve">Входящий </w:t>
            </w:r>
            <w:r w:rsidRPr="00B96699">
              <w:rPr>
                <w:rFonts w:ascii="Times New Roman" w:eastAsia="Lucida Sans Unicode" w:hAnsi="Times New Roman"/>
                <w:i/>
                <w:kern w:val="1"/>
                <w:sz w:val="24"/>
                <w:szCs w:val="24"/>
              </w:rPr>
              <w:br/>
              <w:t xml:space="preserve">номер </w:t>
            </w:r>
            <w:r w:rsidRPr="00B96699">
              <w:rPr>
                <w:rFonts w:ascii="Times New Roman" w:eastAsia="Lucida Sans Unicode" w:hAnsi="Times New Roman"/>
                <w:i/>
                <w:kern w:val="1"/>
                <w:sz w:val="24"/>
                <w:szCs w:val="24"/>
              </w:rPr>
              <w:br/>
            </w:r>
            <w:bookmarkStart w:id="11" w:name="YANDEX_821"/>
            <w:bookmarkEnd w:id="11"/>
            <w:r w:rsidRPr="00B96699">
              <w:rPr>
                <w:rFonts w:ascii="Times New Roman" w:eastAsia="Lucida Sans Unicode" w:hAnsi="Times New Roman"/>
                <w:i/>
                <w:kern w:val="1"/>
                <w:sz w:val="24"/>
                <w:szCs w:val="24"/>
              </w:rPr>
              <w:t> обращения </w:t>
            </w:r>
          </w:p>
        </w:tc>
        <w:tc>
          <w:tcPr>
            <w:tcW w:w="1482" w:type="dxa"/>
            <w:tcBorders>
              <w:top w:val="double" w:sz="1" w:space="0" w:color="C0C0C0"/>
              <w:left w:val="double" w:sz="1" w:space="0" w:color="C0C0C0"/>
              <w:bottom w:val="double" w:sz="1" w:space="0" w:color="C0C0C0"/>
            </w:tcBorders>
            <w:vAlign w:val="center"/>
          </w:tcPr>
          <w:p w:rsidR="00AB0A35" w:rsidRPr="00B96699" w:rsidRDefault="00AB0A35" w:rsidP="00D00FDB">
            <w:pPr>
              <w:widowControl w:val="0"/>
              <w:suppressLineNumbers/>
              <w:suppressAutoHyphens/>
              <w:snapToGrid w:val="0"/>
              <w:spacing w:after="283" w:line="240" w:lineRule="auto"/>
              <w:jc w:val="center"/>
              <w:rPr>
                <w:rFonts w:ascii="Times New Roman" w:eastAsia="Lucida Sans Unicode" w:hAnsi="Times New Roman"/>
                <w:i/>
                <w:kern w:val="1"/>
                <w:sz w:val="24"/>
                <w:szCs w:val="24"/>
              </w:rPr>
            </w:pPr>
            <w:r w:rsidRPr="00B96699">
              <w:rPr>
                <w:rFonts w:ascii="Times New Roman" w:eastAsia="Lucida Sans Unicode" w:hAnsi="Times New Roman"/>
                <w:i/>
                <w:kern w:val="1"/>
                <w:sz w:val="24"/>
                <w:szCs w:val="24"/>
              </w:rPr>
              <w:t xml:space="preserve">Дата </w:t>
            </w:r>
            <w:r w:rsidRPr="00B96699">
              <w:rPr>
                <w:rFonts w:ascii="Times New Roman" w:eastAsia="Lucida Sans Unicode" w:hAnsi="Times New Roman"/>
                <w:i/>
                <w:kern w:val="1"/>
                <w:sz w:val="24"/>
                <w:szCs w:val="24"/>
              </w:rPr>
              <w:br/>
              <w:t>регистрации</w:t>
            </w:r>
          </w:p>
        </w:tc>
        <w:tc>
          <w:tcPr>
            <w:tcW w:w="1752" w:type="dxa"/>
            <w:tcBorders>
              <w:top w:val="double" w:sz="1" w:space="0" w:color="C0C0C0"/>
              <w:left w:val="double" w:sz="1" w:space="0" w:color="C0C0C0"/>
              <w:bottom w:val="double" w:sz="1" w:space="0" w:color="C0C0C0"/>
            </w:tcBorders>
            <w:vAlign w:val="center"/>
          </w:tcPr>
          <w:p w:rsidR="00AB0A35" w:rsidRPr="00B96699" w:rsidRDefault="00AB0A35" w:rsidP="00D00FDB">
            <w:pPr>
              <w:widowControl w:val="0"/>
              <w:suppressLineNumbers/>
              <w:suppressAutoHyphens/>
              <w:snapToGrid w:val="0"/>
              <w:spacing w:after="283" w:line="240" w:lineRule="auto"/>
              <w:jc w:val="center"/>
              <w:rPr>
                <w:rFonts w:ascii="Times New Roman" w:eastAsia="Lucida Sans Unicode" w:hAnsi="Times New Roman"/>
                <w:i/>
                <w:kern w:val="1"/>
                <w:sz w:val="24"/>
                <w:szCs w:val="24"/>
              </w:rPr>
            </w:pPr>
            <w:r w:rsidRPr="00B96699">
              <w:rPr>
                <w:rFonts w:ascii="Times New Roman" w:eastAsia="Lucida Sans Unicode" w:hAnsi="Times New Roman"/>
                <w:i/>
                <w:kern w:val="1"/>
                <w:sz w:val="24"/>
                <w:szCs w:val="24"/>
              </w:rPr>
              <w:t>Ф.</w:t>
            </w:r>
            <w:bookmarkStart w:id="12" w:name="YANDEX_822"/>
            <w:bookmarkEnd w:id="12"/>
            <w:r w:rsidRPr="00B96699">
              <w:rPr>
                <w:rFonts w:ascii="Times New Roman" w:eastAsia="Lucida Sans Unicode" w:hAnsi="Times New Roman"/>
                <w:i/>
                <w:kern w:val="1"/>
                <w:sz w:val="24"/>
                <w:szCs w:val="24"/>
              </w:rPr>
              <w:t> И</w:t>
            </w:r>
            <w:proofErr w:type="gramStart"/>
            <w:r w:rsidRPr="00B96699">
              <w:rPr>
                <w:rFonts w:ascii="Times New Roman" w:eastAsia="Lucida Sans Unicode" w:hAnsi="Times New Roman"/>
                <w:i/>
                <w:kern w:val="1"/>
                <w:sz w:val="24"/>
                <w:szCs w:val="24"/>
              </w:rPr>
              <w:t> .</w:t>
            </w:r>
            <w:proofErr w:type="gramEnd"/>
            <w:r w:rsidRPr="00B96699">
              <w:rPr>
                <w:rFonts w:ascii="Times New Roman" w:eastAsia="Lucida Sans Unicode" w:hAnsi="Times New Roman"/>
                <w:i/>
                <w:kern w:val="1"/>
                <w:sz w:val="24"/>
                <w:szCs w:val="24"/>
              </w:rPr>
              <w:t xml:space="preserve">О. </w:t>
            </w:r>
            <w:r w:rsidRPr="00B96699">
              <w:rPr>
                <w:rFonts w:ascii="Times New Roman" w:eastAsia="Lucida Sans Unicode" w:hAnsi="Times New Roman"/>
                <w:i/>
                <w:kern w:val="1"/>
                <w:sz w:val="24"/>
                <w:szCs w:val="24"/>
              </w:rPr>
              <w:br/>
              <w:t>обратившегося</w:t>
            </w:r>
            <w:r w:rsidRPr="00B96699">
              <w:rPr>
                <w:rFonts w:ascii="Times New Roman" w:eastAsia="Lucida Sans Unicode" w:hAnsi="Times New Roman"/>
                <w:i/>
                <w:kern w:val="1"/>
                <w:sz w:val="24"/>
                <w:szCs w:val="24"/>
              </w:rPr>
              <w:br/>
              <w:t>лица</w:t>
            </w:r>
          </w:p>
        </w:tc>
        <w:tc>
          <w:tcPr>
            <w:tcW w:w="1823" w:type="dxa"/>
            <w:tcBorders>
              <w:top w:val="double" w:sz="1" w:space="0" w:color="C0C0C0"/>
              <w:left w:val="double" w:sz="1" w:space="0" w:color="C0C0C0"/>
              <w:bottom w:val="double" w:sz="1" w:space="0" w:color="C0C0C0"/>
            </w:tcBorders>
            <w:vAlign w:val="center"/>
          </w:tcPr>
          <w:p w:rsidR="00AB0A35" w:rsidRPr="00B96699" w:rsidRDefault="00AB0A35" w:rsidP="00D00FDB">
            <w:pPr>
              <w:widowControl w:val="0"/>
              <w:suppressLineNumbers/>
              <w:suppressAutoHyphens/>
              <w:snapToGrid w:val="0"/>
              <w:spacing w:after="283" w:line="240" w:lineRule="auto"/>
              <w:jc w:val="center"/>
              <w:rPr>
                <w:rFonts w:ascii="Times New Roman" w:eastAsia="Lucida Sans Unicode" w:hAnsi="Times New Roman"/>
                <w:i/>
                <w:kern w:val="1"/>
                <w:sz w:val="24"/>
                <w:szCs w:val="24"/>
              </w:rPr>
            </w:pPr>
            <w:r w:rsidRPr="00B96699">
              <w:rPr>
                <w:rFonts w:ascii="Times New Roman" w:eastAsia="Lucida Sans Unicode" w:hAnsi="Times New Roman"/>
                <w:i/>
                <w:kern w:val="1"/>
                <w:sz w:val="24"/>
                <w:szCs w:val="24"/>
              </w:rPr>
              <w:t>Адрес обратившегося лица</w:t>
            </w:r>
          </w:p>
        </w:tc>
        <w:tc>
          <w:tcPr>
            <w:tcW w:w="1470" w:type="dxa"/>
            <w:tcBorders>
              <w:top w:val="double" w:sz="1" w:space="0" w:color="C0C0C0"/>
              <w:left w:val="double" w:sz="1" w:space="0" w:color="C0C0C0"/>
              <w:bottom w:val="double" w:sz="1" w:space="0" w:color="C0C0C0"/>
            </w:tcBorders>
            <w:vAlign w:val="center"/>
          </w:tcPr>
          <w:p w:rsidR="00AB0A35" w:rsidRPr="00B96699" w:rsidRDefault="00AB0A35" w:rsidP="00D00FDB">
            <w:pPr>
              <w:widowControl w:val="0"/>
              <w:suppressLineNumbers/>
              <w:suppressAutoHyphens/>
              <w:snapToGrid w:val="0"/>
              <w:spacing w:after="283" w:line="240" w:lineRule="auto"/>
              <w:jc w:val="center"/>
              <w:rPr>
                <w:rFonts w:ascii="Times New Roman" w:eastAsia="Lucida Sans Unicode" w:hAnsi="Times New Roman"/>
                <w:i/>
                <w:kern w:val="1"/>
                <w:sz w:val="24"/>
                <w:szCs w:val="24"/>
              </w:rPr>
            </w:pPr>
            <w:r w:rsidRPr="00B96699">
              <w:rPr>
                <w:rFonts w:ascii="Times New Roman" w:eastAsia="Lucida Sans Unicode" w:hAnsi="Times New Roman"/>
                <w:i/>
                <w:kern w:val="1"/>
                <w:sz w:val="24"/>
                <w:szCs w:val="24"/>
              </w:rPr>
              <w:t>Содержание</w:t>
            </w:r>
            <w:r w:rsidRPr="00B96699">
              <w:rPr>
                <w:rFonts w:ascii="Times New Roman" w:eastAsia="Lucida Sans Unicode" w:hAnsi="Times New Roman"/>
                <w:i/>
                <w:kern w:val="1"/>
                <w:sz w:val="24"/>
                <w:szCs w:val="24"/>
              </w:rPr>
              <w:br/>
            </w:r>
            <w:bookmarkStart w:id="13" w:name="YANDEX_823"/>
            <w:bookmarkEnd w:id="13"/>
            <w:r w:rsidRPr="00B96699">
              <w:rPr>
                <w:rFonts w:ascii="Times New Roman" w:eastAsia="Lucida Sans Unicode" w:hAnsi="Times New Roman"/>
                <w:i/>
                <w:kern w:val="1"/>
                <w:sz w:val="24"/>
                <w:szCs w:val="24"/>
              </w:rPr>
              <w:t> обращения </w:t>
            </w:r>
          </w:p>
        </w:tc>
        <w:tc>
          <w:tcPr>
            <w:tcW w:w="1495" w:type="dxa"/>
            <w:tcBorders>
              <w:top w:val="double" w:sz="1" w:space="0" w:color="C0C0C0"/>
              <w:left w:val="double" w:sz="1" w:space="0" w:color="C0C0C0"/>
              <w:bottom w:val="double" w:sz="1" w:space="0" w:color="C0C0C0"/>
              <w:right w:val="double" w:sz="1" w:space="0" w:color="C0C0C0"/>
            </w:tcBorders>
            <w:vAlign w:val="center"/>
          </w:tcPr>
          <w:p w:rsidR="00AB0A35" w:rsidRPr="00B96699" w:rsidRDefault="00AB0A35" w:rsidP="00D00FDB">
            <w:pPr>
              <w:widowControl w:val="0"/>
              <w:suppressLineNumbers/>
              <w:suppressAutoHyphens/>
              <w:snapToGrid w:val="0"/>
              <w:spacing w:after="283" w:line="240" w:lineRule="auto"/>
              <w:jc w:val="center"/>
              <w:rPr>
                <w:rFonts w:ascii="Times New Roman" w:eastAsia="Lucida Sans Unicode" w:hAnsi="Times New Roman"/>
                <w:i/>
                <w:kern w:val="1"/>
                <w:sz w:val="24"/>
                <w:szCs w:val="24"/>
              </w:rPr>
            </w:pPr>
            <w:r w:rsidRPr="00B96699">
              <w:rPr>
                <w:rFonts w:ascii="Times New Roman" w:eastAsia="Lucida Sans Unicode" w:hAnsi="Times New Roman"/>
                <w:i/>
                <w:kern w:val="1"/>
                <w:sz w:val="24"/>
                <w:szCs w:val="24"/>
              </w:rPr>
              <w:t>Принятые</w:t>
            </w:r>
            <w:r w:rsidRPr="00B96699">
              <w:rPr>
                <w:rFonts w:ascii="Times New Roman" w:eastAsia="Lucida Sans Unicode" w:hAnsi="Times New Roman"/>
                <w:i/>
                <w:kern w:val="1"/>
                <w:sz w:val="24"/>
                <w:szCs w:val="24"/>
              </w:rPr>
              <w:br/>
              <w:t>меры</w:t>
            </w:r>
          </w:p>
        </w:tc>
      </w:tr>
      <w:tr w:rsidR="00AB0A35" w:rsidRPr="002F5846" w:rsidTr="00D00FDB">
        <w:tc>
          <w:tcPr>
            <w:tcW w:w="1455" w:type="dxa"/>
            <w:tcBorders>
              <w:left w:val="double" w:sz="1" w:space="0" w:color="C0C0C0"/>
              <w:bottom w:val="double" w:sz="1" w:space="0" w:color="C0C0C0"/>
            </w:tcBorders>
          </w:tcPr>
          <w:p w:rsidR="00AB0A35" w:rsidRPr="00B96699" w:rsidRDefault="00AB0A35" w:rsidP="00D00FDB">
            <w:pPr>
              <w:widowControl w:val="0"/>
              <w:suppressLineNumbers/>
              <w:suppressAutoHyphens/>
              <w:snapToGrid w:val="0"/>
              <w:spacing w:after="283" w:line="240" w:lineRule="auto"/>
              <w:rPr>
                <w:rFonts w:ascii="Times New Roman" w:eastAsia="Lucida Sans Unicode" w:hAnsi="Times New Roman"/>
                <w:kern w:val="1"/>
                <w:sz w:val="24"/>
                <w:szCs w:val="24"/>
              </w:rPr>
            </w:pPr>
            <w:r w:rsidRPr="00B96699">
              <w:rPr>
                <w:rFonts w:ascii="Times New Roman" w:eastAsia="Lucida Sans Unicode" w:hAnsi="Times New Roman"/>
                <w:kern w:val="1"/>
                <w:sz w:val="24"/>
                <w:szCs w:val="24"/>
              </w:rPr>
              <w:t> </w:t>
            </w:r>
          </w:p>
        </w:tc>
        <w:tc>
          <w:tcPr>
            <w:tcW w:w="1482" w:type="dxa"/>
            <w:tcBorders>
              <w:left w:val="double" w:sz="1" w:space="0" w:color="C0C0C0"/>
              <w:bottom w:val="double" w:sz="1" w:space="0" w:color="C0C0C0"/>
            </w:tcBorders>
          </w:tcPr>
          <w:p w:rsidR="00AB0A35" w:rsidRPr="00B96699" w:rsidRDefault="00AB0A35" w:rsidP="00D00FDB">
            <w:pPr>
              <w:widowControl w:val="0"/>
              <w:suppressLineNumbers/>
              <w:suppressAutoHyphens/>
              <w:snapToGrid w:val="0"/>
              <w:spacing w:after="283" w:line="240" w:lineRule="auto"/>
              <w:rPr>
                <w:rFonts w:ascii="Times New Roman" w:eastAsia="Lucida Sans Unicode" w:hAnsi="Times New Roman"/>
                <w:kern w:val="1"/>
                <w:sz w:val="24"/>
                <w:szCs w:val="24"/>
              </w:rPr>
            </w:pPr>
            <w:r w:rsidRPr="00B96699">
              <w:rPr>
                <w:rFonts w:ascii="Times New Roman" w:eastAsia="Lucida Sans Unicode" w:hAnsi="Times New Roman"/>
                <w:kern w:val="1"/>
                <w:sz w:val="24"/>
                <w:szCs w:val="24"/>
              </w:rPr>
              <w:t> </w:t>
            </w:r>
          </w:p>
        </w:tc>
        <w:tc>
          <w:tcPr>
            <w:tcW w:w="1752" w:type="dxa"/>
            <w:tcBorders>
              <w:left w:val="double" w:sz="1" w:space="0" w:color="C0C0C0"/>
              <w:bottom w:val="double" w:sz="1" w:space="0" w:color="C0C0C0"/>
            </w:tcBorders>
          </w:tcPr>
          <w:p w:rsidR="00AB0A35" w:rsidRPr="00B96699" w:rsidRDefault="00AB0A35" w:rsidP="00D00FDB">
            <w:pPr>
              <w:widowControl w:val="0"/>
              <w:suppressLineNumbers/>
              <w:suppressAutoHyphens/>
              <w:snapToGrid w:val="0"/>
              <w:spacing w:after="283" w:line="240" w:lineRule="auto"/>
              <w:rPr>
                <w:rFonts w:ascii="Times New Roman" w:eastAsia="Lucida Sans Unicode" w:hAnsi="Times New Roman"/>
                <w:kern w:val="1"/>
                <w:sz w:val="24"/>
                <w:szCs w:val="24"/>
              </w:rPr>
            </w:pPr>
            <w:r w:rsidRPr="00B96699">
              <w:rPr>
                <w:rFonts w:ascii="Times New Roman" w:eastAsia="Lucida Sans Unicode" w:hAnsi="Times New Roman"/>
                <w:kern w:val="1"/>
                <w:sz w:val="24"/>
                <w:szCs w:val="24"/>
              </w:rPr>
              <w:t> </w:t>
            </w:r>
          </w:p>
        </w:tc>
        <w:tc>
          <w:tcPr>
            <w:tcW w:w="1823" w:type="dxa"/>
            <w:tcBorders>
              <w:left w:val="double" w:sz="1" w:space="0" w:color="C0C0C0"/>
              <w:bottom w:val="double" w:sz="1" w:space="0" w:color="C0C0C0"/>
            </w:tcBorders>
          </w:tcPr>
          <w:p w:rsidR="00AB0A35" w:rsidRPr="00B96699" w:rsidRDefault="00AB0A35" w:rsidP="00D00FDB">
            <w:pPr>
              <w:widowControl w:val="0"/>
              <w:suppressLineNumbers/>
              <w:suppressAutoHyphens/>
              <w:snapToGrid w:val="0"/>
              <w:spacing w:after="283" w:line="240" w:lineRule="auto"/>
              <w:rPr>
                <w:rFonts w:ascii="Times New Roman" w:eastAsia="Lucida Sans Unicode" w:hAnsi="Times New Roman"/>
                <w:kern w:val="1"/>
                <w:sz w:val="24"/>
                <w:szCs w:val="24"/>
              </w:rPr>
            </w:pPr>
            <w:r w:rsidRPr="00B96699">
              <w:rPr>
                <w:rFonts w:ascii="Times New Roman" w:eastAsia="Lucida Sans Unicode" w:hAnsi="Times New Roman"/>
                <w:kern w:val="1"/>
                <w:sz w:val="24"/>
                <w:szCs w:val="24"/>
              </w:rPr>
              <w:t> </w:t>
            </w:r>
          </w:p>
        </w:tc>
        <w:tc>
          <w:tcPr>
            <w:tcW w:w="1470" w:type="dxa"/>
            <w:tcBorders>
              <w:left w:val="double" w:sz="1" w:space="0" w:color="C0C0C0"/>
              <w:bottom w:val="double" w:sz="1" w:space="0" w:color="C0C0C0"/>
            </w:tcBorders>
          </w:tcPr>
          <w:p w:rsidR="00AB0A35" w:rsidRPr="00B96699" w:rsidRDefault="00AB0A35" w:rsidP="00D00FDB">
            <w:pPr>
              <w:widowControl w:val="0"/>
              <w:suppressLineNumbers/>
              <w:suppressAutoHyphens/>
              <w:snapToGrid w:val="0"/>
              <w:spacing w:after="283" w:line="240" w:lineRule="auto"/>
              <w:rPr>
                <w:rFonts w:ascii="Times New Roman" w:eastAsia="Lucida Sans Unicode" w:hAnsi="Times New Roman"/>
                <w:kern w:val="1"/>
                <w:sz w:val="24"/>
                <w:szCs w:val="24"/>
              </w:rPr>
            </w:pPr>
            <w:r w:rsidRPr="00B96699">
              <w:rPr>
                <w:rFonts w:ascii="Times New Roman" w:eastAsia="Lucida Sans Unicode" w:hAnsi="Times New Roman"/>
                <w:kern w:val="1"/>
                <w:sz w:val="24"/>
                <w:szCs w:val="24"/>
              </w:rPr>
              <w:t> </w:t>
            </w:r>
          </w:p>
        </w:tc>
        <w:tc>
          <w:tcPr>
            <w:tcW w:w="1495" w:type="dxa"/>
            <w:tcBorders>
              <w:left w:val="double" w:sz="1" w:space="0" w:color="C0C0C0"/>
              <w:bottom w:val="double" w:sz="1" w:space="0" w:color="C0C0C0"/>
              <w:right w:val="double" w:sz="1" w:space="0" w:color="C0C0C0"/>
            </w:tcBorders>
          </w:tcPr>
          <w:p w:rsidR="00AB0A35" w:rsidRPr="00B96699" w:rsidRDefault="00AB0A35" w:rsidP="00D00FDB">
            <w:pPr>
              <w:widowControl w:val="0"/>
              <w:suppressLineNumbers/>
              <w:suppressAutoHyphens/>
              <w:snapToGrid w:val="0"/>
              <w:spacing w:after="283" w:line="240" w:lineRule="auto"/>
              <w:rPr>
                <w:rFonts w:ascii="Times New Roman" w:eastAsia="Lucida Sans Unicode" w:hAnsi="Times New Roman"/>
                <w:kern w:val="1"/>
                <w:sz w:val="24"/>
                <w:szCs w:val="24"/>
              </w:rPr>
            </w:pPr>
            <w:r w:rsidRPr="00B96699">
              <w:rPr>
                <w:rFonts w:ascii="Times New Roman" w:eastAsia="Lucida Sans Unicode" w:hAnsi="Times New Roman"/>
                <w:kern w:val="1"/>
                <w:sz w:val="24"/>
                <w:szCs w:val="24"/>
              </w:rPr>
              <w:t> </w:t>
            </w:r>
          </w:p>
        </w:tc>
      </w:tr>
      <w:tr w:rsidR="00AB0A35" w:rsidRPr="002F5846" w:rsidTr="00D00FDB">
        <w:tc>
          <w:tcPr>
            <w:tcW w:w="1455" w:type="dxa"/>
            <w:tcBorders>
              <w:left w:val="double" w:sz="1" w:space="0" w:color="C0C0C0"/>
              <w:bottom w:val="double" w:sz="1" w:space="0" w:color="C0C0C0"/>
            </w:tcBorders>
          </w:tcPr>
          <w:p w:rsidR="00AB0A35" w:rsidRPr="00B96699" w:rsidRDefault="00AB0A35" w:rsidP="00D00FDB">
            <w:pPr>
              <w:widowControl w:val="0"/>
              <w:suppressLineNumbers/>
              <w:suppressAutoHyphens/>
              <w:snapToGrid w:val="0"/>
              <w:spacing w:after="283" w:line="240" w:lineRule="auto"/>
              <w:rPr>
                <w:rFonts w:ascii="Times New Roman" w:eastAsia="Lucida Sans Unicode" w:hAnsi="Times New Roman"/>
                <w:kern w:val="1"/>
                <w:sz w:val="24"/>
                <w:szCs w:val="24"/>
              </w:rPr>
            </w:pPr>
          </w:p>
        </w:tc>
        <w:tc>
          <w:tcPr>
            <w:tcW w:w="1482" w:type="dxa"/>
            <w:tcBorders>
              <w:left w:val="double" w:sz="1" w:space="0" w:color="C0C0C0"/>
              <w:bottom w:val="double" w:sz="1" w:space="0" w:color="C0C0C0"/>
            </w:tcBorders>
          </w:tcPr>
          <w:p w:rsidR="00AB0A35" w:rsidRPr="00B96699" w:rsidRDefault="00AB0A35" w:rsidP="00D00FDB">
            <w:pPr>
              <w:widowControl w:val="0"/>
              <w:suppressLineNumbers/>
              <w:suppressAutoHyphens/>
              <w:snapToGrid w:val="0"/>
              <w:spacing w:after="283" w:line="240" w:lineRule="auto"/>
              <w:rPr>
                <w:rFonts w:ascii="Times New Roman" w:eastAsia="Lucida Sans Unicode" w:hAnsi="Times New Roman"/>
                <w:kern w:val="1"/>
                <w:sz w:val="24"/>
                <w:szCs w:val="24"/>
              </w:rPr>
            </w:pPr>
          </w:p>
        </w:tc>
        <w:tc>
          <w:tcPr>
            <w:tcW w:w="1752" w:type="dxa"/>
            <w:tcBorders>
              <w:left w:val="double" w:sz="1" w:space="0" w:color="C0C0C0"/>
              <w:bottom w:val="double" w:sz="1" w:space="0" w:color="C0C0C0"/>
            </w:tcBorders>
          </w:tcPr>
          <w:p w:rsidR="00AB0A35" w:rsidRPr="00B96699" w:rsidRDefault="00AB0A35" w:rsidP="00D00FDB">
            <w:pPr>
              <w:widowControl w:val="0"/>
              <w:suppressLineNumbers/>
              <w:suppressAutoHyphens/>
              <w:snapToGrid w:val="0"/>
              <w:spacing w:after="283" w:line="240" w:lineRule="auto"/>
              <w:rPr>
                <w:rFonts w:ascii="Times New Roman" w:eastAsia="Lucida Sans Unicode" w:hAnsi="Times New Roman"/>
                <w:kern w:val="1"/>
                <w:sz w:val="24"/>
                <w:szCs w:val="24"/>
              </w:rPr>
            </w:pPr>
          </w:p>
        </w:tc>
        <w:tc>
          <w:tcPr>
            <w:tcW w:w="1823" w:type="dxa"/>
            <w:tcBorders>
              <w:left w:val="double" w:sz="1" w:space="0" w:color="C0C0C0"/>
              <w:bottom w:val="double" w:sz="1" w:space="0" w:color="C0C0C0"/>
            </w:tcBorders>
          </w:tcPr>
          <w:p w:rsidR="00AB0A35" w:rsidRPr="00B96699" w:rsidRDefault="00AB0A35" w:rsidP="00D00FDB">
            <w:pPr>
              <w:widowControl w:val="0"/>
              <w:suppressLineNumbers/>
              <w:suppressAutoHyphens/>
              <w:snapToGrid w:val="0"/>
              <w:spacing w:after="283" w:line="240" w:lineRule="auto"/>
              <w:rPr>
                <w:rFonts w:ascii="Times New Roman" w:eastAsia="Lucida Sans Unicode" w:hAnsi="Times New Roman"/>
                <w:kern w:val="1"/>
                <w:sz w:val="24"/>
                <w:szCs w:val="24"/>
              </w:rPr>
            </w:pPr>
          </w:p>
        </w:tc>
        <w:tc>
          <w:tcPr>
            <w:tcW w:w="1470" w:type="dxa"/>
            <w:tcBorders>
              <w:left w:val="double" w:sz="1" w:space="0" w:color="C0C0C0"/>
              <w:bottom w:val="double" w:sz="1" w:space="0" w:color="C0C0C0"/>
            </w:tcBorders>
          </w:tcPr>
          <w:p w:rsidR="00AB0A35" w:rsidRPr="00B96699" w:rsidRDefault="00AB0A35" w:rsidP="00D00FDB">
            <w:pPr>
              <w:widowControl w:val="0"/>
              <w:suppressLineNumbers/>
              <w:suppressAutoHyphens/>
              <w:snapToGrid w:val="0"/>
              <w:spacing w:after="283" w:line="240" w:lineRule="auto"/>
              <w:rPr>
                <w:rFonts w:ascii="Times New Roman" w:eastAsia="Lucida Sans Unicode" w:hAnsi="Times New Roman"/>
                <w:kern w:val="1"/>
                <w:sz w:val="24"/>
                <w:szCs w:val="24"/>
              </w:rPr>
            </w:pPr>
          </w:p>
        </w:tc>
        <w:tc>
          <w:tcPr>
            <w:tcW w:w="1495" w:type="dxa"/>
            <w:tcBorders>
              <w:left w:val="double" w:sz="1" w:space="0" w:color="C0C0C0"/>
              <w:bottom w:val="double" w:sz="1" w:space="0" w:color="C0C0C0"/>
              <w:right w:val="double" w:sz="1" w:space="0" w:color="C0C0C0"/>
            </w:tcBorders>
          </w:tcPr>
          <w:p w:rsidR="00AB0A35" w:rsidRPr="00B96699" w:rsidRDefault="00AB0A35" w:rsidP="00D00FDB">
            <w:pPr>
              <w:widowControl w:val="0"/>
              <w:suppressLineNumbers/>
              <w:suppressAutoHyphens/>
              <w:snapToGrid w:val="0"/>
              <w:spacing w:after="283" w:line="240" w:lineRule="auto"/>
              <w:rPr>
                <w:rFonts w:ascii="Times New Roman" w:eastAsia="Lucida Sans Unicode" w:hAnsi="Times New Roman"/>
                <w:kern w:val="1"/>
                <w:sz w:val="24"/>
                <w:szCs w:val="24"/>
              </w:rPr>
            </w:pPr>
          </w:p>
        </w:tc>
      </w:tr>
    </w:tbl>
    <w:p w:rsidR="00AB0A35" w:rsidRPr="00B96699" w:rsidRDefault="00AB0A35" w:rsidP="00AB0A35">
      <w:pPr>
        <w:widowControl w:val="0"/>
        <w:suppressAutoHyphens/>
        <w:spacing w:after="0" w:line="100" w:lineRule="atLeast"/>
        <w:jc w:val="right"/>
        <w:rPr>
          <w:rFonts w:ascii="Times New Roman" w:eastAsia="Lucida Sans Unicode" w:hAnsi="Times New Roman"/>
          <w:kern w:val="1"/>
          <w:sz w:val="24"/>
          <w:szCs w:val="24"/>
        </w:rPr>
      </w:pPr>
    </w:p>
    <w:p w:rsidR="00AB0A35" w:rsidRPr="00B96699" w:rsidRDefault="00AB0A35" w:rsidP="00AB0A35">
      <w:pPr>
        <w:widowControl w:val="0"/>
        <w:suppressAutoHyphens/>
        <w:spacing w:after="0" w:line="100" w:lineRule="atLeast"/>
        <w:ind w:firstLine="547"/>
        <w:jc w:val="right"/>
        <w:rPr>
          <w:rFonts w:ascii="Times New Roman" w:eastAsia="Lucida Sans Unicode" w:hAnsi="Times New Roman"/>
          <w:kern w:val="1"/>
          <w:sz w:val="24"/>
          <w:szCs w:val="24"/>
        </w:rPr>
      </w:pPr>
    </w:p>
    <w:p w:rsidR="00AB0A35" w:rsidRDefault="00B747C6" w:rsidP="00AB0A35">
      <w:r>
        <w:rPr>
          <w:rFonts w:ascii="Times New Roman" w:eastAsia="SimSun" w:hAnsi="Times New Roman"/>
          <w:kern w:val="1"/>
          <w:sz w:val="28"/>
          <w:szCs w:val="28"/>
        </w:rPr>
        <w:t xml:space="preserve"> </w:t>
      </w:r>
    </w:p>
    <w:p w:rsidR="00DC3924" w:rsidRDefault="00DC3924"/>
    <w:sectPr w:rsidR="00DC3924" w:rsidSect="003768A0">
      <w:footnotePr>
        <w:pos w:val="beneathText"/>
      </w:footnotePr>
      <w:pgSz w:w="11905" w:h="16837"/>
      <w:pgMar w:top="568" w:right="565"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332B7"/>
    <w:multiLevelType w:val="hybridMultilevel"/>
    <w:tmpl w:val="0FB4C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grammar="clean"/>
  <w:defaultTabStop w:val="708"/>
  <w:drawingGridHorizontalSpacing w:val="110"/>
  <w:displayHorizontalDrawingGridEvery w:val="2"/>
  <w:displayVerticalDrawingGridEvery w:val="2"/>
  <w:characterSpacingControl w:val="doNotCompress"/>
  <w:footnotePr>
    <w:pos w:val="beneathText"/>
  </w:footnotePr>
  <w:compat/>
  <w:rsids>
    <w:rsidRoot w:val="00AB0A35"/>
    <w:rsid w:val="00052742"/>
    <w:rsid w:val="000A4857"/>
    <w:rsid w:val="00107018"/>
    <w:rsid w:val="002E43A3"/>
    <w:rsid w:val="00360F37"/>
    <w:rsid w:val="003E45AD"/>
    <w:rsid w:val="00426161"/>
    <w:rsid w:val="00482490"/>
    <w:rsid w:val="00506593"/>
    <w:rsid w:val="005B793D"/>
    <w:rsid w:val="005F2616"/>
    <w:rsid w:val="0062256C"/>
    <w:rsid w:val="00681DD4"/>
    <w:rsid w:val="007356E6"/>
    <w:rsid w:val="00752633"/>
    <w:rsid w:val="00781F20"/>
    <w:rsid w:val="008112B7"/>
    <w:rsid w:val="009216A6"/>
    <w:rsid w:val="00952CF5"/>
    <w:rsid w:val="00A05943"/>
    <w:rsid w:val="00A53323"/>
    <w:rsid w:val="00AB0A35"/>
    <w:rsid w:val="00B747C6"/>
    <w:rsid w:val="00BC6ECD"/>
    <w:rsid w:val="00D45B0D"/>
    <w:rsid w:val="00D54680"/>
    <w:rsid w:val="00DC3924"/>
    <w:rsid w:val="00DE21F8"/>
    <w:rsid w:val="00E62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A3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2256C"/>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locked/>
    <w:rsid w:val="0062256C"/>
    <w:rPr>
      <w:rFonts w:ascii="Arial" w:eastAsia="Arial" w:hAnsi="Arial" w:cs="Times New Roman"/>
      <w:kern w:val="1"/>
      <w:sz w:val="20"/>
      <w:szCs w:val="20"/>
      <w:lang w:eastAsia="ar-SA"/>
    </w:rPr>
  </w:style>
  <w:style w:type="paragraph" w:styleId="a3">
    <w:name w:val="List Paragraph"/>
    <w:basedOn w:val="a"/>
    <w:uiPriority w:val="34"/>
    <w:qFormat/>
    <w:rsid w:val="0042616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21</Pages>
  <Words>6474</Words>
  <Characters>36906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отдела</dc:creator>
  <cp:lastModifiedBy>Начальник отдела</cp:lastModifiedBy>
  <cp:revision>5</cp:revision>
  <dcterms:created xsi:type="dcterms:W3CDTF">2019-09-11T14:07:00Z</dcterms:created>
  <dcterms:modified xsi:type="dcterms:W3CDTF">2019-09-12T13:06:00Z</dcterms:modified>
</cp:coreProperties>
</file>