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61" w:rsidRDefault="007B1661" w:rsidP="008F6030">
      <w:pPr>
        <w:pStyle w:val="unformattext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z w:val="21"/>
          <w:szCs w:val="21"/>
        </w:rPr>
      </w:pP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                                                   </w:t>
      </w:r>
    </w:p>
    <w:p w:rsidR="008F6030" w:rsidRDefault="008F6030" w:rsidP="008F603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(Фирменный бланк)               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8F6030" w:rsidP="008F603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F6030" w:rsidRDefault="008F6030" w:rsidP="008F603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«____»________20__ г. №____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Председателю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030" w:rsidRDefault="008F6030" w:rsidP="008F6030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рег.</w:t>
      </w:r>
      <w:r w:rsidR="0072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документа </w:t>
      </w: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(при наличии)</w:t>
      </w: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аукционе № ___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725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право организации еженедельной ярмарки </w:t>
      </w:r>
      <w:r>
        <w:rPr>
          <w:rFonts w:ascii="Times New Roman" w:hAnsi="Times New Roman" w:cs="Times New Roman"/>
          <w:sz w:val="28"/>
          <w:szCs w:val="28"/>
        </w:rPr>
        <w:br/>
        <w:t>на муниципальной ярмарочной площад</w:t>
      </w:r>
      <w:r w:rsidR="008C6D3F">
        <w:rPr>
          <w:rFonts w:ascii="Times New Roman" w:hAnsi="Times New Roman" w:cs="Times New Roman"/>
          <w:sz w:val="28"/>
          <w:szCs w:val="28"/>
        </w:rPr>
        <w:t>ке на территории</w:t>
      </w:r>
      <w:r w:rsidR="008C6D3F" w:rsidRPr="008C6D3F">
        <w:rPr>
          <w:rFonts w:ascii="Times New Roman" w:hAnsi="Times New Roman" w:cs="Times New Roman"/>
          <w:sz w:val="28"/>
          <w:szCs w:val="28"/>
        </w:rPr>
        <w:t xml:space="preserve"> </w:t>
      </w:r>
      <w:r w:rsidR="008C6D3F">
        <w:rPr>
          <w:rFonts w:ascii="Times New Roman" w:hAnsi="Times New Roman" w:cs="Times New Roman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</w:p>
    <w:p w:rsidR="008F6030" w:rsidRPr="008C6D3F" w:rsidRDefault="008F6030" w:rsidP="00172E37">
      <w:pPr>
        <w:pStyle w:val="ab"/>
        <w:ind w:left="-567" w:right="-143"/>
        <w:jc w:val="both"/>
        <w:rPr>
          <w:sz w:val="18"/>
          <w:szCs w:val="1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Изучив аукционную документацию на право заключения договора </w:t>
      </w:r>
      <w:r>
        <w:rPr>
          <w:sz w:val="28"/>
          <w:szCs w:val="28"/>
        </w:rPr>
        <w:br/>
        <w:t>на право организации еженедельной ярмарки на муниципальной ярмарочно</w:t>
      </w:r>
      <w:r w:rsidR="008C6D3F">
        <w:rPr>
          <w:sz w:val="28"/>
          <w:szCs w:val="28"/>
        </w:rPr>
        <w:t xml:space="preserve">й площадке   по адресу: </w:t>
      </w:r>
      <w:r w:rsidR="008C6D3F" w:rsidRPr="008C6D3F">
        <w:rPr>
          <w:sz w:val="28"/>
          <w:szCs w:val="28"/>
        </w:rPr>
        <w:t>Российская Федерация, Смоленская область, р-н Темкинский, с/п Темкинское, с Темкино, ул. Советская</w:t>
      </w:r>
      <w:r w:rsidR="003C77AF">
        <w:rPr>
          <w:sz w:val="28"/>
          <w:szCs w:val="28"/>
        </w:rPr>
        <w:t xml:space="preserve"> </w:t>
      </w:r>
      <w:r w:rsidR="008C6D3F" w:rsidRPr="008C6D3F">
        <w:rPr>
          <w:sz w:val="28"/>
          <w:szCs w:val="28"/>
        </w:rPr>
        <w:t xml:space="preserve">(ориентир братская могила). </w:t>
      </w:r>
      <w:r w:rsidR="008C6D3F">
        <w:rPr>
          <w:sz w:val="28"/>
          <w:szCs w:val="28"/>
        </w:rPr>
        <w:t xml:space="preserve"> Кадастровый  номер 67:20:0010108:475 </w:t>
      </w:r>
      <w:r w:rsidR="003C77AF">
        <w:rPr>
          <w:sz w:val="28"/>
          <w:szCs w:val="28"/>
        </w:rPr>
        <w:t xml:space="preserve"> (п</w:t>
      </w:r>
      <w:r w:rsidR="008C6D3F" w:rsidRPr="008C6D3F">
        <w:rPr>
          <w:sz w:val="28"/>
          <w:szCs w:val="28"/>
        </w:rPr>
        <w:t xml:space="preserve">риложение </w:t>
      </w:r>
      <w:r w:rsidR="008C6D3F">
        <w:rPr>
          <w:sz w:val="28"/>
          <w:szCs w:val="28"/>
        </w:rPr>
        <w:t xml:space="preserve"> </w:t>
      </w:r>
      <w:r w:rsidR="008C6D3F" w:rsidRPr="008C6D3F">
        <w:rPr>
          <w:sz w:val="28"/>
          <w:szCs w:val="28"/>
        </w:rPr>
        <w:t>№1</w:t>
      </w:r>
      <w:r w:rsidR="008C6D3F">
        <w:rPr>
          <w:sz w:val="28"/>
          <w:szCs w:val="28"/>
        </w:rPr>
        <w:t xml:space="preserve"> </w:t>
      </w:r>
      <w:r w:rsidR="008C6D3F" w:rsidRPr="008C6D3F">
        <w:rPr>
          <w:sz w:val="28"/>
          <w:szCs w:val="28"/>
        </w:rPr>
        <w:t xml:space="preserve"> (схема)</w:t>
      </w:r>
      <w:r w:rsidRPr="008C6D3F">
        <w:rPr>
          <w:sz w:val="28"/>
          <w:szCs w:val="28"/>
        </w:rPr>
        <w:t xml:space="preserve">,  </w:t>
      </w:r>
      <w:r w:rsidRPr="008C6D3F">
        <w:rPr>
          <w:sz w:val="18"/>
          <w:szCs w:val="18"/>
        </w:rPr>
        <w:t xml:space="preserve">                                                             </w:t>
      </w:r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на право организации еженедельной ярмарки на муниципальной ярмар</w:t>
      </w:r>
      <w:r w:rsidR="008C6D3F">
        <w:rPr>
          <w:rFonts w:ascii="Times New Roman" w:hAnsi="Times New Roman" w:cs="Times New Roman"/>
          <w:sz w:val="28"/>
          <w:szCs w:val="28"/>
        </w:rPr>
        <w:t xml:space="preserve">очной площадке на территории  </w:t>
      </w:r>
      <w:r w:rsidR="003C77AF">
        <w:rPr>
          <w:rFonts w:ascii="Times New Roman" w:hAnsi="Times New Roman" w:cs="Times New Roman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6030" w:rsidRDefault="008F6030" w:rsidP="00172E37">
      <w:pPr>
        <w:pStyle w:val="a3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(при наличии) наименование участника аукциона – юридического лица, ФИО индивидуального предпринимателя)</w:t>
      </w:r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F6030" w:rsidRDefault="008F6030" w:rsidP="00172E37">
      <w:pPr>
        <w:pStyle w:val="a3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должности руководителя и его</w:t>
      </w:r>
      <w:proofErr w:type="gramEnd"/>
    </w:p>
    <w:p w:rsidR="008F6030" w:rsidRDefault="008F6030" w:rsidP="00172E37">
      <w:pPr>
        <w:pStyle w:val="a3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ФИО, ФИО представителя по доверенности, номер и дата доверенности)</w:t>
      </w:r>
      <w:proofErr w:type="gramEnd"/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аукционе на условиях, установленных </w:t>
      </w:r>
      <w:r>
        <w:rPr>
          <w:rFonts w:ascii="Times New Roman" w:hAnsi="Times New Roman" w:cs="Times New Roman"/>
          <w:sz w:val="28"/>
          <w:szCs w:val="28"/>
        </w:rPr>
        <w:br/>
        <w:t>в указанной документации об аукционе.</w:t>
      </w:r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 признания победителем аукциона заявитель обязуется подписать типовой  договор  на  право  организации ярмарки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муниципальной ярмарочной площадке </w:t>
      </w:r>
      <w:r w:rsidR="003C77AF">
        <w:rPr>
          <w:rFonts w:ascii="Times New Roman" w:hAnsi="Times New Roman" w:cs="Times New Roman"/>
          <w:spacing w:val="-6"/>
          <w:sz w:val="28"/>
          <w:szCs w:val="28"/>
        </w:rPr>
        <w:t>на территории</w:t>
      </w:r>
      <w:r w:rsidR="003C77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Темкинского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проект  которого  размещен  на  официальном сайте    совместно  с  аукционной документацией, в сроки, указанные в аукционной  документации,  а  также осуществлять функции организатора ярмарки по предмету аукциона в соответствии с Договором.</w:t>
      </w:r>
    </w:p>
    <w:p w:rsidR="008F6030" w:rsidRDefault="008F6030" w:rsidP="00172E37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br/>
        <w:t>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сведений.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согласен с тем, что может быть не допущен к участию </w:t>
      </w:r>
      <w:r>
        <w:rPr>
          <w:rFonts w:ascii="Times New Roman" w:hAnsi="Times New Roman" w:cs="Times New Roman"/>
          <w:sz w:val="28"/>
          <w:szCs w:val="28"/>
        </w:rPr>
        <w:br/>
        <w:t>в аукционе в случаях, предусмотренных аукционной документацией.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 случае признания победителем аукциона заявитель обязуется подписать протокол о результатах аукциона в срок, указанный в аукционной документации.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56F69">
        <w:rPr>
          <w:rFonts w:ascii="Times New Roman" w:hAnsi="Times New Roman" w:cs="Times New Roman"/>
          <w:sz w:val="28"/>
          <w:szCs w:val="28"/>
        </w:rPr>
        <w:t xml:space="preserve">Заявитель уведомлен, что в случае признания победителем аукциона и его отказа от подписания протокола о результатах аукциона, Договора </w:t>
      </w:r>
      <w:r w:rsidRPr="00856F69">
        <w:rPr>
          <w:rFonts w:ascii="Times New Roman" w:hAnsi="Times New Roman" w:cs="Times New Roman"/>
          <w:sz w:val="28"/>
          <w:szCs w:val="28"/>
        </w:rPr>
        <w:br/>
        <w:t>на организацию еженедельной ярмарки на мун</w:t>
      </w:r>
      <w:r w:rsidR="00856F69">
        <w:rPr>
          <w:rFonts w:ascii="Times New Roman" w:hAnsi="Times New Roman" w:cs="Times New Roman"/>
          <w:sz w:val="28"/>
          <w:szCs w:val="28"/>
        </w:rPr>
        <w:t xml:space="preserve">иципальной ярмарочной площадке </w:t>
      </w:r>
      <w:r w:rsidRPr="00856F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6F69" w:rsidRPr="00856F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Темкинского сельского поселения Темкинского района Смоленской области</w:t>
      </w:r>
      <w:r w:rsidRPr="00856F69">
        <w:rPr>
          <w:rFonts w:ascii="Times New Roman" w:hAnsi="Times New Roman" w:cs="Times New Roman"/>
          <w:sz w:val="28"/>
          <w:szCs w:val="28"/>
        </w:rPr>
        <w:t xml:space="preserve"> внесенный заяви</w:t>
      </w:r>
      <w:r w:rsidR="00856F69" w:rsidRPr="00856F69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856F69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Pr="00856F69">
        <w:rPr>
          <w:rFonts w:ascii="Times New Roman" w:hAnsi="Times New Roman" w:cs="Times New Roman"/>
          <w:sz w:val="28"/>
          <w:szCs w:val="28"/>
        </w:rPr>
        <w:br/>
        <w:t>не возвращается.</w:t>
      </w:r>
    </w:p>
    <w:p w:rsidR="008F6030" w:rsidRDefault="008F6030" w:rsidP="00172E37">
      <w:pPr>
        <w:pStyle w:val="a3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 Заявитель сообщает, что для оперативного уведомления по вопросам организационного характера и взаимодействия с Организатором аукциона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им уполномочен </w:t>
      </w:r>
      <w:r>
        <w:t>__________________________________________________________________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адрес местонахождения, адрес электронной почты и телефон заявителя </w:t>
      </w:r>
      <w:proofErr w:type="gramEnd"/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либо его представителя)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сведения о проведении аукциона прошу сообщать уполномоченному лицу.   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6030" w:rsidRDefault="008F6030" w:rsidP="00172E37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5.  Заявитель  согласен с тем, что до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организацию еженедельной ярмарки на муниципальной ярмарочной площадке </w:t>
      </w:r>
      <w:r w:rsidR="003C77AF">
        <w:rPr>
          <w:rFonts w:ascii="Times New Roman" w:hAnsi="Times New Roman" w:cs="Times New Roman"/>
          <w:spacing w:val="-6"/>
          <w:sz w:val="28"/>
          <w:szCs w:val="28"/>
        </w:rPr>
        <w:t>на территории</w:t>
      </w:r>
      <w:r w:rsidR="003C77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Темкинского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br/>
        <w:t>заявка  совместно  с  протоколом будет считаться  имеющей  силу Договора ме</w:t>
      </w:r>
      <w:r w:rsidR="007C334D">
        <w:rPr>
          <w:rFonts w:ascii="Times New Roman" w:hAnsi="Times New Roman" w:cs="Times New Roman"/>
          <w:sz w:val="28"/>
          <w:szCs w:val="28"/>
        </w:rPr>
        <w:t>жду Темкинским</w:t>
      </w:r>
      <w:r w:rsidR="007C334D" w:rsidRPr="000E7A1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C334D">
        <w:rPr>
          <w:rFonts w:ascii="Times New Roman" w:hAnsi="Times New Roman" w:cs="Times New Roman"/>
          <w:sz w:val="28"/>
          <w:szCs w:val="28"/>
        </w:rPr>
        <w:t>ким</w:t>
      </w:r>
      <w:r w:rsidR="007C334D" w:rsidRPr="000E7A1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C334D">
        <w:rPr>
          <w:rFonts w:ascii="Times New Roman" w:hAnsi="Times New Roman" w:cs="Times New Roman"/>
          <w:sz w:val="28"/>
          <w:szCs w:val="28"/>
        </w:rPr>
        <w:t>м</w:t>
      </w:r>
      <w:r w:rsidR="007C334D" w:rsidRPr="000E7A18">
        <w:rPr>
          <w:rFonts w:ascii="Times New Roman" w:hAnsi="Times New Roman" w:cs="Times New Roman"/>
          <w:sz w:val="28"/>
          <w:szCs w:val="28"/>
        </w:rPr>
        <w:t xml:space="preserve"> Темкин</w:t>
      </w:r>
      <w:r w:rsidR="007C334D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(организатор аукциона) и заявителем.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сообщает, что в отношении него отсутствует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ликвидации заявителя, отсутствует решение арбитражного суда </w:t>
      </w:r>
      <w:r>
        <w:rPr>
          <w:rFonts w:ascii="Times New Roman" w:hAnsi="Times New Roman" w:cs="Times New Roman"/>
          <w:sz w:val="28"/>
          <w:szCs w:val="28"/>
        </w:rPr>
        <w:br/>
        <w:t>о признании заявителя –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>6. Реквизиты заявителя: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Полное и сокращенное (при наличии) наименование заявителя: 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местонахождения ________________________________________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 _________________ ОГРН ______________ КПП ______________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 _______________ телефон/факс __________ </w:t>
      </w:r>
    </w:p>
    <w:p w:rsidR="008F6030" w:rsidRDefault="008F6030" w:rsidP="00172E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Банковские реквизиты участника конкурса: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ИНН 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КПП 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и местонахождение обслуживающего банка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Расчетный счет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Корреспондентский счет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Код БИК ___________________.</w:t>
      </w:r>
      <w:r>
        <w:rPr>
          <w:rFonts w:ascii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172E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7.  Корреспонденцию в адрес заявителя прошу направлять по адресу:</w:t>
      </w:r>
    </w:p>
    <w:p w:rsidR="008F6030" w:rsidRDefault="008F6030" w:rsidP="00172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 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 Заявитель  уведомлен,  что  в  случае несоответствия заявки форме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требованиям  аукционной  документации  он может быть не допущен </w:t>
      </w:r>
      <w:r>
        <w:rPr>
          <w:rFonts w:ascii="Times New Roman" w:hAnsi="Times New Roman" w:cs="Times New Roman"/>
          <w:sz w:val="28"/>
          <w:szCs w:val="28"/>
        </w:rPr>
        <w:br/>
        <w:t>к участию в аукционе.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Заявитель несет ответственность за представление недостоверной, неполной и/или ложной информации в соответствии с действующим законодательством Российской Федерации.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 данной заявке в соответствии с требованиями аукционной документации, нормами действующего законодательства и учредительными документами заявителя прилагаю следующие документы согласно описи (приложение к заявке).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(при наличии) наименование участника аукциона – юридического лица, ФИО индивидуального предпринимателя)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должности руководителя и его ФИО,</w:t>
      </w:r>
      <w:proofErr w:type="gramEnd"/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ФИО представителя по доверенности, номер и дата доверенности)</w:t>
      </w:r>
      <w:proofErr w:type="gramEnd"/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  на обработку моих персональных данных, а также согласие на передачу моих персональных данных третьим лицам для решения вопросов, указанных в моем заявлении.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вступает в силу со дня его подписания на период не менее чем срок хранения документов, установленных архивным законодательством.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                 _____________________________________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                                      (подпись, Ф.И.О.)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                               «___» ______________________ 201__ г.</w:t>
      </w: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7B1661" w:rsidRDefault="007B1661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7B1661" w:rsidRDefault="007B1661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7B1661" w:rsidRDefault="007B1661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7B1661" w:rsidRDefault="007B1661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7B1661" w:rsidRDefault="007B1661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172E37" w:rsidRDefault="00172E37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172E37" w:rsidRDefault="00172E37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172E37" w:rsidRDefault="00172E37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1"/>
          <w:szCs w:val="21"/>
        </w:rPr>
      </w:pPr>
    </w:p>
    <w:p w:rsidR="008F6030" w:rsidRDefault="008F6030" w:rsidP="003C77AF">
      <w:pPr>
        <w:pStyle w:val="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p w:rsidR="008F6030" w:rsidRDefault="008F6030" w:rsidP="007254B5">
      <w:pPr>
        <w:pStyle w:val="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p w:rsidR="008F6030" w:rsidRDefault="008F6030" w:rsidP="008F6030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к заявке</w:t>
      </w:r>
    </w:p>
    <w:p w:rsidR="008F6030" w:rsidRDefault="008F6030" w:rsidP="007254B5">
      <w:pPr>
        <w:pStyle w:val="unformattext"/>
        <w:spacing w:before="0" w:beforeAutospacing="0" w:after="0" w:afterAutospacing="0" w:line="315" w:lineRule="atLeast"/>
        <w:ind w:left="-709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sz w:val="21"/>
          <w:szCs w:val="21"/>
        </w:rPr>
        <w:br/>
      </w:r>
      <w:r>
        <w:rPr>
          <w:sz w:val="28"/>
          <w:szCs w:val="28"/>
        </w:rPr>
        <w:t>по адресу: _________________________</w:t>
      </w:r>
      <w:r w:rsidR="00071CF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8F6030" w:rsidRDefault="008F6030" w:rsidP="007254B5">
      <w:pPr>
        <w:pStyle w:val="unformattext"/>
        <w:spacing w:before="0" w:beforeAutospacing="0" w:after="0" w:afterAutospacing="0" w:line="315" w:lineRule="atLeast"/>
        <w:ind w:left="-709"/>
        <w:textAlignment w:val="baseline"/>
        <w:rPr>
          <w:sz w:val="28"/>
          <w:szCs w:val="28"/>
        </w:rPr>
      </w:pPr>
      <w:r>
        <w:rPr>
          <w:sz w:val="28"/>
          <w:szCs w:val="28"/>
        </w:rPr>
        <w:t>лот: ______________________________</w:t>
      </w:r>
      <w:r w:rsidR="00071CF5">
        <w:rPr>
          <w:sz w:val="28"/>
          <w:szCs w:val="28"/>
        </w:rPr>
        <w:t>_______________________________</w:t>
      </w:r>
    </w:p>
    <w:p w:rsidR="008F6030" w:rsidRDefault="008F6030" w:rsidP="008F6030">
      <w:pPr>
        <w:pStyle w:val="unformattext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z w:val="21"/>
          <w:szCs w:val="21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5092"/>
        <w:gridCol w:w="1474"/>
        <w:gridCol w:w="2023"/>
        <w:gridCol w:w="1475"/>
      </w:tblGrid>
      <w:tr w:rsidR="008F6030" w:rsidTr="007254B5">
        <w:trPr>
          <w:trHeight w:val="15"/>
        </w:trPr>
        <w:tc>
          <w:tcPr>
            <w:tcW w:w="5092" w:type="dxa"/>
            <w:hideMark/>
          </w:tcPr>
          <w:p w:rsidR="008F6030" w:rsidRDefault="008F6030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474" w:type="dxa"/>
            <w:hideMark/>
          </w:tcPr>
          <w:p w:rsidR="008F6030" w:rsidRDefault="008F6030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023" w:type="dxa"/>
            <w:hideMark/>
          </w:tcPr>
          <w:p w:rsidR="008F6030" w:rsidRDefault="008F6030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475" w:type="dxa"/>
            <w:hideMark/>
          </w:tcPr>
          <w:p w:rsidR="008F6030" w:rsidRDefault="008F6030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Подлинник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Копия (нотариально заверенная для ИП/заверенная руководителем </w:t>
            </w:r>
            <w:proofErr w:type="gramStart"/>
            <w:r>
              <w:rPr>
                <w:sz w:val="21"/>
                <w:szCs w:val="21"/>
                <w:lang w:eastAsia="en-US"/>
              </w:rPr>
              <w:t>для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ЮЛ)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листов</w:t>
            </w:r>
          </w:p>
        </w:tc>
      </w:tr>
      <w:tr w:rsidR="008F6030" w:rsidTr="007254B5"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Документы, общие для юридических лиц и индивидуальных предпринимателей</w:t>
            </w: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 w:rsidP="00762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1.1. Заявка </w:t>
            </w:r>
            <w:proofErr w:type="gramStart"/>
            <w:r>
              <w:rPr>
                <w:sz w:val="21"/>
                <w:szCs w:val="21"/>
                <w:lang w:eastAsia="en-US"/>
              </w:rPr>
              <w:t>на участие в открытом аукционе на право заключения договора на право организации ярмарки на муниципальной ярмарочной площадке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на территории </w:t>
            </w:r>
            <w:r w:rsidR="007627C4" w:rsidRPr="007627C4">
              <w:rPr>
                <w:sz w:val="20"/>
                <w:szCs w:val="28"/>
              </w:rPr>
              <w:t>муниципального образования Темкинского сельского поселения Темкинского района Смоленской области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1.2. Документ, подтверждающий полномочия лица на осуществление действий от имени заявителя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1.3. Доверенность на осуществление действий от имени заявителя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1.4. Документ, подтверждающий внесение задатка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Pr="002F3E4D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 w:rsidRPr="002F3E4D">
              <w:rPr>
                <w:sz w:val="21"/>
                <w:szCs w:val="21"/>
                <w:lang w:eastAsia="en-US"/>
              </w:rPr>
              <w:t>1.6. Документ, подтверждающий банковские реквизиты счета заявителя для возврата задатка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Pr="002F3E4D" w:rsidRDefault="008F60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3E4D">
              <w:rPr>
                <w:rFonts w:ascii="Times New Roman" w:hAnsi="Times New Roman" w:cs="Times New Roman"/>
                <w:sz w:val="21"/>
                <w:szCs w:val="21"/>
              </w:rPr>
              <w:t>2. Документы для юридических лиц</w:t>
            </w: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Pr="002F3E4D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 w:rsidRPr="002F3E4D">
              <w:rPr>
                <w:sz w:val="21"/>
                <w:szCs w:val="21"/>
                <w:lang w:eastAsia="en-US"/>
              </w:rPr>
              <w:t>2.1. Выписка из Единого государственного реестра юридических лиц, выданная не ранее 1 месяца до даты приема заявок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Pr="002F3E4D" w:rsidRDefault="008F6030">
            <w:pPr>
              <w:pStyle w:val="a3"/>
              <w:spacing w:line="276" w:lineRule="auto"/>
              <w:jc w:val="both"/>
              <w:rPr>
                <w:sz w:val="21"/>
                <w:szCs w:val="21"/>
              </w:rPr>
            </w:pPr>
            <w:r w:rsidRPr="002F3E4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2.2. Решение об одобрении или </w:t>
            </w:r>
            <w:r w:rsidRPr="002F3E4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 xml:space="preserve">о совершении крупной сделки либо копия такого решения в случае, если требование </w:t>
            </w:r>
            <w:r w:rsidRPr="002F3E4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030" w:rsidRDefault="008F603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8F6030" w:rsidRDefault="008F6030">
            <w:pPr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030" w:rsidRDefault="008F6030">
            <w:pPr>
              <w:rPr>
                <w:sz w:val="20"/>
                <w:szCs w:val="20"/>
              </w:rPr>
            </w:pPr>
          </w:p>
        </w:tc>
      </w:tr>
      <w:tr w:rsidR="008F6030" w:rsidTr="007254B5"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Документы, представляемые индивидуальными предпринимателями</w:t>
            </w:r>
          </w:p>
        </w:tc>
      </w:tr>
      <w:tr w:rsidR="008F6030" w:rsidTr="007254B5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  <w:r>
              <w:rPr>
                <w:spacing w:val="2"/>
                <w:sz w:val="21"/>
                <w:szCs w:val="21"/>
                <w:lang w:eastAsia="en-US"/>
              </w:rPr>
              <w:t>3.1. Выписка из Единого государственного реестра индивидуальных предпринимателей, выданная не ранее 1 месяца до даты приема заявок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  <w:r>
              <w:rPr>
                <w:spacing w:val="2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030" w:rsidRDefault="008F6030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2F3E4D" w:rsidRDefault="002F3E4D" w:rsidP="008F60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                 _____________________________________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                                      (подпись, Ф.И.О.)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F6030" w:rsidRPr="00861B67" w:rsidRDefault="008F6030" w:rsidP="007254B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М.П. (при наличии)</w:t>
      </w:r>
    </w:p>
    <w:sectPr w:rsidR="008F6030" w:rsidRPr="00861B67" w:rsidSect="00856F6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0197"/>
    <w:multiLevelType w:val="multilevel"/>
    <w:tmpl w:val="B17430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F8A"/>
    <w:rsid w:val="00006823"/>
    <w:rsid w:val="00026701"/>
    <w:rsid w:val="00036CD7"/>
    <w:rsid w:val="00071CF5"/>
    <w:rsid w:val="00083E42"/>
    <w:rsid w:val="00086DB6"/>
    <w:rsid w:val="000B5DAE"/>
    <w:rsid w:val="000E7A18"/>
    <w:rsid w:val="00117500"/>
    <w:rsid w:val="00172E37"/>
    <w:rsid w:val="001B7F18"/>
    <w:rsid w:val="001F0767"/>
    <w:rsid w:val="00225575"/>
    <w:rsid w:val="00271F8A"/>
    <w:rsid w:val="002C3692"/>
    <w:rsid w:val="002D3962"/>
    <w:rsid w:val="002D6D95"/>
    <w:rsid w:val="002E0FFB"/>
    <w:rsid w:val="002F3E4D"/>
    <w:rsid w:val="00324F87"/>
    <w:rsid w:val="0036272C"/>
    <w:rsid w:val="003A61CD"/>
    <w:rsid w:val="003C77AF"/>
    <w:rsid w:val="003D3CA4"/>
    <w:rsid w:val="003E2C6B"/>
    <w:rsid w:val="004131CF"/>
    <w:rsid w:val="00473F29"/>
    <w:rsid w:val="004D61E9"/>
    <w:rsid w:val="004E75F0"/>
    <w:rsid w:val="00501E3A"/>
    <w:rsid w:val="005B6EBD"/>
    <w:rsid w:val="005C0F5C"/>
    <w:rsid w:val="005F35EE"/>
    <w:rsid w:val="00611916"/>
    <w:rsid w:val="0062476A"/>
    <w:rsid w:val="006C7B8E"/>
    <w:rsid w:val="006D4563"/>
    <w:rsid w:val="007254B5"/>
    <w:rsid w:val="00742A14"/>
    <w:rsid w:val="00751034"/>
    <w:rsid w:val="007627C4"/>
    <w:rsid w:val="0076527F"/>
    <w:rsid w:val="007B1661"/>
    <w:rsid w:val="007C09C1"/>
    <w:rsid w:val="007C201A"/>
    <w:rsid w:val="007C334D"/>
    <w:rsid w:val="007D5794"/>
    <w:rsid w:val="008072F2"/>
    <w:rsid w:val="00815C18"/>
    <w:rsid w:val="00852FFB"/>
    <w:rsid w:val="00856F69"/>
    <w:rsid w:val="00861B67"/>
    <w:rsid w:val="0086733F"/>
    <w:rsid w:val="008C6D3F"/>
    <w:rsid w:val="008F6030"/>
    <w:rsid w:val="00955DB7"/>
    <w:rsid w:val="0096456A"/>
    <w:rsid w:val="00973AAB"/>
    <w:rsid w:val="009A44E9"/>
    <w:rsid w:val="009B2496"/>
    <w:rsid w:val="009D3FCC"/>
    <w:rsid w:val="009D5EC5"/>
    <w:rsid w:val="009E43F4"/>
    <w:rsid w:val="00A55771"/>
    <w:rsid w:val="00A865E5"/>
    <w:rsid w:val="00A9022A"/>
    <w:rsid w:val="00AE7EF1"/>
    <w:rsid w:val="00AF6F95"/>
    <w:rsid w:val="00B07504"/>
    <w:rsid w:val="00BC4AE8"/>
    <w:rsid w:val="00C92C8C"/>
    <w:rsid w:val="00CD791A"/>
    <w:rsid w:val="00CE7237"/>
    <w:rsid w:val="00CF652B"/>
    <w:rsid w:val="00D0199B"/>
    <w:rsid w:val="00D41A91"/>
    <w:rsid w:val="00D646ED"/>
    <w:rsid w:val="00DB3BE1"/>
    <w:rsid w:val="00DB6415"/>
    <w:rsid w:val="00E443DE"/>
    <w:rsid w:val="00ED3617"/>
    <w:rsid w:val="00F068F3"/>
    <w:rsid w:val="00FA1934"/>
    <w:rsid w:val="00FB6A8E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8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271F8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7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27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52F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52FF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8F6030"/>
    <w:rPr>
      <w:color w:val="0000FF"/>
      <w:u w:val="single"/>
    </w:rPr>
  </w:style>
  <w:style w:type="paragraph" w:customStyle="1" w:styleId="formattext">
    <w:name w:val="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8F6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72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</dc:creator>
  <cp:lastModifiedBy>pcuse</cp:lastModifiedBy>
  <cp:revision>58</cp:revision>
  <cp:lastPrinted>2020-07-29T10:21:00Z</cp:lastPrinted>
  <dcterms:created xsi:type="dcterms:W3CDTF">2019-08-16T06:17:00Z</dcterms:created>
  <dcterms:modified xsi:type="dcterms:W3CDTF">2020-07-30T06:33:00Z</dcterms:modified>
</cp:coreProperties>
</file>