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66111" w:rsidRDefault="00D143F4" w:rsidP="00D143F4">
      <w:pPr>
        <w:ind w:right="-365"/>
        <w:jc w:val="center"/>
        <w:rPr>
          <w:szCs w:val="28"/>
        </w:rPr>
      </w:pP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9C6F02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D143F4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9C6F02">
        <w:rPr>
          <w:szCs w:val="28"/>
        </w:rPr>
        <w:t>6</w:t>
      </w:r>
      <w:r>
        <w:rPr>
          <w:szCs w:val="28"/>
        </w:rPr>
        <w:t xml:space="preserve"> </w:t>
      </w:r>
      <w:r w:rsidR="00897875">
        <w:rPr>
          <w:szCs w:val="28"/>
        </w:rPr>
        <w:t>марта</w:t>
      </w:r>
      <w:r>
        <w:rPr>
          <w:szCs w:val="28"/>
        </w:rPr>
        <w:t xml:space="preserve"> 20</w:t>
      </w:r>
      <w:r w:rsidR="00E80EF9">
        <w:rPr>
          <w:szCs w:val="28"/>
        </w:rPr>
        <w:t>2</w:t>
      </w:r>
      <w:r w:rsidR="009C6F02">
        <w:rPr>
          <w:szCs w:val="28"/>
        </w:rPr>
        <w:t>1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</w:t>
      </w:r>
      <w:r w:rsidR="001F26EB">
        <w:rPr>
          <w:szCs w:val="28"/>
        </w:rPr>
        <w:t xml:space="preserve">      </w:t>
      </w:r>
      <w:r w:rsidR="006C6145">
        <w:rPr>
          <w:szCs w:val="28"/>
        </w:rPr>
        <w:t xml:space="preserve">         </w:t>
      </w:r>
      <w:r w:rsidR="00C82A74">
        <w:rPr>
          <w:szCs w:val="28"/>
        </w:rPr>
        <w:t xml:space="preserve">      </w:t>
      </w:r>
      <w:r w:rsidR="006C6145">
        <w:rPr>
          <w:szCs w:val="28"/>
        </w:rPr>
        <w:t xml:space="preserve">      № </w:t>
      </w:r>
      <w:r w:rsidR="00C82A74">
        <w:rPr>
          <w:szCs w:val="28"/>
        </w:rPr>
        <w:t>19</w:t>
      </w:r>
    </w:p>
    <w:p w:rsidR="000C3A8F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778"/>
      </w:tblGrid>
      <w:tr w:rsidR="00674FD9" w:rsidTr="003B79A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74FD9" w:rsidRDefault="00674FD9" w:rsidP="00674FD9">
            <w:pPr>
              <w:ind w:firstLine="0"/>
            </w:pPr>
            <w:proofErr w:type="gramStart"/>
            <w:r>
              <w:t>О внесении изменений в решение Темкинского районного Совета депутатов от 24.03.2017 № 31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      </w:r>
            <w:r w:rsidR="00C82A74">
              <w:t>,</w:t>
            </w:r>
            <w:r>
              <w:t xml:space="preserve"> государственная собственность на которые не разграничена и находящихся в муниципальной собственности муниципального образования «Темкинский район» Смоленской области</w:t>
            </w:r>
            <w:r w:rsidR="00285878">
              <w:t>»</w:t>
            </w:r>
            <w:proofErr w:type="gramEnd"/>
          </w:p>
        </w:tc>
      </w:tr>
    </w:tbl>
    <w:p w:rsidR="00674FD9" w:rsidRDefault="00674FD9" w:rsidP="00674FD9">
      <w:pPr>
        <w:jc w:val="both"/>
      </w:pPr>
    </w:p>
    <w:p w:rsidR="00674FD9" w:rsidRDefault="00674FD9" w:rsidP="00C82A74">
      <w:pPr>
        <w:ind w:firstLine="567"/>
        <w:jc w:val="both"/>
      </w:pPr>
      <w:proofErr w:type="gramStart"/>
      <w:r>
        <w:t xml:space="preserve">Рассмотрев информацию </w:t>
      </w:r>
      <w:r w:rsidR="0080444B">
        <w:t>а</w:t>
      </w:r>
      <w:r>
        <w:t>дминистрации муниципального образования «Темкинский район» Смоленской области «О внесении изменений в решение Темкинского районного Совета депутатов от 24.03.2017 № 31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 w:rsidR="00C82A74">
        <w:t>,</w:t>
      </w:r>
      <w:r>
        <w:t xml:space="preserve"> государственная собственность на которые не разграничена и находящихся в муниципальной собственности муниципального образования «Темкинский район</w:t>
      </w:r>
      <w:proofErr w:type="gramEnd"/>
      <w:r>
        <w:t xml:space="preserve">» </w:t>
      </w:r>
      <w:proofErr w:type="gramStart"/>
      <w:r>
        <w:t>Смоленской области»</w:t>
      </w:r>
      <w:r w:rsidR="00C82A74">
        <w:t>»</w:t>
      </w:r>
      <w:r>
        <w:t>, в соответствии с подпунктом 3 пункта 5 статьи 39.28 Земельного кодекса Российской Федерации, статьей 3.3 Федерального закона  от 25 октября 2001 года             № 137-ФЗ «О введении в действие Земельного кодекса Российской Федерации», Уставом муниципального образования «Темкинский район» Смоленской области</w:t>
      </w:r>
      <w:r w:rsidR="00285878">
        <w:t xml:space="preserve"> (новая редакция) (с изменениями)</w:t>
      </w:r>
      <w:r>
        <w:t>, решени</w:t>
      </w:r>
      <w:r w:rsidR="003B79AA">
        <w:t>ем</w:t>
      </w:r>
      <w:r>
        <w:t xml:space="preserve">  постоянной комиссии по имущественным, земельным отношениям</w:t>
      </w:r>
      <w:r w:rsidR="00C82A74">
        <w:t xml:space="preserve"> </w:t>
      </w:r>
      <w:r>
        <w:t xml:space="preserve">и природопользованию </w:t>
      </w:r>
      <w:proofErr w:type="gramEnd"/>
    </w:p>
    <w:p w:rsidR="00674FD9" w:rsidRDefault="00674FD9" w:rsidP="00674FD9">
      <w:pPr>
        <w:jc w:val="both"/>
      </w:pPr>
    </w:p>
    <w:p w:rsidR="00674FD9" w:rsidRDefault="00674FD9" w:rsidP="00674FD9">
      <w:pPr>
        <w:ind w:firstLine="709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674FD9" w:rsidRDefault="00674FD9" w:rsidP="00674FD9">
      <w:pPr>
        <w:jc w:val="both"/>
      </w:pPr>
    </w:p>
    <w:p w:rsidR="00674FD9" w:rsidRDefault="00674FD9" w:rsidP="00674FD9">
      <w:pPr>
        <w:ind w:firstLine="709"/>
        <w:jc w:val="both"/>
      </w:pPr>
      <w:r>
        <w:t xml:space="preserve">1. </w:t>
      </w:r>
      <w:proofErr w:type="gramStart"/>
      <w:r>
        <w:t xml:space="preserve">Внести в </w:t>
      </w:r>
      <w:r w:rsidR="003B79AA">
        <w:t>решение Темкинского районного Совета депутатов от 24.03.2017 № 31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 w:rsidR="00C82A74">
        <w:t>,</w:t>
      </w:r>
      <w:r w:rsidR="003B79AA">
        <w:t xml:space="preserve"> государственная собственность на которые не разграничена и находящихся в </w:t>
      </w:r>
      <w:r w:rsidR="003B79AA">
        <w:lastRenderedPageBreak/>
        <w:t>муниципальной собственности муниципального образования «Темкинский район» Смоленской области»</w:t>
      </w:r>
      <w:r>
        <w:t xml:space="preserve"> следующие изменения: </w:t>
      </w:r>
      <w:proofErr w:type="gramEnd"/>
    </w:p>
    <w:p w:rsidR="00674FD9" w:rsidRDefault="00674FD9" w:rsidP="00674FD9">
      <w:pPr>
        <w:ind w:firstLine="709"/>
        <w:jc w:val="both"/>
      </w:pPr>
      <w:r>
        <w:t xml:space="preserve">1.1. Пункт 2 </w:t>
      </w:r>
      <w:r w:rsidR="003B79AA">
        <w:t>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 w:rsidR="00C82A74">
        <w:t>,</w:t>
      </w:r>
      <w:r w:rsidR="003B79AA">
        <w:t xml:space="preserve"> государственная собственность на которые не разграничена и находящихся в муниципальной собственности муниципального образования «Темкинский район» См</w:t>
      </w:r>
      <w:r w:rsidR="00285878">
        <w:t>оленской области (далее - Порядок</w:t>
      </w:r>
      <w:r w:rsidR="003B79AA">
        <w:t xml:space="preserve">) </w:t>
      </w:r>
      <w:r>
        <w:t xml:space="preserve">изложить в </w:t>
      </w:r>
      <w:r w:rsidR="003B79AA">
        <w:t xml:space="preserve">следующей </w:t>
      </w:r>
      <w:r>
        <w:t>редакции:</w:t>
      </w:r>
    </w:p>
    <w:p w:rsidR="00674FD9" w:rsidRDefault="00674FD9" w:rsidP="00674FD9">
      <w:pPr>
        <w:ind w:firstLine="709"/>
        <w:jc w:val="both"/>
      </w:pPr>
      <w:proofErr w:type="gramStart"/>
      <w:r>
        <w:t>«Размер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государственная собственность на которые не разграничена и находящихся в муниципальной собственности муниципального образования «Темкинский район» Смоленской области, определяется как произведение рыночной стоимости 1 кв. метра образованного земельного участка, площадь которого увеличилась в результате перераспределения земельных участков, и площади, на которую</w:t>
      </w:r>
      <w:proofErr w:type="gramEnd"/>
      <w:r>
        <w:t xml:space="preserve"> увеличился земельный участок в результате перераспределения земельных участков за счет земельных участков, государственная собственность на которые не разграничена и находящихся                            в муниципальной собственности муниципального образования «Темкинский район» Смоленской области».</w:t>
      </w:r>
    </w:p>
    <w:p w:rsidR="00674FD9" w:rsidRDefault="00674FD9" w:rsidP="00674FD9">
      <w:pPr>
        <w:ind w:firstLine="709"/>
        <w:jc w:val="both"/>
      </w:pPr>
      <w:r>
        <w:t xml:space="preserve">1.2. Пункт 3 </w:t>
      </w:r>
      <w:r w:rsidR="003B79AA">
        <w:t xml:space="preserve">Порядка </w:t>
      </w:r>
      <w:r>
        <w:t xml:space="preserve">изложить в </w:t>
      </w:r>
      <w:r w:rsidR="003B79AA">
        <w:t>следующей</w:t>
      </w:r>
      <w:r>
        <w:t xml:space="preserve"> редакции:</w:t>
      </w:r>
    </w:p>
    <w:p w:rsidR="00F47D25" w:rsidRDefault="00674FD9" w:rsidP="00674FD9">
      <w:pPr>
        <w:ind w:right="-87" w:firstLine="567"/>
        <w:jc w:val="both"/>
      </w:pPr>
      <w:r>
        <w:t>«Рыночная стоимость земельных участков определяется в соответствии                         с законодательством Российской Федерации об оценочной деятельности».</w:t>
      </w:r>
    </w:p>
    <w:p w:rsidR="00F47D25" w:rsidRDefault="00C82A74" w:rsidP="001F26EB">
      <w:pPr>
        <w:ind w:right="-87" w:firstLine="567"/>
        <w:jc w:val="both"/>
      </w:pPr>
      <w:r>
        <w:t>2</w:t>
      </w:r>
      <w:r w:rsidR="00F47D25">
        <w:t xml:space="preserve">. </w:t>
      </w:r>
      <w:r w:rsidR="00F47D25">
        <w:rPr>
          <w:szCs w:val="28"/>
        </w:rPr>
        <w:t xml:space="preserve">Настоящее решение вступает в силу со дня </w:t>
      </w:r>
      <w:r w:rsidR="00285878">
        <w:rPr>
          <w:szCs w:val="28"/>
        </w:rPr>
        <w:t xml:space="preserve">его официального опубликования в </w:t>
      </w:r>
      <w:proofErr w:type="spellStart"/>
      <w:r w:rsidR="00285878">
        <w:rPr>
          <w:szCs w:val="28"/>
        </w:rPr>
        <w:t>Темкинской</w:t>
      </w:r>
      <w:proofErr w:type="spellEnd"/>
      <w:r w:rsidR="00285878">
        <w:rPr>
          <w:szCs w:val="28"/>
        </w:rPr>
        <w:t xml:space="preserve"> районной газете «Заря»</w:t>
      </w:r>
      <w:r w:rsidR="00F47D25">
        <w:rPr>
          <w:szCs w:val="28"/>
        </w:rPr>
        <w:t xml:space="preserve">.    </w:t>
      </w:r>
    </w:p>
    <w:p w:rsidR="0051699C" w:rsidRPr="00F47D25" w:rsidRDefault="00C82A74" w:rsidP="001F26EB">
      <w:pPr>
        <w:pStyle w:val="ConsPlusNormal"/>
        <w:widowControl/>
        <w:ind w:right="-8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7D25" w:rsidRPr="00F47D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7D25" w:rsidRPr="00F47D25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47D25" w:rsidRPr="00F47D25">
        <w:rPr>
          <w:rFonts w:ascii="Times New Roman" w:hAnsi="Times New Roman"/>
          <w:sz w:val="28"/>
          <w:szCs w:val="28"/>
        </w:rPr>
        <w:t>за</w:t>
      </w:r>
      <w:proofErr w:type="gramEnd"/>
      <w:r w:rsidR="00F47D25"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 w:rsidR="00F47D25">
        <w:rPr>
          <w:rFonts w:ascii="Times New Roman" w:hAnsi="Times New Roman"/>
          <w:sz w:val="28"/>
          <w:szCs w:val="28"/>
        </w:rPr>
        <w:t>ую</w:t>
      </w:r>
      <w:r w:rsidR="00F47D25" w:rsidRPr="00F47D25">
        <w:rPr>
          <w:rFonts w:ascii="Times New Roman" w:hAnsi="Times New Roman"/>
          <w:sz w:val="28"/>
          <w:szCs w:val="28"/>
        </w:rPr>
        <w:t xml:space="preserve"> комисси</w:t>
      </w:r>
      <w:r w:rsidR="00F47D25">
        <w:rPr>
          <w:rFonts w:ascii="Times New Roman" w:hAnsi="Times New Roman"/>
          <w:sz w:val="28"/>
          <w:szCs w:val="28"/>
        </w:rPr>
        <w:t>ю</w:t>
      </w:r>
      <w:r w:rsidR="00F47D25"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="00F47D25" w:rsidRPr="00F47D25">
        <w:rPr>
          <w:rFonts w:ascii="Times New Roman" w:hAnsi="Times New Roman"/>
          <w:sz w:val="28"/>
          <w:szCs w:val="28"/>
        </w:rPr>
        <w:t>и природопользованию  (</w:t>
      </w:r>
      <w:r w:rsidR="00F47D25">
        <w:rPr>
          <w:rFonts w:ascii="Times New Roman" w:hAnsi="Times New Roman"/>
          <w:sz w:val="28"/>
          <w:szCs w:val="28"/>
        </w:rPr>
        <w:t xml:space="preserve">председатель </w:t>
      </w:r>
      <w:r w:rsidR="00F47D25" w:rsidRPr="00F47D25">
        <w:rPr>
          <w:rFonts w:ascii="Times New Roman" w:hAnsi="Times New Roman"/>
          <w:sz w:val="28"/>
          <w:szCs w:val="28"/>
        </w:rPr>
        <w:t>Ю.Н. Савченков).</w:t>
      </w:r>
    </w:p>
    <w:p w:rsidR="00F47D25" w:rsidRPr="003E573F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39E8" w:rsidRPr="003E573F" w:rsidRDefault="00E339E8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25"/>
        <w:gridCol w:w="4395"/>
      </w:tblGrid>
      <w:tr w:rsidR="00E339E8" w:rsidRPr="00581C4F" w:rsidTr="00245AC0">
        <w:tc>
          <w:tcPr>
            <w:tcW w:w="5353" w:type="dxa"/>
            <w:shd w:val="clear" w:color="auto" w:fill="auto"/>
          </w:tcPr>
          <w:p w:rsidR="00E339E8" w:rsidRPr="00581C4F" w:rsidRDefault="00E339E8" w:rsidP="00245AC0">
            <w:pPr>
              <w:tabs>
                <w:tab w:val="center" w:pos="510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81C4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581C4F">
              <w:rPr>
                <w:szCs w:val="28"/>
              </w:rPr>
              <w:t xml:space="preserve"> муниципального образования «Темкинский район» Смоленской области</w:t>
            </w:r>
          </w:p>
          <w:p w:rsidR="00E339E8" w:rsidRPr="00581C4F" w:rsidRDefault="00E339E8" w:rsidP="00245AC0">
            <w:pPr>
              <w:tabs>
                <w:tab w:val="center" w:pos="510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E339E8" w:rsidRPr="00581C4F" w:rsidRDefault="00E339E8" w:rsidP="00245AC0">
            <w:pPr>
              <w:tabs>
                <w:tab w:val="center" w:pos="5102"/>
              </w:tabs>
              <w:rPr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339E8" w:rsidRDefault="00E339E8" w:rsidP="00245AC0">
            <w:pPr>
              <w:tabs>
                <w:tab w:val="center" w:pos="5102"/>
              </w:tabs>
              <w:jc w:val="both"/>
              <w:rPr>
                <w:szCs w:val="28"/>
              </w:rPr>
            </w:pPr>
            <w:r w:rsidRPr="00581C4F">
              <w:rPr>
                <w:szCs w:val="28"/>
              </w:rPr>
              <w:t xml:space="preserve">Председатель Темкинского </w:t>
            </w:r>
            <w:r>
              <w:rPr>
                <w:szCs w:val="28"/>
              </w:rPr>
              <w:t>р</w:t>
            </w:r>
            <w:r w:rsidRPr="00581C4F">
              <w:rPr>
                <w:szCs w:val="28"/>
              </w:rPr>
              <w:t>айонного</w:t>
            </w:r>
            <w:r>
              <w:rPr>
                <w:szCs w:val="28"/>
              </w:rPr>
              <w:t xml:space="preserve">       </w:t>
            </w:r>
            <w:r w:rsidRPr="00581C4F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 </w:t>
            </w:r>
            <w:r w:rsidR="002858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д</w:t>
            </w:r>
            <w:r w:rsidRPr="00581C4F">
              <w:rPr>
                <w:szCs w:val="28"/>
              </w:rPr>
              <w:t>епутатов</w:t>
            </w:r>
            <w:r>
              <w:rPr>
                <w:szCs w:val="28"/>
              </w:rPr>
              <w:t xml:space="preserve">                                            </w:t>
            </w:r>
          </w:p>
          <w:p w:rsidR="00E339E8" w:rsidRPr="00581C4F" w:rsidRDefault="00E339E8" w:rsidP="00245AC0">
            <w:pPr>
              <w:tabs>
                <w:tab w:val="center" w:pos="510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Л.Ю. Терёхина</w:t>
            </w:r>
          </w:p>
        </w:tc>
      </w:tr>
    </w:tbl>
    <w:p w:rsidR="003E573F" w:rsidRDefault="003E573F" w:rsidP="00674FD9">
      <w:pPr>
        <w:ind w:left="6379" w:right="55"/>
        <w:jc w:val="right"/>
      </w:pPr>
    </w:p>
    <w:sectPr w:rsidR="003E573F" w:rsidSect="003E57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7690D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214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6EB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6582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5878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029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B79AA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066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573F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C04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D4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4F88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15D5"/>
    <w:rsid w:val="006726D6"/>
    <w:rsid w:val="00672BE4"/>
    <w:rsid w:val="00673503"/>
    <w:rsid w:val="00673B41"/>
    <w:rsid w:val="00674FD9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6B0D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444B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87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02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006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87F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A74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DDE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39E8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9C6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E57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2021-03-29T07:40:00Z</cp:lastPrinted>
  <dcterms:created xsi:type="dcterms:W3CDTF">2021-03-21T14:09:00Z</dcterms:created>
  <dcterms:modified xsi:type="dcterms:W3CDTF">2021-03-29T07:42:00Z</dcterms:modified>
</cp:coreProperties>
</file>