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9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D23779" w:rsidRDefault="00D23779" w:rsidP="00D23779">
      <w:pPr>
        <w:spacing w:after="0" w:afterAutospacing="0"/>
        <w:jc w:val="center"/>
      </w:pPr>
      <w:r>
        <w:rPr>
          <w:sz w:val="28"/>
          <w:szCs w:val="28"/>
        </w:rPr>
        <w:t>СМОЛЕНСКАЯ   ОБЛАСТЬ</w:t>
      </w:r>
    </w:p>
    <w:p w:rsidR="00D23779" w:rsidRDefault="00D23779" w:rsidP="00D23779">
      <w:pPr>
        <w:spacing w:after="0" w:afterAutospacing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779" w:rsidRDefault="00D23779" w:rsidP="00D23779">
      <w:pPr>
        <w:spacing w:after="0" w:afterAutospacing="0"/>
      </w:pPr>
    </w:p>
    <w:p w:rsidR="00D23779" w:rsidRPr="00201376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spacing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D37F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9D37F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2021 года                                                                                          </w:t>
      </w:r>
      <w:r w:rsidRPr="00600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D37F1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pStyle w:val="Con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аппарате Темкинского районного Совета депутатов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BB3" w:rsidRDefault="00E56BB3" w:rsidP="00E56BB3">
      <w:pPr>
        <w:pStyle w:val="Con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</w:t>
      </w:r>
      <w:r w:rsidR="00340AD4">
        <w:rPr>
          <w:rFonts w:ascii="Times New Roman" w:hAnsi="Times New Roman" w:cs="Times New Roman"/>
          <w:iCs/>
          <w:sz w:val="28"/>
          <w:szCs w:val="28"/>
        </w:rPr>
        <w:t>, Регламентом Темкинского районного Совета депутатов, решением постоянной комиссии по законности и правопорядку</w:t>
      </w:r>
    </w:p>
    <w:p w:rsidR="00D23779" w:rsidRDefault="00D23779" w:rsidP="00D23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E56B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09461E">
        <w:rPr>
          <w:b/>
          <w:sz w:val="28"/>
          <w:szCs w:val="28"/>
        </w:rPr>
        <w:t>р</w:t>
      </w:r>
      <w:proofErr w:type="spellEnd"/>
      <w:proofErr w:type="gramEnd"/>
      <w:r w:rsidRPr="0009461E">
        <w:rPr>
          <w:b/>
          <w:sz w:val="28"/>
          <w:szCs w:val="28"/>
        </w:rPr>
        <w:t xml:space="preserve"> е </w:t>
      </w:r>
      <w:proofErr w:type="spellStart"/>
      <w:r w:rsidRPr="0009461E">
        <w:rPr>
          <w:b/>
          <w:sz w:val="28"/>
          <w:szCs w:val="28"/>
        </w:rPr>
        <w:t>ш</w:t>
      </w:r>
      <w:proofErr w:type="spellEnd"/>
      <w:r w:rsidRPr="0009461E">
        <w:rPr>
          <w:b/>
          <w:sz w:val="28"/>
          <w:szCs w:val="28"/>
        </w:rPr>
        <w:t xml:space="preserve"> и л: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Положение </w:t>
      </w:r>
      <w:r w:rsidR="00E56BB3">
        <w:rPr>
          <w:rFonts w:ascii="Times New Roman" w:hAnsi="Times New Roman" w:cs="Times New Roman"/>
          <w:sz w:val="28"/>
          <w:szCs w:val="28"/>
        </w:rPr>
        <w:t>об аппарате Темкинского районного Совета депутатов</w:t>
      </w:r>
      <w:r w:rsidR="0071246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56BB3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246F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>
        <w:rPr>
          <w:rFonts w:ascii="Times New Roman" w:hAnsi="Times New Roman" w:cs="Times New Roman"/>
          <w:sz w:val="28"/>
          <w:szCs w:val="28"/>
        </w:rPr>
        <w:t xml:space="preserve">ешение Темкинского районного Совета депутатов от </w:t>
      </w:r>
      <w:r w:rsidR="00340AD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40A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40AD4">
        <w:rPr>
          <w:rFonts w:ascii="Times New Roman" w:hAnsi="Times New Roman" w:cs="Times New Roman"/>
          <w:sz w:val="28"/>
          <w:szCs w:val="28"/>
        </w:rPr>
        <w:t>15 года №76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40AD4">
        <w:rPr>
          <w:rFonts w:ascii="Times New Roman" w:hAnsi="Times New Roman" w:cs="Times New Roman"/>
          <w:sz w:val="28"/>
          <w:szCs w:val="28"/>
        </w:rPr>
        <w:t>об аппарате Темкинского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со дня его обнародования и подлежит размещению на официальном сайте в </w:t>
      </w:r>
      <w:r w:rsidR="009D37F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Горностаева</w:t>
      </w:r>
      <w:r w:rsidR="0071246F" w:rsidRPr="0071246F">
        <w:rPr>
          <w:rFonts w:ascii="Times New Roman" w:hAnsi="Times New Roman" w:cs="Times New Roman"/>
          <w:sz w:val="28"/>
          <w:szCs w:val="28"/>
        </w:rPr>
        <w:t xml:space="preserve"> </w:t>
      </w:r>
      <w:r w:rsidR="0071246F">
        <w:rPr>
          <w:rFonts w:ascii="Times New Roman" w:hAnsi="Times New Roman" w:cs="Times New Roman"/>
          <w:sz w:val="28"/>
          <w:szCs w:val="28"/>
        </w:rPr>
        <w:t>А.Ф.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246F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7F1" w:rsidRPr="009D37F1" w:rsidRDefault="009D37F1" w:rsidP="009D37F1">
      <w:pPr>
        <w:pStyle w:val="a4"/>
        <w:ind w:left="0"/>
        <w:rPr>
          <w:sz w:val="28"/>
          <w:szCs w:val="28"/>
        </w:rPr>
      </w:pPr>
      <w:r w:rsidRPr="009D37F1">
        <w:rPr>
          <w:sz w:val="28"/>
          <w:szCs w:val="28"/>
        </w:rPr>
        <w:t xml:space="preserve">Председатель   Темкинского </w:t>
      </w:r>
    </w:p>
    <w:p w:rsidR="009D37F1" w:rsidRPr="009D37F1" w:rsidRDefault="009D37F1" w:rsidP="009D37F1">
      <w:pPr>
        <w:pStyle w:val="a4"/>
        <w:ind w:left="0"/>
        <w:rPr>
          <w:sz w:val="28"/>
          <w:szCs w:val="28"/>
        </w:rPr>
      </w:pPr>
      <w:r w:rsidRPr="009D37F1">
        <w:rPr>
          <w:sz w:val="28"/>
          <w:szCs w:val="28"/>
        </w:rPr>
        <w:t xml:space="preserve">районного Совета депутатов                                </w:t>
      </w:r>
      <w:r w:rsidR="00E950E5">
        <w:rPr>
          <w:sz w:val="28"/>
          <w:szCs w:val="28"/>
        </w:rPr>
        <w:t xml:space="preserve">           </w:t>
      </w:r>
      <w:r w:rsidRPr="009D37F1">
        <w:rPr>
          <w:sz w:val="28"/>
          <w:szCs w:val="28"/>
        </w:rPr>
        <w:t xml:space="preserve">                          Л.Ю. Терёхина        </w:t>
      </w: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9D37F1" w:rsidRDefault="009D37F1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9D37F1" w:rsidRDefault="009D37F1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8C29E0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A38C8" w:rsidRPr="008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79" w:rsidRDefault="00F35D23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к </w:t>
      </w:r>
      <w:r w:rsidR="008C29E0" w:rsidRPr="00833752">
        <w:rPr>
          <w:rFonts w:ascii="Times New Roman" w:hAnsi="Times New Roman" w:cs="Times New Roman"/>
          <w:sz w:val="28"/>
          <w:szCs w:val="28"/>
        </w:rPr>
        <w:t>решени</w:t>
      </w:r>
      <w:r w:rsidRPr="00833752">
        <w:rPr>
          <w:rFonts w:ascii="Times New Roman" w:hAnsi="Times New Roman" w:cs="Times New Roman"/>
          <w:sz w:val="28"/>
          <w:szCs w:val="28"/>
        </w:rPr>
        <w:t>ю</w:t>
      </w:r>
      <w:r w:rsidR="008C29E0" w:rsidRPr="00833752">
        <w:rPr>
          <w:rFonts w:ascii="Times New Roman" w:hAnsi="Times New Roman" w:cs="Times New Roman"/>
          <w:sz w:val="28"/>
          <w:szCs w:val="28"/>
        </w:rPr>
        <w:t xml:space="preserve"> Темкинского</w:t>
      </w:r>
      <w:r w:rsidR="00D23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C29E0" w:rsidRPr="00833752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9E0" w:rsidRPr="0083375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9E0" w:rsidRPr="00833752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D23779" w:rsidRDefault="00866689" w:rsidP="00D23779">
      <w:pPr>
        <w:pStyle w:val="a3"/>
        <w:spacing w:afterAutospacing="0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от </w:t>
      </w:r>
      <w:r w:rsidR="009D37F1">
        <w:rPr>
          <w:rFonts w:ascii="Times New Roman" w:hAnsi="Times New Roman" w:cs="Times New Roman"/>
          <w:sz w:val="28"/>
          <w:szCs w:val="28"/>
        </w:rPr>
        <w:t>19 ноября</w:t>
      </w:r>
      <w:r w:rsidRPr="00833752">
        <w:rPr>
          <w:rFonts w:ascii="Times New Roman" w:hAnsi="Times New Roman" w:cs="Times New Roman"/>
          <w:sz w:val="28"/>
          <w:szCs w:val="28"/>
        </w:rPr>
        <w:t xml:space="preserve"> 20</w:t>
      </w:r>
      <w:r w:rsidR="00F35D23" w:rsidRPr="00833752">
        <w:rPr>
          <w:rFonts w:ascii="Times New Roman" w:hAnsi="Times New Roman" w:cs="Times New Roman"/>
          <w:sz w:val="28"/>
          <w:szCs w:val="28"/>
        </w:rPr>
        <w:t>21</w:t>
      </w:r>
      <w:r w:rsidRPr="008337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37F1">
        <w:rPr>
          <w:rFonts w:ascii="Times New Roman" w:hAnsi="Times New Roman" w:cs="Times New Roman"/>
          <w:sz w:val="28"/>
          <w:szCs w:val="28"/>
        </w:rPr>
        <w:t>100</w:t>
      </w:r>
    </w:p>
    <w:p w:rsidR="00D23779" w:rsidRDefault="00D23779" w:rsidP="00D23779">
      <w:pPr>
        <w:pStyle w:val="a3"/>
        <w:spacing w:afterAutospacing="0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EC7B02" w:rsidRPr="00833752" w:rsidRDefault="00866689" w:rsidP="00D23779">
      <w:pPr>
        <w:pStyle w:val="a3"/>
        <w:spacing w:afterAutospacing="0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627" w:rsidRDefault="00BA38C8" w:rsidP="00A3759A">
      <w:pPr>
        <w:pStyle w:val="a3"/>
        <w:spacing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59A" w:rsidRPr="00BA38C8">
        <w:rPr>
          <w:rFonts w:ascii="Times New Roman" w:hAnsi="Times New Roman" w:cs="Times New Roman"/>
          <w:b/>
          <w:sz w:val="24"/>
          <w:szCs w:val="24"/>
        </w:rPr>
        <w:t xml:space="preserve">ПОЛОЖЕНИЕ ОБ  АППАРАТЕ  </w:t>
      </w:r>
    </w:p>
    <w:p w:rsidR="00A3759A" w:rsidRDefault="00A3759A" w:rsidP="00A3759A">
      <w:pPr>
        <w:pStyle w:val="a3"/>
        <w:spacing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C8">
        <w:rPr>
          <w:rFonts w:ascii="Times New Roman" w:hAnsi="Times New Roman" w:cs="Times New Roman"/>
          <w:b/>
          <w:sz w:val="24"/>
          <w:szCs w:val="24"/>
        </w:rPr>
        <w:t>ТЕМКИНСКОГО  РАЙОННОГО  СОВЕТА  ДЕПУТАТОВ</w:t>
      </w:r>
    </w:p>
    <w:p w:rsidR="00A3759A" w:rsidRDefault="00A3759A" w:rsidP="00A3759A">
      <w:pPr>
        <w:pStyle w:val="a3"/>
        <w:spacing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752" w:rsidRDefault="00A3759A" w:rsidP="00340AD4">
      <w:pPr>
        <w:pStyle w:val="a3"/>
        <w:numPr>
          <w:ilvl w:val="0"/>
          <w:numId w:val="2"/>
        </w:numPr>
        <w:spacing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752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086AF8" w:rsidRPr="00833752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340AD4" w:rsidRPr="00833752" w:rsidRDefault="00340AD4" w:rsidP="00340AD4">
      <w:pPr>
        <w:pStyle w:val="a3"/>
        <w:spacing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A500D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1.1. Аппарат Темкинского районного Совета депутатов (далее – аппарат Совета депутатов) является рабочим органом </w:t>
      </w:r>
      <w:r w:rsidR="00F35D23" w:rsidRPr="00833752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83375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F35D23" w:rsidRPr="00833752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833752">
        <w:rPr>
          <w:rFonts w:ascii="Times New Roman" w:hAnsi="Times New Roman" w:cs="Times New Roman"/>
          <w:sz w:val="28"/>
          <w:szCs w:val="28"/>
        </w:rPr>
        <w:t xml:space="preserve">, образуемым в целях непосредственного </w:t>
      </w:r>
      <w:proofErr w:type="gramStart"/>
      <w:r w:rsidRPr="00833752">
        <w:rPr>
          <w:rFonts w:ascii="Times New Roman" w:hAnsi="Times New Roman" w:cs="Times New Roman"/>
          <w:sz w:val="28"/>
          <w:szCs w:val="28"/>
        </w:rPr>
        <w:t xml:space="preserve">обеспечения исполнения полномочий </w:t>
      </w:r>
      <w:r w:rsidR="00DA500D" w:rsidRPr="0083375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33752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833752">
        <w:rPr>
          <w:rFonts w:ascii="Times New Roman" w:hAnsi="Times New Roman" w:cs="Times New Roman"/>
          <w:sz w:val="28"/>
          <w:szCs w:val="28"/>
        </w:rPr>
        <w:t xml:space="preserve"> депутатов, работы постоянных комиссий</w:t>
      </w:r>
      <w:r w:rsidR="00B808D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33752">
        <w:rPr>
          <w:rFonts w:ascii="Times New Roman" w:hAnsi="Times New Roman" w:cs="Times New Roman"/>
          <w:sz w:val="28"/>
          <w:szCs w:val="28"/>
        </w:rPr>
        <w:t>, депутатов</w:t>
      </w:r>
      <w:r w:rsidR="00B808D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337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500D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1.2. Аппарат</w:t>
      </w:r>
      <w:r w:rsidR="00DA500D" w:rsidRPr="0083375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833752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федеральным </w:t>
      </w:r>
      <w:r w:rsidR="00DA500D" w:rsidRPr="00833752">
        <w:rPr>
          <w:rFonts w:ascii="Times New Roman" w:hAnsi="Times New Roman" w:cs="Times New Roman"/>
          <w:sz w:val="28"/>
          <w:szCs w:val="28"/>
        </w:rPr>
        <w:t>и областным законодательством,</w:t>
      </w:r>
      <w:r w:rsidR="00A3759A" w:rsidRPr="00833752">
        <w:rPr>
          <w:rFonts w:ascii="Times New Roman" w:hAnsi="Times New Roman" w:cs="Times New Roman"/>
          <w:sz w:val="28"/>
          <w:szCs w:val="28"/>
        </w:rPr>
        <w:t xml:space="preserve"> </w:t>
      </w:r>
      <w:r w:rsidR="00DA500D" w:rsidRPr="00833752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«Темкинский район» Смоленской области</w:t>
      </w:r>
      <w:r w:rsidRPr="00833752">
        <w:rPr>
          <w:rFonts w:ascii="Times New Roman" w:hAnsi="Times New Roman" w:cs="Times New Roman"/>
          <w:sz w:val="28"/>
          <w:szCs w:val="28"/>
        </w:rPr>
        <w:t xml:space="preserve">, решениями Совета депутатов и настоящим Положением.  </w:t>
      </w:r>
    </w:p>
    <w:p w:rsidR="00DA500D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1.3. Аппарат </w:t>
      </w:r>
      <w:r w:rsidR="00DA500D" w:rsidRPr="0083375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33752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</w:t>
      </w:r>
      <w:r w:rsidR="00DA500D" w:rsidRPr="00833752">
        <w:rPr>
          <w:rFonts w:ascii="Times New Roman" w:hAnsi="Times New Roman" w:cs="Times New Roman"/>
          <w:sz w:val="28"/>
          <w:szCs w:val="28"/>
        </w:rPr>
        <w:t>о Смоленской областной Думой,</w:t>
      </w:r>
      <w:r w:rsidRPr="00833752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DA500D" w:rsidRPr="00833752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Pr="00833752">
        <w:rPr>
          <w:rFonts w:ascii="Times New Roman" w:hAnsi="Times New Roman" w:cs="Times New Roman"/>
          <w:sz w:val="28"/>
          <w:szCs w:val="28"/>
        </w:rPr>
        <w:t>Советом муниципальных образований</w:t>
      </w:r>
      <w:r w:rsidR="00DA500D" w:rsidRPr="008337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33752" w:rsidRPr="00833752">
        <w:rPr>
          <w:rFonts w:ascii="Times New Roman" w:hAnsi="Times New Roman" w:cs="Times New Roman"/>
          <w:sz w:val="28"/>
          <w:szCs w:val="28"/>
        </w:rPr>
        <w:t xml:space="preserve">, </w:t>
      </w:r>
      <w:r w:rsidRPr="00833752">
        <w:rPr>
          <w:rFonts w:ascii="Times New Roman" w:hAnsi="Times New Roman" w:cs="Times New Roman"/>
          <w:sz w:val="28"/>
          <w:szCs w:val="28"/>
        </w:rPr>
        <w:t>органам</w:t>
      </w:r>
      <w:r w:rsidR="00DA500D" w:rsidRPr="00833752">
        <w:rPr>
          <w:rFonts w:ascii="Times New Roman" w:hAnsi="Times New Roman" w:cs="Times New Roman"/>
          <w:sz w:val="28"/>
          <w:szCs w:val="28"/>
        </w:rPr>
        <w:t xml:space="preserve">и местного самоуправления муниципального </w:t>
      </w:r>
      <w:r w:rsidR="00842A33" w:rsidRPr="00833752">
        <w:rPr>
          <w:rFonts w:ascii="Times New Roman" w:hAnsi="Times New Roman" w:cs="Times New Roman"/>
          <w:sz w:val="28"/>
          <w:szCs w:val="28"/>
        </w:rPr>
        <w:t>образования «Темкинский район»</w:t>
      </w:r>
      <w:r w:rsidR="00DA500D" w:rsidRPr="0083375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086AF8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1.4. Положение об аппарате Совет</w:t>
      </w:r>
      <w:r w:rsidR="00DA500D" w:rsidRPr="00833752">
        <w:rPr>
          <w:rFonts w:ascii="Times New Roman" w:hAnsi="Times New Roman" w:cs="Times New Roman"/>
          <w:sz w:val="28"/>
          <w:szCs w:val="28"/>
        </w:rPr>
        <w:t xml:space="preserve">а депутатов утверждается </w:t>
      </w:r>
      <w:r w:rsidR="00F35D23" w:rsidRPr="00833752">
        <w:rPr>
          <w:rFonts w:ascii="Times New Roman" w:hAnsi="Times New Roman" w:cs="Times New Roman"/>
          <w:sz w:val="28"/>
          <w:szCs w:val="28"/>
        </w:rPr>
        <w:t>решением</w:t>
      </w:r>
      <w:r w:rsidR="00814BE0" w:rsidRPr="00833752">
        <w:rPr>
          <w:rFonts w:ascii="Times New Roman" w:hAnsi="Times New Roman" w:cs="Times New Roman"/>
          <w:sz w:val="28"/>
          <w:szCs w:val="28"/>
        </w:rPr>
        <w:t xml:space="preserve"> </w:t>
      </w:r>
      <w:r w:rsidRPr="00833752">
        <w:rPr>
          <w:rFonts w:ascii="Times New Roman" w:hAnsi="Times New Roman" w:cs="Times New Roman"/>
          <w:sz w:val="28"/>
          <w:szCs w:val="28"/>
        </w:rPr>
        <w:t>Совет</w:t>
      </w:r>
      <w:r w:rsidR="00F35D23" w:rsidRPr="00833752">
        <w:rPr>
          <w:rFonts w:ascii="Times New Roman" w:hAnsi="Times New Roman" w:cs="Times New Roman"/>
          <w:sz w:val="28"/>
          <w:szCs w:val="28"/>
        </w:rPr>
        <w:t>а</w:t>
      </w:r>
      <w:r w:rsidRPr="00833752">
        <w:rPr>
          <w:rFonts w:ascii="Times New Roman" w:hAnsi="Times New Roman" w:cs="Times New Roman"/>
          <w:sz w:val="28"/>
          <w:szCs w:val="28"/>
        </w:rPr>
        <w:t xml:space="preserve"> депутатов.  </w:t>
      </w:r>
    </w:p>
    <w:p w:rsidR="00A3759A" w:rsidRPr="00BA38C8" w:rsidRDefault="00A3759A" w:rsidP="00A3759A">
      <w:pPr>
        <w:pStyle w:val="a3"/>
        <w:spacing w:afterAutospacing="0"/>
        <w:ind w:firstLine="425"/>
        <w:rPr>
          <w:rFonts w:ascii="Times New Roman" w:hAnsi="Times New Roman" w:cs="Times New Roman"/>
          <w:sz w:val="24"/>
          <w:szCs w:val="24"/>
        </w:rPr>
      </w:pPr>
    </w:p>
    <w:p w:rsidR="00086AF8" w:rsidRDefault="00086AF8" w:rsidP="00340AD4">
      <w:pPr>
        <w:pStyle w:val="a3"/>
        <w:numPr>
          <w:ilvl w:val="0"/>
          <w:numId w:val="2"/>
        </w:numPr>
        <w:spacing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9A">
        <w:rPr>
          <w:rFonts w:ascii="Times New Roman" w:hAnsi="Times New Roman" w:cs="Times New Roman"/>
          <w:b/>
          <w:sz w:val="24"/>
          <w:szCs w:val="24"/>
        </w:rPr>
        <w:t>ЗАДАЧИ АППАРАТА</w:t>
      </w:r>
      <w:r w:rsidR="00340AD4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340AD4" w:rsidRPr="00A3759A" w:rsidRDefault="00340AD4" w:rsidP="00340AD4">
      <w:pPr>
        <w:pStyle w:val="a3"/>
        <w:spacing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F0E16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2.1. Организационное, информационное, </w:t>
      </w:r>
      <w:r w:rsidR="00340AD4">
        <w:rPr>
          <w:rFonts w:ascii="Times New Roman" w:hAnsi="Times New Roman" w:cs="Times New Roman"/>
          <w:sz w:val="28"/>
          <w:szCs w:val="28"/>
        </w:rPr>
        <w:t xml:space="preserve">правовое и </w:t>
      </w:r>
      <w:r w:rsidRPr="00833752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</w:t>
      </w:r>
      <w:r w:rsidR="00DF0E16" w:rsidRPr="0083375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33752">
        <w:rPr>
          <w:rFonts w:ascii="Times New Roman" w:hAnsi="Times New Roman" w:cs="Times New Roman"/>
          <w:sz w:val="28"/>
          <w:szCs w:val="28"/>
        </w:rPr>
        <w:t>Совета</w:t>
      </w:r>
      <w:r w:rsidR="00DF0E16" w:rsidRPr="0083375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33752">
        <w:rPr>
          <w:rFonts w:ascii="Times New Roman" w:hAnsi="Times New Roman" w:cs="Times New Roman"/>
          <w:sz w:val="28"/>
          <w:szCs w:val="28"/>
        </w:rPr>
        <w:t xml:space="preserve">, постоянных и </w:t>
      </w:r>
      <w:r w:rsidR="00833752" w:rsidRPr="00833752">
        <w:rPr>
          <w:rFonts w:ascii="Times New Roman" w:hAnsi="Times New Roman" w:cs="Times New Roman"/>
          <w:sz w:val="28"/>
          <w:szCs w:val="28"/>
        </w:rPr>
        <w:t>временных</w:t>
      </w:r>
      <w:r w:rsidRPr="00833752">
        <w:rPr>
          <w:rFonts w:ascii="Times New Roman" w:hAnsi="Times New Roman" w:cs="Times New Roman"/>
          <w:sz w:val="28"/>
          <w:szCs w:val="28"/>
        </w:rPr>
        <w:t xml:space="preserve"> комиссий, депутатов</w:t>
      </w:r>
      <w:r w:rsidR="00833752" w:rsidRPr="0083375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8337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6AF8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2.2. Содействие развитию и укреплению отношений Совета </w:t>
      </w:r>
      <w:r w:rsidR="00F35D23" w:rsidRPr="0083375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833752">
        <w:rPr>
          <w:rFonts w:ascii="Times New Roman" w:hAnsi="Times New Roman" w:cs="Times New Roman"/>
          <w:sz w:val="28"/>
          <w:szCs w:val="28"/>
        </w:rPr>
        <w:t>с представительными органами других муниципальных образований</w:t>
      </w:r>
      <w:r w:rsidR="00803AFB" w:rsidRPr="008337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33752">
        <w:rPr>
          <w:rFonts w:ascii="Times New Roman" w:hAnsi="Times New Roman" w:cs="Times New Roman"/>
          <w:sz w:val="28"/>
          <w:szCs w:val="28"/>
        </w:rPr>
        <w:t>,</w:t>
      </w:r>
      <w:r w:rsidR="00803AFB" w:rsidRPr="00833752">
        <w:rPr>
          <w:rFonts w:ascii="Times New Roman" w:hAnsi="Times New Roman" w:cs="Times New Roman"/>
          <w:sz w:val="28"/>
          <w:szCs w:val="28"/>
        </w:rPr>
        <w:t xml:space="preserve"> Смоленской областной Думой.</w:t>
      </w:r>
      <w:r w:rsidRPr="008337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59A" w:rsidRDefault="00A3759A" w:rsidP="00340AD4">
      <w:pPr>
        <w:pStyle w:val="a3"/>
        <w:spacing w:afterAutospacing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AF8" w:rsidRDefault="00086AF8" w:rsidP="00340AD4">
      <w:pPr>
        <w:pStyle w:val="a3"/>
        <w:numPr>
          <w:ilvl w:val="0"/>
          <w:numId w:val="2"/>
        </w:numPr>
        <w:spacing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C8">
        <w:rPr>
          <w:rFonts w:ascii="Times New Roman" w:hAnsi="Times New Roman" w:cs="Times New Roman"/>
          <w:b/>
          <w:sz w:val="24"/>
          <w:szCs w:val="24"/>
        </w:rPr>
        <w:t>СТРУКТУРА АППАРАТА</w:t>
      </w:r>
      <w:r w:rsidR="000F5850" w:rsidRPr="00BA38C8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340AD4" w:rsidRPr="00BA38C8" w:rsidRDefault="00340AD4" w:rsidP="00340AD4">
      <w:pPr>
        <w:pStyle w:val="a3"/>
        <w:spacing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C4DB3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3.1. В состав аппарата</w:t>
      </w:r>
      <w:r w:rsidR="001C4DB3" w:rsidRPr="0083375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833752">
        <w:rPr>
          <w:rFonts w:ascii="Times New Roman" w:hAnsi="Times New Roman" w:cs="Times New Roman"/>
          <w:sz w:val="28"/>
          <w:szCs w:val="28"/>
        </w:rPr>
        <w:t xml:space="preserve"> входят:  </w:t>
      </w:r>
    </w:p>
    <w:p w:rsidR="001C4DB3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- </w:t>
      </w:r>
      <w:r w:rsidR="001C4DB3" w:rsidRPr="00833752">
        <w:rPr>
          <w:rFonts w:ascii="Times New Roman" w:hAnsi="Times New Roman" w:cs="Times New Roman"/>
          <w:sz w:val="28"/>
          <w:szCs w:val="28"/>
        </w:rPr>
        <w:t>ведущий специалист по документационному обеспечению</w:t>
      </w:r>
      <w:r w:rsidR="00B808D9">
        <w:rPr>
          <w:rFonts w:ascii="Times New Roman" w:hAnsi="Times New Roman" w:cs="Times New Roman"/>
          <w:sz w:val="28"/>
          <w:szCs w:val="28"/>
        </w:rPr>
        <w:t xml:space="preserve">, </w:t>
      </w:r>
      <w:r w:rsidR="00833752" w:rsidRPr="00833752">
        <w:rPr>
          <w:rFonts w:ascii="Times New Roman" w:hAnsi="Times New Roman" w:cs="Times New Roman"/>
          <w:sz w:val="28"/>
          <w:szCs w:val="28"/>
        </w:rPr>
        <w:t xml:space="preserve"> работе со СМИ и общественностью</w:t>
      </w:r>
      <w:r w:rsidRPr="0083375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65AD2" w:rsidRPr="00833752" w:rsidRDefault="00165AD2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- </w:t>
      </w:r>
      <w:r w:rsidR="00833752" w:rsidRPr="00833752">
        <w:rPr>
          <w:rFonts w:ascii="Times New Roman" w:hAnsi="Times New Roman" w:cs="Times New Roman"/>
          <w:sz w:val="28"/>
          <w:szCs w:val="28"/>
        </w:rPr>
        <w:t xml:space="preserve"> </w:t>
      </w:r>
      <w:r w:rsidRPr="00833752">
        <w:rPr>
          <w:rFonts w:ascii="Times New Roman" w:hAnsi="Times New Roman" w:cs="Times New Roman"/>
          <w:sz w:val="28"/>
          <w:szCs w:val="28"/>
        </w:rPr>
        <w:t>старший инспектор-главный бухгалтер.</w:t>
      </w:r>
    </w:p>
    <w:p w:rsidR="00086AF8" w:rsidRPr="00833752" w:rsidRDefault="001C4DB3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3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.2. </w:t>
      </w:r>
      <w:r w:rsidR="006F7E61">
        <w:rPr>
          <w:rFonts w:ascii="Times New Roman" w:hAnsi="Times New Roman" w:cs="Times New Roman"/>
          <w:sz w:val="28"/>
          <w:szCs w:val="28"/>
        </w:rPr>
        <w:t>А</w:t>
      </w:r>
      <w:r w:rsidRPr="00833752">
        <w:rPr>
          <w:rFonts w:ascii="Times New Roman" w:hAnsi="Times New Roman" w:cs="Times New Roman"/>
          <w:sz w:val="28"/>
          <w:szCs w:val="28"/>
        </w:rPr>
        <w:t>ппарат Совета депутатов</w:t>
      </w:r>
      <w:r w:rsidR="006F7E61">
        <w:rPr>
          <w:rFonts w:ascii="Times New Roman" w:hAnsi="Times New Roman" w:cs="Times New Roman"/>
          <w:sz w:val="28"/>
          <w:szCs w:val="28"/>
        </w:rPr>
        <w:t xml:space="preserve"> входит в состав Совета депутатов, структура которого </w:t>
      </w:r>
      <w:r w:rsidRPr="0083375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35D23" w:rsidRPr="0083375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86AF8" w:rsidRPr="00833752">
        <w:rPr>
          <w:rFonts w:ascii="Times New Roman" w:hAnsi="Times New Roman" w:cs="Times New Roman"/>
          <w:sz w:val="28"/>
          <w:szCs w:val="28"/>
        </w:rPr>
        <w:t>Совет</w:t>
      </w:r>
      <w:r w:rsidR="00F35D23" w:rsidRPr="00833752">
        <w:rPr>
          <w:rFonts w:ascii="Times New Roman" w:hAnsi="Times New Roman" w:cs="Times New Roman"/>
          <w:sz w:val="28"/>
          <w:szCs w:val="28"/>
        </w:rPr>
        <w:t>а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 депутатов.          </w:t>
      </w:r>
    </w:p>
    <w:p w:rsidR="001C4DB3" w:rsidRPr="00833752" w:rsidRDefault="001C4DB3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3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.3. Штатное расписание </w:t>
      </w:r>
      <w:r w:rsidRPr="00833752">
        <w:rPr>
          <w:rFonts w:ascii="Times New Roman" w:hAnsi="Times New Roman" w:cs="Times New Roman"/>
          <w:sz w:val="28"/>
          <w:szCs w:val="28"/>
        </w:rPr>
        <w:t xml:space="preserve">Совета депутатов утверждается </w:t>
      </w:r>
      <w:r w:rsidR="00F35D23" w:rsidRPr="00833752">
        <w:rPr>
          <w:rFonts w:ascii="Times New Roman" w:hAnsi="Times New Roman" w:cs="Times New Roman"/>
          <w:sz w:val="28"/>
          <w:szCs w:val="28"/>
        </w:rPr>
        <w:t>распоряжением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 Совета депутатов.  </w:t>
      </w:r>
    </w:p>
    <w:p w:rsidR="00B808D9" w:rsidRDefault="00B808D9" w:rsidP="00A3759A">
      <w:pPr>
        <w:pStyle w:val="a3"/>
        <w:spacing w:afterAutospacing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F7" w:rsidRDefault="00086AF8" w:rsidP="00340AD4">
      <w:pPr>
        <w:pStyle w:val="a3"/>
        <w:numPr>
          <w:ilvl w:val="0"/>
          <w:numId w:val="2"/>
        </w:numPr>
        <w:spacing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</w:t>
      </w:r>
      <w:r w:rsidR="00A67067" w:rsidRPr="00BA38C8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Pr="00BA38C8">
        <w:rPr>
          <w:rFonts w:ascii="Times New Roman" w:hAnsi="Times New Roman" w:cs="Times New Roman"/>
          <w:b/>
          <w:sz w:val="24"/>
          <w:szCs w:val="24"/>
        </w:rPr>
        <w:t>АППАРАТА</w:t>
      </w:r>
      <w:r w:rsidR="00A3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5F7" w:rsidRPr="00BA38C8">
        <w:rPr>
          <w:rFonts w:ascii="Times New Roman" w:hAnsi="Times New Roman" w:cs="Times New Roman"/>
          <w:b/>
          <w:sz w:val="24"/>
          <w:szCs w:val="24"/>
        </w:rPr>
        <w:t>СОВЕТА  ДЕПУТАТОВ</w:t>
      </w:r>
    </w:p>
    <w:p w:rsidR="00340AD4" w:rsidRPr="00BA38C8" w:rsidRDefault="00340AD4" w:rsidP="00340AD4">
      <w:pPr>
        <w:pStyle w:val="a3"/>
        <w:spacing w:afterAutospacing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7067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4.1. Руководство аппаратом</w:t>
      </w:r>
      <w:r w:rsidR="005B3247" w:rsidRPr="0083375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83375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67067" w:rsidRPr="008337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33752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086AF8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4.2. Муниципальные служащие - работники аппарата Совета депутатов принимаются и освобождаются от</w:t>
      </w:r>
      <w:r w:rsidR="00833752" w:rsidRPr="0083375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833752">
        <w:rPr>
          <w:rFonts w:ascii="Times New Roman" w:hAnsi="Times New Roman" w:cs="Times New Roman"/>
          <w:sz w:val="28"/>
          <w:szCs w:val="28"/>
        </w:rPr>
        <w:t xml:space="preserve"> </w:t>
      </w:r>
      <w:r w:rsidR="00F35D23" w:rsidRPr="00833752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 w:rsidRPr="00833752">
        <w:rPr>
          <w:rFonts w:ascii="Times New Roman" w:hAnsi="Times New Roman" w:cs="Times New Roman"/>
          <w:sz w:val="28"/>
          <w:szCs w:val="28"/>
        </w:rPr>
        <w:t xml:space="preserve"> Совета депутатов путем заключения</w:t>
      </w:r>
      <w:r w:rsidR="00F35D23" w:rsidRPr="00833752">
        <w:rPr>
          <w:rFonts w:ascii="Times New Roman" w:hAnsi="Times New Roman" w:cs="Times New Roman"/>
          <w:sz w:val="28"/>
          <w:szCs w:val="28"/>
        </w:rPr>
        <w:t xml:space="preserve"> (расторжения)</w:t>
      </w:r>
      <w:r w:rsidRPr="00833752">
        <w:rPr>
          <w:rFonts w:ascii="Times New Roman" w:hAnsi="Times New Roman" w:cs="Times New Roman"/>
          <w:sz w:val="28"/>
          <w:szCs w:val="28"/>
        </w:rPr>
        <w:t xml:space="preserve"> трудового договора.  </w:t>
      </w:r>
    </w:p>
    <w:p w:rsidR="00086AF8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4.3. Взаимоотношения работников аппарата </w:t>
      </w:r>
      <w:r w:rsidR="00AE0316" w:rsidRPr="0083375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33752">
        <w:rPr>
          <w:rFonts w:ascii="Times New Roman" w:hAnsi="Times New Roman" w:cs="Times New Roman"/>
          <w:sz w:val="28"/>
          <w:szCs w:val="28"/>
        </w:rPr>
        <w:t xml:space="preserve">с председателем и депутатами Совета </w:t>
      </w:r>
      <w:r w:rsidR="00AE0316" w:rsidRPr="0083375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833752">
        <w:rPr>
          <w:rFonts w:ascii="Times New Roman" w:hAnsi="Times New Roman" w:cs="Times New Roman"/>
          <w:sz w:val="28"/>
          <w:szCs w:val="28"/>
        </w:rPr>
        <w:t xml:space="preserve">строятся на основе исполнения законодательства о муниципальной службе, регламента Совета депутатов и настоящего Положения.  </w:t>
      </w:r>
    </w:p>
    <w:p w:rsidR="00086AF8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4.4. Муниципальные служащие аппарата </w:t>
      </w:r>
      <w:r w:rsidR="00FF15E4" w:rsidRPr="0083375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33752">
        <w:rPr>
          <w:rFonts w:ascii="Times New Roman" w:hAnsi="Times New Roman" w:cs="Times New Roman"/>
          <w:sz w:val="28"/>
          <w:szCs w:val="28"/>
        </w:rPr>
        <w:t>обязаны соблюдать Правила внутренн</w:t>
      </w:r>
      <w:r w:rsidR="00FF15E4" w:rsidRPr="00833752">
        <w:rPr>
          <w:rFonts w:ascii="Times New Roman" w:hAnsi="Times New Roman" w:cs="Times New Roman"/>
          <w:sz w:val="28"/>
          <w:szCs w:val="28"/>
        </w:rPr>
        <w:t>его трудового распорядка</w:t>
      </w:r>
      <w:r w:rsidRPr="00833752">
        <w:rPr>
          <w:rFonts w:ascii="Times New Roman" w:hAnsi="Times New Roman" w:cs="Times New Roman"/>
          <w:sz w:val="28"/>
          <w:szCs w:val="28"/>
        </w:rPr>
        <w:t>, выполнять инструкции по охране труда, требования противопожарной безопасности, бережно относить</w:t>
      </w:r>
      <w:r w:rsidR="00FF15E4" w:rsidRPr="00833752">
        <w:rPr>
          <w:rFonts w:ascii="Times New Roman" w:hAnsi="Times New Roman" w:cs="Times New Roman"/>
          <w:sz w:val="28"/>
          <w:szCs w:val="28"/>
        </w:rPr>
        <w:t>ся к имуществу Совета</w:t>
      </w:r>
      <w:r w:rsidR="00313306" w:rsidRPr="00833752">
        <w:rPr>
          <w:rFonts w:ascii="Times New Roman" w:hAnsi="Times New Roman" w:cs="Times New Roman"/>
          <w:sz w:val="28"/>
          <w:szCs w:val="28"/>
        </w:rPr>
        <w:t xml:space="preserve"> депутатов.</w:t>
      </w:r>
      <w:r w:rsidR="00FF15E4" w:rsidRPr="00833752">
        <w:rPr>
          <w:rFonts w:ascii="Times New Roman" w:hAnsi="Times New Roman" w:cs="Times New Roman"/>
          <w:sz w:val="28"/>
          <w:szCs w:val="28"/>
        </w:rPr>
        <w:t xml:space="preserve"> </w:t>
      </w:r>
      <w:r w:rsidRPr="0083375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3306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4.5. Работники аппарата </w:t>
      </w:r>
      <w:r w:rsidR="00313306" w:rsidRPr="0083375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833752">
        <w:rPr>
          <w:rFonts w:ascii="Times New Roman" w:hAnsi="Times New Roman" w:cs="Times New Roman"/>
          <w:sz w:val="28"/>
          <w:szCs w:val="28"/>
        </w:rPr>
        <w:t xml:space="preserve">имеют право: </w:t>
      </w:r>
    </w:p>
    <w:p w:rsidR="00313306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- участвовать в заседаниях Совета</w:t>
      </w:r>
      <w:r w:rsidR="00313306" w:rsidRPr="0083375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33752">
        <w:rPr>
          <w:rFonts w:ascii="Times New Roman" w:hAnsi="Times New Roman" w:cs="Times New Roman"/>
          <w:sz w:val="28"/>
          <w:szCs w:val="28"/>
        </w:rPr>
        <w:t xml:space="preserve">, постоянных комиссий; </w:t>
      </w:r>
    </w:p>
    <w:p w:rsidR="00313306" w:rsidRPr="00833752" w:rsidRDefault="00313306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- 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вносить предложения, давать заключения; </w:t>
      </w:r>
    </w:p>
    <w:p w:rsidR="00086AF8" w:rsidRPr="00833752" w:rsidRDefault="00313306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- взаимодействовать с А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83375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35D23" w:rsidRPr="00833752">
        <w:rPr>
          <w:rFonts w:ascii="Times New Roman" w:hAnsi="Times New Roman" w:cs="Times New Roman"/>
          <w:sz w:val="28"/>
          <w:szCs w:val="28"/>
        </w:rPr>
        <w:t xml:space="preserve">образования «Темкинский </w:t>
      </w:r>
      <w:r w:rsidR="00086AF8" w:rsidRPr="00833752">
        <w:rPr>
          <w:rFonts w:ascii="Times New Roman" w:hAnsi="Times New Roman" w:cs="Times New Roman"/>
          <w:sz w:val="28"/>
          <w:szCs w:val="28"/>
        </w:rPr>
        <w:t>район</w:t>
      </w:r>
      <w:r w:rsidR="00F35D23" w:rsidRPr="00833752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 и о</w:t>
      </w:r>
      <w:r w:rsidR="00833BD8" w:rsidRPr="00833752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9A1C6E" w:rsidRPr="0083375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9A1C6E" w:rsidRPr="008337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A4112A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>4.6. Работники аппарата Совета</w:t>
      </w:r>
      <w:r w:rsidR="009A1C6E" w:rsidRPr="0083375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33752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исполнение возложенных на них обязанностей в соответствии с действующим законодательством.  </w:t>
      </w:r>
    </w:p>
    <w:p w:rsidR="00A3759A" w:rsidRDefault="00A3759A" w:rsidP="00A3759A">
      <w:pPr>
        <w:pStyle w:val="a3"/>
        <w:spacing w:afterAutospacing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AD4" w:rsidRDefault="00086AF8" w:rsidP="00340AD4">
      <w:pPr>
        <w:pStyle w:val="a3"/>
        <w:numPr>
          <w:ilvl w:val="0"/>
          <w:numId w:val="2"/>
        </w:numPr>
        <w:spacing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C8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3E587A" w:rsidRPr="00BA38C8">
        <w:rPr>
          <w:rFonts w:ascii="Times New Roman" w:hAnsi="Times New Roman" w:cs="Times New Roman"/>
          <w:b/>
          <w:sz w:val="24"/>
          <w:szCs w:val="24"/>
        </w:rPr>
        <w:t xml:space="preserve">ДЕЯТЕЛЬНОСТИ АППАРАТА </w:t>
      </w:r>
    </w:p>
    <w:p w:rsidR="00A4112A" w:rsidRDefault="00086AF8" w:rsidP="00340AD4">
      <w:pPr>
        <w:pStyle w:val="a3"/>
        <w:spacing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C8">
        <w:rPr>
          <w:rFonts w:ascii="Times New Roman" w:hAnsi="Times New Roman" w:cs="Times New Roman"/>
          <w:b/>
          <w:sz w:val="24"/>
          <w:szCs w:val="24"/>
        </w:rPr>
        <w:t>СОВЕТА</w:t>
      </w:r>
      <w:r w:rsidR="0033163F" w:rsidRPr="00B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12A" w:rsidRPr="00BA3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63F" w:rsidRPr="00BA38C8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340AD4" w:rsidRPr="00BA38C8" w:rsidRDefault="00340AD4" w:rsidP="00340AD4">
      <w:pPr>
        <w:pStyle w:val="a3"/>
        <w:spacing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439" w:rsidRPr="00833752" w:rsidRDefault="00086AF8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833752">
        <w:rPr>
          <w:rFonts w:ascii="Times New Roman" w:hAnsi="Times New Roman" w:cs="Times New Roman"/>
          <w:sz w:val="28"/>
          <w:szCs w:val="28"/>
        </w:rPr>
        <w:t xml:space="preserve">5.1. </w:t>
      </w:r>
      <w:r w:rsidR="00B808D9">
        <w:rPr>
          <w:rFonts w:ascii="Times New Roman" w:hAnsi="Times New Roman" w:cs="Times New Roman"/>
          <w:sz w:val="28"/>
          <w:szCs w:val="28"/>
        </w:rPr>
        <w:t>О</w:t>
      </w:r>
      <w:r w:rsidRPr="00833752">
        <w:rPr>
          <w:rFonts w:ascii="Times New Roman" w:hAnsi="Times New Roman" w:cs="Times New Roman"/>
          <w:sz w:val="28"/>
          <w:szCs w:val="28"/>
        </w:rPr>
        <w:t xml:space="preserve">рганизационно-техническая подготовка документов к </w:t>
      </w:r>
      <w:r w:rsidR="00CD1439" w:rsidRPr="00833752">
        <w:rPr>
          <w:rFonts w:ascii="Times New Roman" w:hAnsi="Times New Roman" w:cs="Times New Roman"/>
          <w:sz w:val="28"/>
          <w:szCs w:val="28"/>
        </w:rPr>
        <w:t xml:space="preserve">заседаниям </w:t>
      </w:r>
      <w:r w:rsidRPr="00833752">
        <w:rPr>
          <w:rFonts w:ascii="Times New Roman" w:hAnsi="Times New Roman" w:cs="Times New Roman"/>
          <w:sz w:val="28"/>
          <w:szCs w:val="28"/>
        </w:rPr>
        <w:t>Совета</w:t>
      </w:r>
      <w:r w:rsidR="00CD1439" w:rsidRPr="0083375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808D9">
        <w:rPr>
          <w:rFonts w:ascii="Times New Roman" w:hAnsi="Times New Roman" w:cs="Times New Roman"/>
          <w:sz w:val="28"/>
          <w:szCs w:val="28"/>
        </w:rPr>
        <w:t xml:space="preserve"> и их оформление.</w:t>
      </w:r>
    </w:p>
    <w:p w:rsidR="00CD1439" w:rsidRPr="00833752" w:rsidRDefault="00B808D9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="00086AF8" w:rsidRPr="00833752">
        <w:rPr>
          <w:rFonts w:ascii="Times New Roman" w:hAnsi="Times New Roman" w:cs="Times New Roman"/>
          <w:sz w:val="28"/>
          <w:szCs w:val="28"/>
        </w:rPr>
        <w:t>формление и систематизация документов и материалов, связанных</w:t>
      </w:r>
      <w:r w:rsidR="00CD1439" w:rsidRPr="00833752">
        <w:rPr>
          <w:rFonts w:ascii="Times New Roman" w:hAnsi="Times New Roman" w:cs="Times New Roman"/>
          <w:sz w:val="28"/>
          <w:szCs w:val="28"/>
        </w:rPr>
        <w:t xml:space="preserve"> </w:t>
      </w:r>
      <w:r w:rsidR="00086AF8" w:rsidRPr="00833752">
        <w:rPr>
          <w:rFonts w:ascii="Times New Roman" w:hAnsi="Times New Roman" w:cs="Times New Roman"/>
          <w:sz w:val="28"/>
          <w:szCs w:val="28"/>
        </w:rPr>
        <w:t>с деятельностью постоянных комиссий Совета</w:t>
      </w:r>
      <w:r w:rsidR="00CD1439" w:rsidRPr="00833752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6AF8" w:rsidRPr="0083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06" w:rsidRPr="003D11CA" w:rsidRDefault="00B808D9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D11CA">
        <w:rPr>
          <w:rFonts w:ascii="Times New Roman" w:hAnsi="Times New Roman" w:cs="Times New Roman"/>
          <w:sz w:val="28"/>
          <w:szCs w:val="28"/>
        </w:rPr>
        <w:t>5.3. О</w:t>
      </w:r>
      <w:r w:rsidR="00086AF8" w:rsidRPr="003D11CA">
        <w:rPr>
          <w:rFonts w:ascii="Times New Roman" w:hAnsi="Times New Roman" w:cs="Times New Roman"/>
          <w:sz w:val="28"/>
          <w:szCs w:val="28"/>
        </w:rPr>
        <w:t>казание содействия постоянным и временным комиссиям Совета</w:t>
      </w:r>
      <w:r w:rsidR="00EF5106" w:rsidRPr="003D11C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в осуществлении возложен</w:t>
      </w:r>
      <w:r w:rsidR="00EF5ADC" w:rsidRPr="003D11CA">
        <w:rPr>
          <w:rFonts w:ascii="Times New Roman" w:hAnsi="Times New Roman" w:cs="Times New Roman"/>
          <w:sz w:val="28"/>
          <w:szCs w:val="28"/>
        </w:rPr>
        <w:t>ных на них функций и полномочий.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06" w:rsidRPr="003D11CA" w:rsidRDefault="00B808D9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D11CA">
        <w:rPr>
          <w:rFonts w:ascii="Times New Roman" w:hAnsi="Times New Roman" w:cs="Times New Roman"/>
          <w:sz w:val="28"/>
          <w:szCs w:val="28"/>
        </w:rPr>
        <w:t>5.4.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</w:t>
      </w:r>
      <w:r w:rsidRPr="003D11CA">
        <w:rPr>
          <w:rFonts w:ascii="Times New Roman" w:hAnsi="Times New Roman" w:cs="Times New Roman"/>
          <w:sz w:val="28"/>
          <w:szCs w:val="28"/>
        </w:rPr>
        <w:t>О</w:t>
      </w:r>
      <w:r w:rsidR="00086AF8" w:rsidRPr="003D11CA">
        <w:rPr>
          <w:rFonts w:ascii="Times New Roman" w:hAnsi="Times New Roman" w:cs="Times New Roman"/>
          <w:sz w:val="28"/>
          <w:szCs w:val="28"/>
        </w:rPr>
        <w:t>казание содействия депутатам</w:t>
      </w:r>
      <w:r w:rsidR="00EF5106" w:rsidRPr="003D11C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86AF8" w:rsidRPr="003D11CA">
        <w:rPr>
          <w:rFonts w:ascii="Times New Roman" w:hAnsi="Times New Roman" w:cs="Times New Roman"/>
          <w:sz w:val="28"/>
          <w:szCs w:val="28"/>
        </w:rPr>
        <w:t>в подготовке обращений, отчетов и других текущих документов, связанных с осуществлением депутатской деятельности и пр</w:t>
      </w:r>
      <w:r w:rsidR="00D23779">
        <w:rPr>
          <w:rFonts w:ascii="Times New Roman" w:hAnsi="Times New Roman" w:cs="Times New Roman"/>
          <w:sz w:val="28"/>
          <w:szCs w:val="28"/>
        </w:rPr>
        <w:t>оведением встреч с избирателями.</w:t>
      </w:r>
    </w:p>
    <w:p w:rsidR="00EF5106" w:rsidRPr="003D11CA" w:rsidRDefault="00B808D9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D11CA">
        <w:rPr>
          <w:rFonts w:ascii="Times New Roman" w:hAnsi="Times New Roman" w:cs="Times New Roman"/>
          <w:sz w:val="28"/>
          <w:szCs w:val="28"/>
        </w:rPr>
        <w:t>5.5. О</w:t>
      </w:r>
      <w:r w:rsidR="00086AF8" w:rsidRPr="003D11CA">
        <w:rPr>
          <w:rFonts w:ascii="Times New Roman" w:hAnsi="Times New Roman" w:cs="Times New Roman"/>
          <w:sz w:val="28"/>
          <w:szCs w:val="28"/>
        </w:rPr>
        <w:t>формл</w:t>
      </w:r>
      <w:r w:rsidR="00833752" w:rsidRPr="003D11CA">
        <w:rPr>
          <w:rFonts w:ascii="Times New Roman" w:hAnsi="Times New Roman" w:cs="Times New Roman"/>
          <w:sz w:val="28"/>
          <w:szCs w:val="28"/>
        </w:rPr>
        <w:t>ение протоколов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</w:t>
      </w:r>
      <w:r w:rsidR="00EF5106" w:rsidRPr="003D11CA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086AF8" w:rsidRPr="003D11CA">
        <w:rPr>
          <w:rFonts w:ascii="Times New Roman" w:hAnsi="Times New Roman" w:cs="Times New Roman"/>
          <w:sz w:val="28"/>
          <w:szCs w:val="28"/>
        </w:rPr>
        <w:t>Совета</w:t>
      </w:r>
      <w:r w:rsidR="00EF5106" w:rsidRPr="003D11C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86AF8" w:rsidRPr="003D11CA">
        <w:rPr>
          <w:rFonts w:ascii="Times New Roman" w:hAnsi="Times New Roman" w:cs="Times New Roman"/>
          <w:sz w:val="28"/>
          <w:szCs w:val="28"/>
        </w:rPr>
        <w:t>, решени</w:t>
      </w:r>
      <w:r w:rsidR="00833752" w:rsidRPr="003D11CA">
        <w:rPr>
          <w:rFonts w:ascii="Times New Roman" w:hAnsi="Times New Roman" w:cs="Times New Roman"/>
          <w:sz w:val="28"/>
          <w:szCs w:val="28"/>
        </w:rPr>
        <w:t>й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833752" w:rsidRPr="003D11CA">
        <w:rPr>
          <w:rFonts w:ascii="Times New Roman" w:hAnsi="Times New Roman" w:cs="Times New Roman"/>
          <w:sz w:val="28"/>
          <w:szCs w:val="28"/>
        </w:rPr>
        <w:t>х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33752" w:rsidRPr="003D11CA">
        <w:rPr>
          <w:rFonts w:ascii="Times New Roman" w:hAnsi="Times New Roman" w:cs="Times New Roman"/>
          <w:sz w:val="28"/>
          <w:szCs w:val="28"/>
        </w:rPr>
        <w:t>ов</w:t>
      </w:r>
      <w:r w:rsidR="00086AF8" w:rsidRPr="003D11CA">
        <w:rPr>
          <w:rFonts w:ascii="Times New Roman" w:hAnsi="Times New Roman" w:cs="Times New Roman"/>
          <w:sz w:val="28"/>
          <w:szCs w:val="28"/>
        </w:rPr>
        <w:t>, изданны</w:t>
      </w:r>
      <w:r w:rsidR="00833752" w:rsidRPr="003D11CA">
        <w:rPr>
          <w:rFonts w:ascii="Times New Roman" w:hAnsi="Times New Roman" w:cs="Times New Roman"/>
          <w:sz w:val="28"/>
          <w:szCs w:val="28"/>
        </w:rPr>
        <w:t>х</w:t>
      </w:r>
      <w:r w:rsidR="00EF5106" w:rsidRPr="003D11CA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="00EF5ADC" w:rsidRPr="003D11CA">
        <w:rPr>
          <w:rFonts w:ascii="Times New Roman" w:hAnsi="Times New Roman" w:cs="Times New Roman"/>
          <w:sz w:val="28"/>
          <w:szCs w:val="28"/>
        </w:rPr>
        <w:t>.</w:t>
      </w:r>
    </w:p>
    <w:p w:rsidR="00A95144" w:rsidRPr="003D11CA" w:rsidRDefault="00EF5ADC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D11CA">
        <w:rPr>
          <w:rFonts w:ascii="Times New Roman" w:hAnsi="Times New Roman" w:cs="Times New Roman"/>
          <w:sz w:val="28"/>
          <w:szCs w:val="28"/>
        </w:rPr>
        <w:t>5.6. В</w:t>
      </w:r>
      <w:r w:rsidR="00086AF8" w:rsidRPr="003D11CA">
        <w:rPr>
          <w:rFonts w:ascii="Times New Roman" w:hAnsi="Times New Roman" w:cs="Times New Roman"/>
          <w:sz w:val="28"/>
          <w:szCs w:val="28"/>
        </w:rPr>
        <w:t>ыдач</w:t>
      </w:r>
      <w:r w:rsidR="009D0B2F" w:rsidRPr="003D11CA">
        <w:rPr>
          <w:rFonts w:ascii="Times New Roman" w:hAnsi="Times New Roman" w:cs="Times New Roman"/>
          <w:sz w:val="28"/>
          <w:szCs w:val="28"/>
        </w:rPr>
        <w:t>а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копий документов, </w:t>
      </w:r>
      <w:proofErr w:type="gramStart"/>
      <w:r w:rsidR="00086AF8" w:rsidRPr="003D11CA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="00086AF8" w:rsidRPr="003D11CA">
        <w:rPr>
          <w:rFonts w:ascii="Times New Roman" w:hAnsi="Times New Roman" w:cs="Times New Roman"/>
          <w:sz w:val="28"/>
          <w:szCs w:val="28"/>
        </w:rPr>
        <w:t xml:space="preserve"> документов, принятых Советом </w:t>
      </w:r>
      <w:r w:rsidRPr="003D11CA">
        <w:rPr>
          <w:rFonts w:ascii="Times New Roman" w:hAnsi="Times New Roman" w:cs="Times New Roman"/>
          <w:sz w:val="28"/>
          <w:szCs w:val="28"/>
        </w:rPr>
        <w:t>депутатов.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DC" w:rsidRPr="003D11CA" w:rsidRDefault="003D11CA" w:rsidP="00340AD4">
      <w:pPr>
        <w:pStyle w:val="a3"/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 xml:space="preserve">5.7. </w:t>
      </w:r>
      <w:r w:rsidR="00EF5ADC" w:rsidRPr="003D11CA">
        <w:rPr>
          <w:rFonts w:cstheme="minorHAnsi"/>
          <w:sz w:val="28"/>
          <w:szCs w:val="28"/>
        </w:rPr>
        <w:t xml:space="preserve">Осуществление контроля за соблюдением требований Регламента Совета депутатов при внесении в Совет </w:t>
      </w:r>
      <w:proofErr w:type="gramStart"/>
      <w:r w:rsidR="00AE17A3" w:rsidRPr="003D11CA">
        <w:rPr>
          <w:rFonts w:cstheme="minorHAnsi"/>
          <w:sz w:val="28"/>
          <w:szCs w:val="28"/>
        </w:rPr>
        <w:t xml:space="preserve">депутатов </w:t>
      </w:r>
      <w:r w:rsidR="00EF5ADC" w:rsidRPr="003D11CA">
        <w:rPr>
          <w:rFonts w:cstheme="minorHAnsi"/>
          <w:sz w:val="28"/>
          <w:szCs w:val="28"/>
        </w:rPr>
        <w:t>проектов решений Совета</w:t>
      </w:r>
      <w:r w:rsidR="00AE17A3" w:rsidRPr="003D11CA">
        <w:rPr>
          <w:rFonts w:cstheme="minorHAnsi"/>
          <w:sz w:val="28"/>
          <w:szCs w:val="28"/>
        </w:rPr>
        <w:t xml:space="preserve"> депутатов</w:t>
      </w:r>
      <w:proofErr w:type="gramEnd"/>
      <w:r w:rsidR="00EF5ADC" w:rsidRPr="003D11CA">
        <w:rPr>
          <w:rFonts w:cstheme="minorHAnsi"/>
          <w:sz w:val="28"/>
          <w:szCs w:val="28"/>
        </w:rPr>
        <w:t xml:space="preserve"> и других документов, требующих рассмотрения в Совете</w:t>
      </w:r>
      <w:r w:rsidR="00AE17A3" w:rsidRPr="003D11CA">
        <w:rPr>
          <w:rFonts w:cstheme="minorHAnsi"/>
          <w:sz w:val="28"/>
          <w:szCs w:val="28"/>
        </w:rPr>
        <w:t xml:space="preserve"> депутатов</w:t>
      </w:r>
      <w:r w:rsidR="00D23779">
        <w:rPr>
          <w:rFonts w:cstheme="minorHAnsi"/>
          <w:sz w:val="28"/>
          <w:szCs w:val="28"/>
        </w:rPr>
        <w:t>.</w:t>
      </w:r>
    </w:p>
    <w:p w:rsidR="00AE17A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 xml:space="preserve">5.8. </w:t>
      </w:r>
      <w:r w:rsidR="00AE17A3" w:rsidRPr="003D11CA">
        <w:rPr>
          <w:rFonts w:cstheme="minorHAnsi"/>
          <w:sz w:val="28"/>
          <w:szCs w:val="28"/>
        </w:rPr>
        <w:t xml:space="preserve">Подготовка </w:t>
      </w:r>
      <w:proofErr w:type="gramStart"/>
      <w:r w:rsidR="00AE17A3" w:rsidRPr="003D11CA">
        <w:rPr>
          <w:rFonts w:cstheme="minorHAnsi"/>
          <w:sz w:val="28"/>
          <w:szCs w:val="28"/>
        </w:rPr>
        <w:t>проекта плана работы Совета депутатов</w:t>
      </w:r>
      <w:proofErr w:type="gramEnd"/>
      <w:r w:rsidR="00AE17A3" w:rsidRPr="003D11CA">
        <w:rPr>
          <w:rFonts w:cstheme="minorHAnsi"/>
          <w:sz w:val="28"/>
          <w:szCs w:val="28"/>
        </w:rPr>
        <w:t xml:space="preserve"> на очередной год.</w:t>
      </w:r>
    </w:p>
    <w:p w:rsidR="00AE17A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 xml:space="preserve">5.9. </w:t>
      </w:r>
      <w:r w:rsidR="00AE17A3" w:rsidRPr="003D11CA">
        <w:rPr>
          <w:rFonts w:cstheme="minorHAnsi"/>
          <w:sz w:val="28"/>
          <w:szCs w:val="28"/>
        </w:rPr>
        <w:t xml:space="preserve">Оповещение депутатов, заявителей, докладчиков и приглашенных лиц о дате, времени и повестке дня заседания </w:t>
      </w:r>
      <w:r w:rsidR="00D23779">
        <w:rPr>
          <w:rFonts w:cstheme="minorHAnsi"/>
          <w:sz w:val="28"/>
          <w:szCs w:val="28"/>
        </w:rPr>
        <w:t>Совета депутатов и его комиссий.</w:t>
      </w:r>
    </w:p>
    <w:p w:rsidR="00AE17A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lastRenderedPageBreak/>
        <w:t xml:space="preserve">5.10. </w:t>
      </w:r>
      <w:r w:rsidR="00AE17A3" w:rsidRPr="003D11CA">
        <w:rPr>
          <w:rFonts w:cstheme="minorHAnsi"/>
          <w:sz w:val="28"/>
          <w:szCs w:val="28"/>
        </w:rPr>
        <w:t>Рассмотрение по поручению председателя Совета депутатов писем, жалоб и заявлений граждан</w:t>
      </w:r>
      <w:r w:rsidR="00D23779">
        <w:rPr>
          <w:rFonts w:cstheme="minorHAnsi"/>
          <w:sz w:val="28"/>
          <w:szCs w:val="28"/>
        </w:rPr>
        <w:t>, адресованных Совету депутатов.</w:t>
      </w:r>
    </w:p>
    <w:p w:rsidR="00AE17A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 xml:space="preserve">5.11. </w:t>
      </w:r>
      <w:r w:rsidR="00AE17A3" w:rsidRPr="003D11CA">
        <w:rPr>
          <w:rFonts w:cstheme="minorHAnsi"/>
          <w:sz w:val="28"/>
          <w:szCs w:val="28"/>
        </w:rPr>
        <w:t>Ведение учета нормативных правовых актов Совета депутатов и их систематизаци</w:t>
      </w:r>
      <w:r w:rsidR="00D23779">
        <w:rPr>
          <w:rFonts w:cstheme="minorHAnsi"/>
          <w:sz w:val="28"/>
          <w:szCs w:val="28"/>
        </w:rPr>
        <w:t>я</w:t>
      </w:r>
      <w:r w:rsidR="00AE17A3" w:rsidRPr="003D11CA">
        <w:rPr>
          <w:rFonts w:cstheme="minorHAnsi"/>
          <w:sz w:val="28"/>
          <w:szCs w:val="28"/>
        </w:rPr>
        <w:t>, в том числе на электронных носителях, включая нормативные правовые акты Со</w:t>
      </w:r>
      <w:r w:rsidR="00D23779">
        <w:rPr>
          <w:rFonts w:cstheme="minorHAnsi"/>
          <w:sz w:val="28"/>
          <w:szCs w:val="28"/>
        </w:rPr>
        <w:t>вета депутатов, утративши</w:t>
      </w:r>
      <w:r w:rsidR="0071246F">
        <w:rPr>
          <w:rFonts w:cstheme="minorHAnsi"/>
          <w:sz w:val="28"/>
          <w:szCs w:val="28"/>
        </w:rPr>
        <w:t>е</w:t>
      </w:r>
      <w:r w:rsidR="00D23779">
        <w:rPr>
          <w:rFonts w:cstheme="minorHAnsi"/>
          <w:sz w:val="28"/>
          <w:szCs w:val="28"/>
        </w:rPr>
        <w:t xml:space="preserve"> силу.</w:t>
      </w:r>
    </w:p>
    <w:p w:rsidR="00AE17A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 xml:space="preserve">5.12. </w:t>
      </w:r>
      <w:r w:rsidR="00AE17A3" w:rsidRPr="003D11CA">
        <w:rPr>
          <w:rFonts w:cstheme="minorHAnsi"/>
          <w:sz w:val="28"/>
          <w:szCs w:val="28"/>
        </w:rPr>
        <w:t>Ведение де</w:t>
      </w:r>
      <w:r w:rsidR="00D23779">
        <w:rPr>
          <w:rFonts w:cstheme="minorHAnsi"/>
          <w:sz w:val="28"/>
          <w:szCs w:val="28"/>
        </w:rPr>
        <w:t>лопроизводства Совета депутатов.</w:t>
      </w:r>
    </w:p>
    <w:p w:rsidR="00AE17A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 xml:space="preserve">5.13. </w:t>
      </w:r>
      <w:r w:rsidR="00AE17A3" w:rsidRPr="003D11CA">
        <w:rPr>
          <w:rFonts w:cstheme="minorHAnsi"/>
          <w:sz w:val="28"/>
          <w:szCs w:val="28"/>
        </w:rPr>
        <w:t>Оформление, систематизация, обеспечение хранения и передачи в архив документов Совета деп</w:t>
      </w:r>
      <w:r w:rsidR="00D23779">
        <w:rPr>
          <w:rFonts w:cstheme="minorHAnsi"/>
          <w:sz w:val="28"/>
          <w:szCs w:val="28"/>
        </w:rPr>
        <w:t>утатов, его постоянных комиссий.</w:t>
      </w:r>
    </w:p>
    <w:p w:rsidR="00AE17A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>5.14. О</w:t>
      </w:r>
      <w:r w:rsidR="00AE17A3" w:rsidRPr="003D11CA">
        <w:rPr>
          <w:rFonts w:cstheme="minorHAnsi"/>
          <w:sz w:val="28"/>
          <w:szCs w:val="28"/>
        </w:rPr>
        <w:t xml:space="preserve">казание методической, консультационной помощи Советам депутатов  сельских </w:t>
      </w:r>
      <w:r w:rsidR="00D23779">
        <w:rPr>
          <w:rFonts w:cstheme="minorHAnsi"/>
          <w:sz w:val="28"/>
          <w:szCs w:val="28"/>
        </w:rPr>
        <w:t>поселений муниципального района.</w:t>
      </w:r>
    </w:p>
    <w:p w:rsidR="00AE17A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>5.15.</w:t>
      </w:r>
      <w:r w:rsidR="00AE17A3" w:rsidRPr="003D11CA">
        <w:rPr>
          <w:rFonts w:cstheme="minorHAnsi"/>
          <w:sz w:val="28"/>
          <w:szCs w:val="28"/>
        </w:rPr>
        <w:t xml:space="preserve"> </w:t>
      </w:r>
      <w:r w:rsidR="00D23779">
        <w:rPr>
          <w:rFonts w:cstheme="minorHAnsi"/>
          <w:sz w:val="28"/>
          <w:szCs w:val="28"/>
        </w:rPr>
        <w:t>Н</w:t>
      </w:r>
      <w:r w:rsidR="00AE17A3" w:rsidRPr="003D11CA">
        <w:rPr>
          <w:rFonts w:cstheme="minorHAnsi"/>
          <w:sz w:val="28"/>
          <w:szCs w:val="28"/>
        </w:rPr>
        <w:t>аправлени</w:t>
      </w:r>
      <w:r w:rsidR="00D23779">
        <w:rPr>
          <w:rFonts w:cstheme="minorHAnsi"/>
          <w:sz w:val="28"/>
          <w:szCs w:val="28"/>
        </w:rPr>
        <w:t>е</w:t>
      </w:r>
      <w:r w:rsidR="00AE17A3" w:rsidRPr="003D11CA">
        <w:rPr>
          <w:rFonts w:cstheme="minorHAnsi"/>
          <w:sz w:val="28"/>
          <w:szCs w:val="28"/>
        </w:rPr>
        <w:t xml:space="preserve"> нормативных правовых актов в регистр муниципальных правовых актов Смо</w:t>
      </w:r>
      <w:r w:rsidR="00D23779">
        <w:rPr>
          <w:rFonts w:cstheme="minorHAnsi"/>
          <w:sz w:val="28"/>
          <w:szCs w:val="28"/>
        </w:rPr>
        <w:t>ленской области.</w:t>
      </w:r>
    </w:p>
    <w:p w:rsidR="00EF5ADC" w:rsidRPr="003D11CA" w:rsidRDefault="00EF5ADC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D11CA">
        <w:rPr>
          <w:rFonts w:ascii="Times New Roman" w:hAnsi="Times New Roman" w:cs="Times New Roman"/>
          <w:sz w:val="28"/>
          <w:szCs w:val="28"/>
        </w:rPr>
        <w:t>5.</w:t>
      </w:r>
      <w:r w:rsidR="003D11CA" w:rsidRPr="003D11CA">
        <w:rPr>
          <w:rFonts w:ascii="Times New Roman" w:hAnsi="Times New Roman" w:cs="Times New Roman"/>
          <w:sz w:val="28"/>
          <w:szCs w:val="28"/>
        </w:rPr>
        <w:t>16</w:t>
      </w:r>
      <w:r w:rsidRPr="003D11CA">
        <w:rPr>
          <w:rFonts w:ascii="Times New Roman" w:hAnsi="Times New Roman" w:cs="Times New Roman"/>
          <w:sz w:val="28"/>
          <w:szCs w:val="28"/>
        </w:rPr>
        <w:t xml:space="preserve">. </w:t>
      </w:r>
      <w:r w:rsidRPr="003D11CA">
        <w:rPr>
          <w:rFonts w:cstheme="minorHAnsi"/>
          <w:sz w:val="28"/>
          <w:szCs w:val="28"/>
        </w:rPr>
        <w:t>Обеспечение взаимодействия Совета депутатов с администрацией  муниципального образования «Темкинский район» Смоленской области по решению вопросов местного значения муниципального района, нормотворческой деятельности и другим вопросам, относящимся к полномочиям органов местного самоуправления муниципального района</w:t>
      </w:r>
      <w:r w:rsidR="00D23779">
        <w:rPr>
          <w:rFonts w:cstheme="minorHAnsi"/>
          <w:sz w:val="28"/>
          <w:szCs w:val="28"/>
        </w:rPr>
        <w:t>.</w:t>
      </w:r>
    </w:p>
    <w:p w:rsidR="006B696B" w:rsidRPr="003D11CA" w:rsidRDefault="00EF5ADC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D11CA">
        <w:rPr>
          <w:rFonts w:ascii="Times New Roman" w:hAnsi="Times New Roman" w:cs="Times New Roman"/>
          <w:sz w:val="28"/>
          <w:szCs w:val="28"/>
        </w:rPr>
        <w:t>5.</w:t>
      </w:r>
      <w:r w:rsidR="003D11CA" w:rsidRPr="003D11CA">
        <w:rPr>
          <w:rFonts w:ascii="Times New Roman" w:hAnsi="Times New Roman" w:cs="Times New Roman"/>
          <w:sz w:val="28"/>
          <w:szCs w:val="28"/>
        </w:rPr>
        <w:t>1</w:t>
      </w:r>
      <w:r w:rsidRPr="003D11CA">
        <w:rPr>
          <w:rFonts w:ascii="Times New Roman" w:hAnsi="Times New Roman" w:cs="Times New Roman"/>
          <w:sz w:val="28"/>
          <w:szCs w:val="28"/>
        </w:rPr>
        <w:t xml:space="preserve">7. 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</w:t>
      </w:r>
      <w:r w:rsidRPr="003D11CA">
        <w:rPr>
          <w:rFonts w:ascii="Times New Roman" w:hAnsi="Times New Roman" w:cs="Times New Roman"/>
          <w:sz w:val="28"/>
          <w:szCs w:val="28"/>
        </w:rPr>
        <w:t>О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рганизация освещения деятельности </w:t>
      </w:r>
      <w:r w:rsidR="009D0B2F" w:rsidRPr="003D11C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86AF8" w:rsidRPr="003D11CA">
        <w:rPr>
          <w:rFonts w:ascii="Times New Roman" w:hAnsi="Times New Roman" w:cs="Times New Roman"/>
          <w:sz w:val="28"/>
          <w:szCs w:val="28"/>
        </w:rPr>
        <w:t>в</w:t>
      </w:r>
      <w:r w:rsidR="00D2377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B975B1" w:rsidRPr="003D11CA" w:rsidRDefault="00EF5ADC" w:rsidP="00340AD4">
      <w:pPr>
        <w:pStyle w:val="a3"/>
        <w:spacing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3D11CA">
        <w:rPr>
          <w:rFonts w:ascii="Times New Roman" w:hAnsi="Times New Roman" w:cs="Times New Roman"/>
          <w:sz w:val="28"/>
          <w:szCs w:val="28"/>
        </w:rPr>
        <w:t>5.</w:t>
      </w:r>
      <w:r w:rsidR="003D11CA" w:rsidRPr="003D11CA">
        <w:rPr>
          <w:rFonts w:ascii="Times New Roman" w:hAnsi="Times New Roman" w:cs="Times New Roman"/>
          <w:sz w:val="28"/>
          <w:szCs w:val="28"/>
        </w:rPr>
        <w:t>1</w:t>
      </w:r>
      <w:r w:rsidRPr="003D11CA">
        <w:rPr>
          <w:rFonts w:ascii="Times New Roman" w:hAnsi="Times New Roman" w:cs="Times New Roman"/>
          <w:sz w:val="28"/>
          <w:szCs w:val="28"/>
        </w:rPr>
        <w:t>8.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</w:t>
      </w:r>
      <w:r w:rsidRPr="003D11CA">
        <w:rPr>
          <w:rFonts w:ascii="Times New Roman" w:hAnsi="Times New Roman" w:cs="Times New Roman"/>
          <w:sz w:val="28"/>
          <w:szCs w:val="28"/>
        </w:rPr>
        <w:t>П</w:t>
      </w:r>
      <w:r w:rsidR="00086AF8" w:rsidRPr="003D11CA">
        <w:rPr>
          <w:rFonts w:ascii="Times New Roman" w:hAnsi="Times New Roman" w:cs="Times New Roman"/>
          <w:sz w:val="28"/>
          <w:szCs w:val="28"/>
        </w:rPr>
        <w:t>одготовка информационных материалов о деятельности</w:t>
      </w:r>
      <w:r w:rsidR="00B975B1" w:rsidRPr="003D11CA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  <w:r w:rsidR="009D0B2F" w:rsidRPr="003D11CA">
        <w:rPr>
          <w:rFonts w:ascii="Times New Roman" w:hAnsi="Times New Roman" w:cs="Times New Roman"/>
          <w:sz w:val="28"/>
          <w:szCs w:val="28"/>
        </w:rPr>
        <w:t>, Совета депутатов</w:t>
      </w:r>
      <w:r w:rsidR="00086AF8" w:rsidRPr="003D11CA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</w:t>
      </w:r>
      <w:r w:rsidR="00B975B1" w:rsidRPr="003D11CA">
        <w:rPr>
          <w:rFonts w:ascii="Times New Roman" w:hAnsi="Times New Roman" w:cs="Times New Roman"/>
          <w:sz w:val="28"/>
          <w:szCs w:val="28"/>
        </w:rPr>
        <w:t xml:space="preserve">айте </w:t>
      </w:r>
      <w:r w:rsidR="009D0B2F" w:rsidRPr="003D11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5B1" w:rsidRPr="003D11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0B2F" w:rsidRPr="003D11CA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</w:t>
      </w:r>
      <w:r w:rsidR="00D23779">
        <w:rPr>
          <w:rFonts w:ascii="Times New Roman" w:hAnsi="Times New Roman" w:cs="Times New Roman"/>
          <w:sz w:val="28"/>
          <w:szCs w:val="28"/>
        </w:rPr>
        <w:t>.</w:t>
      </w:r>
    </w:p>
    <w:p w:rsidR="000A65C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>5.19. О</w:t>
      </w:r>
      <w:r w:rsidR="00C36178" w:rsidRPr="003D11CA">
        <w:rPr>
          <w:rFonts w:cstheme="minorHAnsi"/>
          <w:sz w:val="28"/>
          <w:szCs w:val="28"/>
        </w:rPr>
        <w:t xml:space="preserve">рганизация и </w:t>
      </w:r>
      <w:r w:rsidR="00165AD2" w:rsidRPr="003D11CA">
        <w:rPr>
          <w:rFonts w:cstheme="minorHAnsi"/>
          <w:sz w:val="28"/>
          <w:szCs w:val="28"/>
        </w:rPr>
        <w:t>ведение бухгалтерского учета и отчетности</w:t>
      </w:r>
      <w:r w:rsidR="00BA38C8" w:rsidRPr="003D11CA">
        <w:rPr>
          <w:rFonts w:cstheme="minorHAnsi"/>
          <w:sz w:val="28"/>
          <w:szCs w:val="28"/>
        </w:rPr>
        <w:t>.</w:t>
      </w:r>
      <w:r w:rsidR="00833752" w:rsidRPr="003D11CA">
        <w:rPr>
          <w:rFonts w:cstheme="minorHAnsi"/>
          <w:sz w:val="28"/>
          <w:szCs w:val="28"/>
        </w:rPr>
        <w:tab/>
      </w:r>
    </w:p>
    <w:p w:rsidR="00AE17A3" w:rsidRPr="003D11CA" w:rsidRDefault="003D11CA" w:rsidP="00340AD4">
      <w:pPr>
        <w:pStyle w:val="a3"/>
        <w:tabs>
          <w:tab w:val="left" w:pos="7215"/>
        </w:tabs>
        <w:spacing w:afterAutospacing="0"/>
        <w:ind w:firstLine="567"/>
        <w:rPr>
          <w:rFonts w:cstheme="minorHAnsi"/>
          <w:sz w:val="28"/>
          <w:szCs w:val="28"/>
        </w:rPr>
      </w:pPr>
      <w:r w:rsidRPr="003D11CA">
        <w:rPr>
          <w:rFonts w:cstheme="minorHAnsi"/>
          <w:sz w:val="28"/>
          <w:szCs w:val="28"/>
        </w:rPr>
        <w:t>5.20.</w:t>
      </w:r>
      <w:r>
        <w:rPr>
          <w:rFonts w:cstheme="minorHAnsi"/>
          <w:sz w:val="28"/>
          <w:szCs w:val="28"/>
        </w:rPr>
        <w:t xml:space="preserve"> О</w:t>
      </w:r>
      <w:r w:rsidR="00AE17A3" w:rsidRPr="003D11CA">
        <w:rPr>
          <w:rFonts w:cstheme="minorHAnsi"/>
          <w:sz w:val="28"/>
          <w:szCs w:val="28"/>
        </w:rPr>
        <w:t>существление иных функций в соответствии с муниципальными правовыми актами Совета депутатов.</w:t>
      </w:r>
    </w:p>
    <w:p w:rsidR="00AE17A3" w:rsidRDefault="00AE17A3" w:rsidP="00340AD4">
      <w:pPr>
        <w:pStyle w:val="a3"/>
        <w:spacing w:afterAutospacing="0"/>
        <w:ind w:firstLine="567"/>
        <w:rPr>
          <w:rFonts w:cstheme="minorHAnsi"/>
          <w:color w:val="282828"/>
          <w:sz w:val="28"/>
          <w:szCs w:val="28"/>
        </w:rPr>
      </w:pPr>
    </w:p>
    <w:p w:rsidR="00FB3D30" w:rsidRPr="00FB3D30" w:rsidRDefault="00FB3D30" w:rsidP="00833752">
      <w:pPr>
        <w:pStyle w:val="a3"/>
        <w:tabs>
          <w:tab w:val="left" w:pos="7215"/>
        </w:tabs>
        <w:spacing w:afterAutospacing="0"/>
        <w:ind w:firstLine="425"/>
        <w:rPr>
          <w:rFonts w:cstheme="minorHAnsi"/>
          <w:sz w:val="28"/>
          <w:szCs w:val="28"/>
        </w:rPr>
      </w:pPr>
    </w:p>
    <w:sectPr w:rsidR="00FB3D30" w:rsidRPr="00FB3D30" w:rsidSect="00D23779">
      <w:footerReference w:type="default" r:id="rId9"/>
      <w:pgSz w:w="11906" w:h="16838"/>
      <w:pgMar w:top="851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C6" w:rsidRDefault="002215C6" w:rsidP="00BE33CD">
      <w:pPr>
        <w:spacing w:after="0"/>
      </w:pPr>
      <w:r>
        <w:separator/>
      </w:r>
    </w:p>
  </w:endnote>
  <w:endnote w:type="continuationSeparator" w:id="0">
    <w:p w:rsidR="002215C6" w:rsidRDefault="002215C6" w:rsidP="00BE33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0911"/>
      <w:docPartObj>
        <w:docPartGallery w:val="Page Numbers (Bottom of Page)"/>
        <w:docPartUnique/>
      </w:docPartObj>
    </w:sdtPr>
    <w:sdtContent>
      <w:p w:rsidR="00BE33CD" w:rsidRDefault="004F389C">
        <w:pPr>
          <w:pStyle w:val="a7"/>
          <w:jc w:val="center"/>
        </w:pPr>
        <w:fldSimple w:instr=" PAGE   \* MERGEFORMAT ">
          <w:r w:rsidR="00E950E5">
            <w:rPr>
              <w:noProof/>
            </w:rPr>
            <w:t>4</w:t>
          </w:r>
        </w:fldSimple>
      </w:p>
    </w:sdtContent>
  </w:sdt>
  <w:p w:rsidR="00BE33CD" w:rsidRDefault="00BE33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C6" w:rsidRDefault="002215C6" w:rsidP="00BE33CD">
      <w:pPr>
        <w:spacing w:after="0"/>
      </w:pPr>
      <w:r>
        <w:separator/>
      </w:r>
    </w:p>
  </w:footnote>
  <w:footnote w:type="continuationSeparator" w:id="0">
    <w:p w:rsidR="002215C6" w:rsidRDefault="002215C6" w:rsidP="00BE33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44E"/>
    <w:multiLevelType w:val="hybridMultilevel"/>
    <w:tmpl w:val="C71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EEB"/>
    <w:multiLevelType w:val="hybridMultilevel"/>
    <w:tmpl w:val="B8B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F8"/>
    <w:rsid w:val="00086AF8"/>
    <w:rsid w:val="00086D1E"/>
    <w:rsid w:val="000A65C3"/>
    <w:rsid w:val="000C7C12"/>
    <w:rsid w:val="000F5850"/>
    <w:rsid w:val="00165AD2"/>
    <w:rsid w:val="001814CD"/>
    <w:rsid w:val="001A0427"/>
    <w:rsid w:val="001C4DB3"/>
    <w:rsid w:val="001F7383"/>
    <w:rsid w:val="002215C6"/>
    <w:rsid w:val="0024305D"/>
    <w:rsid w:val="002B2391"/>
    <w:rsid w:val="00313306"/>
    <w:rsid w:val="00313569"/>
    <w:rsid w:val="0033163F"/>
    <w:rsid w:val="00340AD4"/>
    <w:rsid w:val="00342625"/>
    <w:rsid w:val="00360B03"/>
    <w:rsid w:val="003D11CA"/>
    <w:rsid w:val="003E23C8"/>
    <w:rsid w:val="003E587A"/>
    <w:rsid w:val="00466FCA"/>
    <w:rsid w:val="004A3BF4"/>
    <w:rsid w:val="004A4735"/>
    <w:rsid w:val="004F389C"/>
    <w:rsid w:val="0051319A"/>
    <w:rsid w:val="005313B6"/>
    <w:rsid w:val="005A64D0"/>
    <w:rsid w:val="005B1368"/>
    <w:rsid w:val="005B3247"/>
    <w:rsid w:val="005D094A"/>
    <w:rsid w:val="006B696B"/>
    <w:rsid w:val="006C4215"/>
    <w:rsid w:val="006C5763"/>
    <w:rsid w:val="006E3087"/>
    <w:rsid w:val="006F7E61"/>
    <w:rsid w:val="0071246F"/>
    <w:rsid w:val="00715064"/>
    <w:rsid w:val="007278A6"/>
    <w:rsid w:val="00752375"/>
    <w:rsid w:val="007E3E4C"/>
    <w:rsid w:val="00803AFB"/>
    <w:rsid w:val="008124FA"/>
    <w:rsid w:val="00814BE0"/>
    <w:rsid w:val="008275F7"/>
    <w:rsid w:val="00833752"/>
    <w:rsid w:val="00833BD8"/>
    <w:rsid w:val="00842A33"/>
    <w:rsid w:val="00866689"/>
    <w:rsid w:val="00895D4B"/>
    <w:rsid w:val="008C29E0"/>
    <w:rsid w:val="008C57F7"/>
    <w:rsid w:val="008F6B03"/>
    <w:rsid w:val="00991F71"/>
    <w:rsid w:val="009A1C6E"/>
    <w:rsid w:val="009D0B2F"/>
    <w:rsid w:val="009D37F1"/>
    <w:rsid w:val="00A0368E"/>
    <w:rsid w:val="00A1583F"/>
    <w:rsid w:val="00A15884"/>
    <w:rsid w:val="00A17422"/>
    <w:rsid w:val="00A259C9"/>
    <w:rsid w:val="00A3759A"/>
    <w:rsid w:val="00A4112A"/>
    <w:rsid w:val="00A50017"/>
    <w:rsid w:val="00A67067"/>
    <w:rsid w:val="00A95144"/>
    <w:rsid w:val="00AD0B11"/>
    <w:rsid w:val="00AE0316"/>
    <w:rsid w:val="00AE17A3"/>
    <w:rsid w:val="00AF314F"/>
    <w:rsid w:val="00B02EE0"/>
    <w:rsid w:val="00B34E67"/>
    <w:rsid w:val="00B7731B"/>
    <w:rsid w:val="00B808D9"/>
    <w:rsid w:val="00B975B1"/>
    <w:rsid w:val="00BA38C8"/>
    <w:rsid w:val="00BD6BA3"/>
    <w:rsid w:val="00BE33CD"/>
    <w:rsid w:val="00BE508C"/>
    <w:rsid w:val="00C12C9D"/>
    <w:rsid w:val="00C23303"/>
    <w:rsid w:val="00C347FF"/>
    <w:rsid w:val="00C36178"/>
    <w:rsid w:val="00C93428"/>
    <w:rsid w:val="00CD1439"/>
    <w:rsid w:val="00CF3F12"/>
    <w:rsid w:val="00D13A39"/>
    <w:rsid w:val="00D23779"/>
    <w:rsid w:val="00D257D1"/>
    <w:rsid w:val="00D449F5"/>
    <w:rsid w:val="00DA2C8A"/>
    <w:rsid w:val="00DA500D"/>
    <w:rsid w:val="00DF0E16"/>
    <w:rsid w:val="00DF3F0D"/>
    <w:rsid w:val="00E045AE"/>
    <w:rsid w:val="00E41093"/>
    <w:rsid w:val="00E56BB3"/>
    <w:rsid w:val="00E62EA5"/>
    <w:rsid w:val="00E802BC"/>
    <w:rsid w:val="00E950E5"/>
    <w:rsid w:val="00EC7B02"/>
    <w:rsid w:val="00EE379D"/>
    <w:rsid w:val="00EF5106"/>
    <w:rsid w:val="00EF5ADC"/>
    <w:rsid w:val="00F35D23"/>
    <w:rsid w:val="00F523D3"/>
    <w:rsid w:val="00F84027"/>
    <w:rsid w:val="00FA2627"/>
    <w:rsid w:val="00FB0573"/>
    <w:rsid w:val="00FB3D30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8"/>
  </w:style>
  <w:style w:type="paragraph" w:styleId="1">
    <w:name w:val="heading 1"/>
    <w:basedOn w:val="a"/>
    <w:next w:val="a"/>
    <w:link w:val="10"/>
    <w:uiPriority w:val="9"/>
    <w:qFormat/>
    <w:rsid w:val="009D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/>
    </w:pPr>
  </w:style>
  <w:style w:type="paragraph" w:styleId="a4">
    <w:name w:val="List Paragraph"/>
    <w:basedOn w:val="a"/>
    <w:uiPriority w:val="34"/>
    <w:qFormat/>
    <w:rsid w:val="00BD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3CD"/>
  </w:style>
  <w:style w:type="paragraph" w:styleId="a7">
    <w:name w:val="footer"/>
    <w:basedOn w:val="a"/>
    <w:link w:val="a8"/>
    <w:uiPriority w:val="99"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E33CD"/>
  </w:style>
  <w:style w:type="paragraph" w:customStyle="1" w:styleId="ConsNormal">
    <w:name w:val="ConsNormal"/>
    <w:uiPriority w:val="99"/>
    <w:rsid w:val="00D23779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37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9DAD-82CD-4BB5-B625-2563F364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2021-11-24T07:32:00Z</cp:lastPrinted>
  <dcterms:created xsi:type="dcterms:W3CDTF">2021-11-23T08:51:00Z</dcterms:created>
  <dcterms:modified xsi:type="dcterms:W3CDTF">2021-11-24T07:33:00Z</dcterms:modified>
</cp:coreProperties>
</file>