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Pr="002E7652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52" w:rsidRPr="00BC238F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E37400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Медведевского сельского поселения 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«Об утверждении местного бюджета  </w:t>
      </w:r>
    </w:p>
    <w:p w:rsidR="002E7652" w:rsidRPr="00BC238F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Темкинск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а</w:t>
      </w:r>
    </w:p>
    <w:p w:rsidR="009D3DEB" w:rsidRPr="002E7652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b/>
          <w:sz w:val="28"/>
          <w:szCs w:val="28"/>
        </w:rPr>
        <w:t>2</w:t>
      </w:r>
      <w:r w:rsidR="00F27519">
        <w:rPr>
          <w:rFonts w:ascii="Times New Roman" w:hAnsi="Times New Roman" w:cs="Times New Roman"/>
          <w:b/>
          <w:sz w:val="28"/>
          <w:szCs w:val="28"/>
        </w:rPr>
        <w:t>2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93D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4E0C93">
        <w:rPr>
          <w:rFonts w:ascii="Times New Roman" w:hAnsi="Times New Roman" w:cs="Times New Roman"/>
          <w:b/>
          <w:sz w:val="28"/>
          <w:szCs w:val="28"/>
        </w:rPr>
        <w:t>2</w:t>
      </w:r>
      <w:r w:rsidR="00F27519">
        <w:rPr>
          <w:rFonts w:ascii="Times New Roman" w:hAnsi="Times New Roman" w:cs="Times New Roman"/>
          <w:b/>
          <w:sz w:val="28"/>
          <w:szCs w:val="28"/>
        </w:rPr>
        <w:t>3</w:t>
      </w:r>
      <w:r w:rsidR="004E0C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277E" w:rsidRPr="00BC238F">
        <w:rPr>
          <w:rFonts w:ascii="Times New Roman" w:hAnsi="Times New Roman" w:cs="Times New Roman"/>
          <w:b/>
          <w:sz w:val="28"/>
          <w:szCs w:val="28"/>
        </w:rPr>
        <w:t>202</w:t>
      </w:r>
      <w:r w:rsidR="00F27519">
        <w:rPr>
          <w:rFonts w:ascii="Times New Roman" w:hAnsi="Times New Roman" w:cs="Times New Roman"/>
          <w:b/>
          <w:sz w:val="28"/>
          <w:szCs w:val="28"/>
        </w:rPr>
        <w:t>4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C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22" w:rsidRDefault="00F27519" w:rsidP="0028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6346">
        <w:rPr>
          <w:rFonts w:ascii="Times New Roman" w:hAnsi="Times New Roman" w:cs="Times New Roman"/>
          <w:sz w:val="28"/>
          <w:szCs w:val="28"/>
        </w:rPr>
        <w:t>9</w:t>
      </w:r>
      <w:r w:rsidR="00C67F67">
        <w:rPr>
          <w:rFonts w:ascii="Times New Roman" w:hAnsi="Times New Roman" w:cs="Times New Roman"/>
          <w:sz w:val="28"/>
          <w:szCs w:val="28"/>
        </w:rPr>
        <w:t>.12.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022" w:rsidRPr="00C67F67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3E6346">
        <w:rPr>
          <w:rFonts w:ascii="Times New Roman" w:hAnsi="Times New Roman" w:cs="Times New Roman"/>
          <w:sz w:val="28"/>
          <w:szCs w:val="28"/>
        </w:rPr>
        <w:t>27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803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с. Темкино</w:t>
      </w:r>
    </w:p>
    <w:p w:rsidR="00BC238F" w:rsidRPr="002E7652" w:rsidRDefault="00BC238F" w:rsidP="00E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 «Об утверждении местного бюджета 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sz w:val="28"/>
          <w:szCs w:val="28"/>
        </w:rPr>
        <w:t>2</w:t>
      </w:r>
      <w:r w:rsidR="00F27519">
        <w:rPr>
          <w:rFonts w:ascii="Times New Roman" w:hAnsi="Times New Roman" w:cs="Times New Roman"/>
          <w:sz w:val="28"/>
          <w:szCs w:val="28"/>
        </w:rPr>
        <w:t>2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E46E71">
        <w:rPr>
          <w:rFonts w:ascii="Times New Roman" w:hAnsi="Times New Roman" w:cs="Times New Roman"/>
          <w:sz w:val="28"/>
          <w:szCs w:val="28"/>
        </w:rPr>
        <w:t>ый период 202</w:t>
      </w:r>
      <w:r w:rsidR="00F27519">
        <w:rPr>
          <w:rFonts w:ascii="Times New Roman" w:hAnsi="Times New Roman" w:cs="Times New Roman"/>
          <w:sz w:val="28"/>
          <w:szCs w:val="28"/>
        </w:rPr>
        <w:t>3</w:t>
      </w:r>
      <w:r w:rsidR="00E46E71">
        <w:rPr>
          <w:rFonts w:ascii="Times New Roman" w:hAnsi="Times New Roman" w:cs="Times New Roman"/>
          <w:sz w:val="28"/>
          <w:szCs w:val="28"/>
        </w:rPr>
        <w:t xml:space="preserve"> и 202</w:t>
      </w:r>
      <w:r w:rsidR="00F27519">
        <w:rPr>
          <w:rFonts w:ascii="Times New Roman" w:hAnsi="Times New Roman" w:cs="Times New Roman"/>
          <w:sz w:val="28"/>
          <w:szCs w:val="28"/>
        </w:rPr>
        <w:t>4</w:t>
      </w:r>
      <w:r w:rsidR="00E46E7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Медведевского сельского поселения от 18.12.2017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№34 </w:t>
      </w:r>
      <w:r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7A197E">
        <w:rPr>
          <w:rFonts w:ascii="Times New Roman" w:hAnsi="Times New Roman" w:cs="Times New Roman"/>
          <w:sz w:val="28"/>
          <w:szCs w:val="28"/>
        </w:rPr>
        <w:t>Медве</w:t>
      </w:r>
      <w:r w:rsidR="008D7DA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184.1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6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Положению о бюджетном процессе Медведевского сельского поселения Темкинского района Смоленской области.</w:t>
      </w:r>
    </w:p>
    <w:p w:rsidR="006D414D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 на 20</w:t>
      </w:r>
      <w:r w:rsidR="00E1154F">
        <w:rPr>
          <w:rFonts w:ascii="Times New Roman" w:hAnsi="Times New Roman" w:cs="Times New Roman"/>
          <w:sz w:val="28"/>
          <w:szCs w:val="28"/>
        </w:rPr>
        <w:t>2</w:t>
      </w:r>
      <w:r w:rsidR="00F27519">
        <w:rPr>
          <w:rFonts w:ascii="Times New Roman" w:hAnsi="Times New Roman" w:cs="Times New Roman"/>
          <w:sz w:val="28"/>
          <w:szCs w:val="28"/>
        </w:rPr>
        <w:t>2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275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275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области.</w:t>
      </w:r>
    </w:p>
    <w:p w:rsidR="00ED5844" w:rsidRPr="002707B9" w:rsidRDefault="00A00EB6" w:rsidP="00B249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ED5844" w:rsidRPr="002707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7"/>
        <w:gridCol w:w="1265"/>
        <w:gridCol w:w="1540"/>
        <w:gridCol w:w="1405"/>
      </w:tblGrid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5277E" w:rsidP="00F275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15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ED5844" w:rsidP="00F275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E0C93" w:rsidP="00F275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27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F27519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F27519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F27519" w:rsidP="007A1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10043,7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F27519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F27519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F27519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10043,7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3FFF" w:rsidRDefault="00933FFF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сельского поселения </w:t>
      </w:r>
    </w:p>
    <w:p w:rsidR="002E7652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2707B9">
        <w:rPr>
          <w:rFonts w:ascii="Times New Roman" w:hAnsi="Times New Roman" w:cs="Times New Roman"/>
          <w:b/>
          <w:sz w:val="28"/>
          <w:szCs w:val="28"/>
        </w:rPr>
        <w:t>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Налоговые и неналоговые доходы</w:t>
      </w:r>
    </w:p>
    <w:p w:rsidR="00200626" w:rsidRPr="002E7652" w:rsidRDefault="00200626" w:rsidP="00B2498F">
      <w:pPr>
        <w:pStyle w:val="a4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98F">
        <w:rPr>
          <w:sz w:val="28"/>
          <w:szCs w:val="28"/>
        </w:rPr>
        <w:t>Налогов</w:t>
      </w:r>
      <w:r w:rsidR="00DE14CF">
        <w:rPr>
          <w:sz w:val="28"/>
          <w:szCs w:val="28"/>
        </w:rPr>
        <w:t>ые и неналоговые доходы на 20</w:t>
      </w:r>
      <w:r w:rsidR="002920EA">
        <w:rPr>
          <w:sz w:val="28"/>
          <w:szCs w:val="28"/>
        </w:rPr>
        <w:t>2</w:t>
      </w:r>
      <w:r w:rsidR="00F27519">
        <w:rPr>
          <w:sz w:val="28"/>
          <w:szCs w:val="28"/>
        </w:rPr>
        <w:t>2</w:t>
      </w:r>
      <w:r w:rsidR="001C092D" w:rsidRPr="00B2498F">
        <w:rPr>
          <w:sz w:val="28"/>
          <w:szCs w:val="28"/>
        </w:rPr>
        <w:t xml:space="preserve"> год запланированы в сумме </w:t>
      </w:r>
      <w:r w:rsidR="00F27519">
        <w:rPr>
          <w:b/>
          <w:sz w:val="28"/>
          <w:szCs w:val="28"/>
        </w:rPr>
        <w:t>3677,5</w:t>
      </w:r>
      <w:r w:rsidR="002707B9">
        <w:rPr>
          <w:b/>
          <w:sz w:val="28"/>
          <w:szCs w:val="28"/>
        </w:rPr>
        <w:t xml:space="preserve"> </w:t>
      </w:r>
      <w:r w:rsidR="00A00EB6">
        <w:rPr>
          <w:b/>
          <w:sz w:val="28"/>
          <w:szCs w:val="28"/>
        </w:rPr>
        <w:t>тысяч</w:t>
      </w:r>
      <w:r w:rsidRPr="00DE14CF">
        <w:rPr>
          <w:b/>
          <w:sz w:val="28"/>
          <w:szCs w:val="28"/>
        </w:rPr>
        <w:t xml:space="preserve"> руб</w:t>
      </w:r>
      <w:r w:rsidR="002707B9">
        <w:rPr>
          <w:b/>
          <w:sz w:val="28"/>
          <w:szCs w:val="28"/>
        </w:rPr>
        <w:t>лей,</w:t>
      </w:r>
      <w:r w:rsidR="00DE14C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в том числе</w:t>
      </w:r>
      <w:r w:rsidRPr="00B2498F">
        <w:rPr>
          <w:sz w:val="28"/>
          <w:szCs w:val="28"/>
        </w:rPr>
        <w:t>: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lastRenderedPageBreak/>
        <w:t xml:space="preserve">         -</w:t>
      </w:r>
      <w:r w:rsidR="002707B9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</w:t>
      </w:r>
      <w:r w:rsidR="00ED5844" w:rsidRPr="00B2498F">
        <w:rPr>
          <w:sz w:val="28"/>
          <w:szCs w:val="28"/>
        </w:rPr>
        <w:t>о</w:t>
      </w:r>
      <w:r w:rsidR="00DE14CF">
        <w:rPr>
          <w:sz w:val="28"/>
          <w:szCs w:val="28"/>
        </w:rPr>
        <w:t xml:space="preserve">ды физических лиц  в сумме </w:t>
      </w:r>
      <w:r w:rsidR="00F27519">
        <w:rPr>
          <w:sz w:val="28"/>
          <w:szCs w:val="28"/>
        </w:rPr>
        <w:t>475,1</w:t>
      </w:r>
      <w:r w:rsidR="00E37400">
        <w:rPr>
          <w:sz w:val="28"/>
          <w:szCs w:val="28"/>
        </w:rPr>
        <w:t xml:space="preserve"> тыс</w:t>
      </w:r>
      <w:r w:rsidRPr="00B2498F">
        <w:rPr>
          <w:sz w:val="28"/>
          <w:szCs w:val="28"/>
        </w:rPr>
        <w:t>. руб.;</w:t>
      </w:r>
    </w:p>
    <w:p w:rsidR="002920EA" w:rsidRDefault="00DE14CF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E7652" w:rsidRPr="00B2498F">
        <w:rPr>
          <w:sz w:val="28"/>
          <w:szCs w:val="28"/>
        </w:rPr>
        <w:t>оходы от уплаты акц</w:t>
      </w:r>
      <w:r w:rsidR="00ED5844" w:rsidRPr="00B2498F">
        <w:rPr>
          <w:sz w:val="28"/>
          <w:szCs w:val="28"/>
        </w:rPr>
        <w:t xml:space="preserve">изов </w:t>
      </w:r>
      <w:proofErr w:type="gramStart"/>
      <w:r w:rsidR="00ED5844" w:rsidRPr="00B2498F">
        <w:rPr>
          <w:sz w:val="28"/>
          <w:szCs w:val="28"/>
        </w:rPr>
        <w:t>на</w:t>
      </w:r>
      <w:proofErr w:type="gramEnd"/>
      <w:r w:rsidR="00ED5844" w:rsidRPr="00B2498F">
        <w:rPr>
          <w:sz w:val="28"/>
          <w:szCs w:val="28"/>
        </w:rPr>
        <w:t xml:space="preserve"> а/в бензин в</w:t>
      </w:r>
      <w:r>
        <w:rPr>
          <w:sz w:val="28"/>
          <w:szCs w:val="28"/>
        </w:rPr>
        <w:t xml:space="preserve"> сумме </w:t>
      </w:r>
      <w:r w:rsidR="00F27519">
        <w:rPr>
          <w:sz w:val="28"/>
          <w:szCs w:val="28"/>
        </w:rPr>
        <w:t>1793,3</w:t>
      </w:r>
      <w:r w:rsidR="00E37400">
        <w:rPr>
          <w:sz w:val="28"/>
          <w:szCs w:val="28"/>
        </w:rPr>
        <w:t xml:space="preserve"> </w:t>
      </w:r>
      <w:r w:rsidR="002E7652" w:rsidRPr="00B2498F">
        <w:rPr>
          <w:sz w:val="28"/>
          <w:szCs w:val="28"/>
        </w:rPr>
        <w:t>тыс. руб.;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единый сельскохозяйственный налог в сумме </w:t>
      </w:r>
      <w:r w:rsidR="00F27519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 </w:t>
      </w:r>
      <w:r w:rsidR="00DE14CF">
        <w:rPr>
          <w:sz w:val="28"/>
          <w:szCs w:val="28"/>
        </w:rPr>
        <w:t xml:space="preserve">физических лиц   в сумме  </w:t>
      </w:r>
      <w:r w:rsidR="00F27519">
        <w:rPr>
          <w:sz w:val="28"/>
          <w:szCs w:val="28"/>
        </w:rPr>
        <w:t>129,1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236735">
        <w:rPr>
          <w:sz w:val="28"/>
          <w:szCs w:val="28"/>
        </w:rPr>
        <w:t>земельный  налог</w:t>
      </w:r>
      <w:r w:rsidR="00DE14CF">
        <w:rPr>
          <w:sz w:val="28"/>
          <w:szCs w:val="28"/>
        </w:rPr>
        <w:t xml:space="preserve"> в сумме </w:t>
      </w:r>
      <w:r w:rsidR="007A197E">
        <w:rPr>
          <w:sz w:val="28"/>
          <w:szCs w:val="28"/>
        </w:rPr>
        <w:t>12</w:t>
      </w:r>
      <w:r w:rsidR="00F27519">
        <w:rPr>
          <w:sz w:val="28"/>
          <w:szCs w:val="28"/>
        </w:rPr>
        <w:t>65,0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>
        <w:rPr>
          <w:sz w:val="28"/>
          <w:szCs w:val="28"/>
        </w:rPr>
        <w:t xml:space="preserve"> доходы на плановый период 20</w:t>
      </w:r>
      <w:r w:rsidR="00E37400">
        <w:rPr>
          <w:sz w:val="28"/>
          <w:szCs w:val="28"/>
        </w:rPr>
        <w:t>2</w:t>
      </w:r>
      <w:r w:rsidR="00F27519">
        <w:rPr>
          <w:sz w:val="28"/>
          <w:szCs w:val="28"/>
        </w:rPr>
        <w:t>3</w:t>
      </w:r>
      <w:r w:rsidR="00F2280C" w:rsidRPr="00B2498F">
        <w:rPr>
          <w:sz w:val="28"/>
          <w:szCs w:val="28"/>
        </w:rPr>
        <w:t xml:space="preserve"> г</w:t>
      </w:r>
      <w:r w:rsidR="002707B9">
        <w:rPr>
          <w:sz w:val="28"/>
          <w:szCs w:val="28"/>
        </w:rPr>
        <w:t>од</w:t>
      </w:r>
      <w:r>
        <w:rPr>
          <w:sz w:val="28"/>
          <w:szCs w:val="28"/>
        </w:rPr>
        <w:t xml:space="preserve"> запланированы в сумме </w:t>
      </w:r>
      <w:r w:rsidR="00F27519">
        <w:rPr>
          <w:b/>
          <w:sz w:val="28"/>
          <w:szCs w:val="28"/>
        </w:rPr>
        <w:t>3771,9</w:t>
      </w:r>
      <w:r w:rsidR="00A00EB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</w:t>
      </w:r>
      <w:r w:rsidR="00F2280C" w:rsidRPr="00B2498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E37400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</w:t>
      </w:r>
      <w:r w:rsidR="00DE14CF">
        <w:rPr>
          <w:sz w:val="28"/>
          <w:szCs w:val="28"/>
        </w:rPr>
        <w:t xml:space="preserve">ды физических лиц  в сумме </w:t>
      </w:r>
      <w:r w:rsidR="00F27519">
        <w:rPr>
          <w:sz w:val="28"/>
          <w:szCs w:val="28"/>
        </w:rPr>
        <w:t>495,0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</w:t>
      </w:r>
      <w:r>
        <w:rPr>
          <w:sz w:val="28"/>
          <w:szCs w:val="28"/>
        </w:rPr>
        <w:t xml:space="preserve">цизов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F27519">
        <w:rPr>
          <w:sz w:val="28"/>
          <w:szCs w:val="28"/>
        </w:rPr>
        <w:t>1831,8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- единый сельско</w:t>
      </w:r>
      <w:r w:rsidR="007A197E">
        <w:rPr>
          <w:sz w:val="28"/>
          <w:szCs w:val="28"/>
        </w:rPr>
        <w:t xml:space="preserve">хозяйственный налог в сумме </w:t>
      </w:r>
      <w:r w:rsidR="00BD620F">
        <w:rPr>
          <w:sz w:val="28"/>
          <w:szCs w:val="28"/>
        </w:rPr>
        <w:t>15,9</w:t>
      </w:r>
      <w:r>
        <w:rPr>
          <w:sz w:val="28"/>
          <w:szCs w:val="28"/>
        </w:rPr>
        <w:t xml:space="preserve"> тыс. 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</w:t>
      </w:r>
      <w:r w:rsidR="00DE14CF">
        <w:rPr>
          <w:sz w:val="28"/>
          <w:szCs w:val="28"/>
        </w:rPr>
        <w:t xml:space="preserve">ество физических лиц   в сумме </w:t>
      </w:r>
      <w:r w:rsidR="00BD620F">
        <w:rPr>
          <w:sz w:val="28"/>
          <w:szCs w:val="28"/>
        </w:rPr>
        <w:t>138,9</w:t>
      </w:r>
      <w:r w:rsidRPr="00B2498F">
        <w:rPr>
          <w:sz w:val="28"/>
          <w:szCs w:val="28"/>
        </w:rPr>
        <w:t xml:space="preserve"> 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</w:t>
      </w:r>
      <w:r w:rsidR="00DE14CF">
        <w:rPr>
          <w:sz w:val="28"/>
          <w:szCs w:val="28"/>
        </w:rPr>
        <w:t xml:space="preserve">   </w:t>
      </w:r>
      <w:r w:rsidRPr="00B2498F">
        <w:rPr>
          <w:sz w:val="28"/>
          <w:szCs w:val="28"/>
        </w:rPr>
        <w:t xml:space="preserve"> - </w:t>
      </w:r>
      <w:r w:rsidR="00DE14CF">
        <w:rPr>
          <w:sz w:val="28"/>
          <w:szCs w:val="28"/>
        </w:rPr>
        <w:t xml:space="preserve">земельный налог в сумме </w:t>
      </w:r>
      <w:r w:rsidR="007A197E">
        <w:rPr>
          <w:sz w:val="28"/>
          <w:szCs w:val="28"/>
        </w:rPr>
        <w:t>12</w:t>
      </w:r>
      <w:r w:rsidR="00BD620F">
        <w:rPr>
          <w:sz w:val="28"/>
          <w:szCs w:val="28"/>
        </w:rPr>
        <w:t>90</w:t>
      </w:r>
      <w:r w:rsidR="007A197E">
        <w:rPr>
          <w:sz w:val="28"/>
          <w:szCs w:val="28"/>
        </w:rPr>
        <w:t>,3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 w:rsidR="00E37400">
        <w:rPr>
          <w:sz w:val="28"/>
          <w:szCs w:val="28"/>
        </w:rPr>
        <w:t xml:space="preserve"> доходы на плановый период 202</w:t>
      </w:r>
      <w:r w:rsidR="00BD620F">
        <w:rPr>
          <w:sz w:val="28"/>
          <w:szCs w:val="28"/>
        </w:rPr>
        <w:t>4</w:t>
      </w:r>
      <w:r w:rsidR="002707B9">
        <w:rPr>
          <w:sz w:val="28"/>
          <w:szCs w:val="28"/>
        </w:rPr>
        <w:t xml:space="preserve"> год</w:t>
      </w:r>
      <w:r w:rsidR="00F2280C" w:rsidRPr="00B2498F">
        <w:rPr>
          <w:sz w:val="28"/>
          <w:szCs w:val="28"/>
        </w:rPr>
        <w:t xml:space="preserve"> запланированы в сумме </w:t>
      </w:r>
      <w:r w:rsidR="00BD620F">
        <w:rPr>
          <w:b/>
          <w:sz w:val="28"/>
          <w:szCs w:val="28"/>
        </w:rPr>
        <w:t>3872,1</w:t>
      </w:r>
      <w:r w:rsidR="00A00EB6">
        <w:rPr>
          <w:b/>
          <w:sz w:val="28"/>
          <w:szCs w:val="28"/>
        </w:rPr>
        <w:t xml:space="preserve"> тысяч</w:t>
      </w:r>
      <w:r w:rsidRPr="00DE14CF"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 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2707B9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доходы физически</w:t>
      </w:r>
      <w:r w:rsidR="00DE14CF">
        <w:rPr>
          <w:sz w:val="28"/>
          <w:szCs w:val="28"/>
        </w:rPr>
        <w:t xml:space="preserve">х лиц  в сумме </w:t>
      </w:r>
      <w:r w:rsidR="00BD620F">
        <w:rPr>
          <w:sz w:val="28"/>
          <w:szCs w:val="28"/>
        </w:rPr>
        <w:t>518,8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акц</w:t>
      </w:r>
      <w:r>
        <w:rPr>
          <w:sz w:val="28"/>
          <w:szCs w:val="28"/>
        </w:rPr>
        <w:t xml:space="preserve">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BD620F">
        <w:rPr>
          <w:sz w:val="28"/>
          <w:szCs w:val="28"/>
        </w:rPr>
        <w:t>1869,1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- единый сельско</w:t>
      </w:r>
      <w:r w:rsidR="007A197E">
        <w:rPr>
          <w:sz w:val="28"/>
          <w:szCs w:val="28"/>
        </w:rPr>
        <w:t xml:space="preserve">хозяйственный налог в сумме </w:t>
      </w:r>
      <w:r w:rsidR="00BD620F">
        <w:rPr>
          <w:sz w:val="28"/>
          <w:szCs w:val="28"/>
        </w:rPr>
        <w:t>17,0</w:t>
      </w:r>
      <w:r>
        <w:rPr>
          <w:sz w:val="28"/>
          <w:szCs w:val="28"/>
        </w:rPr>
        <w:t>тыс. 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</w:t>
      </w:r>
      <w:r w:rsidR="00661750">
        <w:rPr>
          <w:sz w:val="28"/>
          <w:szCs w:val="28"/>
        </w:rPr>
        <w:t xml:space="preserve"> физических лиц   в сумме </w:t>
      </w:r>
      <w:r w:rsidR="00BD620F">
        <w:rPr>
          <w:sz w:val="28"/>
          <w:szCs w:val="28"/>
        </w:rPr>
        <w:t>151,1</w:t>
      </w:r>
      <w:r w:rsidRPr="00B2498F">
        <w:rPr>
          <w:sz w:val="28"/>
          <w:szCs w:val="28"/>
        </w:rPr>
        <w:t xml:space="preserve"> 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661750">
        <w:rPr>
          <w:sz w:val="28"/>
          <w:szCs w:val="28"/>
        </w:rPr>
        <w:t xml:space="preserve">земельный налог в сумме </w:t>
      </w:r>
      <w:r w:rsidR="00BD620F">
        <w:rPr>
          <w:sz w:val="28"/>
          <w:szCs w:val="28"/>
        </w:rPr>
        <w:t>1316,1</w:t>
      </w:r>
      <w:r w:rsidR="0066175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Безвозмездные поступления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rPr>
          <w:sz w:val="28"/>
          <w:szCs w:val="28"/>
        </w:rPr>
      </w:pP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</w:t>
      </w:r>
      <w:r w:rsidR="00B769CD">
        <w:rPr>
          <w:sz w:val="28"/>
          <w:szCs w:val="28"/>
        </w:rPr>
        <w:t xml:space="preserve">езвозмездные поступления </w:t>
      </w:r>
      <w:r w:rsidR="00B769CD" w:rsidRPr="00F228D0">
        <w:rPr>
          <w:b/>
          <w:sz w:val="28"/>
          <w:szCs w:val="28"/>
        </w:rPr>
        <w:t>на 20</w:t>
      </w:r>
      <w:r w:rsidR="002920EA">
        <w:rPr>
          <w:b/>
          <w:sz w:val="28"/>
          <w:szCs w:val="28"/>
        </w:rPr>
        <w:t>2</w:t>
      </w:r>
      <w:r w:rsidR="00BD620F">
        <w:rPr>
          <w:b/>
          <w:sz w:val="28"/>
          <w:szCs w:val="28"/>
        </w:rPr>
        <w:t>2</w:t>
      </w:r>
      <w:r w:rsidRPr="00F228D0">
        <w:rPr>
          <w:b/>
          <w:sz w:val="28"/>
          <w:szCs w:val="28"/>
        </w:rPr>
        <w:t xml:space="preserve"> </w:t>
      </w:r>
      <w:r w:rsidR="00B769CD" w:rsidRPr="00F228D0">
        <w:rPr>
          <w:b/>
          <w:sz w:val="28"/>
          <w:szCs w:val="28"/>
        </w:rPr>
        <w:t>год</w:t>
      </w:r>
      <w:r w:rsidR="00B769CD">
        <w:rPr>
          <w:sz w:val="28"/>
          <w:szCs w:val="28"/>
        </w:rPr>
        <w:t xml:space="preserve"> запланированы в сумме </w:t>
      </w:r>
      <w:r w:rsidR="00BD620F">
        <w:rPr>
          <w:b/>
          <w:sz w:val="28"/>
          <w:szCs w:val="28"/>
        </w:rPr>
        <w:t>6188,7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бюджетной обеспеченности  в</w:t>
      </w:r>
      <w:r w:rsidR="00B769CD">
        <w:rPr>
          <w:sz w:val="28"/>
          <w:szCs w:val="28"/>
        </w:rPr>
        <w:t xml:space="preserve"> сумме </w:t>
      </w:r>
      <w:r w:rsidR="00BD620F">
        <w:rPr>
          <w:sz w:val="28"/>
          <w:szCs w:val="28"/>
        </w:rPr>
        <w:t>6120,8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субвенции бюджетам поселений  на осуществление полномочий по первичному воинскому учету на территориях, где  отсутству</w:t>
      </w:r>
      <w:r w:rsidR="00B769CD">
        <w:rPr>
          <w:sz w:val="28"/>
          <w:szCs w:val="28"/>
        </w:rPr>
        <w:t xml:space="preserve">ют военные  комиссариаты  в сумме </w:t>
      </w:r>
      <w:r w:rsidR="00BD620F">
        <w:rPr>
          <w:sz w:val="28"/>
          <w:szCs w:val="28"/>
        </w:rPr>
        <w:t>67,9</w:t>
      </w:r>
      <w:r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769CD">
        <w:rPr>
          <w:sz w:val="28"/>
          <w:szCs w:val="28"/>
        </w:rPr>
        <w:t xml:space="preserve">упления на плановый период </w:t>
      </w:r>
      <w:r w:rsidR="00B769CD" w:rsidRPr="00F228D0">
        <w:rPr>
          <w:b/>
          <w:sz w:val="28"/>
          <w:szCs w:val="28"/>
        </w:rPr>
        <w:t>20</w:t>
      </w:r>
      <w:r w:rsidR="00E37400" w:rsidRPr="00F228D0">
        <w:rPr>
          <w:b/>
          <w:sz w:val="28"/>
          <w:szCs w:val="28"/>
        </w:rPr>
        <w:t>2</w:t>
      </w:r>
      <w:r w:rsidR="00BD620F">
        <w:rPr>
          <w:b/>
          <w:sz w:val="28"/>
          <w:szCs w:val="28"/>
        </w:rPr>
        <w:t>3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BD620F">
        <w:rPr>
          <w:b/>
          <w:sz w:val="28"/>
          <w:szCs w:val="28"/>
        </w:rPr>
        <w:t>6183,4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</w:t>
      </w:r>
      <w:r w:rsidR="00236735">
        <w:rPr>
          <w:sz w:val="28"/>
          <w:szCs w:val="28"/>
        </w:rPr>
        <w:t>й обеспеченности</w:t>
      </w:r>
      <w:r w:rsidR="00B769CD">
        <w:rPr>
          <w:sz w:val="28"/>
          <w:szCs w:val="28"/>
        </w:rPr>
        <w:t xml:space="preserve"> в сумме </w:t>
      </w:r>
      <w:r w:rsidR="00BD620F">
        <w:rPr>
          <w:sz w:val="28"/>
          <w:szCs w:val="28"/>
        </w:rPr>
        <w:t>6113,1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7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 отсу</w:t>
      </w:r>
      <w:r>
        <w:rPr>
          <w:sz w:val="28"/>
          <w:szCs w:val="28"/>
        </w:rPr>
        <w:t>тствуют</w:t>
      </w:r>
      <w:r w:rsidR="00236735">
        <w:rPr>
          <w:sz w:val="28"/>
          <w:szCs w:val="28"/>
        </w:rPr>
        <w:t xml:space="preserve"> военные комиссариаты  в сумме</w:t>
      </w:r>
      <w:r>
        <w:rPr>
          <w:sz w:val="28"/>
          <w:szCs w:val="28"/>
        </w:rPr>
        <w:t xml:space="preserve"> </w:t>
      </w:r>
      <w:r w:rsidR="00BD620F">
        <w:rPr>
          <w:sz w:val="28"/>
          <w:szCs w:val="28"/>
        </w:rPr>
        <w:t>70,3</w:t>
      </w:r>
      <w:r w:rsidR="00ED5844"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D544E">
        <w:rPr>
          <w:sz w:val="28"/>
          <w:szCs w:val="28"/>
        </w:rPr>
        <w:t xml:space="preserve">упления на плановый период </w:t>
      </w:r>
      <w:r w:rsidR="00BD544E" w:rsidRPr="00F228D0">
        <w:rPr>
          <w:b/>
          <w:sz w:val="28"/>
          <w:szCs w:val="28"/>
        </w:rPr>
        <w:t>202</w:t>
      </w:r>
      <w:r w:rsidR="00BD620F">
        <w:rPr>
          <w:b/>
          <w:sz w:val="28"/>
          <w:szCs w:val="28"/>
        </w:rPr>
        <w:t>4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BD620F">
        <w:rPr>
          <w:b/>
          <w:sz w:val="28"/>
          <w:szCs w:val="28"/>
        </w:rPr>
        <w:t>6171,6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дотации бюджетам поселений на выравнивание </w:t>
      </w:r>
      <w:r w:rsidR="00236735">
        <w:rPr>
          <w:sz w:val="28"/>
          <w:szCs w:val="28"/>
        </w:rPr>
        <w:t>уровня бюджетной обеспеченности</w:t>
      </w:r>
      <w:r w:rsidRPr="00B2498F">
        <w:rPr>
          <w:sz w:val="28"/>
          <w:szCs w:val="28"/>
        </w:rPr>
        <w:t xml:space="preserve"> в сумме </w:t>
      </w:r>
      <w:r w:rsidR="00BD620F">
        <w:rPr>
          <w:sz w:val="28"/>
          <w:szCs w:val="28"/>
        </w:rPr>
        <w:t>6098,9</w:t>
      </w:r>
      <w:r w:rsidRPr="00B2498F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отсутству</w:t>
      </w:r>
      <w:r w:rsidR="00236735">
        <w:rPr>
          <w:sz w:val="28"/>
          <w:szCs w:val="28"/>
        </w:rPr>
        <w:t xml:space="preserve">ют военные </w:t>
      </w:r>
      <w:r>
        <w:rPr>
          <w:sz w:val="28"/>
          <w:szCs w:val="28"/>
        </w:rPr>
        <w:t xml:space="preserve">комиссариаты в сумме </w:t>
      </w:r>
      <w:r w:rsidR="00BD620F">
        <w:rPr>
          <w:sz w:val="28"/>
          <w:szCs w:val="28"/>
        </w:rPr>
        <w:t>72,7</w:t>
      </w:r>
      <w:r w:rsidR="00ED5844" w:rsidRPr="00B2498F">
        <w:rPr>
          <w:sz w:val="28"/>
          <w:szCs w:val="28"/>
        </w:rPr>
        <w:t xml:space="preserve"> тыс. руб. </w:t>
      </w:r>
    </w:p>
    <w:p w:rsidR="00E87A45" w:rsidRDefault="00E87A45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EA" w:rsidRPr="00B2498F" w:rsidRDefault="002920E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Pr="003E558E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2F4BAA" w:rsidRPr="003E558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Pr="003E558E" w:rsidRDefault="00112E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Медведевского</w:t>
      </w:r>
      <w:r w:rsidR="006F60BE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3E55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685B" w:rsidRPr="00B85561" w:rsidRDefault="001B685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  <w:r w:rsidRPr="00B8556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2E7652" w:rsidRPr="00B85561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8E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B769CD" w:rsidRPr="003E558E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2920EA" w:rsidRPr="003E558E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2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D620F">
        <w:rPr>
          <w:rFonts w:ascii="Times New Roman" w:hAnsi="Times New Roman" w:cs="Times New Roman"/>
          <w:b/>
          <w:sz w:val="28"/>
          <w:szCs w:val="28"/>
        </w:rPr>
        <w:t>9866,2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E3018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D544E" w:rsidRPr="003E558E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3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E3018" w:rsidRPr="003E55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BD620F">
        <w:rPr>
          <w:rFonts w:ascii="Times New Roman" w:hAnsi="Times New Roman" w:cs="Times New Roman"/>
          <w:b/>
          <w:sz w:val="28"/>
          <w:szCs w:val="28"/>
        </w:rPr>
        <w:t>9955,3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769CD"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 w:rsidRPr="003E5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82B" w:rsidRPr="003E55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3E558E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BD620F">
        <w:rPr>
          <w:rFonts w:ascii="Times New Roman" w:hAnsi="Times New Roman" w:cs="Times New Roman"/>
          <w:sz w:val="28"/>
          <w:szCs w:val="28"/>
        </w:rPr>
        <w:t>247,1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69CD" w:rsidRPr="003E558E">
        <w:rPr>
          <w:rFonts w:ascii="Times New Roman" w:hAnsi="Times New Roman" w:cs="Times New Roman"/>
          <w:sz w:val="28"/>
          <w:szCs w:val="28"/>
        </w:rPr>
        <w:t>; на 202</w:t>
      </w:r>
      <w:r w:rsidR="00BD620F">
        <w:rPr>
          <w:rFonts w:ascii="Times New Roman" w:hAnsi="Times New Roman" w:cs="Times New Roman"/>
          <w:sz w:val="28"/>
          <w:szCs w:val="28"/>
        </w:rPr>
        <w:t>4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620F">
        <w:rPr>
          <w:rFonts w:ascii="Times New Roman" w:hAnsi="Times New Roman" w:cs="Times New Roman"/>
          <w:b/>
          <w:sz w:val="28"/>
          <w:szCs w:val="28"/>
        </w:rPr>
        <w:t>10043,7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2280C"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 w:rsidRPr="003E558E">
        <w:rPr>
          <w:rFonts w:ascii="Times New Roman" w:hAnsi="Times New Roman" w:cs="Times New Roman"/>
          <w:b/>
          <w:sz w:val="28"/>
          <w:szCs w:val="28"/>
        </w:rPr>
        <w:t>,</w:t>
      </w:r>
      <w:r w:rsidR="00CD7704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2B" w:rsidRPr="003E55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3E558E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156FD8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BD620F">
        <w:rPr>
          <w:rFonts w:ascii="Times New Roman" w:hAnsi="Times New Roman" w:cs="Times New Roman"/>
          <w:sz w:val="28"/>
          <w:szCs w:val="28"/>
        </w:rPr>
        <w:t>498,5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07354" w:rsidRPr="003E558E" w:rsidRDefault="00C07354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7B9" w:rsidRPr="00B85561" w:rsidRDefault="002707B9" w:rsidP="002707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E558E">
        <w:rPr>
          <w:rFonts w:ascii="Times New Roman" w:hAnsi="Times New Roman" w:cs="Times New Roman"/>
          <w:sz w:val="24"/>
          <w:szCs w:val="24"/>
        </w:rPr>
        <w:t>(</w:t>
      </w:r>
      <w:r w:rsidR="00BD544E" w:rsidRPr="003E55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544E" w:rsidRPr="003E558E">
        <w:rPr>
          <w:rFonts w:ascii="Times New Roman" w:hAnsi="Times New Roman" w:cs="Times New Roman"/>
          <w:sz w:val="24"/>
          <w:szCs w:val="24"/>
        </w:rPr>
        <w:t>.</w:t>
      </w:r>
      <w:r w:rsidRPr="003E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558E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300"/>
        <w:gridCol w:w="1701"/>
        <w:gridCol w:w="1701"/>
        <w:gridCol w:w="1559"/>
      </w:tblGrid>
      <w:tr w:rsidR="00042EDD" w:rsidRPr="003E558E" w:rsidTr="00042EDD">
        <w:trPr>
          <w:trHeight w:val="455"/>
        </w:trPr>
        <w:tc>
          <w:tcPr>
            <w:tcW w:w="628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F2280C" w:rsidRPr="003E558E" w:rsidRDefault="00F2280C" w:rsidP="002707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280C" w:rsidRPr="003E558E" w:rsidRDefault="00F2280C" w:rsidP="00BD620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20EA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62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707B9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280C" w:rsidRPr="003E558E" w:rsidRDefault="00F2280C" w:rsidP="00BD620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62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280C" w:rsidRPr="003E558E" w:rsidRDefault="00B769CD" w:rsidP="00BD620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D6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80C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F2280C" w:rsidRPr="007C15CA" w:rsidRDefault="007C15CA" w:rsidP="00BD5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  <w:tc>
          <w:tcPr>
            <w:tcW w:w="1559" w:type="dxa"/>
          </w:tcPr>
          <w:p w:rsidR="00F2280C" w:rsidRPr="007C15CA" w:rsidRDefault="00C0735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Депутаты  представительного органа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559" w:type="dxa"/>
          </w:tcPr>
          <w:p w:rsidR="00F2280C" w:rsidRPr="007C15CA" w:rsidRDefault="00C0735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На содержание аппарата местного самоуправления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4825,3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4838,4</w:t>
            </w:r>
          </w:p>
        </w:tc>
        <w:tc>
          <w:tcPr>
            <w:tcW w:w="1559" w:type="dxa"/>
          </w:tcPr>
          <w:p w:rsidR="00F2280C" w:rsidRPr="007C15CA" w:rsidRDefault="00C0735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851D0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Резервный  фонд</w:t>
            </w:r>
          </w:p>
        </w:tc>
        <w:tc>
          <w:tcPr>
            <w:tcW w:w="1701" w:type="dxa"/>
          </w:tcPr>
          <w:p w:rsidR="00F2280C" w:rsidRPr="007C15CA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F2280C" w:rsidRPr="007C15CA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F2280C" w:rsidRPr="007C15CA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851D0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</w:t>
            </w:r>
          </w:p>
        </w:tc>
        <w:tc>
          <w:tcPr>
            <w:tcW w:w="1701" w:type="dxa"/>
          </w:tcPr>
          <w:p w:rsidR="00F2280C" w:rsidRPr="007C15CA" w:rsidRDefault="00ED39AF" w:rsidP="007C1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44E" w:rsidRPr="007C1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2280C" w:rsidRPr="007C15CA" w:rsidRDefault="00ED39AF" w:rsidP="007C1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44E" w:rsidRPr="007C1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280C" w:rsidRPr="007C15CA" w:rsidRDefault="00ED39AF" w:rsidP="007C1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529D" w:rsidRPr="007C1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851D0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</w:t>
            </w:r>
            <w:r w:rsidR="00156FD8" w:rsidRPr="007C15CA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 на территориях</w:t>
            </w: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D8" w:rsidRPr="007C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59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851D0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1793,3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1831,8</w:t>
            </w:r>
          </w:p>
        </w:tc>
        <w:tc>
          <w:tcPr>
            <w:tcW w:w="1559" w:type="dxa"/>
          </w:tcPr>
          <w:p w:rsidR="00F2280C" w:rsidRPr="007C15CA" w:rsidRDefault="00C0735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1869,1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851D0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559" w:type="dxa"/>
          </w:tcPr>
          <w:p w:rsidR="00F2280C" w:rsidRPr="007C15CA" w:rsidRDefault="00C0735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1754,6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851D0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F2280C" w:rsidRPr="007C15CA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ED39AF" w:rsidRPr="007C15CA">
              <w:rPr>
                <w:rFonts w:ascii="Times New Roman" w:hAnsi="Times New Roman" w:cs="Times New Roman"/>
                <w:sz w:val="24"/>
                <w:szCs w:val="24"/>
              </w:rPr>
              <w:t xml:space="preserve"> и кинематография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559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F2280C" w:rsidP="00851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</w:tcPr>
          <w:p w:rsidR="00F2280C" w:rsidRPr="007C15CA" w:rsidRDefault="0092436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701" w:type="dxa"/>
          </w:tcPr>
          <w:p w:rsidR="00F2280C" w:rsidRPr="007C15CA" w:rsidRDefault="007C15CA" w:rsidP="00C073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C07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280C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7C15CA" w:rsidRDefault="00156FD8" w:rsidP="00851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7C15CA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D544E" w:rsidRPr="007C15CA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544E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1559" w:type="dxa"/>
          </w:tcPr>
          <w:p w:rsidR="00BD544E" w:rsidRPr="007C15CA" w:rsidRDefault="007C15CA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498,5</w:t>
            </w:r>
          </w:p>
        </w:tc>
      </w:tr>
      <w:tr w:rsidR="00042EDD" w:rsidRPr="003E558E" w:rsidTr="00042EDD">
        <w:tc>
          <w:tcPr>
            <w:tcW w:w="628" w:type="dxa"/>
          </w:tcPr>
          <w:p w:rsidR="00042EDD" w:rsidRPr="007C15CA" w:rsidRDefault="00042ED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42EDD" w:rsidRPr="007C15CA" w:rsidRDefault="00042EDD" w:rsidP="002367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42EDD" w:rsidRPr="007C15CA" w:rsidRDefault="007C15CA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9866,2</w:t>
            </w:r>
          </w:p>
        </w:tc>
        <w:tc>
          <w:tcPr>
            <w:tcW w:w="1701" w:type="dxa"/>
          </w:tcPr>
          <w:p w:rsidR="00042EDD" w:rsidRPr="007C15CA" w:rsidRDefault="007C15CA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9955,3</w:t>
            </w:r>
          </w:p>
        </w:tc>
        <w:tc>
          <w:tcPr>
            <w:tcW w:w="1559" w:type="dxa"/>
          </w:tcPr>
          <w:p w:rsidR="00042EDD" w:rsidRPr="007C15CA" w:rsidRDefault="007C15CA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10043,7</w:t>
            </w:r>
          </w:p>
        </w:tc>
      </w:tr>
    </w:tbl>
    <w:p w:rsidR="001B685B" w:rsidRPr="003E558E" w:rsidRDefault="001B685B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652" w:rsidRPr="00B85561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320">
        <w:rPr>
          <w:rFonts w:ascii="Times New Roman" w:hAnsi="Times New Roman" w:cs="Times New Roman"/>
          <w:sz w:val="28"/>
          <w:szCs w:val="28"/>
        </w:rPr>
        <w:t>Администрация Медведевск</w:t>
      </w:r>
      <w:r w:rsidR="00236735" w:rsidRPr="0021332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</w:t>
      </w:r>
      <w:r w:rsidR="00236735" w:rsidRPr="00213320">
        <w:rPr>
          <w:rFonts w:ascii="Times New Roman" w:hAnsi="Times New Roman" w:cs="Times New Roman"/>
          <w:sz w:val="28"/>
          <w:szCs w:val="28"/>
        </w:rPr>
        <w:t xml:space="preserve">ти (далее – </w:t>
      </w:r>
      <w:r w:rsidR="00E46E71" w:rsidRPr="002133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236735" w:rsidRPr="00213320">
        <w:rPr>
          <w:rFonts w:ascii="Times New Roman" w:hAnsi="Times New Roman" w:cs="Times New Roman"/>
          <w:sz w:val="28"/>
          <w:szCs w:val="28"/>
        </w:rPr>
        <w:t>)</w:t>
      </w:r>
      <w:r w:rsidR="00CE246E" w:rsidRPr="0021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320">
        <w:rPr>
          <w:rFonts w:ascii="Times New Roman" w:hAnsi="Times New Roman" w:cs="Times New Roman"/>
          <w:sz w:val="28"/>
          <w:szCs w:val="28"/>
        </w:rPr>
        <w:t>наделенное</w:t>
      </w:r>
      <w:proofErr w:type="gramEnd"/>
      <w:r w:rsidRPr="00213320">
        <w:rPr>
          <w:rFonts w:ascii="Times New Roman" w:hAnsi="Times New Roman" w:cs="Times New Roman"/>
          <w:sz w:val="28"/>
          <w:szCs w:val="28"/>
        </w:rPr>
        <w:t xml:space="preserve"> в соответствии с обла</w:t>
      </w:r>
      <w:r w:rsidR="00796B06" w:rsidRPr="00213320">
        <w:rPr>
          <w:rFonts w:ascii="Times New Roman" w:hAnsi="Times New Roman" w:cs="Times New Roman"/>
          <w:sz w:val="28"/>
          <w:szCs w:val="28"/>
        </w:rPr>
        <w:t>стным законом от 01</w:t>
      </w:r>
      <w:r w:rsidR="00236735" w:rsidRPr="00213320">
        <w:rPr>
          <w:rFonts w:ascii="Times New Roman" w:hAnsi="Times New Roman" w:cs="Times New Roman"/>
          <w:sz w:val="28"/>
          <w:szCs w:val="28"/>
        </w:rPr>
        <w:t>.12.2004.</w:t>
      </w:r>
      <w:r w:rsidR="00DE3018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36735" w:rsidRPr="00213320">
        <w:rPr>
          <w:rFonts w:ascii="Times New Roman" w:hAnsi="Times New Roman" w:cs="Times New Roman"/>
          <w:sz w:val="28"/>
          <w:szCs w:val="28"/>
        </w:rPr>
        <w:t>№</w:t>
      </w:r>
      <w:r w:rsidR="00DE3018" w:rsidRPr="00213320">
        <w:rPr>
          <w:rFonts w:ascii="Times New Roman" w:hAnsi="Times New Roman" w:cs="Times New Roman"/>
          <w:sz w:val="28"/>
          <w:szCs w:val="28"/>
        </w:rPr>
        <w:t>78</w:t>
      </w:r>
      <w:r w:rsidRPr="00213320">
        <w:rPr>
          <w:rFonts w:ascii="Times New Roman" w:hAnsi="Times New Roman" w:cs="Times New Roman"/>
          <w:sz w:val="28"/>
          <w:szCs w:val="28"/>
        </w:rPr>
        <w:t xml:space="preserve">-З «О наделении статусом муниципального района муниципального образования </w:t>
      </w:r>
      <w:r w:rsidR="00E46E71" w:rsidRPr="00213320">
        <w:rPr>
          <w:rFonts w:ascii="Times New Roman" w:hAnsi="Times New Roman" w:cs="Times New Roman"/>
          <w:sz w:val="28"/>
          <w:szCs w:val="28"/>
        </w:rPr>
        <w:t>«</w:t>
      </w:r>
      <w:r w:rsidRPr="00213320">
        <w:rPr>
          <w:rFonts w:ascii="Times New Roman" w:hAnsi="Times New Roman" w:cs="Times New Roman"/>
          <w:sz w:val="28"/>
          <w:szCs w:val="28"/>
        </w:rPr>
        <w:t>Темк</w:t>
      </w:r>
      <w:r w:rsidR="00236735" w:rsidRPr="00213320">
        <w:rPr>
          <w:rFonts w:ascii="Times New Roman" w:hAnsi="Times New Roman" w:cs="Times New Roman"/>
          <w:sz w:val="28"/>
          <w:szCs w:val="28"/>
        </w:rPr>
        <w:t>инский район</w:t>
      </w:r>
      <w:r w:rsidR="00E46E71" w:rsidRPr="00213320">
        <w:rPr>
          <w:rFonts w:ascii="Times New Roman" w:hAnsi="Times New Roman" w:cs="Times New Roman"/>
          <w:sz w:val="28"/>
          <w:szCs w:val="28"/>
        </w:rPr>
        <w:t>»</w:t>
      </w:r>
      <w:r w:rsidR="00236735" w:rsidRPr="002133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13320">
        <w:rPr>
          <w:rFonts w:ascii="Times New Roman" w:hAnsi="Times New Roman" w:cs="Times New Roman"/>
          <w:sz w:val="28"/>
          <w:szCs w:val="28"/>
        </w:rPr>
        <w:t>, об установлении границ муниципальных образований, террито</w:t>
      </w:r>
      <w:r w:rsidR="00236735" w:rsidRPr="00213320">
        <w:rPr>
          <w:rFonts w:ascii="Times New Roman" w:hAnsi="Times New Roman" w:cs="Times New Roman"/>
          <w:sz w:val="28"/>
          <w:szCs w:val="28"/>
        </w:rPr>
        <w:t>рии которых входят в его состав</w:t>
      </w:r>
      <w:r w:rsidR="00403CA7" w:rsidRPr="00213320">
        <w:rPr>
          <w:rFonts w:ascii="Times New Roman" w:hAnsi="Times New Roman" w:cs="Times New Roman"/>
          <w:sz w:val="28"/>
          <w:szCs w:val="28"/>
        </w:rPr>
        <w:t>,</w:t>
      </w:r>
      <w:r w:rsidRPr="00213320">
        <w:rPr>
          <w:rFonts w:ascii="Times New Roman" w:hAnsi="Times New Roman" w:cs="Times New Roman"/>
          <w:sz w:val="28"/>
          <w:szCs w:val="28"/>
        </w:rPr>
        <w:t xml:space="preserve"> и наделении их соответствующим статусом»</w:t>
      </w:r>
      <w:r w:rsidR="00403CA7" w:rsidRPr="00213320">
        <w:rPr>
          <w:rFonts w:ascii="Times New Roman" w:hAnsi="Times New Roman" w:cs="Times New Roman"/>
          <w:sz w:val="28"/>
          <w:szCs w:val="28"/>
        </w:rPr>
        <w:t>;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статусом сельского поселения, в границах которого местное самоуправление осуществляется населением непосредственно </w:t>
      </w:r>
      <w:r w:rsidR="00236735" w:rsidRPr="00213320">
        <w:rPr>
          <w:rFonts w:ascii="Times New Roman" w:hAnsi="Times New Roman" w:cs="Times New Roman"/>
          <w:sz w:val="28"/>
          <w:szCs w:val="28"/>
        </w:rPr>
        <w:t>и (или) через выборные</w:t>
      </w:r>
      <w:r w:rsidRPr="00213320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самоуправления.</w:t>
      </w:r>
    </w:p>
    <w:p w:rsidR="00705F5F" w:rsidRPr="003E6346" w:rsidRDefault="00705F5F" w:rsidP="00705F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Медведевского сельского поселения предусматривают ежемесячную выплату каждому депутату </w:t>
      </w:r>
      <w:r w:rsidR="00D75635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3E558E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07354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C07354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C07354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C07354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C07354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C07354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3E558E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7652" w:rsidRDefault="002E7652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Default="00BE53A5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Pr="00B85561" w:rsidRDefault="00BE53A5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4C7" w:rsidRPr="003E558E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Муниципальный долг, дефицит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974C7" w:rsidRPr="003E558E" w:rsidRDefault="00CC6A1D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52821" w:rsidRPr="00B85561" w:rsidRDefault="00C52821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BC018A" w:rsidRPr="003E558E">
        <w:rPr>
          <w:rFonts w:ascii="Times New Roman" w:hAnsi="Times New Roman" w:cs="Times New Roman"/>
          <w:b/>
          <w:sz w:val="28"/>
          <w:szCs w:val="28"/>
        </w:rPr>
        <w:t xml:space="preserve"> и источники его финансирования</w:t>
      </w:r>
    </w:p>
    <w:p w:rsidR="002E7652" w:rsidRPr="00B85561" w:rsidRDefault="002E7652" w:rsidP="00B2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604D" w:rsidRPr="00213320" w:rsidRDefault="00F3604D" w:rsidP="00B2498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0D3E4C" w:rsidRPr="00213320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Pr="00213320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297953" w:rsidRPr="00213320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2</w:t>
      </w:r>
      <w:r w:rsidRPr="00213320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0D3E4C" w:rsidRPr="00213320">
        <w:rPr>
          <w:rFonts w:ascii="Times New Roman" w:hAnsi="Times New Roman" w:cs="Times New Roman"/>
          <w:sz w:val="28"/>
          <w:szCs w:val="28"/>
        </w:rPr>
        <w:t>Медведевском  сельском поселении</w:t>
      </w:r>
      <w:r w:rsidRPr="00213320">
        <w:rPr>
          <w:rFonts w:ascii="Times New Roman" w:hAnsi="Times New Roman" w:cs="Times New Roman"/>
          <w:sz w:val="28"/>
          <w:szCs w:val="28"/>
        </w:rPr>
        <w:t xml:space="preserve"> нет.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6D" w:rsidRPr="0021332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05B6D" w:rsidRPr="00213320">
        <w:rPr>
          <w:rFonts w:ascii="Times New Roman" w:hAnsi="Times New Roman" w:cs="Times New Roman"/>
          <w:sz w:val="28"/>
          <w:szCs w:val="28"/>
        </w:rPr>
        <w:t xml:space="preserve">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2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года прогнозируется</w:t>
      </w:r>
      <w:r w:rsidR="00973E22" w:rsidRPr="00213320">
        <w:rPr>
          <w:rFonts w:ascii="Times New Roman" w:hAnsi="Times New Roman" w:cs="Times New Roman"/>
          <w:sz w:val="28"/>
          <w:szCs w:val="28"/>
        </w:rPr>
        <w:t xml:space="preserve"> - </w:t>
      </w:r>
      <w:r w:rsidR="00205B6D" w:rsidRPr="00213320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F3604D" w:rsidRPr="00B85561" w:rsidRDefault="00F3604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22D3" w:rsidRPr="00B85561" w:rsidRDefault="004822D3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133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822D3" w:rsidRPr="00B85561" w:rsidRDefault="004822D3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7116AD" w:rsidRPr="00213320">
        <w:rPr>
          <w:rFonts w:ascii="Times New Roman" w:hAnsi="Times New Roman" w:cs="Times New Roman"/>
          <w:sz w:val="28"/>
          <w:szCs w:val="28"/>
        </w:rPr>
        <w:t>на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2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320"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BD620F">
        <w:rPr>
          <w:rFonts w:ascii="Times New Roman" w:hAnsi="Times New Roman" w:cs="Times New Roman"/>
          <w:sz w:val="28"/>
          <w:szCs w:val="28"/>
        </w:rPr>
        <w:t>9866,2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7116AD" w:rsidRPr="00213320">
        <w:rPr>
          <w:rFonts w:ascii="Times New Roman" w:hAnsi="Times New Roman" w:cs="Times New Roman"/>
          <w:sz w:val="28"/>
          <w:szCs w:val="28"/>
        </w:rPr>
        <w:t>на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2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320">
        <w:rPr>
          <w:rFonts w:ascii="Times New Roman" w:hAnsi="Times New Roman" w:cs="Times New Roman"/>
          <w:sz w:val="28"/>
          <w:szCs w:val="28"/>
        </w:rPr>
        <w:t>у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217008" w:rsidRPr="002133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6AD" w:rsidRPr="00213320">
        <w:rPr>
          <w:rFonts w:ascii="Times New Roman" w:hAnsi="Times New Roman" w:cs="Times New Roman"/>
          <w:sz w:val="28"/>
          <w:szCs w:val="28"/>
        </w:rPr>
        <w:t>в сумме</w:t>
      </w:r>
      <w:r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BD620F">
        <w:rPr>
          <w:rFonts w:ascii="Times New Roman" w:hAnsi="Times New Roman" w:cs="Times New Roman"/>
          <w:sz w:val="28"/>
          <w:szCs w:val="28"/>
        </w:rPr>
        <w:t>9866,2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C153C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 на 20</w:t>
      </w:r>
      <w:r w:rsidR="00710DB0" w:rsidRPr="00213320">
        <w:rPr>
          <w:rFonts w:ascii="Times New Roman" w:hAnsi="Times New Roman" w:cs="Times New Roman"/>
          <w:sz w:val="28"/>
          <w:szCs w:val="28"/>
        </w:rPr>
        <w:t>2</w:t>
      </w:r>
      <w:r w:rsidR="00BD620F">
        <w:rPr>
          <w:rFonts w:ascii="Times New Roman" w:hAnsi="Times New Roman" w:cs="Times New Roman"/>
          <w:sz w:val="28"/>
          <w:szCs w:val="28"/>
        </w:rPr>
        <w:t>2</w:t>
      </w:r>
      <w:r w:rsidRPr="00213320">
        <w:rPr>
          <w:rFonts w:ascii="Times New Roman" w:hAnsi="Times New Roman" w:cs="Times New Roman"/>
          <w:sz w:val="28"/>
          <w:szCs w:val="28"/>
        </w:rPr>
        <w:t>год - 0,0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E46E71" w:rsidRPr="0021332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13320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93F4E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7116AD" w:rsidRPr="00213320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710DB0" w:rsidRPr="00213320">
        <w:rPr>
          <w:rFonts w:ascii="Times New Roman" w:hAnsi="Times New Roman" w:cs="Times New Roman"/>
          <w:sz w:val="28"/>
          <w:szCs w:val="28"/>
        </w:rPr>
        <w:t>2</w:t>
      </w:r>
      <w:r w:rsidR="00C07354">
        <w:rPr>
          <w:rFonts w:ascii="Times New Roman" w:hAnsi="Times New Roman" w:cs="Times New Roman"/>
          <w:sz w:val="28"/>
          <w:szCs w:val="28"/>
        </w:rPr>
        <w:t>2</w:t>
      </w:r>
      <w:r w:rsidRPr="00213320">
        <w:rPr>
          <w:rFonts w:ascii="Times New Roman" w:hAnsi="Times New Roman" w:cs="Times New Roman"/>
          <w:sz w:val="28"/>
          <w:szCs w:val="28"/>
        </w:rPr>
        <w:t xml:space="preserve"> год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 w:rsidR="007116AD" w:rsidRPr="00213320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4529D" w:rsidRPr="00213320">
        <w:rPr>
          <w:rFonts w:ascii="Times New Roman" w:hAnsi="Times New Roman" w:cs="Times New Roman"/>
          <w:sz w:val="28"/>
          <w:szCs w:val="28"/>
        </w:rPr>
        <w:t>2</w:t>
      </w:r>
      <w:r w:rsidR="00C07354">
        <w:rPr>
          <w:rFonts w:ascii="Times New Roman" w:hAnsi="Times New Roman" w:cs="Times New Roman"/>
          <w:sz w:val="28"/>
          <w:szCs w:val="28"/>
        </w:rPr>
        <w:t>3</w:t>
      </w:r>
      <w:r w:rsidR="0044529D" w:rsidRPr="00213320">
        <w:rPr>
          <w:rFonts w:ascii="Times New Roman" w:hAnsi="Times New Roman" w:cs="Times New Roman"/>
          <w:sz w:val="28"/>
          <w:szCs w:val="28"/>
        </w:rPr>
        <w:t xml:space="preserve"> и 202</w:t>
      </w:r>
      <w:r w:rsidR="00C07354">
        <w:rPr>
          <w:rFonts w:ascii="Times New Roman" w:hAnsi="Times New Roman" w:cs="Times New Roman"/>
          <w:sz w:val="28"/>
          <w:szCs w:val="28"/>
        </w:rPr>
        <w:t>4</w:t>
      </w:r>
      <w:r w:rsidR="00042EDD" w:rsidRPr="0021332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3320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в проекте решения Совета депутатов </w:t>
      </w:r>
      <w:r w:rsidR="00493F4E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решением Совета депутатов </w:t>
      </w:r>
      <w:r w:rsidR="00933FFF" w:rsidRPr="00213320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от </w:t>
      </w:r>
      <w:r w:rsidR="0044529D" w:rsidRPr="00213320">
        <w:rPr>
          <w:rFonts w:ascii="Times New Roman" w:hAnsi="Times New Roman" w:cs="Times New Roman"/>
          <w:sz w:val="28"/>
          <w:szCs w:val="28"/>
        </w:rPr>
        <w:t>18.12.2017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№</w:t>
      </w:r>
      <w:r w:rsidR="0044529D" w:rsidRPr="00213320">
        <w:rPr>
          <w:rFonts w:ascii="Times New Roman" w:hAnsi="Times New Roman" w:cs="Times New Roman"/>
          <w:sz w:val="28"/>
          <w:szCs w:val="28"/>
        </w:rPr>
        <w:t>34</w:t>
      </w:r>
      <w:r w:rsidR="00153E46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17008" w:rsidRPr="002133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3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B685B" w:rsidRPr="0021332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1B685B" w:rsidRPr="00213320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A00EB6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1B685B" w:rsidRPr="00213320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A00EB6" w:rsidRPr="00213320">
        <w:rPr>
          <w:rFonts w:ascii="Times New Roman" w:hAnsi="Times New Roman" w:cs="Times New Roman"/>
          <w:sz w:val="28"/>
          <w:szCs w:val="28"/>
        </w:rPr>
        <w:t xml:space="preserve"> С</w:t>
      </w:r>
      <w:r w:rsidRPr="00213320">
        <w:rPr>
          <w:rFonts w:ascii="Times New Roman" w:hAnsi="Times New Roman" w:cs="Times New Roman"/>
          <w:sz w:val="28"/>
          <w:szCs w:val="28"/>
        </w:rPr>
        <w:t>моленской области».</w:t>
      </w:r>
    </w:p>
    <w:p w:rsidR="003E6346" w:rsidRPr="00213320" w:rsidRDefault="003E6346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Осуществлять постоянный контроль за использованием бюджетных средств.</w:t>
      </w:r>
    </w:p>
    <w:p w:rsidR="00F228D0" w:rsidRPr="00B85561" w:rsidRDefault="00F228D0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008" w:rsidRPr="00B85561" w:rsidRDefault="00217008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E46" w:rsidRPr="00213320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05B6D" w:rsidRPr="00213320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213320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2E7652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CE246E" w:rsidRPr="00213320">
        <w:rPr>
          <w:rFonts w:ascii="Times New Roman" w:hAnsi="Times New Roman" w:cs="Times New Roman"/>
          <w:sz w:val="28"/>
          <w:szCs w:val="28"/>
        </w:rPr>
        <w:t xml:space="preserve">  </w:t>
      </w:r>
      <w:r w:rsidRPr="00213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13320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2E7652" w:rsidSect="0021700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44" w:rsidRDefault="00C27344" w:rsidP="00B938A3">
      <w:pPr>
        <w:spacing w:after="0" w:line="240" w:lineRule="auto"/>
      </w:pPr>
      <w:r>
        <w:separator/>
      </w:r>
    </w:p>
  </w:endnote>
  <w:endnote w:type="continuationSeparator" w:id="0">
    <w:p w:rsidR="00C27344" w:rsidRDefault="00C27344" w:rsidP="00B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1391"/>
      <w:docPartObj>
        <w:docPartGallery w:val="Page Numbers (Bottom of Page)"/>
        <w:docPartUnique/>
      </w:docPartObj>
    </w:sdtPr>
    <w:sdtContent>
      <w:p w:rsidR="00ED39AF" w:rsidRDefault="00786145">
        <w:pPr>
          <w:pStyle w:val="a9"/>
          <w:jc w:val="center"/>
        </w:pPr>
        <w:fldSimple w:instr=" PAGE   \* MERGEFORMAT ">
          <w:r w:rsidR="00851D03">
            <w:rPr>
              <w:noProof/>
            </w:rPr>
            <w:t>3</w:t>
          </w:r>
        </w:fldSimple>
      </w:p>
    </w:sdtContent>
  </w:sdt>
  <w:p w:rsidR="00ED39AF" w:rsidRDefault="00ED39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44" w:rsidRDefault="00C27344" w:rsidP="00B938A3">
      <w:pPr>
        <w:spacing w:after="0" w:line="240" w:lineRule="auto"/>
      </w:pPr>
      <w:r>
        <w:separator/>
      </w:r>
    </w:p>
  </w:footnote>
  <w:footnote w:type="continuationSeparator" w:id="0">
    <w:p w:rsidR="00C27344" w:rsidRDefault="00C27344" w:rsidP="00B9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8A"/>
    <w:rsid w:val="000071EA"/>
    <w:rsid w:val="0002125C"/>
    <w:rsid w:val="00042EDD"/>
    <w:rsid w:val="0005677D"/>
    <w:rsid w:val="00057FB6"/>
    <w:rsid w:val="000803D6"/>
    <w:rsid w:val="000867C4"/>
    <w:rsid w:val="000C45AB"/>
    <w:rsid w:val="000D2450"/>
    <w:rsid w:val="000D3E4C"/>
    <w:rsid w:val="000E030C"/>
    <w:rsid w:val="000F256E"/>
    <w:rsid w:val="00106120"/>
    <w:rsid w:val="00112E52"/>
    <w:rsid w:val="00135144"/>
    <w:rsid w:val="0013702B"/>
    <w:rsid w:val="00153E46"/>
    <w:rsid w:val="00156FD8"/>
    <w:rsid w:val="001614CA"/>
    <w:rsid w:val="0016736C"/>
    <w:rsid w:val="00177E17"/>
    <w:rsid w:val="00184239"/>
    <w:rsid w:val="001933F3"/>
    <w:rsid w:val="001974C7"/>
    <w:rsid w:val="001B685B"/>
    <w:rsid w:val="001B6D4E"/>
    <w:rsid w:val="001B74BA"/>
    <w:rsid w:val="001C092D"/>
    <w:rsid w:val="001C5974"/>
    <w:rsid w:val="001E6468"/>
    <w:rsid w:val="00200626"/>
    <w:rsid w:val="00205B6D"/>
    <w:rsid w:val="00213320"/>
    <w:rsid w:val="00217008"/>
    <w:rsid w:val="002249EC"/>
    <w:rsid w:val="00236735"/>
    <w:rsid w:val="00244BE9"/>
    <w:rsid w:val="0026543F"/>
    <w:rsid w:val="0026778C"/>
    <w:rsid w:val="002707B9"/>
    <w:rsid w:val="0028419F"/>
    <w:rsid w:val="00285022"/>
    <w:rsid w:val="002920EA"/>
    <w:rsid w:val="00297953"/>
    <w:rsid w:val="002B5C89"/>
    <w:rsid w:val="002E7652"/>
    <w:rsid w:val="002F4BAA"/>
    <w:rsid w:val="0031772F"/>
    <w:rsid w:val="00330C36"/>
    <w:rsid w:val="003312E9"/>
    <w:rsid w:val="00346574"/>
    <w:rsid w:val="00351711"/>
    <w:rsid w:val="0035532D"/>
    <w:rsid w:val="00356BA2"/>
    <w:rsid w:val="00372E8C"/>
    <w:rsid w:val="00397544"/>
    <w:rsid w:val="003A5A58"/>
    <w:rsid w:val="003B3CB4"/>
    <w:rsid w:val="003B71FB"/>
    <w:rsid w:val="003D4EF5"/>
    <w:rsid w:val="003E558E"/>
    <w:rsid w:val="003E6346"/>
    <w:rsid w:val="00403CA7"/>
    <w:rsid w:val="00404E05"/>
    <w:rsid w:val="00436BFE"/>
    <w:rsid w:val="0043763B"/>
    <w:rsid w:val="0044529D"/>
    <w:rsid w:val="0045277E"/>
    <w:rsid w:val="00456C58"/>
    <w:rsid w:val="004668AA"/>
    <w:rsid w:val="0046728A"/>
    <w:rsid w:val="004822D3"/>
    <w:rsid w:val="00490B1F"/>
    <w:rsid w:val="00493F4E"/>
    <w:rsid w:val="004A45AB"/>
    <w:rsid w:val="004C153C"/>
    <w:rsid w:val="004D53E5"/>
    <w:rsid w:val="004D55D5"/>
    <w:rsid w:val="004E0C93"/>
    <w:rsid w:val="004E19FB"/>
    <w:rsid w:val="004F2204"/>
    <w:rsid w:val="00513BB6"/>
    <w:rsid w:val="00520FFD"/>
    <w:rsid w:val="00532296"/>
    <w:rsid w:val="00540189"/>
    <w:rsid w:val="00547CC4"/>
    <w:rsid w:val="005503FE"/>
    <w:rsid w:val="00556527"/>
    <w:rsid w:val="005B373B"/>
    <w:rsid w:val="005C4D75"/>
    <w:rsid w:val="005E238B"/>
    <w:rsid w:val="005E7917"/>
    <w:rsid w:val="00606322"/>
    <w:rsid w:val="00610B6F"/>
    <w:rsid w:val="00616AF4"/>
    <w:rsid w:val="006457BE"/>
    <w:rsid w:val="0065002A"/>
    <w:rsid w:val="00660F73"/>
    <w:rsid w:val="00661750"/>
    <w:rsid w:val="00666446"/>
    <w:rsid w:val="00683683"/>
    <w:rsid w:val="006A642F"/>
    <w:rsid w:val="006B0875"/>
    <w:rsid w:val="006B1D4D"/>
    <w:rsid w:val="006D010B"/>
    <w:rsid w:val="006D2915"/>
    <w:rsid w:val="006D414D"/>
    <w:rsid w:val="006E255E"/>
    <w:rsid w:val="006E5089"/>
    <w:rsid w:val="006F2E49"/>
    <w:rsid w:val="006F60BE"/>
    <w:rsid w:val="00705F5F"/>
    <w:rsid w:val="007101E5"/>
    <w:rsid w:val="00710DB0"/>
    <w:rsid w:val="007116AD"/>
    <w:rsid w:val="00756BAC"/>
    <w:rsid w:val="007674E4"/>
    <w:rsid w:val="007739CB"/>
    <w:rsid w:val="00775585"/>
    <w:rsid w:val="00786145"/>
    <w:rsid w:val="00793D15"/>
    <w:rsid w:val="00796B06"/>
    <w:rsid w:val="00797B99"/>
    <w:rsid w:val="007A18D0"/>
    <w:rsid w:val="007A197E"/>
    <w:rsid w:val="007A5FE7"/>
    <w:rsid w:val="007C15CA"/>
    <w:rsid w:val="007F2C11"/>
    <w:rsid w:val="007F7787"/>
    <w:rsid w:val="00816F46"/>
    <w:rsid w:val="008432B6"/>
    <w:rsid w:val="00851D03"/>
    <w:rsid w:val="0086007E"/>
    <w:rsid w:val="008920E5"/>
    <w:rsid w:val="008B79FF"/>
    <w:rsid w:val="008C55B9"/>
    <w:rsid w:val="008D2540"/>
    <w:rsid w:val="008D7DA7"/>
    <w:rsid w:val="00904ABB"/>
    <w:rsid w:val="00917C4E"/>
    <w:rsid w:val="00921F16"/>
    <w:rsid w:val="00923F01"/>
    <w:rsid w:val="00924364"/>
    <w:rsid w:val="00933FFF"/>
    <w:rsid w:val="0095067B"/>
    <w:rsid w:val="00965C1A"/>
    <w:rsid w:val="009727B5"/>
    <w:rsid w:val="00973E22"/>
    <w:rsid w:val="00980FFE"/>
    <w:rsid w:val="00982C3C"/>
    <w:rsid w:val="00985C3A"/>
    <w:rsid w:val="00986B22"/>
    <w:rsid w:val="009A1F53"/>
    <w:rsid w:val="009D3DEB"/>
    <w:rsid w:val="00A00EB6"/>
    <w:rsid w:val="00A01322"/>
    <w:rsid w:val="00A14DD7"/>
    <w:rsid w:val="00A2167F"/>
    <w:rsid w:val="00A30653"/>
    <w:rsid w:val="00A346D1"/>
    <w:rsid w:val="00A6709D"/>
    <w:rsid w:val="00A67318"/>
    <w:rsid w:val="00A72796"/>
    <w:rsid w:val="00A742C5"/>
    <w:rsid w:val="00A8108D"/>
    <w:rsid w:val="00AA037F"/>
    <w:rsid w:val="00AB0A73"/>
    <w:rsid w:val="00AC4D7D"/>
    <w:rsid w:val="00AD6398"/>
    <w:rsid w:val="00AD7B77"/>
    <w:rsid w:val="00AF2B41"/>
    <w:rsid w:val="00B02534"/>
    <w:rsid w:val="00B032B8"/>
    <w:rsid w:val="00B242FE"/>
    <w:rsid w:val="00B2498F"/>
    <w:rsid w:val="00B6409B"/>
    <w:rsid w:val="00B769CD"/>
    <w:rsid w:val="00B85561"/>
    <w:rsid w:val="00B868AF"/>
    <w:rsid w:val="00B938A3"/>
    <w:rsid w:val="00BA43D6"/>
    <w:rsid w:val="00BA7C78"/>
    <w:rsid w:val="00BB1EB1"/>
    <w:rsid w:val="00BB5AD9"/>
    <w:rsid w:val="00BB5CCC"/>
    <w:rsid w:val="00BC018A"/>
    <w:rsid w:val="00BC238F"/>
    <w:rsid w:val="00BC51E4"/>
    <w:rsid w:val="00BD544E"/>
    <w:rsid w:val="00BD620F"/>
    <w:rsid w:val="00BE53A5"/>
    <w:rsid w:val="00BF6997"/>
    <w:rsid w:val="00C07354"/>
    <w:rsid w:val="00C14767"/>
    <w:rsid w:val="00C2282B"/>
    <w:rsid w:val="00C24788"/>
    <w:rsid w:val="00C27344"/>
    <w:rsid w:val="00C36266"/>
    <w:rsid w:val="00C52821"/>
    <w:rsid w:val="00C601FB"/>
    <w:rsid w:val="00C60C6A"/>
    <w:rsid w:val="00C65121"/>
    <w:rsid w:val="00C67F67"/>
    <w:rsid w:val="00C7636F"/>
    <w:rsid w:val="00CA64BB"/>
    <w:rsid w:val="00CA77C2"/>
    <w:rsid w:val="00CB18E2"/>
    <w:rsid w:val="00CB196A"/>
    <w:rsid w:val="00CC6A1D"/>
    <w:rsid w:val="00CD4CF2"/>
    <w:rsid w:val="00CD7704"/>
    <w:rsid w:val="00CE18AB"/>
    <w:rsid w:val="00CE1F01"/>
    <w:rsid w:val="00CE246E"/>
    <w:rsid w:val="00CE74E3"/>
    <w:rsid w:val="00D02439"/>
    <w:rsid w:val="00D03CA9"/>
    <w:rsid w:val="00D129CC"/>
    <w:rsid w:val="00D40756"/>
    <w:rsid w:val="00D61D20"/>
    <w:rsid w:val="00D75635"/>
    <w:rsid w:val="00D83C2A"/>
    <w:rsid w:val="00DD4904"/>
    <w:rsid w:val="00DE14CF"/>
    <w:rsid w:val="00DE3018"/>
    <w:rsid w:val="00DE3E62"/>
    <w:rsid w:val="00DF2F72"/>
    <w:rsid w:val="00E021D1"/>
    <w:rsid w:val="00E06D63"/>
    <w:rsid w:val="00E10C9E"/>
    <w:rsid w:val="00E112D0"/>
    <w:rsid w:val="00E112E2"/>
    <w:rsid w:val="00E1154F"/>
    <w:rsid w:val="00E25D41"/>
    <w:rsid w:val="00E37400"/>
    <w:rsid w:val="00E46E71"/>
    <w:rsid w:val="00E5546D"/>
    <w:rsid w:val="00E75AA0"/>
    <w:rsid w:val="00E87A45"/>
    <w:rsid w:val="00E92E17"/>
    <w:rsid w:val="00E95B23"/>
    <w:rsid w:val="00EA5310"/>
    <w:rsid w:val="00EB7BA5"/>
    <w:rsid w:val="00EC18F6"/>
    <w:rsid w:val="00EC1EEC"/>
    <w:rsid w:val="00ED0BAD"/>
    <w:rsid w:val="00ED39AF"/>
    <w:rsid w:val="00ED5844"/>
    <w:rsid w:val="00EE5584"/>
    <w:rsid w:val="00EF0742"/>
    <w:rsid w:val="00F01038"/>
    <w:rsid w:val="00F2280C"/>
    <w:rsid w:val="00F228D0"/>
    <w:rsid w:val="00F27519"/>
    <w:rsid w:val="00F3604D"/>
    <w:rsid w:val="00F74FC2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584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8A3"/>
  </w:style>
  <w:style w:type="paragraph" w:styleId="a9">
    <w:name w:val="footer"/>
    <w:basedOn w:val="a"/>
    <w:link w:val="aa"/>
    <w:uiPriority w:val="99"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0A69-F783-4961-A3C0-D730D30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2020-12-11T08:56:00Z</cp:lastPrinted>
  <dcterms:created xsi:type="dcterms:W3CDTF">2014-11-14T07:31:00Z</dcterms:created>
  <dcterms:modified xsi:type="dcterms:W3CDTF">2021-12-10T06:46:00Z</dcterms:modified>
</cp:coreProperties>
</file>