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E6296D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</w:t>
      </w:r>
      <w:r w:rsidR="0066690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4019B8" w:rsidP="00510094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  29.04.2022 №  191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3425C1" w:rsidRDefault="003425C1" w:rsidP="003425C1">
      <w:pPr>
        <w:jc w:val="both"/>
      </w:pPr>
      <w:r>
        <w:t>О</w:t>
      </w:r>
      <w:r w:rsidR="00894535">
        <w:t xml:space="preserve"> </w:t>
      </w:r>
      <w:r>
        <w:t>мерах по обеспечению</w:t>
      </w:r>
    </w:p>
    <w:p w:rsidR="003425C1" w:rsidRDefault="003425C1" w:rsidP="003425C1">
      <w:pPr>
        <w:jc w:val="both"/>
      </w:pPr>
      <w:r>
        <w:t>безопасности людей на водных</w:t>
      </w:r>
    </w:p>
    <w:p w:rsidR="00EC7125" w:rsidRDefault="00B712F0" w:rsidP="003425C1">
      <w:pPr>
        <w:jc w:val="both"/>
      </w:pPr>
      <w:r>
        <w:t xml:space="preserve">объектах в летний период </w:t>
      </w:r>
    </w:p>
    <w:p w:rsidR="00EC7125" w:rsidRDefault="00B712F0" w:rsidP="003425C1">
      <w:pPr>
        <w:jc w:val="both"/>
      </w:pPr>
      <w:r>
        <w:t>2022</w:t>
      </w:r>
      <w:r w:rsidR="00894535">
        <w:t xml:space="preserve"> </w:t>
      </w:r>
      <w:r w:rsidR="003425C1">
        <w:t>года</w:t>
      </w:r>
      <w:r w:rsidR="00894535">
        <w:t xml:space="preserve"> </w:t>
      </w:r>
      <w:r w:rsidR="003425C1">
        <w:t xml:space="preserve">на территории </w:t>
      </w:r>
    </w:p>
    <w:p w:rsidR="00EC7125" w:rsidRDefault="003425C1" w:rsidP="003425C1">
      <w:pPr>
        <w:jc w:val="both"/>
      </w:pPr>
      <w:r>
        <w:t>муниципального образования</w:t>
      </w:r>
    </w:p>
    <w:p w:rsidR="00EC7125" w:rsidRDefault="003425C1" w:rsidP="003425C1">
      <w:pPr>
        <w:jc w:val="both"/>
      </w:pPr>
      <w:r>
        <w:t>«Темкинский район»</w:t>
      </w:r>
      <w:r w:rsidR="00894535">
        <w:t xml:space="preserve"> </w:t>
      </w:r>
      <w:r>
        <w:t>Смоленской</w:t>
      </w:r>
    </w:p>
    <w:p w:rsidR="003425C1" w:rsidRDefault="003425C1" w:rsidP="003425C1">
      <w:pPr>
        <w:jc w:val="both"/>
      </w:pPr>
      <w:r>
        <w:t>области</w:t>
      </w:r>
    </w:p>
    <w:p w:rsidR="003425C1" w:rsidRDefault="003425C1" w:rsidP="003425C1"/>
    <w:p w:rsidR="00374D0C" w:rsidRDefault="00374D0C" w:rsidP="003425C1">
      <w:pPr>
        <w:ind w:firstLine="816"/>
        <w:jc w:val="both"/>
      </w:pPr>
    </w:p>
    <w:p w:rsidR="003425C1" w:rsidRDefault="00FB611F" w:rsidP="00FB611F">
      <w:pPr>
        <w:ind w:firstLine="816"/>
        <w:jc w:val="both"/>
      </w:pPr>
      <w:r>
        <w:t>В соответствии с Правилами охраны жизни людей на воде в Смоленской области, утвержденными постановлением  Администрации Смоленской области от 31.08.2006  № 322, в</w:t>
      </w:r>
      <w:r w:rsidR="003425C1">
        <w:t xml:space="preserve">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в период купального сезона на водных объектах, расположенных на территории муниципального образования «Темкинский район» Смоленской области, </w:t>
      </w:r>
    </w:p>
    <w:p w:rsidR="000964E6" w:rsidRDefault="000964E6" w:rsidP="000964E6">
      <w:pPr>
        <w:ind w:firstLine="816"/>
        <w:jc w:val="both"/>
      </w:pPr>
    </w:p>
    <w:p w:rsidR="000964E6" w:rsidRPr="009957E2" w:rsidRDefault="000964E6" w:rsidP="000964E6">
      <w:pPr>
        <w:ind w:firstLine="816"/>
        <w:jc w:val="both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r w:rsidRPr="009957E2">
        <w:rPr>
          <w:b/>
        </w:rPr>
        <w:t>п о с т а н о в л я е т:</w:t>
      </w:r>
    </w:p>
    <w:p w:rsidR="000964E6" w:rsidRDefault="000964E6" w:rsidP="00107EDE">
      <w:pPr>
        <w:suppressAutoHyphens w:val="0"/>
        <w:ind w:firstLine="567"/>
        <w:jc w:val="both"/>
        <w:rPr>
          <w:lang w:eastAsia="ru-RU"/>
        </w:rPr>
      </w:pPr>
    </w:p>
    <w:p w:rsidR="00107EDE" w:rsidRPr="00107EDE" w:rsidRDefault="00107EDE" w:rsidP="00107EDE">
      <w:pPr>
        <w:suppressAutoHyphens w:val="0"/>
        <w:ind w:firstLine="567"/>
        <w:jc w:val="both"/>
        <w:rPr>
          <w:rFonts w:eastAsia="Calibri"/>
          <w:lang w:eastAsia="en-US"/>
        </w:rPr>
      </w:pPr>
      <w:r w:rsidRPr="00107EDE">
        <w:rPr>
          <w:lang w:eastAsia="ru-RU"/>
        </w:rPr>
        <w:t>1.Определить на территории муниципального образования «Темкинский район» Смоленской области</w:t>
      </w:r>
      <w:r w:rsidR="008600E4">
        <w:rPr>
          <w:lang w:eastAsia="ru-RU"/>
        </w:rPr>
        <w:t xml:space="preserve"> (далее- муниципальное образование)</w:t>
      </w:r>
      <w:r w:rsidRPr="00107EDE">
        <w:rPr>
          <w:lang w:eastAsia="ru-RU"/>
        </w:rPr>
        <w:t xml:space="preserve">  местом,  разрешенным для массового отдыха населения в период купального сезона</w:t>
      </w:r>
      <w:r w:rsidR="00B712F0">
        <w:rPr>
          <w:lang w:eastAsia="ru-RU"/>
        </w:rPr>
        <w:t xml:space="preserve"> 2022</w:t>
      </w:r>
      <w:r w:rsidRPr="00107EDE">
        <w:rPr>
          <w:lang w:eastAsia="ru-RU"/>
        </w:rPr>
        <w:t xml:space="preserve"> года</w:t>
      </w:r>
      <w:r w:rsidR="00E0127E">
        <w:rPr>
          <w:rFonts w:eastAsia="Calibri"/>
          <w:lang w:eastAsia="en-US"/>
        </w:rPr>
        <w:t xml:space="preserve"> реку</w:t>
      </w:r>
      <w:r w:rsidRPr="00107EDE">
        <w:rPr>
          <w:rFonts w:eastAsia="Calibri"/>
          <w:lang w:eastAsia="en-US"/>
        </w:rPr>
        <w:t>Воря вблизи  деревни  Кордюково, находящейся   на территории Павловского сельского  поселения Темкинского района Смоленской области.</w:t>
      </w:r>
    </w:p>
    <w:p w:rsidR="009F6A7A" w:rsidRDefault="008B7E33" w:rsidP="009F6A7A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5544AF" w:rsidRPr="000E1EFB">
        <w:rPr>
          <w:szCs w:val="24"/>
          <w:lang w:eastAsia="ru-RU"/>
        </w:rPr>
        <w:t xml:space="preserve">. </w:t>
      </w:r>
      <w:r w:rsidR="009F6A7A">
        <w:t>Утвердитьсостав оперативного</w:t>
      </w:r>
      <w:r w:rsidR="009F6A7A" w:rsidRPr="00060393">
        <w:t xml:space="preserve"> штаб</w:t>
      </w:r>
      <w:r w:rsidR="009F6A7A">
        <w:t>а</w:t>
      </w:r>
      <w:r w:rsidR="009F6A7A" w:rsidRPr="00060393">
        <w:t xml:space="preserve"> по контролю за осуществлением мероприятий по созданию условий и организации обустройства места массового отдыха населения на территории муниципально</w:t>
      </w:r>
      <w:r w:rsidR="00AC272F">
        <w:t>го об</w:t>
      </w:r>
      <w:r w:rsidR="00D36958">
        <w:t xml:space="preserve">разования, согласно приложению </w:t>
      </w:r>
      <w:r w:rsidR="00AC272F">
        <w:t>1.</w:t>
      </w:r>
    </w:p>
    <w:p w:rsidR="00AC272F" w:rsidRDefault="009F6A7A" w:rsidP="00AC272F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</w:t>
      </w:r>
      <w:r w:rsidR="005544AF" w:rsidRPr="000E1EFB">
        <w:rPr>
          <w:szCs w:val="24"/>
          <w:lang w:eastAsia="ru-RU"/>
        </w:rPr>
        <w:t>УтвердитьПлан мероприятий по подготовке места массового отдыха населения на территории муниципального образования к купальному сезон</w:t>
      </w:r>
      <w:r w:rsidR="00DD54A0">
        <w:rPr>
          <w:szCs w:val="24"/>
          <w:lang w:eastAsia="ru-RU"/>
        </w:rPr>
        <w:t>у 2022</w:t>
      </w:r>
      <w:r w:rsidR="005544AF">
        <w:rPr>
          <w:szCs w:val="24"/>
          <w:lang w:eastAsia="ru-RU"/>
        </w:rPr>
        <w:t xml:space="preserve"> года</w:t>
      </w:r>
      <w:r w:rsidR="00AC272F">
        <w:rPr>
          <w:szCs w:val="24"/>
          <w:lang w:eastAsia="ru-RU"/>
        </w:rPr>
        <w:t xml:space="preserve">, </w:t>
      </w:r>
      <w:r w:rsidR="00D36958">
        <w:t xml:space="preserve">согласно приложению </w:t>
      </w:r>
      <w:r w:rsidR="00AC272F">
        <w:t xml:space="preserve"> 2.</w:t>
      </w:r>
    </w:p>
    <w:p w:rsidR="00D36958" w:rsidRDefault="00D36958" w:rsidP="009C257B">
      <w:pPr>
        <w:jc w:val="both"/>
        <w:rPr>
          <w:szCs w:val="24"/>
          <w:lang w:eastAsia="ru-RU"/>
        </w:rPr>
      </w:pPr>
    </w:p>
    <w:p w:rsidR="00D36958" w:rsidRDefault="00D36958" w:rsidP="009C257B">
      <w:pPr>
        <w:jc w:val="both"/>
        <w:rPr>
          <w:szCs w:val="24"/>
          <w:lang w:eastAsia="ru-RU"/>
        </w:rPr>
      </w:pPr>
    </w:p>
    <w:p w:rsidR="00D36958" w:rsidRPr="00866436" w:rsidRDefault="00D36958" w:rsidP="00D36958">
      <w:pPr>
        <w:jc w:val="center"/>
      </w:pPr>
      <w:r w:rsidRPr="00866436">
        <w:lastRenderedPageBreak/>
        <w:t>2</w:t>
      </w:r>
    </w:p>
    <w:p w:rsidR="00D36958" w:rsidRDefault="00D36958" w:rsidP="009C257B">
      <w:pPr>
        <w:jc w:val="both"/>
        <w:rPr>
          <w:szCs w:val="24"/>
          <w:lang w:eastAsia="ru-RU"/>
        </w:rPr>
      </w:pPr>
    </w:p>
    <w:p w:rsidR="008B7E33" w:rsidRPr="00A837F7" w:rsidRDefault="009C257B" w:rsidP="009C257B">
      <w:pPr>
        <w:jc w:val="both"/>
        <w:rPr>
          <w:szCs w:val="20"/>
          <w:lang w:eastAsia="ru-RU"/>
        </w:rPr>
      </w:pPr>
      <w:r>
        <w:rPr>
          <w:szCs w:val="24"/>
          <w:lang w:eastAsia="ru-RU"/>
        </w:rPr>
        <w:t>4</w:t>
      </w:r>
      <w:r w:rsidR="008B7E33">
        <w:rPr>
          <w:szCs w:val="24"/>
          <w:lang w:eastAsia="ru-RU"/>
        </w:rPr>
        <w:t>.Рекомендоват</w:t>
      </w:r>
      <w:r w:rsidR="00D36958">
        <w:rPr>
          <w:szCs w:val="24"/>
          <w:lang w:eastAsia="ru-RU"/>
        </w:rPr>
        <w:t>ь Филичкиной Е.С.,</w:t>
      </w:r>
      <w:r w:rsidR="008B7E33">
        <w:rPr>
          <w:szCs w:val="24"/>
          <w:lang w:eastAsia="ru-RU"/>
        </w:rPr>
        <w:t xml:space="preserve"> Главе муниципального образования Павловского</w:t>
      </w:r>
      <w:r w:rsidR="008B7E33" w:rsidRPr="000E1EFB">
        <w:rPr>
          <w:szCs w:val="24"/>
          <w:lang w:eastAsia="ru-RU"/>
        </w:rPr>
        <w:t xml:space="preserve"> сел</w:t>
      </w:r>
      <w:r w:rsidR="008B7E33">
        <w:rPr>
          <w:szCs w:val="24"/>
          <w:lang w:eastAsia="ru-RU"/>
        </w:rPr>
        <w:t>ьского поселения Темкинского</w:t>
      </w:r>
      <w:r w:rsidR="008B7E33" w:rsidRPr="000E1EFB">
        <w:rPr>
          <w:szCs w:val="24"/>
          <w:lang w:eastAsia="ru-RU"/>
        </w:rPr>
        <w:t xml:space="preserve"> района Смоленской области</w:t>
      </w:r>
      <w:r w:rsidR="008B7E33" w:rsidRPr="00A837F7">
        <w:rPr>
          <w:szCs w:val="20"/>
          <w:lang w:eastAsia="ru-RU"/>
        </w:rPr>
        <w:t>благоустроить  место, предназначенное для купания, в соответствии с правилами устройства, содержания и пользования данных мест.</w:t>
      </w:r>
    </w:p>
    <w:p w:rsidR="003425C1" w:rsidRDefault="009C257B" w:rsidP="008C6DA2">
      <w:pPr>
        <w:jc w:val="both"/>
      </w:pPr>
      <w:r>
        <w:t>5</w:t>
      </w:r>
      <w:r w:rsidR="003425C1">
        <w:t xml:space="preserve">. Рекомендовать Главаммуниципальных образований  сельских поселений Темкинского района Смоленской области: </w:t>
      </w:r>
    </w:p>
    <w:p w:rsidR="003425C1" w:rsidRDefault="009C257B" w:rsidP="008C6DA2">
      <w:pPr>
        <w:jc w:val="both"/>
      </w:pPr>
      <w:r>
        <w:t>5</w:t>
      </w:r>
      <w:r w:rsidR="003425C1">
        <w:t>.1.</w:t>
      </w:r>
      <w:r w:rsidR="002D4BC3">
        <w:t>Принять соо</w:t>
      </w:r>
      <w:r w:rsidR="00945DBD">
        <w:t>тветствующие нормативные</w:t>
      </w:r>
      <w:r w:rsidR="002D4BC3">
        <w:t xml:space="preserve"> акты,  с</w:t>
      </w:r>
      <w:r w:rsidR="003425C1">
        <w:t>планировать и обеспечить выполнение мероприятий по предотвращению гибели людей на водных объектах на подведомственной</w:t>
      </w:r>
      <w:r w:rsidR="00B712F0">
        <w:t xml:space="preserve"> территории в летний период 2022</w:t>
      </w:r>
      <w:r w:rsidR="003425C1">
        <w:t xml:space="preserve"> года.</w:t>
      </w:r>
    </w:p>
    <w:p w:rsidR="003425C1" w:rsidRDefault="009C257B" w:rsidP="008C6DA2">
      <w:pPr>
        <w:jc w:val="both"/>
      </w:pPr>
      <w:r>
        <w:t>5</w:t>
      </w:r>
      <w:r w:rsidR="002D4BC3">
        <w:t>.2</w:t>
      </w:r>
      <w:r w:rsidR="003425C1">
        <w:t>.Назначить лиц, ответственных за обеспечение безопасности людей на воде, охрану их жизни и здоровья в период купального сезона.</w:t>
      </w:r>
    </w:p>
    <w:p w:rsidR="003905F5" w:rsidRPr="00096D9A" w:rsidRDefault="009C257B" w:rsidP="008C6DA2">
      <w:pPr>
        <w:jc w:val="both"/>
      </w:pPr>
      <w:r>
        <w:t>5</w:t>
      </w:r>
      <w:r w:rsidR="002D4BC3">
        <w:t>.3</w:t>
      </w:r>
      <w:r w:rsidR="003425C1">
        <w:t>.</w:t>
      </w:r>
      <w:r w:rsidR="00096D9A">
        <w:rPr>
          <w:szCs w:val="24"/>
          <w:lang w:eastAsia="ru-RU"/>
        </w:rPr>
        <w:t>У</w:t>
      </w:r>
      <w:r w:rsidR="003905F5" w:rsidRPr="000E1EFB">
        <w:rPr>
          <w:szCs w:val="24"/>
          <w:lang w:eastAsia="ru-RU"/>
        </w:rPr>
        <w:t>становить специальные запрещающие знаки (аншлаги) в местах, не установленных для купания, а также организовать изготовление и распространение памяток населению по  правилам поведения на водоемах в летний период.</w:t>
      </w:r>
    </w:p>
    <w:p w:rsidR="003425C1" w:rsidRDefault="00DD1429" w:rsidP="00096D9A">
      <w:pPr>
        <w:jc w:val="both"/>
      </w:pPr>
      <w:r>
        <w:t>6</w:t>
      </w:r>
      <w:r w:rsidR="003425C1">
        <w:t>.</w:t>
      </w:r>
      <w:r w:rsidR="00D3390F">
        <w:rPr>
          <w:szCs w:val="24"/>
          <w:lang w:eastAsia="ru-RU"/>
        </w:rPr>
        <w:t xml:space="preserve"> Рекомендовать </w:t>
      </w:r>
      <w:r w:rsidR="00267CAE">
        <w:t>р</w:t>
      </w:r>
      <w:r w:rsidR="003425C1">
        <w:t>уководителям организаций, предприятий, расположенных на территории Темкинского района Смоленской области, провести профилактические беседы с работниками о правилах поведения на воде.</w:t>
      </w:r>
    </w:p>
    <w:p w:rsidR="003425C1" w:rsidRDefault="00DD1429" w:rsidP="003425C1">
      <w:pPr>
        <w:suppressAutoHyphens w:val="0"/>
        <w:contextualSpacing/>
        <w:jc w:val="both"/>
        <w:rPr>
          <w:rFonts w:eastAsia="Calibri"/>
          <w:lang w:eastAsia="en-US"/>
        </w:rPr>
      </w:pPr>
      <w:r>
        <w:t>7</w:t>
      </w:r>
      <w:r w:rsidR="003425C1">
        <w:t>.Отделу по образованию  и гражданско-патриотическому воспитанию Администрациимуниципального образования «Темкинский район» Смоленской области (М.А. Карнилова) организовать</w:t>
      </w:r>
      <w:r w:rsidR="003425C1">
        <w:rPr>
          <w:rFonts w:eastAsia="Calibri"/>
          <w:lang w:eastAsia="en-US"/>
        </w:rPr>
        <w:t xml:space="preserve">размещение разъяснительных материалов о мерах безопасности на водоемах в летний период на сайтах образовательных учреждений Темкинского района Смоленской области.  </w:t>
      </w:r>
    </w:p>
    <w:p w:rsidR="003425C1" w:rsidRPr="00544413" w:rsidRDefault="00DD1429" w:rsidP="00406FC4">
      <w:pPr>
        <w:pStyle w:val="af0"/>
        <w:jc w:val="both"/>
      </w:pPr>
      <w:r>
        <w:t>8</w:t>
      </w:r>
      <w:r w:rsidR="003425C1">
        <w:t>.Комиссии по делам несовершеннолетних и защите их прав муниципального образования «Темкинский район» Смоленской области (</w:t>
      </w:r>
      <w:r w:rsidR="00E34B8D">
        <w:t>Мельниченко Т.Г.</w:t>
      </w:r>
      <w:r w:rsidR="003425C1">
        <w:t>) провести профилактические беседы с семьями</w:t>
      </w:r>
      <w:r w:rsidR="00CD3A8D">
        <w:t>, находящимися в социально-опасном положении</w:t>
      </w:r>
      <w:r w:rsidR="003425C1">
        <w:t xml:space="preserve"> в целях  разъяснения правилповедениядетей на водоемах в летний период.</w:t>
      </w:r>
    </w:p>
    <w:p w:rsidR="003425C1" w:rsidRDefault="00ED4DF2" w:rsidP="00DC1A0C">
      <w:pPr>
        <w:jc w:val="both"/>
      </w:pPr>
      <w:r>
        <w:t>9</w:t>
      </w:r>
      <w:r w:rsidR="003425C1">
        <w:t xml:space="preserve">.Специалисту </w:t>
      </w:r>
      <w:r w:rsidR="00E34B8D">
        <w:t xml:space="preserve">по делам </w:t>
      </w:r>
      <w:r w:rsidR="003425C1">
        <w:t>ГО и ЧС Администрациимуниципального образования «Темкинский район» Смоленской области (Г.А. Барановская) организовать публикацию материалов о правилах поведения людей на воде в летний период в районной газете «Заря».</w:t>
      </w:r>
    </w:p>
    <w:p w:rsidR="003425C1" w:rsidRDefault="00ED4DF2" w:rsidP="003425C1">
      <w:pPr>
        <w:jc w:val="both"/>
      </w:pPr>
      <w:r>
        <w:t>10</w:t>
      </w:r>
      <w:r w:rsidR="003425C1">
        <w:t>.</w:t>
      </w:r>
      <w:r w:rsidR="00396330">
        <w:t xml:space="preserve">Настоящее </w:t>
      </w:r>
      <w:r w:rsidR="00D55533">
        <w:t xml:space="preserve">постановление </w:t>
      </w:r>
      <w:r w:rsidR="003425C1">
        <w:t>разместитьна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3425C1" w:rsidRDefault="00ED4DF2" w:rsidP="003425C1">
      <w:pPr>
        <w:pStyle w:val="af0"/>
        <w:jc w:val="both"/>
      </w:pPr>
      <w:r>
        <w:t>11</w:t>
      </w:r>
      <w:r w:rsidR="003425C1">
        <w:t xml:space="preserve">.Контроль за исполнением настоящего </w:t>
      </w:r>
      <w:r w:rsidR="00D55533">
        <w:t>постановления оставляю за собой.</w:t>
      </w:r>
    </w:p>
    <w:p w:rsidR="003425C1" w:rsidRDefault="003425C1" w:rsidP="003425C1">
      <w:pPr>
        <w:pStyle w:val="2"/>
        <w:tabs>
          <w:tab w:val="left" w:pos="708"/>
        </w:tabs>
        <w:jc w:val="both"/>
        <w:rPr>
          <w:szCs w:val="24"/>
        </w:rPr>
      </w:pPr>
    </w:p>
    <w:p w:rsidR="003425C1" w:rsidRDefault="003425C1" w:rsidP="00263C50">
      <w:pPr>
        <w:pStyle w:val="ae"/>
        <w:ind w:firstLine="0"/>
      </w:pPr>
    </w:p>
    <w:p w:rsidR="00263C50" w:rsidRDefault="00337A8D" w:rsidP="00263C50">
      <w:pPr>
        <w:pStyle w:val="ae"/>
        <w:ind w:firstLine="0"/>
      </w:pPr>
      <w:r>
        <w:t>Глава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337A8D">
        <w:t>С.А. Гуляев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041792" w:rsidRDefault="005A0A41" w:rsidP="005A0A41">
      <w:pPr>
        <w:jc w:val="center"/>
      </w:pPr>
      <w:r>
        <w:lastRenderedPageBreak/>
        <w:t>3</w:t>
      </w:r>
    </w:p>
    <w:p w:rsidR="00E94533" w:rsidRPr="00E94533" w:rsidRDefault="00F5588E" w:rsidP="00E34B8D">
      <w:r>
        <w:t>Приложение1</w:t>
      </w:r>
    </w:p>
    <w:p w:rsidR="00E94533" w:rsidRPr="00E94533" w:rsidRDefault="005D79FE" w:rsidP="00E94533">
      <w:r>
        <w:t xml:space="preserve">к </w:t>
      </w:r>
      <w:r w:rsidR="007D7DE3">
        <w:t xml:space="preserve">постановлению </w:t>
      </w:r>
      <w:r w:rsidR="00E94533" w:rsidRPr="00E94533">
        <w:t>Администрации</w:t>
      </w:r>
    </w:p>
    <w:p w:rsidR="00E94533" w:rsidRPr="00E94533" w:rsidRDefault="00E94533" w:rsidP="00E94533">
      <w:r w:rsidRPr="00E94533">
        <w:t>муниципального образования</w:t>
      </w:r>
    </w:p>
    <w:p w:rsidR="00E94533" w:rsidRPr="00E94533" w:rsidRDefault="00E94533" w:rsidP="00E94533">
      <w:r w:rsidRPr="00E94533">
        <w:t xml:space="preserve">«Темкинский район» </w:t>
      </w:r>
    </w:p>
    <w:p w:rsidR="00E94533" w:rsidRPr="00E94533" w:rsidRDefault="00E94533" w:rsidP="00E94533">
      <w:r w:rsidRPr="00E94533">
        <w:t>Смоленской области</w:t>
      </w:r>
    </w:p>
    <w:p w:rsidR="00E94533" w:rsidRPr="00E94533" w:rsidRDefault="004C77E4" w:rsidP="00E94533">
      <w:r>
        <w:t xml:space="preserve">            от 29.04.2022 № 191</w:t>
      </w:r>
    </w:p>
    <w:p w:rsidR="00E94533" w:rsidRPr="00E94533" w:rsidRDefault="00E94533" w:rsidP="00E94533">
      <w:pPr>
        <w:jc w:val="both"/>
      </w:pPr>
    </w:p>
    <w:p w:rsidR="00E94533" w:rsidRPr="00E94533" w:rsidRDefault="00E94533" w:rsidP="00E94533">
      <w:pPr>
        <w:jc w:val="both"/>
      </w:pPr>
    </w:p>
    <w:p w:rsidR="00E15B0D" w:rsidRDefault="00E15B0D" w:rsidP="00E15B0D">
      <w:pPr>
        <w:jc w:val="center"/>
        <w:rPr>
          <w:b/>
        </w:rPr>
      </w:pPr>
      <w:r w:rsidRPr="00A9755F">
        <w:rPr>
          <w:b/>
        </w:rPr>
        <w:t>Состав</w:t>
      </w:r>
    </w:p>
    <w:p w:rsidR="00E15B0D" w:rsidRPr="00F910A1" w:rsidRDefault="00E15B0D" w:rsidP="00E15B0D">
      <w:pPr>
        <w:jc w:val="center"/>
        <w:rPr>
          <w:b/>
        </w:rPr>
      </w:pPr>
      <w:r w:rsidRPr="00F910A1">
        <w:rPr>
          <w:b/>
        </w:rPr>
        <w:t xml:space="preserve">оперативного штаба по контролю за осуществлением мероприятий по созданию условий и организации обустройства места массового отдыха населения на территории муниципального образования «Темкинский район» Смоленской области </w:t>
      </w:r>
    </w:p>
    <w:p w:rsidR="00E15B0D" w:rsidRPr="00A9755F" w:rsidRDefault="00E15B0D" w:rsidP="00E15B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7513"/>
      </w:tblGrid>
      <w:tr w:rsidR="00E15B0D" w:rsidRPr="00A9755F" w:rsidTr="006D43FA">
        <w:tc>
          <w:tcPr>
            <w:tcW w:w="2908" w:type="dxa"/>
          </w:tcPr>
          <w:p w:rsidR="0092212D" w:rsidRDefault="006827FF" w:rsidP="006D43FA">
            <w:r>
              <w:t xml:space="preserve">Гуляев </w:t>
            </w:r>
          </w:p>
          <w:p w:rsidR="006827FF" w:rsidRDefault="006827FF" w:rsidP="006D43FA">
            <w:r>
              <w:t>Сергей</w:t>
            </w:r>
          </w:p>
          <w:p w:rsidR="006827FF" w:rsidRDefault="006827FF" w:rsidP="006D43FA">
            <w:r>
              <w:t>Анатольевич</w:t>
            </w:r>
          </w:p>
          <w:p w:rsidR="006827FF" w:rsidRPr="00A9755F" w:rsidRDefault="006827FF" w:rsidP="006D43FA"/>
        </w:tc>
        <w:tc>
          <w:tcPr>
            <w:tcW w:w="7513" w:type="dxa"/>
          </w:tcPr>
          <w:p w:rsidR="00E15B0D" w:rsidRPr="00A9755F" w:rsidRDefault="00E15B0D" w:rsidP="006827FF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  <w:r w:rsidR="006827FF">
              <w:rPr>
                <w:szCs w:val="20"/>
                <w:lang w:eastAsia="ru-RU"/>
              </w:rPr>
              <w:t>Глава</w:t>
            </w:r>
            <w:r w:rsidRPr="00A9755F">
              <w:rPr>
                <w:szCs w:val="20"/>
                <w:lang w:eastAsia="ru-RU"/>
              </w:rPr>
              <w:t xml:space="preserve"> муниципального образования «Темкинский район» Смоленской области</w:t>
            </w:r>
            <w:r>
              <w:rPr>
                <w:szCs w:val="24"/>
                <w:lang w:eastAsia="ru-RU"/>
              </w:rPr>
              <w:t xml:space="preserve">, </w:t>
            </w:r>
            <w:r w:rsidRPr="002476E4">
              <w:rPr>
                <w:b/>
                <w:szCs w:val="24"/>
                <w:lang w:eastAsia="ru-RU"/>
              </w:rPr>
              <w:t>руководитель оперативного штаба</w:t>
            </w:r>
          </w:p>
        </w:tc>
      </w:tr>
      <w:tr w:rsidR="00E15B0D" w:rsidRPr="00A9755F" w:rsidTr="006D43FA">
        <w:trPr>
          <w:cantSplit/>
          <w:trHeight w:val="716"/>
        </w:trPr>
        <w:tc>
          <w:tcPr>
            <w:tcW w:w="10421" w:type="dxa"/>
            <w:gridSpan w:val="2"/>
          </w:tcPr>
          <w:p w:rsidR="00E15B0D" w:rsidRPr="00A9755F" w:rsidRDefault="00E15B0D" w:rsidP="006D43FA">
            <w:pPr>
              <w:rPr>
                <w:b/>
              </w:rPr>
            </w:pPr>
          </w:p>
          <w:p w:rsidR="00E15B0D" w:rsidRPr="00A9755F" w:rsidRDefault="00E15B0D" w:rsidP="006D43FA">
            <w:pPr>
              <w:rPr>
                <w:b/>
              </w:rPr>
            </w:pPr>
            <w:r w:rsidRPr="00A9755F">
              <w:rPr>
                <w:b/>
              </w:rPr>
              <w:t>Члены штаба:</w:t>
            </w:r>
          </w:p>
          <w:p w:rsidR="00E15B0D" w:rsidRPr="00A9755F" w:rsidRDefault="00E15B0D" w:rsidP="006D43FA">
            <w:pPr>
              <w:jc w:val="center"/>
            </w:pPr>
          </w:p>
        </w:tc>
      </w:tr>
      <w:tr w:rsidR="00E15B0D" w:rsidRPr="00A9755F" w:rsidTr="006D43FA">
        <w:tc>
          <w:tcPr>
            <w:tcW w:w="2908" w:type="dxa"/>
          </w:tcPr>
          <w:p w:rsidR="00E15B0D" w:rsidRPr="00A9755F" w:rsidRDefault="00E15B0D" w:rsidP="006D43FA"/>
          <w:p w:rsidR="00E15B0D" w:rsidRPr="00A9755F" w:rsidRDefault="00E15B0D" w:rsidP="006D43FA">
            <w:r w:rsidRPr="00A9755F">
              <w:t>Барановская</w:t>
            </w:r>
          </w:p>
          <w:p w:rsidR="00E15B0D" w:rsidRPr="00A9755F" w:rsidRDefault="00E15B0D" w:rsidP="006D43FA">
            <w:r w:rsidRPr="00A9755F">
              <w:t xml:space="preserve"> Галина </w:t>
            </w:r>
          </w:p>
          <w:p w:rsidR="00E15B0D" w:rsidRPr="00A9755F" w:rsidRDefault="00E15B0D" w:rsidP="006D43FA">
            <w:r w:rsidRPr="00A9755F">
              <w:t>Анатольевна</w:t>
            </w:r>
          </w:p>
        </w:tc>
        <w:tc>
          <w:tcPr>
            <w:tcW w:w="7513" w:type="dxa"/>
          </w:tcPr>
          <w:p w:rsidR="00E15B0D" w:rsidRPr="00A9755F" w:rsidRDefault="00E15B0D" w:rsidP="006D43F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E15B0D" w:rsidRPr="00A9755F" w:rsidRDefault="00E15B0D" w:rsidP="006D43FA">
            <w:pPr>
              <w:suppressAutoHyphens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  <w:r w:rsidRPr="00A9755F">
              <w:rPr>
                <w:szCs w:val="20"/>
                <w:lang w:eastAsia="ru-RU"/>
              </w:rPr>
              <w:t xml:space="preserve"> специалист 1 категории по делам ГО и ЧС  Администрации  муниципального образования «Темкинский район» Смоленской области</w:t>
            </w:r>
          </w:p>
        </w:tc>
      </w:tr>
      <w:tr w:rsidR="00E15B0D" w:rsidRPr="00A9755F" w:rsidTr="006D43FA">
        <w:tc>
          <w:tcPr>
            <w:tcW w:w="2908" w:type="dxa"/>
          </w:tcPr>
          <w:p w:rsidR="00E15B0D" w:rsidRPr="00A9755F" w:rsidRDefault="00E15B0D" w:rsidP="006D43FA">
            <w:pPr>
              <w:jc w:val="both"/>
            </w:pPr>
            <w:r w:rsidRPr="00A9755F">
              <w:t>Карнилова</w:t>
            </w:r>
          </w:p>
          <w:p w:rsidR="00E15B0D" w:rsidRPr="00A9755F" w:rsidRDefault="00E15B0D" w:rsidP="006D43FA">
            <w:pPr>
              <w:jc w:val="both"/>
            </w:pPr>
            <w:r w:rsidRPr="00A9755F">
              <w:t>Марина</w:t>
            </w:r>
          </w:p>
          <w:p w:rsidR="00E15B0D" w:rsidRPr="00A9755F" w:rsidRDefault="00E15B0D" w:rsidP="006D43FA">
            <w:pPr>
              <w:jc w:val="both"/>
            </w:pPr>
            <w:r w:rsidRPr="00A9755F">
              <w:t>Александровна</w:t>
            </w:r>
          </w:p>
          <w:p w:rsidR="00E15B0D" w:rsidRPr="00A9755F" w:rsidRDefault="00E15B0D" w:rsidP="006D43FA"/>
        </w:tc>
        <w:tc>
          <w:tcPr>
            <w:tcW w:w="7513" w:type="dxa"/>
          </w:tcPr>
          <w:p w:rsidR="00E15B0D" w:rsidRPr="00A9755F" w:rsidRDefault="00E15B0D" w:rsidP="006D43FA">
            <w:pPr>
              <w:jc w:val="both"/>
            </w:pPr>
            <w:r>
              <w:t>- начальник</w:t>
            </w:r>
            <w:r w:rsidRPr="00A9755F">
              <w:t xml:space="preserve"> отдела по образованию </w:t>
            </w:r>
            <w:r>
              <w:t xml:space="preserve">и гражданско-патриотическому воспитанию </w:t>
            </w:r>
            <w:r w:rsidRPr="00A9755F">
              <w:t>Администрации</w:t>
            </w:r>
            <w:r w:rsidRPr="00060393">
              <w:t xml:space="preserve"> муниципально</w:t>
            </w:r>
            <w:r>
              <w:t xml:space="preserve">го образования «Темкинский </w:t>
            </w:r>
            <w:r w:rsidRPr="00060393">
              <w:t>район» Смоленской области</w:t>
            </w:r>
          </w:p>
          <w:p w:rsidR="00E15B0D" w:rsidRPr="00A9755F" w:rsidRDefault="00E15B0D" w:rsidP="006D43FA"/>
        </w:tc>
      </w:tr>
      <w:tr w:rsidR="00E15B0D" w:rsidRPr="00A9755F" w:rsidTr="006D43FA">
        <w:tc>
          <w:tcPr>
            <w:tcW w:w="2908" w:type="dxa"/>
          </w:tcPr>
          <w:p w:rsidR="00E15B0D" w:rsidRPr="00A9755F" w:rsidRDefault="00E15B0D" w:rsidP="006D43FA">
            <w:pPr>
              <w:jc w:val="both"/>
            </w:pPr>
            <w:r w:rsidRPr="00A9755F">
              <w:t>Колосова</w:t>
            </w:r>
          </w:p>
          <w:p w:rsidR="00E15B0D" w:rsidRPr="00A9755F" w:rsidRDefault="00E15B0D" w:rsidP="006D43FA">
            <w:pPr>
              <w:jc w:val="both"/>
            </w:pPr>
            <w:r w:rsidRPr="00A9755F">
              <w:t xml:space="preserve">Наталья </w:t>
            </w:r>
          </w:p>
          <w:p w:rsidR="00E15B0D" w:rsidRPr="00A9755F" w:rsidRDefault="00E15B0D" w:rsidP="006D43FA">
            <w:r w:rsidRPr="00A9755F">
              <w:t xml:space="preserve">Леонидовна  </w:t>
            </w:r>
          </w:p>
        </w:tc>
        <w:tc>
          <w:tcPr>
            <w:tcW w:w="7513" w:type="dxa"/>
          </w:tcPr>
          <w:p w:rsidR="00E15B0D" w:rsidRPr="00A9755F" w:rsidRDefault="00E15B0D" w:rsidP="006D43FA">
            <w:pPr>
              <w:suppressAutoHyphens w:val="0"/>
              <w:rPr>
                <w:szCs w:val="20"/>
                <w:lang w:eastAsia="ru-RU"/>
              </w:rPr>
            </w:pPr>
            <w:r w:rsidRPr="00A9755F">
              <w:t>- начальник финансового управления Администрации</w:t>
            </w:r>
            <w:r w:rsidRPr="00060393">
              <w:t xml:space="preserve"> муниципально</w:t>
            </w:r>
            <w:r>
              <w:t xml:space="preserve">го образования «Темкинский </w:t>
            </w:r>
            <w:r w:rsidRPr="00060393">
              <w:t>район» Смоленской области</w:t>
            </w:r>
          </w:p>
        </w:tc>
      </w:tr>
      <w:tr w:rsidR="00E15B0D" w:rsidRPr="00A9755F" w:rsidTr="006D43FA">
        <w:tc>
          <w:tcPr>
            <w:tcW w:w="2908" w:type="dxa"/>
          </w:tcPr>
          <w:p w:rsidR="00E15B0D" w:rsidRPr="00A9755F" w:rsidRDefault="00E15B0D" w:rsidP="006D43FA">
            <w:pPr>
              <w:jc w:val="both"/>
            </w:pPr>
            <w:r w:rsidRPr="00A9755F">
              <w:t>Козлов</w:t>
            </w:r>
          </w:p>
          <w:p w:rsidR="00E15B0D" w:rsidRPr="00A9755F" w:rsidRDefault="00E15B0D" w:rsidP="006D43FA">
            <w:pPr>
              <w:jc w:val="both"/>
            </w:pPr>
            <w:r w:rsidRPr="00A9755F">
              <w:t xml:space="preserve">Александр </w:t>
            </w:r>
          </w:p>
          <w:p w:rsidR="00E15B0D" w:rsidRPr="00A9755F" w:rsidRDefault="00E15B0D" w:rsidP="006D43FA">
            <w:r w:rsidRPr="00A9755F">
              <w:t>Дмитриевич</w:t>
            </w:r>
          </w:p>
          <w:p w:rsidR="00E15B0D" w:rsidRPr="00A9755F" w:rsidRDefault="00E15B0D" w:rsidP="006D43FA">
            <w:r w:rsidRPr="00A9755F">
              <w:t>(по согласованию)</w:t>
            </w:r>
          </w:p>
        </w:tc>
        <w:tc>
          <w:tcPr>
            <w:tcW w:w="7513" w:type="dxa"/>
          </w:tcPr>
          <w:p w:rsidR="00E15B0D" w:rsidRPr="00A9755F" w:rsidRDefault="00E15B0D" w:rsidP="006D43FA">
            <w:r>
              <w:t xml:space="preserve">– начальник 45 ПСЧ  </w:t>
            </w:r>
            <w:r w:rsidRPr="00A9755F">
              <w:t xml:space="preserve">ОФПС </w:t>
            </w:r>
            <w:r>
              <w:t xml:space="preserve"> ГПС  ГУ МЧС Росси по Смоленской области</w:t>
            </w:r>
          </w:p>
          <w:p w:rsidR="00E15B0D" w:rsidRPr="00A9755F" w:rsidRDefault="00E15B0D" w:rsidP="006D43FA"/>
        </w:tc>
      </w:tr>
    </w:tbl>
    <w:p w:rsidR="00E15B0D" w:rsidRPr="00A9755F" w:rsidRDefault="00E15B0D" w:rsidP="00E15B0D">
      <w:pPr>
        <w:suppressAutoHyphens w:val="0"/>
        <w:jc w:val="both"/>
        <w:rPr>
          <w:szCs w:val="20"/>
          <w:lang w:eastAsia="ru-RU"/>
        </w:rPr>
      </w:pPr>
    </w:p>
    <w:p w:rsidR="00E15B0D" w:rsidRPr="00A9755F" w:rsidRDefault="00E15B0D" w:rsidP="00E15B0D">
      <w:pPr>
        <w:suppressAutoHyphens w:val="0"/>
        <w:jc w:val="both"/>
        <w:rPr>
          <w:szCs w:val="20"/>
          <w:lang w:eastAsia="ru-RU"/>
        </w:rPr>
      </w:pPr>
    </w:p>
    <w:p w:rsidR="00E15B0D" w:rsidRPr="00A9755F" w:rsidRDefault="00E15B0D" w:rsidP="00E15B0D">
      <w:pPr>
        <w:suppressAutoHyphens w:val="0"/>
        <w:jc w:val="both"/>
        <w:rPr>
          <w:szCs w:val="20"/>
          <w:lang w:eastAsia="ru-RU"/>
        </w:rPr>
      </w:pPr>
    </w:p>
    <w:p w:rsidR="00E15B0D" w:rsidRPr="00A9755F" w:rsidRDefault="00E15B0D" w:rsidP="00E15B0D">
      <w:pPr>
        <w:suppressAutoHyphens w:val="0"/>
        <w:jc w:val="both"/>
        <w:rPr>
          <w:szCs w:val="20"/>
          <w:lang w:eastAsia="ru-RU"/>
        </w:rPr>
      </w:pPr>
    </w:p>
    <w:p w:rsidR="00E15B0D" w:rsidRDefault="00E15B0D" w:rsidP="00E94533">
      <w:pPr>
        <w:suppressAutoHyphens w:val="0"/>
        <w:jc w:val="center"/>
        <w:rPr>
          <w:b/>
          <w:lang w:eastAsia="ru-RU"/>
        </w:rPr>
      </w:pPr>
    </w:p>
    <w:p w:rsidR="00E15B0D" w:rsidRDefault="00E15B0D" w:rsidP="00E94533">
      <w:pPr>
        <w:suppressAutoHyphens w:val="0"/>
        <w:jc w:val="center"/>
        <w:rPr>
          <w:b/>
          <w:lang w:eastAsia="ru-RU"/>
        </w:rPr>
      </w:pPr>
    </w:p>
    <w:p w:rsidR="00E15B0D" w:rsidRDefault="00E15B0D" w:rsidP="00E94533">
      <w:pPr>
        <w:suppressAutoHyphens w:val="0"/>
        <w:jc w:val="center"/>
        <w:rPr>
          <w:b/>
          <w:lang w:eastAsia="ru-RU"/>
        </w:rPr>
      </w:pPr>
    </w:p>
    <w:p w:rsidR="00E15B0D" w:rsidRDefault="00E15B0D" w:rsidP="00E94533">
      <w:pPr>
        <w:suppressAutoHyphens w:val="0"/>
        <w:jc w:val="center"/>
        <w:rPr>
          <w:b/>
          <w:lang w:eastAsia="ru-RU"/>
        </w:rPr>
      </w:pPr>
    </w:p>
    <w:p w:rsidR="00E15B0D" w:rsidRDefault="00E15B0D" w:rsidP="00E94533">
      <w:pPr>
        <w:suppressAutoHyphens w:val="0"/>
        <w:jc w:val="center"/>
        <w:rPr>
          <w:b/>
          <w:lang w:eastAsia="ru-RU"/>
        </w:rPr>
      </w:pPr>
    </w:p>
    <w:p w:rsidR="00AB1A7A" w:rsidRDefault="005D79FE" w:rsidP="005D79FE">
      <w:pPr>
        <w:jc w:val="right"/>
      </w:pPr>
      <w:r>
        <w:tab/>
      </w:r>
    </w:p>
    <w:p w:rsidR="00E81D7A" w:rsidRDefault="00E81D7A" w:rsidP="005A0A41">
      <w:pPr>
        <w:jc w:val="center"/>
      </w:pPr>
    </w:p>
    <w:p w:rsidR="00041792" w:rsidRDefault="005A0A41" w:rsidP="005A0A41">
      <w:pPr>
        <w:jc w:val="center"/>
      </w:pPr>
      <w:r>
        <w:t>4</w:t>
      </w:r>
    </w:p>
    <w:p w:rsidR="007A12DF" w:rsidRDefault="005D79FE" w:rsidP="00E81D7A">
      <w:r>
        <w:t>Приложение2</w:t>
      </w:r>
    </w:p>
    <w:p w:rsidR="00E15B0D" w:rsidRPr="00B0343A" w:rsidRDefault="005D79FE" w:rsidP="006827FF">
      <w:pPr>
        <w:jc w:val="center"/>
      </w:pPr>
      <w:r>
        <w:t xml:space="preserve">к </w:t>
      </w:r>
      <w:r w:rsidR="006827FF">
        <w:t xml:space="preserve">постановлению </w:t>
      </w:r>
      <w:r w:rsidR="00E15B0D" w:rsidRPr="00B0343A">
        <w:t>Администрации</w:t>
      </w:r>
    </w:p>
    <w:p w:rsidR="00E15B0D" w:rsidRPr="00B0343A" w:rsidRDefault="00E15B0D" w:rsidP="00E15B0D">
      <w:pPr>
        <w:ind w:left="4678"/>
      </w:pPr>
      <w:r w:rsidRPr="00B0343A">
        <w:t>муниципального образования</w:t>
      </w:r>
    </w:p>
    <w:p w:rsidR="00E15B0D" w:rsidRDefault="00E15B0D" w:rsidP="00E15B0D">
      <w:pPr>
        <w:ind w:left="4678"/>
      </w:pPr>
      <w:r w:rsidRPr="00B0343A">
        <w:t xml:space="preserve">«Темкинский район»   </w:t>
      </w:r>
    </w:p>
    <w:p w:rsidR="00E15B0D" w:rsidRPr="00B0343A" w:rsidRDefault="00E15B0D" w:rsidP="00E15B0D">
      <w:pPr>
        <w:ind w:left="4678"/>
      </w:pPr>
      <w:r w:rsidRPr="00B0343A">
        <w:t>Смоленской области</w:t>
      </w:r>
    </w:p>
    <w:p w:rsidR="00E15B0D" w:rsidRPr="00B0343A" w:rsidRDefault="004C77E4" w:rsidP="00E15B0D">
      <w:pPr>
        <w:ind w:left="4678"/>
      </w:pPr>
      <w:r>
        <w:t>от 29.04.2022 № 191</w:t>
      </w:r>
      <w:bookmarkStart w:id="0" w:name="_GoBack"/>
      <w:bookmarkEnd w:id="0"/>
    </w:p>
    <w:p w:rsidR="00E15B0D" w:rsidRDefault="00E15B0D" w:rsidP="00E15B0D">
      <w:pPr>
        <w:jc w:val="center"/>
      </w:pPr>
    </w:p>
    <w:p w:rsidR="00E94533" w:rsidRPr="00E94533" w:rsidRDefault="00E94533" w:rsidP="00E15B0D">
      <w:pPr>
        <w:suppressAutoHyphens w:val="0"/>
        <w:jc w:val="center"/>
        <w:rPr>
          <w:b/>
          <w:lang w:eastAsia="ru-RU"/>
        </w:rPr>
      </w:pPr>
      <w:r w:rsidRPr="00E94533">
        <w:rPr>
          <w:b/>
          <w:lang w:eastAsia="ru-RU"/>
        </w:rPr>
        <w:t>П Л А Н</w:t>
      </w:r>
    </w:p>
    <w:p w:rsidR="00E94533" w:rsidRPr="00E94533" w:rsidRDefault="00E94533" w:rsidP="00E94533">
      <w:pPr>
        <w:suppressAutoHyphens w:val="0"/>
        <w:jc w:val="center"/>
        <w:rPr>
          <w:b/>
          <w:lang w:eastAsia="ru-RU"/>
        </w:rPr>
      </w:pPr>
      <w:r w:rsidRPr="00E94533">
        <w:rPr>
          <w:b/>
          <w:lang w:eastAsia="ru-RU"/>
        </w:rPr>
        <w:t>мероприятий по подготовке места массового отдыха населения на территории муниципального обра</w:t>
      </w:r>
      <w:r w:rsidR="00257A34">
        <w:rPr>
          <w:b/>
          <w:lang w:eastAsia="ru-RU"/>
        </w:rPr>
        <w:t>зования к купальному сезону 2022</w:t>
      </w:r>
      <w:r w:rsidRPr="00E94533">
        <w:rPr>
          <w:b/>
          <w:lang w:eastAsia="ru-RU"/>
        </w:rPr>
        <w:t xml:space="preserve"> года </w:t>
      </w:r>
    </w:p>
    <w:p w:rsidR="00E94533" w:rsidRPr="00E94533" w:rsidRDefault="00E94533" w:rsidP="00E94533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4585"/>
        <w:gridCol w:w="2526"/>
        <w:gridCol w:w="2529"/>
      </w:tblGrid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94533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94533">
              <w:rPr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94533">
              <w:rPr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E94533">
              <w:rPr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533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533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533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533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94533">
              <w:rPr>
                <w:sz w:val="26"/>
                <w:szCs w:val="26"/>
                <w:lang w:eastAsia="ru-RU"/>
              </w:rPr>
              <w:t>Проверка готовности места массового отдыха населения на р. Воря (в районе д. Кордюково</w:t>
            </w:r>
            <w:r w:rsidR="00E81D7A">
              <w:rPr>
                <w:sz w:val="26"/>
                <w:szCs w:val="26"/>
                <w:lang w:eastAsia="ru-RU"/>
              </w:rPr>
              <w:t>) к купальному сезону 2022</w:t>
            </w:r>
            <w:r w:rsidRPr="00E94533">
              <w:rPr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До 30</w:t>
            </w:r>
            <w:r w:rsidR="00E81D7A">
              <w:rPr>
                <w:sz w:val="26"/>
                <w:szCs w:val="24"/>
                <w:lang w:eastAsia="ru-RU"/>
              </w:rPr>
              <w:t>.05.2022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Оперативный штаб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Санитарная очистка территории пляжа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До 30</w:t>
            </w:r>
            <w:r w:rsidR="00E81D7A">
              <w:rPr>
                <w:sz w:val="26"/>
                <w:szCs w:val="24"/>
                <w:lang w:eastAsia="ru-RU"/>
              </w:rPr>
              <w:t>.05.2022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годаи в течение летнего периода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Организовать очистку дна акватории пляжа от водных растений, коряг, стекла, камней и других предметов (на глубину до 2-х метров в границах заплыва) с оформлением Акта водолазного обследования дна акватории в границах заплыва.</w:t>
            </w:r>
          </w:p>
        </w:tc>
        <w:tc>
          <w:tcPr>
            <w:tcW w:w="2526" w:type="dxa"/>
          </w:tcPr>
          <w:p w:rsidR="00E94533" w:rsidRPr="00E94533" w:rsidRDefault="00E81D7A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29.05.2022</w:t>
            </w:r>
            <w:r w:rsidR="00E94533" w:rsidRPr="00E94533">
              <w:rPr>
                <w:sz w:val="26"/>
                <w:szCs w:val="24"/>
                <w:lang w:eastAsia="ru-RU"/>
              </w:rPr>
              <w:t xml:space="preserve"> года </w:t>
            </w:r>
          </w:p>
        </w:tc>
        <w:tc>
          <w:tcPr>
            <w:tcW w:w="2529" w:type="dxa"/>
          </w:tcPr>
          <w:p w:rsidR="00F3460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 xml:space="preserve">СОГБУ «Пожарно-спасательный центр» </w:t>
            </w:r>
          </w:p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(согласно заявки)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E94533">
              <w:rPr>
                <w:color w:val="000000" w:themeColor="text1"/>
                <w:sz w:val="26"/>
                <w:szCs w:val="26"/>
                <w:lang w:eastAsia="ru-RU"/>
              </w:rPr>
              <w:t>2. Организация проведения лабораторного анализа воды на соответствие норм по бактериологическим, паразитологическим, санитарно-химическим показателям</w:t>
            </w:r>
          </w:p>
        </w:tc>
        <w:tc>
          <w:tcPr>
            <w:tcW w:w="2526" w:type="dxa"/>
          </w:tcPr>
          <w:p w:rsidR="00E94533" w:rsidRPr="00E94533" w:rsidRDefault="005E4316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29.05.2022</w:t>
            </w:r>
            <w:r w:rsidR="00E94533" w:rsidRPr="00E94533">
              <w:rPr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Организация развертывания на пляже дежурства спасательного постас необходимым количеством плав-средств, спасательного оборудования и снаряжения</w:t>
            </w:r>
          </w:p>
        </w:tc>
        <w:tc>
          <w:tcPr>
            <w:tcW w:w="2526" w:type="dxa"/>
          </w:tcPr>
          <w:p w:rsidR="00E94533" w:rsidRPr="00E94533" w:rsidRDefault="001F50CC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01.06</w:t>
            </w:r>
            <w:r w:rsidR="00E94533" w:rsidRPr="00E94533">
              <w:rPr>
                <w:sz w:val="26"/>
                <w:szCs w:val="24"/>
                <w:lang w:eastAsia="ru-RU"/>
              </w:rPr>
              <w:t xml:space="preserve"> - 31.08.</w:t>
            </w:r>
          </w:p>
          <w:p w:rsidR="00E94533" w:rsidRPr="00E94533" w:rsidRDefault="005E4316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2022</w:t>
            </w:r>
            <w:r w:rsidR="00E94533" w:rsidRPr="00E94533">
              <w:rPr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Техническое освидетельствование места массового отдыха на воде  ГИМС МЧС России по Смоленской области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Согласно графика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ГИМС МЧС России по Смоленской области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6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 xml:space="preserve">Подготовка на базе СОГБУ «Пожарно-спасательный центр»  спасателей </w:t>
            </w:r>
          </w:p>
        </w:tc>
        <w:tc>
          <w:tcPr>
            <w:tcW w:w="2526" w:type="dxa"/>
          </w:tcPr>
          <w:p w:rsidR="00E94533" w:rsidRPr="00E94533" w:rsidRDefault="005E4316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25.05.2022</w:t>
            </w:r>
            <w:r w:rsidR="00E94533" w:rsidRPr="00E94533">
              <w:rPr>
                <w:sz w:val="26"/>
                <w:szCs w:val="24"/>
                <w:lang w:eastAsia="ru-RU"/>
              </w:rPr>
              <w:t xml:space="preserve"> года 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Обозначение буйками оранжевого цвета границ  разрешаемого заплыва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 xml:space="preserve">В течение летнего периода 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8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 xml:space="preserve">Отвести на территории пляжа участок </w:t>
            </w:r>
            <w:r w:rsidRPr="00E94533">
              <w:rPr>
                <w:sz w:val="26"/>
                <w:szCs w:val="24"/>
                <w:lang w:eastAsia="ru-RU"/>
              </w:rPr>
              <w:lastRenderedPageBreak/>
              <w:t>акватории с глубиной не более 1,2 метрадля купания детей и не умеющих плавать,  обозначив его линией поплавков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lastRenderedPageBreak/>
              <w:t>До 30</w:t>
            </w:r>
            <w:r w:rsidR="000177CD">
              <w:rPr>
                <w:sz w:val="26"/>
                <w:szCs w:val="24"/>
                <w:lang w:eastAsia="ru-RU"/>
              </w:rPr>
              <w:t>.05.2022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годаи </w:t>
            </w:r>
            <w:r w:rsidRPr="00E94533">
              <w:rPr>
                <w:sz w:val="26"/>
                <w:szCs w:val="24"/>
                <w:lang w:eastAsia="ru-RU"/>
              </w:rPr>
              <w:lastRenderedPageBreak/>
              <w:t xml:space="preserve">в течение летнего периода 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lastRenderedPageBreak/>
              <w:t xml:space="preserve">Павловское </w:t>
            </w:r>
            <w:r w:rsidRPr="00E94533">
              <w:rPr>
                <w:sz w:val="26"/>
                <w:szCs w:val="24"/>
                <w:lang w:eastAsia="ru-RU"/>
              </w:rPr>
              <w:lastRenderedPageBreak/>
              <w:t>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Оборудовать пляж стендами с информацией по правилам поведения и купания в открытом водоеме, данными о температуре воды и воздуха, схемой акватории пляжа с указанием глубин и опасных мест.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До 30.0</w:t>
            </w:r>
            <w:r w:rsidR="000177CD">
              <w:rPr>
                <w:sz w:val="26"/>
                <w:szCs w:val="24"/>
                <w:lang w:eastAsia="ru-RU"/>
              </w:rPr>
              <w:t>5.2022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годаи в течение летнего периода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Обеспечить пляж:</w:t>
            </w:r>
          </w:p>
          <w:p w:rsidR="00E94533" w:rsidRPr="00E94533" w:rsidRDefault="00E94533" w:rsidP="00E94533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беседками или зонтами для защиты от солнечных лучей,</w:t>
            </w:r>
          </w:p>
          <w:p w:rsidR="00E94533" w:rsidRPr="00E94533" w:rsidRDefault="00E94533" w:rsidP="00E94533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скамейками,</w:t>
            </w:r>
          </w:p>
          <w:p w:rsidR="00E94533" w:rsidRPr="00E94533" w:rsidRDefault="00E94533" w:rsidP="00E94533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контейнерами для мусора,</w:t>
            </w:r>
          </w:p>
          <w:p w:rsidR="00E94533" w:rsidRPr="00E94533" w:rsidRDefault="00E94533" w:rsidP="00E94533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кабинками для переодевания,</w:t>
            </w:r>
          </w:p>
          <w:p w:rsidR="00E94533" w:rsidRPr="00E94533" w:rsidRDefault="00E94533" w:rsidP="00E94533">
            <w:pPr>
              <w:numPr>
                <w:ilvl w:val="0"/>
                <w:numId w:val="3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раздельными санузлами или биотуалетами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До 30</w:t>
            </w:r>
            <w:r w:rsidR="00A65FE0">
              <w:rPr>
                <w:sz w:val="26"/>
                <w:szCs w:val="24"/>
                <w:lang w:eastAsia="ru-RU"/>
              </w:rPr>
              <w:t>.05.2022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 xml:space="preserve">Оборудовать стойки (щиты) для спасательных средств 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До 30</w:t>
            </w:r>
            <w:r w:rsidR="005755E7">
              <w:rPr>
                <w:sz w:val="26"/>
                <w:szCs w:val="24"/>
                <w:lang w:eastAsia="ru-RU"/>
              </w:rPr>
              <w:t>.05</w:t>
            </w:r>
            <w:r w:rsidR="00A65FE0">
              <w:rPr>
                <w:sz w:val="26"/>
                <w:szCs w:val="24"/>
                <w:lang w:eastAsia="ru-RU"/>
              </w:rPr>
              <w:t>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Завести необходимое количество песка для оборудования территории пляжа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До 30</w:t>
            </w:r>
            <w:r w:rsidR="005755E7">
              <w:rPr>
                <w:sz w:val="26"/>
                <w:szCs w:val="24"/>
                <w:lang w:eastAsia="ru-RU"/>
              </w:rPr>
              <w:t>.05</w:t>
            </w:r>
            <w:r w:rsidR="00A65FE0">
              <w:rPr>
                <w:sz w:val="26"/>
                <w:szCs w:val="24"/>
                <w:lang w:eastAsia="ru-RU"/>
              </w:rPr>
              <w:t>.2022</w:t>
            </w:r>
            <w:r w:rsidRPr="00E94533">
              <w:rPr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Обеспечить охрану общественного порядка в зоне отдыха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В течение летнего купального сезона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Пункт полиции по  Темкинскому району</w:t>
            </w:r>
          </w:p>
        </w:tc>
      </w:tr>
      <w:tr w:rsidR="00E94533" w:rsidRPr="00E94533" w:rsidTr="006D43FA">
        <w:tc>
          <w:tcPr>
            <w:tcW w:w="476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4585" w:type="dxa"/>
          </w:tcPr>
          <w:p w:rsidR="00E94533" w:rsidRPr="00E94533" w:rsidRDefault="00E94533" w:rsidP="00E94533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Не допускать мытье автотранспорта, выгул и купание собак на территории прилегающей к пляжу и водоему</w:t>
            </w:r>
          </w:p>
        </w:tc>
        <w:tc>
          <w:tcPr>
            <w:tcW w:w="2526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В течение летнего купального сезона</w:t>
            </w:r>
          </w:p>
        </w:tc>
        <w:tc>
          <w:tcPr>
            <w:tcW w:w="2529" w:type="dxa"/>
          </w:tcPr>
          <w:p w:rsidR="00E94533" w:rsidRPr="00E94533" w:rsidRDefault="00E94533" w:rsidP="00E94533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E94533">
              <w:rPr>
                <w:sz w:val="26"/>
                <w:szCs w:val="24"/>
                <w:lang w:eastAsia="ru-RU"/>
              </w:rPr>
              <w:t>Павловское сельское поселение, пункт полиции по  Темкинскому району</w:t>
            </w:r>
          </w:p>
        </w:tc>
      </w:tr>
    </w:tbl>
    <w:p w:rsidR="00E94533" w:rsidRPr="00E94533" w:rsidRDefault="00E94533" w:rsidP="00E94533">
      <w:pPr>
        <w:suppressAutoHyphens w:val="0"/>
        <w:jc w:val="both"/>
        <w:rPr>
          <w:sz w:val="26"/>
          <w:szCs w:val="24"/>
          <w:lang w:eastAsia="ru-RU"/>
        </w:rPr>
      </w:pPr>
    </w:p>
    <w:p w:rsidR="00E94533" w:rsidRPr="00E94533" w:rsidRDefault="00E94533" w:rsidP="00E94533">
      <w:pPr>
        <w:suppressAutoHyphens w:val="0"/>
        <w:rPr>
          <w:sz w:val="26"/>
          <w:szCs w:val="24"/>
          <w:lang w:eastAsia="ru-RU"/>
        </w:rPr>
      </w:pPr>
    </w:p>
    <w:p w:rsidR="00E94533" w:rsidRPr="00E94533" w:rsidRDefault="00E94533" w:rsidP="00E94533">
      <w:pPr>
        <w:suppressAutoHyphens w:val="0"/>
        <w:rPr>
          <w:sz w:val="26"/>
          <w:szCs w:val="24"/>
          <w:lang w:eastAsia="ru-RU"/>
        </w:rPr>
      </w:pPr>
    </w:p>
    <w:p w:rsidR="00E94533" w:rsidRPr="00E94533" w:rsidRDefault="00E94533" w:rsidP="00E94533">
      <w:pPr>
        <w:suppressAutoHyphens w:val="0"/>
        <w:rPr>
          <w:sz w:val="26"/>
          <w:szCs w:val="24"/>
          <w:lang w:eastAsia="ru-RU"/>
        </w:rPr>
      </w:pPr>
    </w:p>
    <w:p w:rsidR="00E94533" w:rsidRPr="00E94533" w:rsidRDefault="00E94533" w:rsidP="00E94533">
      <w:pPr>
        <w:suppressAutoHyphens w:val="0"/>
        <w:rPr>
          <w:sz w:val="26"/>
          <w:szCs w:val="24"/>
          <w:lang w:eastAsia="ru-RU"/>
        </w:rPr>
      </w:pPr>
    </w:p>
    <w:p w:rsidR="00E94533" w:rsidRPr="00E94533" w:rsidRDefault="00E94533" w:rsidP="00E94533">
      <w:pPr>
        <w:suppressAutoHyphens w:val="0"/>
        <w:rPr>
          <w:sz w:val="26"/>
          <w:szCs w:val="24"/>
          <w:lang w:eastAsia="ru-RU"/>
        </w:rPr>
      </w:pPr>
    </w:p>
    <w:p w:rsidR="00E94533" w:rsidRPr="00E94533" w:rsidRDefault="00E94533" w:rsidP="00E94533">
      <w:pPr>
        <w:jc w:val="both"/>
      </w:pPr>
    </w:p>
    <w:p w:rsidR="00E94533" w:rsidRPr="00E94533" w:rsidRDefault="00E94533" w:rsidP="00E94533">
      <w:pPr>
        <w:jc w:val="both"/>
      </w:pPr>
    </w:p>
    <w:p w:rsidR="00E94533" w:rsidRPr="00E94533" w:rsidRDefault="00E94533" w:rsidP="00E94533">
      <w:pPr>
        <w:jc w:val="both"/>
      </w:pPr>
    </w:p>
    <w:p w:rsidR="00E94533" w:rsidRPr="00E94533" w:rsidRDefault="00E94533" w:rsidP="00E94533">
      <w:pPr>
        <w:jc w:val="both"/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/>
    <w:p w:rsidR="00E15B0D" w:rsidRDefault="00E15B0D" w:rsidP="00E15B0D">
      <w:pPr>
        <w:jc w:val="right"/>
      </w:pPr>
    </w:p>
    <w:p w:rsidR="00E15B0D" w:rsidRDefault="00E15B0D" w:rsidP="00E15B0D">
      <w:pPr>
        <w:jc w:val="right"/>
      </w:pPr>
    </w:p>
    <w:p w:rsidR="00E15B0D" w:rsidRDefault="00E15B0D" w:rsidP="00E15B0D">
      <w:pPr>
        <w:jc w:val="right"/>
      </w:pPr>
    </w:p>
    <w:p w:rsidR="00E15B0D" w:rsidRDefault="00E15B0D" w:rsidP="00E15B0D">
      <w:pPr>
        <w:jc w:val="right"/>
      </w:pPr>
    </w:p>
    <w:p w:rsidR="00E15B0D" w:rsidRDefault="00E15B0D" w:rsidP="00E15B0D">
      <w:pPr>
        <w:jc w:val="right"/>
      </w:pPr>
    </w:p>
    <w:p w:rsidR="00E15B0D" w:rsidRDefault="00E15B0D" w:rsidP="00E15B0D">
      <w:pPr>
        <w:jc w:val="right"/>
      </w:pPr>
    </w:p>
    <w:p w:rsidR="00E15B0D" w:rsidRDefault="00E15B0D" w:rsidP="00E15B0D">
      <w:pPr>
        <w:jc w:val="right"/>
      </w:pPr>
    </w:p>
    <w:p w:rsidR="00B0343A" w:rsidRPr="00B0343A" w:rsidRDefault="00B0343A" w:rsidP="00B0343A"/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A9755F" w:rsidRPr="00A9755F" w:rsidRDefault="00A9755F" w:rsidP="00A9755F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717477" w:rsidRDefault="00717477" w:rsidP="00A24CEC"/>
    <w:p w:rsidR="00717477" w:rsidRDefault="00717477" w:rsidP="00717477"/>
    <w:p w:rsidR="006773F1" w:rsidRDefault="006773F1" w:rsidP="00B0343A"/>
    <w:p w:rsidR="006773F1" w:rsidRDefault="006773F1" w:rsidP="00B0343A"/>
    <w:p w:rsidR="00B0343A" w:rsidRPr="00B0343A" w:rsidRDefault="00B0343A" w:rsidP="00263A78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D41FC0">
      <w:pPr>
        <w:pStyle w:val="ae"/>
        <w:ind w:firstLine="0"/>
      </w:pPr>
    </w:p>
    <w:tbl>
      <w:tblPr>
        <w:tblW w:w="0" w:type="auto"/>
        <w:tblLayout w:type="fixed"/>
        <w:tblLook w:val="000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r w:rsidRPr="008D25B2">
              <w:rPr>
                <w:rFonts w:eastAsia="Arial Unicode MS"/>
                <w:szCs w:val="20"/>
                <w:lang w:eastAsia="ru-RU"/>
              </w:rPr>
              <w:t>Отп.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185532" w:rsidP="005373C8">
            <w:r>
              <w:t>29</w:t>
            </w:r>
            <w:r w:rsidR="007B7D06">
              <w:t>.04</w:t>
            </w:r>
            <w:r>
              <w:t>.2022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AC6484" w:rsidRDefault="00AC6484" w:rsidP="00360D4A">
            <w:pPr>
              <w:tabs>
                <w:tab w:val="left" w:pos="2900"/>
                <w:tab w:val="right" w:pos="4853"/>
              </w:tabs>
              <w:ind w:left="700"/>
            </w:pPr>
            <w:r>
              <w:t>Муравьев А.М.</w:t>
            </w:r>
          </w:p>
          <w:p w:rsidR="007710E8" w:rsidRPr="008D25B2" w:rsidRDefault="00EC7125" w:rsidP="00EC7125">
            <w:pPr>
              <w:tabs>
                <w:tab w:val="left" w:pos="2900"/>
                <w:tab w:val="right" w:pos="4853"/>
              </w:tabs>
            </w:pPr>
            <w:r>
              <w:t>Пересыпкина Е.Г.</w:t>
            </w: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E448B3" w:rsidRDefault="00E448B3" w:rsidP="006D3489">
            <w:pPr>
              <w:pStyle w:val="af0"/>
            </w:pPr>
            <w:r>
              <w:t>Прокуратура,</w:t>
            </w:r>
          </w:p>
          <w:p w:rsidR="00E448B3" w:rsidRDefault="00E448B3" w:rsidP="006D3489">
            <w:pPr>
              <w:pStyle w:val="af0"/>
            </w:pPr>
            <w:r>
              <w:t xml:space="preserve">                 Райсовет,</w:t>
            </w:r>
          </w:p>
          <w:p w:rsidR="007710E8" w:rsidRPr="008D25B2" w:rsidRDefault="007710E8" w:rsidP="006D3489">
            <w:pPr>
              <w:pStyle w:val="af0"/>
            </w:pPr>
            <w:r w:rsidRPr="008D25B2">
              <w:t>члены штаба,</w:t>
            </w:r>
          </w:p>
          <w:p w:rsidR="007B7D06" w:rsidRDefault="00E448B3" w:rsidP="006D3489">
            <w:pPr>
              <w:pStyle w:val="af0"/>
            </w:pPr>
            <w:r>
              <w:t>с</w:t>
            </w:r>
            <w:r w:rsidRPr="00D36F67">
              <w:t>/</w:t>
            </w:r>
            <w:r w:rsidR="00700ECA">
              <w:t>поселения-3</w:t>
            </w:r>
            <w:r w:rsidR="00416878">
              <w:t>,</w:t>
            </w:r>
          </w:p>
          <w:p w:rsidR="00C15A40" w:rsidRPr="008D25B2" w:rsidRDefault="00C15A40" w:rsidP="006D3489">
            <w:pPr>
              <w:pStyle w:val="af0"/>
            </w:pPr>
            <w:r>
              <w:t>45 ПСЧ</w:t>
            </w:r>
            <w:r w:rsidR="00416878">
              <w:t>,</w:t>
            </w:r>
          </w:p>
          <w:p w:rsidR="00416878" w:rsidRDefault="00416878" w:rsidP="006D3489">
            <w:pPr>
              <w:pStyle w:val="af0"/>
            </w:pPr>
            <w:r>
              <w:t>ПавлюченковЕ.О.</w:t>
            </w:r>
            <w:r>
              <w:br/>
            </w:r>
            <w:r w:rsidR="006D3489">
              <w:t>Шулепов Н.С.,</w:t>
            </w:r>
          </w:p>
          <w:p w:rsidR="00263A78" w:rsidRPr="008D25B2" w:rsidRDefault="00263A78" w:rsidP="006D3489">
            <w:pPr>
              <w:pStyle w:val="af0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D25B2"/>
    <w:sectPr w:rsidR="00DA3644" w:rsidSect="00D36A3E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77" w:rsidRDefault="000D0A77" w:rsidP="008420C3">
      <w:r>
        <w:separator/>
      </w:r>
    </w:p>
  </w:endnote>
  <w:endnote w:type="continuationSeparator" w:id="1">
    <w:p w:rsidR="000D0A77" w:rsidRDefault="000D0A77" w:rsidP="0084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77" w:rsidRDefault="000D0A77" w:rsidP="008420C3">
      <w:r>
        <w:separator/>
      </w:r>
    </w:p>
  </w:footnote>
  <w:footnote w:type="continuationSeparator" w:id="1">
    <w:p w:rsidR="000D0A77" w:rsidRDefault="000D0A77" w:rsidP="0084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443AF9"/>
    <w:multiLevelType w:val="hybridMultilevel"/>
    <w:tmpl w:val="027A6E8C"/>
    <w:lvl w:ilvl="0" w:tplc="8822037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5ECA"/>
    <w:rsid w:val="0001688A"/>
    <w:rsid w:val="00016FFD"/>
    <w:rsid w:val="000177C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946"/>
    <w:rsid w:val="00026CDA"/>
    <w:rsid w:val="0002794D"/>
    <w:rsid w:val="00027FD2"/>
    <w:rsid w:val="000301B6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792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D77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486"/>
    <w:rsid w:val="00094643"/>
    <w:rsid w:val="000953A2"/>
    <w:rsid w:val="00095DE5"/>
    <w:rsid w:val="000964E6"/>
    <w:rsid w:val="00096C32"/>
    <w:rsid w:val="00096D9A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0A77"/>
    <w:rsid w:val="000D227F"/>
    <w:rsid w:val="000D239B"/>
    <w:rsid w:val="000D2A06"/>
    <w:rsid w:val="000D2CB2"/>
    <w:rsid w:val="000D53BB"/>
    <w:rsid w:val="000D552C"/>
    <w:rsid w:val="000D558B"/>
    <w:rsid w:val="000D5A54"/>
    <w:rsid w:val="000D69DE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07EDE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82"/>
    <w:rsid w:val="00124BC7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0FB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1E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5532"/>
    <w:rsid w:val="001860AC"/>
    <w:rsid w:val="001863CC"/>
    <w:rsid w:val="00186DE7"/>
    <w:rsid w:val="001870F6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16B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0CC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353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6E4"/>
    <w:rsid w:val="0024788F"/>
    <w:rsid w:val="00250E33"/>
    <w:rsid w:val="00251660"/>
    <w:rsid w:val="00251744"/>
    <w:rsid w:val="00253573"/>
    <w:rsid w:val="002536BF"/>
    <w:rsid w:val="00253B22"/>
    <w:rsid w:val="00254D1D"/>
    <w:rsid w:val="0025557E"/>
    <w:rsid w:val="00257607"/>
    <w:rsid w:val="00257A34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67CAE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3E99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4BC3"/>
    <w:rsid w:val="002D58A8"/>
    <w:rsid w:val="002D5E54"/>
    <w:rsid w:val="002D61A0"/>
    <w:rsid w:val="002D6C88"/>
    <w:rsid w:val="002D6E46"/>
    <w:rsid w:val="002D775D"/>
    <w:rsid w:val="002E04FB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5C1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4D0C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2D9"/>
    <w:rsid w:val="003905F5"/>
    <w:rsid w:val="00390810"/>
    <w:rsid w:val="00390A80"/>
    <w:rsid w:val="003911FB"/>
    <w:rsid w:val="00391645"/>
    <w:rsid w:val="00396330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A61"/>
    <w:rsid w:val="003F6C28"/>
    <w:rsid w:val="003F7896"/>
    <w:rsid w:val="003F7F4F"/>
    <w:rsid w:val="00400C6F"/>
    <w:rsid w:val="00400C7D"/>
    <w:rsid w:val="00401036"/>
    <w:rsid w:val="004019B8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6FC4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78"/>
    <w:rsid w:val="00417607"/>
    <w:rsid w:val="004179D6"/>
    <w:rsid w:val="004220E8"/>
    <w:rsid w:val="00422E1C"/>
    <w:rsid w:val="0042304D"/>
    <w:rsid w:val="00423E38"/>
    <w:rsid w:val="00423F94"/>
    <w:rsid w:val="00425649"/>
    <w:rsid w:val="00425C67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D3C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7497"/>
    <w:rsid w:val="004C77E4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094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A1B"/>
    <w:rsid w:val="00546C7F"/>
    <w:rsid w:val="00547C7C"/>
    <w:rsid w:val="00547DA4"/>
    <w:rsid w:val="005504B4"/>
    <w:rsid w:val="00550BAE"/>
    <w:rsid w:val="005515F9"/>
    <w:rsid w:val="00551600"/>
    <w:rsid w:val="00552BA5"/>
    <w:rsid w:val="005543C9"/>
    <w:rsid w:val="005544AF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5E7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43"/>
    <w:rsid w:val="005879A3"/>
    <w:rsid w:val="00590262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97C99"/>
    <w:rsid w:val="005A04CD"/>
    <w:rsid w:val="005A0808"/>
    <w:rsid w:val="005A0A41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DC4"/>
    <w:rsid w:val="005B6E4C"/>
    <w:rsid w:val="005B7C4E"/>
    <w:rsid w:val="005C0A6C"/>
    <w:rsid w:val="005C0E1E"/>
    <w:rsid w:val="005C13A3"/>
    <w:rsid w:val="005C1D6C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D79FE"/>
    <w:rsid w:val="005E02E7"/>
    <w:rsid w:val="005E0AE4"/>
    <w:rsid w:val="005E1615"/>
    <w:rsid w:val="005E1CC9"/>
    <w:rsid w:val="005E28BE"/>
    <w:rsid w:val="005E30CA"/>
    <w:rsid w:val="005E422F"/>
    <w:rsid w:val="005E4316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0CEB"/>
    <w:rsid w:val="00614599"/>
    <w:rsid w:val="0061474A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7FF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12"/>
    <w:rsid w:val="006C6DC0"/>
    <w:rsid w:val="006C7DBF"/>
    <w:rsid w:val="006D003D"/>
    <w:rsid w:val="006D0E6D"/>
    <w:rsid w:val="006D0FEF"/>
    <w:rsid w:val="006D1CAB"/>
    <w:rsid w:val="006D214B"/>
    <w:rsid w:val="006D26D6"/>
    <w:rsid w:val="006D3489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0E78"/>
    <w:rsid w:val="006E2245"/>
    <w:rsid w:val="006E5807"/>
    <w:rsid w:val="006E60B2"/>
    <w:rsid w:val="006E7528"/>
    <w:rsid w:val="006F0051"/>
    <w:rsid w:val="006F019B"/>
    <w:rsid w:val="006F0B88"/>
    <w:rsid w:val="006F0CAC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12DF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5121"/>
    <w:rsid w:val="007B63C0"/>
    <w:rsid w:val="007B6500"/>
    <w:rsid w:val="007B6687"/>
    <w:rsid w:val="007B69B1"/>
    <w:rsid w:val="007B71BD"/>
    <w:rsid w:val="007B7D06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D7DE3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1DD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0E4"/>
    <w:rsid w:val="008604A3"/>
    <w:rsid w:val="00861100"/>
    <w:rsid w:val="0086139F"/>
    <w:rsid w:val="00861CB4"/>
    <w:rsid w:val="00862CFD"/>
    <w:rsid w:val="00863085"/>
    <w:rsid w:val="008636AE"/>
    <w:rsid w:val="008641F3"/>
    <w:rsid w:val="00865708"/>
    <w:rsid w:val="00865B35"/>
    <w:rsid w:val="008662D4"/>
    <w:rsid w:val="00866436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3012"/>
    <w:rsid w:val="0089360F"/>
    <w:rsid w:val="00893B88"/>
    <w:rsid w:val="00894535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C56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B7E33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DA2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09C2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6A72"/>
    <w:rsid w:val="008F7980"/>
    <w:rsid w:val="008F7A2B"/>
    <w:rsid w:val="00900218"/>
    <w:rsid w:val="0090021E"/>
    <w:rsid w:val="00901060"/>
    <w:rsid w:val="00901286"/>
    <w:rsid w:val="009012CB"/>
    <w:rsid w:val="00901F20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12D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DBD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257B"/>
    <w:rsid w:val="009C31D0"/>
    <w:rsid w:val="009C4324"/>
    <w:rsid w:val="009C4525"/>
    <w:rsid w:val="009C61AC"/>
    <w:rsid w:val="009C72A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19A"/>
    <w:rsid w:val="009F5DD0"/>
    <w:rsid w:val="009F6A7A"/>
    <w:rsid w:val="009F7D3C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1E36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CEC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5FE0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1A7A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2F"/>
    <w:rsid w:val="00AC2755"/>
    <w:rsid w:val="00AC320E"/>
    <w:rsid w:val="00AC3F5C"/>
    <w:rsid w:val="00AC5B15"/>
    <w:rsid w:val="00AC60A2"/>
    <w:rsid w:val="00AC6484"/>
    <w:rsid w:val="00AC7394"/>
    <w:rsid w:val="00AC74C3"/>
    <w:rsid w:val="00AD1D68"/>
    <w:rsid w:val="00AD29DB"/>
    <w:rsid w:val="00AD3978"/>
    <w:rsid w:val="00AD3CD5"/>
    <w:rsid w:val="00AD4C75"/>
    <w:rsid w:val="00AD4DD0"/>
    <w:rsid w:val="00AD58C8"/>
    <w:rsid w:val="00AD6160"/>
    <w:rsid w:val="00AD65EC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5F5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37373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578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2F0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11B"/>
    <w:rsid w:val="00BD32F5"/>
    <w:rsid w:val="00BD47F0"/>
    <w:rsid w:val="00BD4C5A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875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5A40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32C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7B2A"/>
    <w:rsid w:val="00C50584"/>
    <w:rsid w:val="00C50715"/>
    <w:rsid w:val="00C5094A"/>
    <w:rsid w:val="00C51734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26E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114B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8D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259"/>
    <w:rsid w:val="00D049E7"/>
    <w:rsid w:val="00D0531A"/>
    <w:rsid w:val="00D0581A"/>
    <w:rsid w:val="00D0593E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90F"/>
    <w:rsid w:val="00D33A48"/>
    <w:rsid w:val="00D33A64"/>
    <w:rsid w:val="00D33D06"/>
    <w:rsid w:val="00D33F27"/>
    <w:rsid w:val="00D35FC3"/>
    <w:rsid w:val="00D36274"/>
    <w:rsid w:val="00D3661C"/>
    <w:rsid w:val="00D36958"/>
    <w:rsid w:val="00D36A3E"/>
    <w:rsid w:val="00D36F67"/>
    <w:rsid w:val="00D37498"/>
    <w:rsid w:val="00D374B7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533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75D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2B6C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4F43"/>
    <w:rsid w:val="00DB5729"/>
    <w:rsid w:val="00DC086C"/>
    <w:rsid w:val="00DC143F"/>
    <w:rsid w:val="00DC1A0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1429"/>
    <w:rsid w:val="00DD2639"/>
    <w:rsid w:val="00DD33C7"/>
    <w:rsid w:val="00DD4A0B"/>
    <w:rsid w:val="00DD54A0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085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27E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B0D"/>
    <w:rsid w:val="00E16F05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B8D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8B3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96D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1D7A"/>
    <w:rsid w:val="00E82223"/>
    <w:rsid w:val="00E82B42"/>
    <w:rsid w:val="00E83853"/>
    <w:rsid w:val="00E84ACC"/>
    <w:rsid w:val="00E8691E"/>
    <w:rsid w:val="00E90EC9"/>
    <w:rsid w:val="00E93FCC"/>
    <w:rsid w:val="00E94533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6E52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2947"/>
    <w:rsid w:val="00EC441B"/>
    <w:rsid w:val="00EC7125"/>
    <w:rsid w:val="00ED39F2"/>
    <w:rsid w:val="00ED4D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603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2DAD"/>
    <w:rsid w:val="00F54C5E"/>
    <w:rsid w:val="00F5584D"/>
    <w:rsid w:val="00F5588E"/>
    <w:rsid w:val="00F562A3"/>
    <w:rsid w:val="00F5712C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91C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10A1"/>
    <w:rsid w:val="00F91817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11F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0D4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425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25C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57CA-ABEA-4EB8-A0C7-4E54FD5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User02</cp:lastModifiedBy>
  <cp:revision>53</cp:revision>
  <cp:lastPrinted>2022-04-29T08:32:00Z</cp:lastPrinted>
  <dcterms:created xsi:type="dcterms:W3CDTF">2015-03-17T11:40:00Z</dcterms:created>
  <dcterms:modified xsi:type="dcterms:W3CDTF">2022-05-04T12:19:00Z</dcterms:modified>
</cp:coreProperties>
</file>