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8D" w:rsidRDefault="005D058D" w:rsidP="005D058D">
      <w:pPr>
        <w:tabs>
          <w:tab w:val="left" w:pos="567"/>
          <w:tab w:val="left" w:pos="709"/>
          <w:tab w:val="left" w:pos="851"/>
        </w:tabs>
        <w:suppressAutoHyphens/>
        <w:spacing w:line="360" w:lineRule="auto"/>
        <w:ind w:right="-1"/>
        <w:jc w:val="center"/>
        <w:rPr>
          <w:sz w:val="28"/>
          <w:szCs w:val="28"/>
          <w:lang w:eastAsia="ar-SA"/>
        </w:rPr>
      </w:pPr>
    </w:p>
    <w:p w:rsidR="002B5F45" w:rsidRPr="00CE4627" w:rsidRDefault="00183267" w:rsidP="005D058D">
      <w:pPr>
        <w:tabs>
          <w:tab w:val="left" w:pos="567"/>
          <w:tab w:val="left" w:pos="709"/>
          <w:tab w:val="left" w:pos="851"/>
        </w:tabs>
        <w:suppressAutoHyphens/>
        <w:spacing w:line="360" w:lineRule="auto"/>
        <w:ind w:right="-1"/>
        <w:jc w:val="center"/>
        <w:rPr>
          <w:sz w:val="28"/>
          <w:szCs w:val="28"/>
          <w:lang w:eastAsia="ar-SA"/>
        </w:rPr>
      </w:pPr>
      <w:r w:rsidRPr="00CE4627">
        <w:rPr>
          <w:rFonts w:eastAsia="Times New Roman CYR"/>
          <w:b/>
          <w:bCs/>
          <w:noProof/>
          <w:sz w:val="28"/>
          <w:szCs w:val="28"/>
        </w:rPr>
        <w:drawing>
          <wp:inline distT="0" distB="0" distL="0" distR="0">
            <wp:extent cx="647700" cy="933450"/>
            <wp:effectExtent l="19050" t="0" r="0" b="0"/>
            <wp:docPr id="2"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8" cstate="print"/>
                    <a:srcRect/>
                    <a:stretch>
                      <a:fillRect/>
                    </a:stretch>
                  </pic:blipFill>
                  <pic:spPr bwMode="auto">
                    <a:xfrm>
                      <a:off x="0" y="0"/>
                      <a:ext cx="647700" cy="933450"/>
                    </a:xfrm>
                    <a:prstGeom prst="rect">
                      <a:avLst/>
                    </a:prstGeom>
                    <a:noFill/>
                    <a:ln w="9525">
                      <a:noFill/>
                      <a:miter lim="800000"/>
                      <a:headEnd/>
                      <a:tailEnd/>
                    </a:ln>
                  </pic:spPr>
                </pic:pic>
              </a:graphicData>
            </a:graphic>
          </wp:inline>
        </w:drawing>
      </w:r>
    </w:p>
    <w:p w:rsidR="002B5F45" w:rsidRPr="00255DAE" w:rsidRDefault="002B5F45" w:rsidP="003C5D0E">
      <w:pPr>
        <w:suppressAutoHyphens/>
        <w:ind w:left="-142" w:right="-1"/>
        <w:jc w:val="center"/>
        <w:rPr>
          <w:b/>
          <w:lang w:eastAsia="ar-SA"/>
        </w:rPr>
      </w:pPr>
      <w:r w:rsidRPr="00255DAE">
        <w:rPr>
          <w:b/>
          <w:lang w:eastAsia="ar-SA"/>
        </w:rPr>
        <w:t xml:space="preserve">АДМИНИСТРАЦИЯ МУНИЦИПАЛЬНОГО ОБРАЗОВАНИЯ </w:t>
      </w:r>
    </w:p>
    <w:p w:rsidR="002B5F45" w:rsidRPr="00255DAE" w:rsidRDefault="002B5F45" w:rsidP="003C5D0E">
      <w:pPr>
        <w:suppressAutoHyphens/>
        <w:ind w:left="-142" w:right="-1"/>
        <w:jc w:val="center"/>
        <w:rPr>
          <w:b/>
          <w:lang w:eastAsia="ar-SA"/>
        </w:rPr>
      </w:pPr>
      <w:r w:rsidRPr="00255DAE">
        <w:rPr>
          <w:b/>
          <w:lang w:eastAsia="ar-SA"/>
        </w:rPr>
        <w:t>«ТЕМКИНСКИЙ РАЙОН» СМОЛЕНСКОЙ ОБЛАСТИ</w:t>
      </w:r>
    </w:p>
    <w:p w:rsidR="002B5F45" w:rsidRPr="00CE4627" w:rsidRDefault="002B5F45" w:rsidP="003C5D0E">
      <w:pPr>
        <w:suppressAutoHyphens/>
        <w:ind w:left="-142" w:right="-1"/>
        <w:jc w:val="center"/>
        <w:rPr>
          <w:b/>
          <w:sz w:val="28"/>
          <w:szCs w:val="28"/>
          <w:lang w:eastAsia="ar-SA"/>
        </w:rPr>
      </w:pPr>
    </w:p>
    <w:p w:rsidR="002B5F45" w:rsidRPr="00255DAE" w:rsidRDefault="00D401EC" w:rsidP="003C5D0E">
      <w:pPr>
        <w:suppressAutoHyphens/>
        <w:ind w:left="-142" w:right="-1"/>
        <w:jc w:val="center"/>
        <w:rPr>
          <w:b/>
          <w:sz w:val="36"/>
          <w:szCs w:val="36"/>
          <w:lang w:eastAsia="ar-SA"/>
        </w:rPr>
      </w:pPr>
      <w:r w:rsidRPr="00255DAE">
        <w:rPr>
          <w:b/>
          <w:sz w:val="36"/>
          <w:szCs w:val="36"/>
          <w:lang w:eastAsia="ar-SA"/>
        </w:rPr>
        <w:t>ПОСТАНОВЛ</w:t>
      </w:r>
      <w:r w:rsidR="002B5F45" w:rsidRPr="00255DAE">
        <w:rPr>
          <w:b/>
          <w:sz w:val="36"/>
          <w:szCs w:val="36"/>
          <w:lang w:eastAsia="ar-SA"/>
        </w:rPr>
        <w:t>ЕНИЕ</w:t>
      </w:r>
    </w:p>
    <w:p w:rsidR="002B5F45" w:rsidRPr="00CE4627" w:rsidRDefault="002B5F45" w:rsidP="002B5F45">
      <w:pPr>
        <w:suppressAutoHyphens/>
        <w:ind w:left="-142" w:right="-1"/>
        <w:jc w:val="center"/>
        <w:rPr>
          <w:b/>
          <w:sz w:val="28"/>
          <w:szCs w:val="28"/>
          <w:lang w:eastAsia="ar-SA"/>
        </w:rPr>
      </w:pPr>
    </w:p>
    <w:p w:rsidR="004B1980" w:rsidRPr="00CE4627" w:rsidRDefault="00EB6F2D" w:rsidP="00EB6F2D">
      <w:pPr>
        <w:tabs>
          <w:tab w:val="left" w:pos="10205"/>
        </w:tabs>
        <w:suppressAutoHyphens/>
        <w:ind w:right="-1"/>
        <w:jc w:val="both"/>
        <w:rPr>
          <w:sz w:val="28"/>
          <w:szCs w:val="28"/>
          <w:lang w:eastAsia="ar-SA"/>
        </w:rPr>
      </w:pPr>
      <w:r w:rsidRPr="00CE4627">
        <w:rPr>
          <w:sz w:val="28"/>
          <w:szCs w:val="28"/>
          <w:lang w:eastAsia="ar-SA"/>
        </w:rPr>
        <w:t>от</w:t>
      </w:r>
      <w:r w:rsidRPr="00CE4627">
        <w:rPr>
          <w:i/>
          <w:sz w:val="28"/>
          <w:szCs w:val="28"/>
          <w:u w:val="single"/>
          <w:lang w:eastAsia="ar-SA"/>
        </w:rPr>
        <w:t xml:space="preserve">   </w:t>
      </w:r>
      <w:r w:rsidR="00A059B1">
        <w:rPr>
          <w:i/>
          <w:sz w:val="28"/>
          <w:szCs w:val="28"/>
          <w:u w:val="single"/>
          <w:lang w:eastAsia="ar-SA"/>
        </w:rPr>
        <w:t>23.09.2022</w:t>
      </w:r>
      <w:r w:rsidR="00DD7F2C" w:rsidRPr="00CE4627">
        <w:rPr>
          <w:i/>
          <w:sz w:val="28"/>
          <w:szCs w:val="28"/>
          <w:u w:val="single"/>
          <w:lang w:eastAsia="ar-SA"/>
        </w:rPr>
        <w:t xml:space="preserve">   </w:t>
      </w:r>
      <w:r w:rsidRPr="00CE4627">
        <w:rPr>
          <w:i/>
          <w:sz w:val="28"/>
          <w:szCs w:val="28"/>
          <w:u w:val="single"/>
          <w:lang w:eastAsia="ar-SA"/>
        </w:rPr>
        <w:t xml:space="preserve">    </w:t>
      </w:r>
      <w:r w:rsidR="003F44E1" w:rsidRPr="00CE4627">
        <w:rPr>
          <w:i/>
          <w:sz w:val="28"/>
          <w:szCs w:val="28"/>
          <w:u w:val="single"/>
          <w:lang w:eastAsia="ar-SA"/>
        </w:rPr>
        <w:t xml:space="preserve"> </w:t>
      </w:r>
      <w:r w:rsidR="003F44E1" w:rsidRPr="00CE4627">
        <w:rPr>
          <w:sz w:val="28"/>
          <w:szCs w:val="28"/>
          <w:lang w:eastAsia="ar-SA"/>
        </w:rPr>
        <w:t xml:space="preserve"> </w:t>
      </w:r>
      <w:r w:rsidRPr="00CE4627">
        <w:rPr>
          <w:sz w:val="28"/>
          <w:szCs w:val="28"/>
          <w:lang w:eastAsia="ar-SA"/>
        </w:rPr>
        <w:t>№</w:t>
      </w:r>
      <w:r w:rsidRPr="00CE4627">
        <w:rPr>
          <w:i/>
          <w:sz w:val="28"/>
          <w:szCs w:val="28"/>
          <w:u w:val="single"/>
          <w:lang w:eastAsia="ar-SA"/>
        </w:rPr>
        <w:t xml:space="preserve">    </w:t>
      </w:r>
      <w:r w:rsidR="00A059B1">
        <w:rPr>
          <w:i/>
          <w:sz w:val="28"/>
          <w:szCs w:val="28"/>
          <w:u w:val="single"/>
          <w:lang w:eastAsia="ar-SA"/>
        </w:rPr>
        <w:t>333</w:t>
      </w:r>
      <w:r w:rsidRPr="00CE4627">
        <w:rPr>
          <w:i/>
          <w:sz w:val="28"/>
          <w:szCs w:val="28"/>
          <w:u w:val="single"/>
          <w:lang w:eastAsia="ar-SA"/>
        </w:rPr>
        <w:t xml:space="preserve">  </w:t>
      </w:r>
      <w:r w:rsidR="00DD7F2C" w:rsidRPr="00A059B1">
        <w:rPr>
          <w:i/>
          <w:sz w:val="4"/>
          <w:szCs w:val="28"/>
          <w:u w:val="single"/>
          <w:lang w:eastAsia="ar-SA"/>
        </w:rPr>
        <w:t>.</w:t>
      </w:r>
      <w:r w:rsidRPr="00CE4627">
        <w:rPr>
          <w:sz w:val="28"/>
          <w:szCs w:val="28"/>
          <w:lang w:eastAsia="ar-SA"/>
        </w:rPr>
        <w:t xml:space="preserve">                                                             </w:t>
      </w:r>
      <w:r w:rsidR="003F44E1" w:rsidRPr="00CE4627">
        <w:rPr>
          <w:sz w:val="28"/>
          <w:szCs w:val="28"/>
          <w:lang w:eastAsia="ar-SA"/>
        </w:rPr>
        <w:t xml:space="preserve">      </w:t>
      </w:r>
      <w:r w:rsidR="004B1980" w:rsidRPr="00CE4627">
        <w:rPr>
          <w:sz w:val="28"/>
          <w:szCs w:val="28"/>
          <w:lang w:eastAsia="ar-SA"/>
        </w:rPr>
        <w:t>с. Темкино</w:t>
      </w:r>
    </w:p>
    <w:p w:rsidR="002B5F45" w:rsidRPr="00CE4627" w:rsidRDefault="002B5F45" w:rsidP="003E0A04">
      <w:pPr>
        <w:tabs>
          <w:tab w:val="left" w:pos="4253"/>
        </w:tabs>
        <w:rPr>
          <w:sz w:val="28"/>
          <w:szCs w:val="28"/>
        </w:rPr>
      </w:pPr>
    </w:p>
    <w:p w:rsidR="002A4E77" w:rsidRPr="00CE4627" w:rsidRDefault="002A4E77" w:rsidP="003E0A04">
      <w:pPr>
        <w:tabs>
          <w:tab w:val="left" w:pos="4253"/>
        </w:tabs>
        <w:rPr>
          <w:sz w:val="28"/>
          <w:szCs w:val="28"/>
        </w:rPr>
      </w:pPr>
      <w:r w:rsidRPr="00CE4627">
        <w:rPr>
          <w:sz w:val="28"/>
          <w:szCs w:val="28"/>
        </w:rPr>
        <w:t xml:space="preserve">Об  оплате  </w:t>
      </w:r>
      <w:r w:rsidR="002B08CF" w:rsidRPr="00CE4627">
        <w:rPr>
          <w:sz w:val="28"/>
          <w:szCs w:val="28"/>
        </w:rPr>
        <w:t xml:space="preserve"> </w:t>
      </w:r>
      <w:r w:rsidRPr="00CE4627">
        <w:rPr>
          <w:sz w:val="28"/>
          <w:szCs w:val="28"/>
        </w:rPr>
        <w:t xml:space="preserve">труда  работников </w:t>
      </w:r>
    </w:p>
    <w:p w:rsidR="002A4E77" w:rsidRPr="00CE4627" w:rsidRDefault="002A4E77" w:rsidP="003E0A04">
      <w:pPr>
        <w:tabs>
          <w:tab w:val="left" w:pos="4253"/>
        </w:tabs>
        <w:rPr>
          <w:sz w:val="28"/>
          <w:szCs w:val="28"/>
        </w:rPr>
      </w:pPr>
      <w:r w:rsidRPr="00CE4627">
        <w:rPr>
          <w:sz w:val="28"/>
          <w:szCs w:val="28"/>
        </w:rPr>
        <w:t xml:space="preserve">муниципальных   </w:t>
      </w:r>
      <w:r w:rsidR="002B08CF" w:rsidRPr="00CE4627">
        <w:rPr>
          <w:sz w:val="28"/>
          <w:szCs w:val="28"/>
        </w:rPr>
        <w:t xml:space="preserve"> </w:t>
      </w:r>
      <w:r w:rsidRPr="00CE4627">
        <w:rPr>
          <w:sz w:val="28"/>
          <w:szCs w:val="28"/>
        </w:rPr>
        <w:t>учреждений</w:t>
      </w:r>
    </w:p>
    <w:p w:rsidR="002A4E77" w:rsidRPr="00CE4627" w:rsidRDefault="002A4E77" w:rsidP="003E0A04">
      <w:pPr>
        <w:tabs>
          <w:tab w:val="left" w:pos="4253"/>
        </w:tabs>
        <w:rPr>
          <w:sz w:val="28"/>
          <w:szCs w:val="28"/>
        </w:rPr>
      </w:pPr>
      <w:r w:rsidRPr="00CE4627">
        <w:rPr>
          <w:sz w:val="28"/>
          <w:szCs w:val="28"/>
        </w:rPr>
        <w:t xml:space="preserve">муниципального  </w:t>
      </w:r>
      <w:r w:rsidR="002B08CF" w:rsidRPr="00CE4627">
        <w:rPr>
          <w:sz w:val="28"/>
          <w:szCs w:val="28"/>
        </w:rPr>
        <w:t xml:space="preserve"> </w:t>
      </w:r>
      <w:r w:rsidRPr="00CE4627">
        <w:rPr>
          <w:sz w:val="28"/>
          <w:szCs w:val="28"/>
        </w:rPr>
        <w:t>образования</w:t>
      </w:r>
    </w:p>
    <w:p w:rsidR="00DB66A5" w:rsidRPr="00CE4627" w:rsidRDefault="002A4E77" w:rsidP="003E0A04">
      <w:pPr>
        <w:tabs>
          <w:tab w:val="left" w:pos="4253"/>
        </w:tabs>
        <w:rPr>
          <w:sz w:val="28"/>
          <w:szCs w:val="28"/>
        </w:rPr>
      </w:pPr>
      <w:r w:rsidRPr="00CE4627">
        <w:rPr>
          <w:sz w:val="28"/>
          <w:szCs w:val="28"/>
        </w:rPr>
        <w:t xml:space="preserve">«Темкинский   </w:t>
      </w:r>
      <w:r w:rsidR="00DB66A5" w:rsidRPr="00CE4627">
        <w:rPr>
          <w:sz w:val="28"/>
          <w:szCs w:val="28"/>
        </w:rPr>
        <w:t xml:space="preserve">              </w:t>
      </w:r>
      <w:r w:rsidR="002B08CF" w:rsidRPr="00CE4627">
        <w:rPr>
          <w:sz w:val="28"/>
          <w:szCs w:val="28"/>
        </w:rPr>
        <w:t xml:space="preserve"> </w:t>
      </w:r>
      <w:r w:rsidRPr="00CE4627">
        <w:rPr>
          <w:sz w:val="28"/>
          <w:szCs w:val="28"/>
        </w:rPr>
        <w:t>район»</w:t>
      </w:r>
    </w:p>
    <w:p w:rsidR="00DB66A5" w:rsidRPr="00CE4627" w:rsidRDefault="00DB66A5" w:rsidP="003E0A04">
      <w:pPr>
        <w:tabs>
          <w:tab w:val="left" w:pos="4253"/>
        </w:tabs>
        <w:rPr>
          <w:sz w:val="28"/>
          <w:szCs w:val="28"/>
        </w:rPr>
      </w:pPr>
      <w:r w:rsidRPr="00CE4627">
        <w:rPr>
          <w:sz w:val="28"/>
          <w:szCs w:val="28"/>
        </w:rPr>
        <w:t>Смоленской</w:t>
      </w:r>
      <w:r w:rsidR="002B08CF" w:rsidRPr="00CE4627">
        <w:rPr>
          <w:sz w:val="28"/>
          <w:szCs w:val="28"/>
        </w:rPr>
        <w:t xml:space="preserve"> </w:t>
      </w:r>
      <w:r w:rsidRPr="00CE4627">
        <w:rPr>
          <w:sz w:val="28"/>
          <w:szCs w:val="28"/>
        </w:rPr>
        <w:t xml:space="preserve"> области  </w:t>
      </w:r>
      <w:r w:rsidR="002B08CF" w:rsidRPr="00CE4627">
        <w:rPr>
          <w:sz w:val="28"/>
          <w:szCs w:val="28"/>
        </w:rPr>
        <w:t xml:space="preserve"> </w:t>
      </w:r>
      <w:r w:rsidRPr="00CE4627">
        <w:rPr>
          <w:sz w:val="28"/>
          <w:szCs w:val="28"/>
        </w:rPr>
        <w:t xml:space="preserve">по  виду </w:t>
      </w:r>
    </w:p>
    <w:p w:rsidR="00C305DD" w:rsidRPr="00CE4627" w:rsidRDefault="00DB66A5" w:rsidP="003E0A04">
      <w:pPr>
        <w:tabs>
          <w:tab w:val="left" w:pos="4253"/>
        </w:tabs>
        <w:rPr>
          <w:sz w:val="28"/>
          <w:szCs w:val="28"/>
        </w:rPr>
      </w:pPr>
      <w:r w:rsidRPr="00CE4627">
        <w:rPr>
          <w:sz w:val="28"/>
          <w:szCs w:val="28"/>
        </w:rPr>
        <w:t xml:space="preserve">экономической </w:t>
      </w:r>
      <w:r w:rsidR="00C305DD" w:rsidRPr="00CE4627">
        <w:rPr>
          <w:sz w:val="28"/>
          <w:szCs w:val="28"/>
        </w:rPr>
        <w:t xml:space="preserve"> </w:t>
      </w:r>
      <w:r w:rsidR="002B08CF" w:rsidRPr="00CE4627">
        <w:rPr>
          <w:sz w:val="28"/>
          <w:szCs w:val="28"/>
        </w:rPr>
        <w:t xml:space="preserve">  </w:t>
      </w:r>
      <w:r w:rsidRPr="00CE4627">
        <w:rPr>
          <w:sz w:val="28"/>
          <w:szCs w:val="28"/>
        </w:rPr>
        <w:t xml:space="preserve">деятельности </w:t>
      </w:r>
    </w:p>
    <w:p w:rsidR="002A4E77" w:rsidRPr="00CE4627" w:rsidRDefault="00915417" w:rsidP="003E0A04">
      <w:pPr>
        <w:tabs>
          <w:tab w:val="left" w:pos="4253"/>
        </w:tabs>
        <w:rPr>
          <w:sz w:val="28"/>
          <w:szCs w:val="28"/>
        </w:rPr>
      </w:pPr>
      <w:r>
        <w:rPr>
          <w:sz w:val="28"/>
          <w:szCs w:val="28"/>
        </w:rPr>
        <w:t>«Образование</w:t>
      </w:r>
      <w:r w:rsidR="00C305DD" w:rsidRPr="00CE4627">
        <w:rPr>
          <w:sz w:val="28"/>
          <w:szCs w:val="28"/>
        </w:rPr>
        <w:t xml:space="preserve">» </w:t>
      </w:r>
      <w:r w:rsidR="002A4E77" w:rsidRPr="00CE4627">
        <w:rPr>
          <w:sz w:val="28"/>
          <w:szCs w:val="28"/>
        </w:rPr>
        <w:t xml:space="preserve"> </w:t>
      </w:r>
    </w:p>
    <w:p w:rsidR="00D401EC" w:rsidRPr="00CE4627" w:rsidRDefault="00D401EC" w:rsidP="00D401EC">
      <w:pPr>
        <w:pStyle w:val="11"/>
        <w:spacing w:after="0"/>
        <w:ind w:right="5952" w:firstLine="0"/>
        <w:jc w:val="both"/>
        <w:rPr>
          <w:sz w:val="28"/>
          <w:szCs w:val="28"/>
        </w:rPr>
      </w:pPr>
    </w:p>
    <w:p w:rsidR="0001191A" w:rsidRPr="00CE4627" w:rsidRDefault="0001191A" w:rsidP="00D401EC">
      <w:pPr>
        <w:pStyle w:val="11"/>
        <w:spacing w:after="0"/>
        <w:ind w:right="5952" w:firstLine="0"/>
        <w:jc w:val="both"/>
        <w:rPr>
          <w:sz w:val="28"/>
          <w:szCs w:val="28"/>
        </w:rPr>
      </w:pPr>
    </w:p>
    <w:p w:rsidR="00DD7F2C" w:rsidRPr="00CE4627" w:rsidRDefault="00DD7F2C" w:rsidP="00DD7F2C">
      <w:pPr>
        <w:shd w:val="clear" w:color="auto" w:fill="FFFFFF"/>
        <w:jc w:val="both"/>
        <w:textAlignment w:val="baseline"/>
        <w:rPr>
          <w:spacing w:val="2"/>
          <w:sz w:val="28"/>
          <w:szCs w:val="28"/>
        </w:rPr>
      </w:pPr>
      <w:r w:rsidRPr="00CE4627">
        <w:rPr>
          <w:sz w:val="28"/>
          <w:szCs w:val="28"/>
        </w:rPr>
        <w:t xml:space="preserve">         </w:t>
      </w:r>
      <w:r w:rsidR="00AA1E7A" w:rsidRPr="00CE4627">
        <w:rPr>
          <w:sz w:val="28"/>
          <w:szCs w:val="28"/>
        </w:rPr>
        <w:t xml:space="preserve"> </w:t>
      </w:r>
      <w:r w:rsidR="00D401EC" w:rsidRPr="00CE4627">
        <w:rPr>
          <w:color w:val="000000"/>
          <w:sz w:val="28"/>
          <w:szCs w:val="28"/>
        </w:rPr>
        <w:t xml:space="preserve">В соответствии с </w:t>
      </w:r>
      <w:r w:rsidR="003F44E1" w:rsidRPr="00CE4627">
        <w:rPr>
          <w:color w:val="000000"/>
          <w:sz w:val="28"/>
          <w:szCs w:val="28"/>
        </w:rPr>
        <w:t xml:space="preserve">областным законом  </w:t>
      </w:r>
      <w:r w:rsidR="00D401EC" w:rsidRPr="00CE4627">
        <w:rPr>
          <w:color w:val="000000"/>
          <w:sz w:val="28"/>
          <w:szCs w:val="28"/>
        </w:rPr>
        <w:t xml:space="preserve"> «Об оплате труда работников областных</w:t>
      </w:r>
      <w:r w:rsidRPr="00CE4627">
        <w:rPr>
          <w:color w:val="000000"/>
          <w:sz w:val="28"/>
          <w:szCs w:val="28"/>
        </w:rPr>
        <w:t xml:space="preserve"> </w:t>
      </w:r>
      <w:r w:rsidR="00D401EC" w:rsidRPr="00CE4627">
        <w:rPr>
          <w:color w:val="000000"/>
          <w:sz w:val="28"/>
          <w:szCs w:val="28"/>
        </w:rPr>
        <w:t>государственных учреждений», постановлением Администрации См</w:t>
      </w:r>
      <w:r w:rsidR="00013C74" w:rsidRPr="00CE4627">
        <w:rPr>
          <w:color w:val="000000"/>
          <w:sz w:val="28"/>
          <w:szCs w:val="28"/>
        </w:rPr>
        <w:t>оленской области от 24.09.2008 №</w:t>
      </w:r>
      <w:r w:rsidR="00D401EC" w:rsidRPr="00CE4627">
        <w:rPr>
          <w:color w:val="000000"/>
          <w:sz w:val="28"/>
          <w:szCs w:val="28"/>
        </w:rPr>
        <w:t xml:space="preserve"> 517 «О введении новых систем оп</w:t>
      </w:r>
      <w:r w:rsidR="00013C74" w:rsidRPr="00CE4627">
        <w:rPr>
          <w:color w:val="000000"/>
          <w:sz w:val="28"/>
          <w:szCs w:val="28"/>
        </w:rPr>
        <w:t xml:space="preserve">латы труда работников областных </w:t>
      </w:r>
      <w:r w:rsidR="00D401EC" w:rsidRPr="00CE4627">
        <w:rPr>
          <w:color w:val="000000"/>
          <w:sz w:val="28"/>
          <w:szCs w:val="28"/>
        </w:rPr>
        <w:t>государственных бюджетных, автономных и казенных учреждений»,</w:t>
      </w:r>
      <w:r w:rsidRPr="00CE4627">
        <w:rPr>
          <w:spacing w:val="2"/>
          <w:sz w:val="28"/>
          <w:szCs w:val="28"/>
        </w:rPr>
        <w:t xml:space="preserve"> </w:t>
      </w:r>
    </w:p>
    <w:p w:rsidR="00D401EC" w:rsidRPr="00CE4627" w:rsidRDefault="00D401EC" w:rsidP="00D401EC">
      <w:pPr>
        <w:ind w:firstLine="560"/>
        <w:jc w:val="both"/>
        <w:rPr>
          <w:color w:val="000000"/>
          <w:sz w:val="28"/>
          <w:szCs w:val="28"/>
        </w:rPr>
      </w:pPr>
    </w:p>
    <w:p w:rsidR="00564D0B" w:rsidRPr="00CE4627" w:rsidRDefault="00D401EC" w:rsidP="00013C74">
      <w:pPr>
        <w:ind w:firstLine="709"/>
        <w:jc w:val="both"/>
        <w:rPr>
          <w:b/>
          <w:bCs/>
          <w:color w:val="000000"/>
          <w:sz w:val="28"/>
          <w:szCs w:val="28"/>
        </w:rPr>
      </w:pPr>
      <w:r w:rsidRPr="00CE4627">
        <w:rPr>
          <w:color w:val="000000"/>
          <w:sz w:val="28"/>
          <w:szCs w:val="28"/>
        </w:rPr>
        <w:t>Администрация муниципального образовани</w:t>
      </w:r>
      <w:r w:rsidR="00013C74" w:rsidRPr="00CE4627">
        <w:rPr>
          <w:color w:val="000000"/>
          <w:sz w:val="28"/>
          <w:szCs w:val="28"/>
        </w:rPr>
        <w:t xml:space="preserve">я «Темкинский район» Смоленской </w:t>
      </w:r>
      <w:r w:rsidRPr="00CE4627">
        <w:rPr>
          <w:color w:val="000000"/>
          <w:sz w:val="28"/>
          <w:szCs w:val="28"/>
        </w:rPr>
        <w:t xml:space="preserve">области </w:t>
      </w:r>
      <w:r w:rsidRPr="00CE4627">
        <w:rPr>
          <w:b/>
          <w:bCs/>
          <w:color w:val="000000"/>
          <w:sz w:val="28"/>
          <w:szCs w:val="28"/>
        </w:rPr>
        <w:t>постановляет:</w:t>
      </w:r>
    </w:p>
    <w:p w:rsidR="00D401EC" w:rsidRPr="00CE4627" w:rsidRDefault="00D401EC" w:rsidP="00D401EC">
      <w:pPr>
        <w:ind w:firstLine="560"/>
        <w:jc w:val="both"/>
        <w:rPr>
          <w:b/>
          <w:bCs/>
          <w:color w:val="000000"/>
          <w:sz w:val="28"/>
          <w:szCs w:val="28"/>
        </w:rPr>
      </w:pPr>
    </w:p>
    <w:p w:rsidR="004459F0" w:rsidRPr="00CE4627" w:rsidRDefault="003F44E1" w:rsidP="004459F0">
      <w:pPr>
        <w:pStyle w:val="60"/>
        <w:shd w:val="clear" w:color="auto" w:fill="auto"/>
        <w:tabs>
          <w:tab w:val="left" w:pos="709"/>
          <w:tab w:val="left" w:pos="851"/>
        </w:tabs>
        <w:ind w:right="-1" w:firstLine="567"/>
        <w:rPr>
          <w:rFonts w:ascii="Times New Roman" w:hAnsi="Times New Roman" w:cs="Times New Roman"/>
          <w:lang w:eastAsia="ru-RU"/>
        </w:rPr>
      </w:pPr>
      <w:r w:rsidRPr="00CE4627">
        <w:rPr>
          <w:rFonts w:ascii="Times New Roman" w:hAnsi="Times New Roman" w:cs="Times New Roman"/>
          <w:color w:val="000000"/>
        </w:rPr>
        <w:t xml:space="preserve"> </w:t>
      </w:r>
      <w:r w:rsidR="004F43A7" w:rsidRPr="00CE4627">
        <w:rPr>
          <w:rFonts w:ascii="Times New Roman" w:hAnsi="Times New Roman" w:cs="Times New Roman"/>
          <w:color w:val="000000"/>
        </w:rPr>
        <w:t>1.</w:t>
      </w:r>
      <w:r w:rsidR="004459F0" w:rsidRPr="00CE4627">
        <w:rPr>
          <w:rFonts w:ascii="Times New Roman" w:hAnsi="Times New Roman" w:cs="Times New Roman"/>
          <w:color w:val="000000"/>
        </w:rPr>
        <w:t xml:space="preserve">Утвердить прилагаемое Положение </w:t>
      </w:r>
      <w:r w:rsidR="0044156A" w:rsidRPr="00CE4627">
        <w:rPr>
          <w:rFonts w:ascii="Times New Roman" w:hAnsi="Times New Roman" w:cs="Times New Roman"/>
          <w:color w:val="000000"/>
        </w:rPr>
        <w:t>«О</w:t>
      </w:r>
      <w:r w:rsidR="004459F0" w:rsidRPr="00CE4627">
        <w:rPr>
          <w:rFonts w:ascii="Times New Roman" w:hAnsi="Times New Roman" w:cs="Times New Roman"/>
          <w:color w:val="000000"/>
        </w:rPr>
        <w:t xml:space="preserve">б </w:t>
      </w:r>
      <w:r w:rsidR="004459F0" w:rsidRPr="00CE4627">
        <w:rPr>
          <w:rFonts w:ascii="Times New Roman" w:hAnsi="Times New Roman" w:cs="Times New Roman"/>
          <w:lang w:eastAsia="ru-RU"/>
        </w:rPr>
        <w:t>оплате труда работников муниципальных учреждений</w:t>
      </w:r>
      <w:r w:rsidR="004459F0" w:rsidRPr="00CE4627">
        <w:rPr>
          <w:rFonts w:ascii="Times New Roman" w:hAnsi="Times New Roman" w:cs="Times New Roman"/>
        </w:rPr>
        <w:t xml:space="preserve"> муниципального образования «Темкинский  район» Смоленской области</w:t>
      </w:r>
      <w:r w:rsidR="004459F0" w:rsidRPr="00CE4627">
        <w:rPr>
          <w:rFonts w:ascii="Times New Roman" w:hAnsi="Times New Roman" w:cs="Times New Roman"/>
          <w:lang w:eastAsia="ru-RU"/>
        </w:rPr>
        <w:t xml:space="preserve"> по виду экономической деятельности «Образование»</w:t>
      </w:r>
      <w:r w:rsidR="0044156A" w:rsidRPr="00CE4627">
        <w:rPr>
          <w:rFonts w:ascii="Times New Roman" w:hAnsi="Times New Roman" w:cs="Times New Roman"/>
          <w:lang w:eastAsia="ru-RU"/>
        </w:rPr>
        <w:t>»</w:t>
      </w:r>
      <w:r w:rsidR="001B43B5" w:rsidRPr="00CE4627">
        <w:rPr>
          <w:rFonts w:ascii="Times New Roman" w:hAnsi="Times New Roman" w:cs="Times New Roman"/>
          <w:lang w:eastAsia="ru-RU"/>
        </w:rPr>
        <w:t>.</w:t>
      </w:r>
      <w:r w:rsidR="004459F0" w:rsidRPr="00CE4627">
        <w:rPr>
          <w:rFonts w:ascii="Times New Roman" w:hAnsi="Times New Roman" w:cs="Times New Roman"/>
          <w:lang w:eastAsia="ru-RU"/>
        </w:rPr>
        <w:t xml:space="preserve"> </w:t>
      </w:r>
      <w:r w:rsidR="002A4E77" w:rsidRPr="00CE4627">
        <w:rPr>
          <w:rFonts w:ascii="Times New Roman" w:hAnsi="Times New Roman" w:cs="Times New Roman"/>
          <w:lang w:eastAsia="ru-RU"/>
        </w:rPr>
        <w:t xml:space="preserve"> </w:t>
      </w:r>
    </w:p>
    <w:p w:rsidR="00453A68" w:rsidRPr="00CE4627" w:rsidRDefault="001B43B5" w:rsidP="00453A68">
      <w:pPr>
        <w:pStyle w:val="11"/>
        <w:spacing w:after="0"/>
        <w:ind w:right="-1" w:firstLine="567"/>
        <w:jc w:val="both"/>
        <w:rPr>
          <w:color w:val="000000"/>
          <w:sz w:val="28"/>
          <w:szCs w:val="28"/>
        </w:rPr>
      </w:pPr>
      <w:bookmarkStart w:id="0" w:name="bookmark1"/>
      <w:bookmarkEnd w:id="0"/>
      <w:r w:rsidRPr="00CE4627">
        <w:rPr>
          <w:color w:val="000000"/>
          <w:sz w:val="28"/>
          <w:szCs w:val="28"/>
        </w:rPr>
        <w:t xml:space="preserve"> </w:t>
      </w:r>
      <w:r w:rsidR="004F43A7" w:rsidRPr="00CE4627">
        <w:rPr>
          <w:color w:val="000000"/>
          <w:sz w:val="28"/>
          <w:szCs w:val="28"/>
        </w:rPr>
        <w:t>2.</w:t>
      </w:r>
      <w:r w:rsidR="00F04295" w:rsidRPr="00CE4627">
        <w:rPr>
          <w:color w:val="000000"/>
          <w:sz w:val="28"/>
          <w:szCs w:val="28"/>
        </w:rPr>
        <w:t>Признать утратившим</w:t>
      </w:r>
      <w:r w:rsidR="00D401EC" w:rsidRPr="00CE4627">
        <w:rPr>
          <w:color w:val="000000"/>
          <w:sz w:val="28"/>
          <w:szCs w:val="28"/>
        </w:rPr>
        <w:t xml:space="preserve"> силу постановление Администрации муниципального</w:t>
      </w:r>
      <w:r w:rsidR="00013C74" w:rsidRPr="00CE4627">
        <w:rPr>
          <w:color w:val="000000"/>
          <w:sz w:val="28"/>
          <w:szCs w:val="28"/>
        </w:rPr>
        <w:t xml:space="preserve"> </w:t>
      </w:r>
      <w:r w:rsidR="00D401EC" w:rsidRPr="00CE4627">
        <w:rPr>
          <w:color w:val="000000"/>
          <w:sz w:val="28"/>
          <w:szCs w:val="28"/>
        </w:rPr>
        <w:t>образования «Темкинский район» Смоленской</w:t>
      </w:r>
      <w:r w:rsidR="00453A68" w:rsidRPr="00CE4627">
        <w:rPr>
          <w:color w:val="000000"/>
          <w:sz w:val="28"/>
          <w:szCs w:val="28"/>
        </w:rPr>
        <w:t xml:space="preserve"> области от 12</w:t>
      </w:r>
      <w:r w:rsidRPr="00CE4627">
        <w:rPr>
          <w:color w:val="000000"/>
          <w:sz w:val="28"/>
          <w:szCs w:val="28"/>
        </w:rPr>
        <w:t>.08.2021 № 256</w:t>
      </w:r>
      <w:r w:rsidR="00013C74" w:rsidRPr="00CE4627">
        <w:rPr>
          <w:color w:val="000000"/>
          <w:sz w:val="28"/>
          <w:szCs w:val="28"/>
        </w:rPr>
        <w:t xml:space="preserve"> «Об </w:t>
      </w:r>
      <w:r w:rsidR="00D401EC" w:rsidRPr="00CE4627">
        <w:rPr>
          <w:color w:val="000000"/>
          <w:sz w:val="28"/>
          <w:szCs w:val="28"/>
        </w:rPr>
        <w:t xml:space="preserve">утверждении </w:t>
      </w:r>
      <w:r w:rsidRPr="00CE4627">
        <w:rPr>
          <w:color w:val="000000"/>
          <w:sz w:val="28"/>
          <w:szCs w:val="28"/>
        </w:rPr>
        <w:t xml:space="preserve">Положения об оплате </w:t>
      </w:r>
      <w:r w:rsidR="00453A68" w:rsidRPr="00CE4627">
        <w:rPr>
          <w:color w:val="000000"/>
          <w:sz w:val="28"/>
          <w:szCs w:val="28"/>
        </w:rPr>
        <w:t xml:space="preserve">труда </w:t>
      </w:r>
      <w:r w:rsidRPr="00CE4627">
        <w:rPr>
          <w:color w:val="000000"/>
          <w:sz w:val="28"/>
          <w:szCs w:val="28"/>
        </w:rPr>
        <w:t xml:space="preserve">работников </w:t>
      </w:r>
      <w:r w:rsidR="00013C74" w:rsidRPr="00CE4627">
        <w:rPr>
          <w:color w:val="000000"/>
          <w:sz w:val="28"/>
          <w:szCs w:val="28"/>
        </w:rPr>
        <w:t xml:space="preserve">муниципальных </w:t>
      </w:r>
      <w:r w:rsidR="00453A68" w:rsidRPr="00CE4627">
        <w:rPr>
          <w:color w:val="000000"/>
          <w:sz w:val="28"/>
          <w:szCs w:val="28"/>
        </w:rPr>
        <w:t xml:space="preserve">бюджетных  и автономных  учреждений  по виду  экономической деятельности «Образование» муниципального образования «Темкинский район» Смоленской области. </w:t>
      </w:r>
      <w:bookmarkStart w:id="1" w:name="bookmark2"/>
      <w:bookmarkEnd w:id="1"/>
    </w:p>
    <w:p w:rsidR="00D401EC" w:rsidRPr="00CE4627" w:rsidRDefault="00453A68" w:rsidP="00453A68">
      <w:pPr>
        <w:pStyle w:val="11"/>
        <w:spacing w:after="0"/>
        <w:ind w:right="-1" w:firstLine="567"/>
        <w:jc w:val="both"/>
        <w:rPr>
          <w:sz w:val="28"/>
          <w:szCs w:val="28"/>
        </w:rPr>
      </w:pPr>
      <w:r w:rsidRPr="00CE4627">
        <w:rPr>
          <w:color w:val="000000"/>
          <w:sz w:val="28"/>
          <w:szCs w:val="28"/>
        </w:rPr>
        <w:t>3.</w:t>
      </w:r>
      <w:r w:rsidR="00D401EC" w:rsidRPr="00CE4627">
        <w:rPr>
          <w:color w:val="000000"/>
          <w:sz w:val="28"/>
          <w:szCs w:val="28"/>
        </w:rPr>
        <w:t xml:space="preserve">Опубликовать настоящее постановление на </w:t>
      </w:r>
      <w:r w:rsidR="00013C74" w:rsidRPr="00CE4627">
        <w:rPr>
          <w:color w:val="000000"/>
          <w:sz w:val="28"/>
          <w:szCs w:val="28"/>
        </w:rPr>
        <w:t xml:space="preserve">официальном сайте Администрации </w:t>
      </w:r>
      <w:r w:rsidR="00D401EC" w:rsidRPr="00CE4627">
        <w:rPr>
          <w:color w:val="000000"/>
          <w:sz w:val="28"/>
          <w:szCs w:val="28"/>
        </w:rPr>
        <w:t>муниципального образования Темкинс</w:t>
      </w:r>
      <w:r w:rsidR="00013C74" w:rsidRPr="00CE4627">
        <w:rPr>
          <w:color w:val="000000"/>
          <w:sz w:val="28"/>
          <w:szCs w:val="28"/>
        </w:rPr>
        <w:t xml:space="preserve">кий район» Смоленской области в </w:t>
      </w:r>
      <w:r w:rsidR="00D401EC" w:rsidRPr="00CE4627">
        <w:rPr>
          <w:color w:val="000000"/>
          <w:sz w:val="28"/>
          <w:szCs w:val="28"/>
        </w:rPr>
        <w:t>информационно-телекоммуникационной сети «Интернет».</w:t>
      </w:r>
    </w:p>
    <w:p w:rsidR="00D401EC" w:rsidRPr="00CE4627" w:rsidRDefault="00453A68" w:rsidP="00453A68">
      <w:pPr>
        <w:pStyle w:val="11"/>
        <w:tabs>
          <w:tab w:val="left" w:pos="891"/>
        </w:tabs>
        <w:spacing w:after="0"/>
        <w:jc w:val="both"/>
        <w:rPr>
          <w:sz w:val="28"/>
          <w:szCs w:val="28"/>
        </w:rPr>
      </w:pPr>
      <w:bookmarkStart w:id="2" w:name="bookmark3"/>
      <w:bookmarkEnd w:id="2"/>
      <w:r w:rsidRPr="00CE4627">
        <w:rPr>
          <w:color w:val="000000"/>
          <w:sz w:val="28"/>
          <w:szCs w:val="28"/>
        </w:rPr>
        <w:t xml:space="preserve">  4.  </w:t>
      </w:r>
      <w:r w:rsidR="00D401EC" w:rsidRPr="00CE4627">
        <w:rPr>
          <w:color w:val="000000"/>
          <w:sz w:val="28"/>
          <w:szCs w:val="28"/>
        </w:rPr>
        <w:t>Настоящее постановление вступает в силу с 1 сентября 202</w:t>
      </w:r>
      <w:r w:rsidR="00013C74" w:rsidRPr="00CE4627">
        <w:rPr>
          <w:color w:val="000000"/>
          <w:sz w:val="28"/>
          <w:szCs w:val="28"/>
        </w:rPr>
        <w:t>2</w:t>
      </w:r>
      <w:r w:rsidR="00D401EC" w:rsidRPr="00CE4627">
        <w:rPr>
          <w:color w:val="000000"/>
          <w:sz w:val="28"/>
          <w:szCs w:val="28"/>
        </w:rPr>
        <w:t xml:space="preserve"> года.</w:t>
      </w:r>
    </w:p>
    <w:p w:rsidR="00255DAE" w:rsidRDefault="00453A68" w:rsidP="00453A68">
      <w:pPr>
        <w:pStyle w:val="11"/>
        <w:tabs>
          <w:tab w:val="left" w:pos="891"/>
        </w:tabs>
        <w:spacing w:after="0"/>
        <w:ind w:firstLine="0"/>
        <w:jc w:val="both"/>
        <w:rPr>
          <w:color w:val="000000"/>
          <w:sz w:val="28"/>
          <w:szCs w:val="28"/>
        </w:rPr>
      </w:pPr>
      <w:bookmarkStart w:id="3" w:name="bookmark4"/>
      <w:bookmarkEnd w:id="3"/>
      <w:r w:rsidRPr="00CE4627">
        <w:rPr>
          <w:color w:val="000000"/>
          <w:sz w:val="28"/>
          <w:szCs w:val="28"/>
        </w:rPr>
        <w:t xml:space="preserve">      </w:t>
      </w:r>
    </w:p>
    <w:p w:rsidR="00D401EC" w:rsidRPr="00CE4627" w:rsidRDefault="00255DAE" w:rsidP="00453A68">
      <w:pPr>
        <w:pStyle w:val="11"/>
        <w:tabs>
          <w:tab w:val="left" w:pos="891"/>
        </w:tabs>
        <w:spacing w:after="0"/>
        <w:ind w:firstLine="0"/>
        <w:jc w:val="both"/>
        <w:rPr>
          <w:sz w:val="28"/>
          <w:szCs w:val="28"/>
        </w:rPr>
      </w:pPr>
      <w:r>
        <w:rPr>
          <w:color w:val="000000"/>
          <w:sz w:val="28"/>
          <w:szCs w:val="28"/>
        </w:rPr>
        <w:lastRenderedPageBreak/>
        <w:t xml:space="preserve">      </w:t>
      </w:r>
      <w:r w:rsidR="00453A68" w:rsidRPr="00CE4627">
        <w:rPr>
          <w:color w:val="000000"/>
          <w:sz w:val="28"/>
          <w:szCs w:val="28"/>
        </w:rPr>
        <w:t xml:space="preserve"> </w:t>
      </w:r>
      <w:r w:rsidR="004F43A7" w:rsidRPr="00CE4627">
        <w:rPr>
          <w:color w:val="000000"/>
          <w:sz w:val="28"/>
          <w:szCs w:val="28"/>
        </w:rPr>
        <w:t xml:space="preserve">5. </w:t>
      </w:r>
      <w:r w:rsidR="00D401EC" w:rsidRPr="00CE4627">
        <w:rPr>
          <w:color w:val="000000"/>
          <w:sz w:val="28"/>
          <w:szCs w:val="28"/>
        </w:rPr>
        <w:t>Контроль за исполнением настоя</w:t>
      </w:r>
      <w:r w:rsidR="00453A68" w:rsidRPr="00CE4627">
        <w:rPr>
          <w:color w:val="000000"/>
          <w:sz w:val="28"/>
          <w:szCs w:val="28"/>
        </w:rPr>
        <w:t xml:space="preserve">щего постановления возложить на </w:t>
      </w:r>
      <w:r w:rsidR="00D401EC" w:rsidRPr="00CE4627">
        <w:rPr>
          <w:color w:val="000000"/>
          <w:sz w:val="28"/>
          <w:szCs w:val="28"/>
        </w:rPr>
        <w:t>заместителя</w:t>
      </w:r>
      <w:r w:rsidR="007C26ED" w:rsidRPr="00CE4627">
        <w:rPr>
          <w:color w:val="000000"/>
          <w:sz w:val="28"/>
          <w:szCs w:val="28"/>
        </w:rPr>
        <w:t xml:space="preserve"> </w:t>
      </w:r>
      <w:r w:rsidR="00D401EC" w:rsidRPr="00CE4627">
        <w:rPr>
          <w:color w:val="000000"/>
          <w:sz w:val="28"/>
          <w:szCs w:val="28"/>
        </w:rPr>
        <w:t>Главы муниципального образования «Темкинский р</w:t>
      </w:r>
      <w:r w:rsidR="007C26ED" w:rsidRPr="00CE4627">
        <w:rPr>
          <w:sz w:val="28"/>
          <w:szCs w:val="28"/>
        </w:rPr>
        <w:t>айон» Смоленской области Т.Г. Мельниченко</w:t>
      </w:r>
      <w:r w:rsidR="00D401EC" w:rsidRPr="00CE4627">
        <w:rPr>
          <w:color w:val="000000"/>
          <w:sz w:val="28"/>
          <w:szCs w:val="28"/>
        </w:rPr>
        <w:t>.</w:t>
      </w:r>
    </w:p>
    <w:p w:rsidR="00F04295" w:rsidRDefault="00F04295" w:rsidP="005B3A8B">
      <w:pPr>
        <w:tabs>
          <w:tab w:val="left" w:pos="709"/>
        </w:tabs>
        <w:jc w:val="both"/>
        <w:rPr>
          <w:sz w:val="28"/>
          <w:szCs w:val="28"/>
        </w:rPr>
      </w:pPr>
    </w:p>
    <w:p w:rsidR="00491C70" w:rsidRDefault="00491C70" w:rsidP="005B3A8B">
      <w:pPr>
        <w:tabs>
          <w:tab w:val="left" w:pos="709"/>
        </w:tabs>
        <w:jc w:val="both"/>
        <w:rPr>
          <w:sz w:val="28"/>
          <w:szCs w:val="28"/>
        </w:rPr>
      </w:pPr>
    </w:p>
    <w:p w:rsidR="00491C70" w:rsidRPr="00CE4627" w:rsidRDefault="00491C70" w:rsidP="005B3A8B">
      <w:pPr>
        <w:tabs>
          <w:tab w:val="left" w:pos="709"/>
        </w:tabs>
        <w:jc w:val="both"/>
        <w:rPr>
          <w:sz w:val="28"/>
          <w:szCs w:val="28"/>
        </w:rPr>
      </w:pPr>
    </w:p>
    <w:p w:rsidR="00F04295" w:rsidRPr="00CE4627" w:rsidRDefault="00F04295" w:rsidP="005B3A8B">
      <w:pPr>
        <w:tabs>
          <w:tab w:val="left" w:pos="709"/>
        </w:tabs>
        <w:jc w:val="both"/>
        <w:rPr>
          <w:sz w:val="28"/>
          <w:szCs w:val="28"/>
        </w:rPr>
      </w:pPr>
      <w:r w:rsidRPr="00CE4627">
        <w:rPr>
          <w:sz w:val="28"/>
          <w:szCs w:val="28"/>
        </w:rPr>
        <w:t>Глава муниципального образования</w:t>
      </w:r>
    </w:p>
    <w:p w:rsidR="003546AC" w:rsidRDefault="00F04295" w:rsidP="005B3A8B">
      <w:pPr>
        <w:tabs>
          <w:tab w:val="left" w:pos="709"/>
        </w:tabs>
        <w:jc w:val="both"/>
        <w:rPr>
          <w:sz w:val="28"/>
          <w:szCs w:val="28"/>
        </w:rPr>
        <w:sectPr w:rsidR="003546AC" w:rsidSect="00625425">
          <w:headerReference w:type="default" r:id="rId9"/>
          <w:pgSz w:w="11906" w:h="16838"/>
          <w:pgMar w:top="1134" w:right="567" w:bottom="1134" w:left="1134" w:header="510" w:footer="709" w:gutter="0"/>
          <w:cols w:space="708"/>
          <w:titlePg/>
          <w:docGrid w:linePitch="381"/>
        </w:sectPr>
      </w:pPr>
      <w:r w:rsidRPr="00CE4627">
        <w:rPr>
          <w:sz w:val="28"/>
          <w:szCs w:val="28"/>
        </w:rPr>
        <w:t xml:space="preserve">«Темкинский район» Смоленской области                                             </w:t>
      </w:r>
      <w:r w:rsidR="003546AC" w:rsidRPr="00CE4627">
        <w:rPr>
          <w:sz w:val="28"/>
          <w:szCs w:val="28"/>
        </w:rPr>
        <w:t xml:space="preserve">  </w:t>
      </w:r>
      <w:r w:rsidRPr="00CE4627">
        <w:rPr>
          <w:sz w:val="28"/>
          <w:szCs w:val="28"/>
        </w:rPr>
        <w:t xml:space="preserve"> С.А. Гуля</w:t>
      </w:r>
      <w:r w:rsidR="009F2F74">
        <w:rPr>
          <w:sz w:val="28"/>
          <w:szCs w:val="28"/>
        </w:rPr>
        <w:t>е</w:t>
      </w:r>
      <w:r w:rsidRPr="00CE4627">
        <w:rPr>
          <w:sz w:val="28"/>
          <w:szCs w:val="28"/>
        </w:rPr>
        <w:t>в</w:t>
      </w:r>
    </w:p>
    <w:p w:rsidR="002A3FED" w:rsidRPr="004202DC" w:rsidRDefault="003546AC" w:rsidP="003546AC">
      <w:pPr>
        <w:pStyle w:val="60"/>
        <w:shd w:val="clear" w:color="auto" w:fill="auto"/>
        <w:tabs>
          <w:tab w:val="left" w:pos="709"/>
        </w:tabs>
        <w:rPr>
          <w:rFonts w:ascii="Times New Roman" w:hAnsi="Times New Roman" w:cs="Times New Roman"/>
        </w:rPr>
      </w:pPr>
      <w:r>
        <w:rPr>
          <w:rFonts w:ascii="Times New Roman" w:hAnsi="Times New Roman" w:cs="Times New Roman"/>
        </w:rPr>
        <w:lastRenderedPageBreak/>
        <w:t xml:space="preserve">                                                                                  </w:t>
      </w:r>
      <w:r w:rsidR="002A3FED" w:rsidRPr="004202DC">
        <w:rPr>
          <w:rFonts w:ascii="Times New Roman" w:hAnsi="Times New Roman" w:cs="Times New Roman"/>
        </w:rPr>
        <w:t>УТВЕРЖДЕНО</w:t>
      </w:r>
    </w:p>
    <w:p w:rsidR="002A3FED" w:rsidRPr="004202DC" w:rsidRDefault="003546AC" w:rsidP="003546AC">
      <w:pPr>
        <w:pStyle w:val="60"/>
        <w:shd w:val="clear" w:color="auto" w:fill="auto"/>
        <w:tabs>
          <w:tab w:val="left" w:leader="dot" w:pos="8350"/>
        </w:tabs>
        <w:rPr>
          <w:rFonts w:ascii="Times New Roman" w:hAnsi="Times New Roman" w:cs="Times New Roman"/>
        </w:rPr>
      </w:pPr>
      <w:r>
        <w:rPr>
          <w:rFonts w:ascii="Times New Roman" w:hAnsi="Times New Roman" w:cs="Times New Roman"/>
        </w:rPr>
        <w:t xml:space="preserve">                                                                                    </w:t>
      </w:r>
      <w:r w:rsidR="002A3FED" w:rsidRPr="004202DC">
        <w:rPr>
          <w:rFonts w:ascii="Times New Roman" w:hAnsi="Times New Roman" w:cs="Times New Roman"/>
        </w:rPr>
        <w:t xml:space="preserve">постановлением </w:t>
      </w:r>
      <w:r>
        <w:rPr>
          <w:rFonts w:ascii="Times New Roman" w:hAnsi="Times New Roman" w:cs="Times New Roman"/>
        </w:rPr>
        <w:t xml:space="preserve">Администрации </w:t>
      </w:r>
    </w:p>
    <w:p w:rsidR="002A3FED" w:rsidRPr="004202DC" w:rsidRDefault="003546AC" w:rsidP="003546AC">
      <w:pPr>
        <w:pStyle w:val="60"/>
        <w:shd w:val="clear" w:color="auto" w:fill="auto"/>
        <w:tabs>
          <w:tab w:val="left" w:pos="8350"/>
        </w:tabs>
        <w:rPr>
          <w:rFonts w:ascii="Times New Roman" w:hAnsi="Times New Roman" w:cs="Times New Roman"/>
        </w:rPr>
      </w:pPr>
      <w:r>
        <w:rPr>
          <w:rFonts w:ascii="Times New Roman" w:hAnsi="Times New Roman" w:cs="Times New Roman"/>
        </w:rPr>
        <w:t xml:space="preserve">                                                                                    </w:t>
      </w:r>
      <w:r w:rsidR="002A3FED" w:rsidRPr="004202DC">
        <w:rPr>
          <w:rFonts w:ascii="Times New Roman" w:hAnsi="Times New Roman" w:cs="Times New Roman"/>
        </w:rPr>
        <w:t xml:space="preserve">муниципального </w:t>
      </w:r>
      <w:r>
        <w:rPr>
          <w:rFonts w:ascii="Times New Roman" w:hAnsi="Times New Roman" w:cs="Times New Roman"/>
        </w:rPr>
        <w:t xml:space="preserve">    </w:t>
      </w:r>
      <w:r w:rsidR="002A3FED" w:rsidRPr="004202DC">
        <w:rPr>
          <w:rFonts w:ascii="Times New Roman" w:hAnsi="Times New Roman" w:cs="Times New Roman"/>
        </w:rPr>
        <w:t xml:space="preserve">образования </w:t>
      </w:r>
    </w:p>
    <w:p w:rsidR="002A3FED" w:rsidRPr="004202DC" w:rsidRDefault="003546AC" w:rsidP="003546AC">
      <w:pPr>
        <w:pStyle w:val="60"/>
        <w:shd w:val="clear" w:color="auto" w:fill="auto"/>
        <w:tabs>
          <w:tab w:val="left" w:pos="8350"/>
        </w:tabs>
        <w:rPr>
          <w:rFonts w:ascii="Times New Roman" w:hAnsi="Times New Roman" w:cs="Times New Roman"/>
        </w:rPr>
      </w:pPr>
      <w:r>
        <w:rPr>
          <w:rFonts w:ascii="Times New Roman" w:hAnsi="Times New Roman" w:cs="Times New Roman"/>
        </w:rPr>
        <w:t xml:space="preserve">                                                                                   </w:t>
      </w:r>
      <w:r w:rsidR="002A3FED" w:rsidRPr="004202DC">
        <w:rPr>
          <w:rFonts w:ascii="Times New Roman" w:hAnsi="Times New Roman" w:cs="Times New Roman"/>
        </w:rPr>
        <w:t xml:space="preserve">«Темкинский  </w:t>
      </w:r>
      <w:r>
        <w:rPr>
          <w:rFonts w:ascii="Times New Roman" w:hAnsi="Times New Roman" w:cs="Times New Roman"/>
        </w:rPr>
        <w:t xml:space="preserve">    </w:t>
      </w:r>
      <w:r w:rsidR="002A3FED" w:rsidRPr="004202DC">
        <w:rPr>
          <w:rFonts w:ascii="Times New Roman" w:hAnsi="Times New Roman" w:cs="Times New Roman"/>
        </w:rPr>
        <w:t xml:space="preserve">район» </w:t>
      </w:r>
    </w:p>
    <w:p w:rsidR="002A3FED" w:rsidRPr="004202DC" w:rsidRDefault="003546AC" w:rsidP="003546AC">
      <w:pPr>
        <w:pStyle w:val="60"/>
        <w:shd w:val="clear" w:color="auto" w:fill="auto"/>
        <w:tabs>
          <w:tab w:val="left" w:pos="8350"/>
        </w:tabs>
        <w:rPr>
          <w:rFonts w:ascii="Times New Roman" w:hAnsi="Times New Roman" w:cs="Times New Roman"/>
        </w:rPr>
      </w:pPr>
      <w:r>
        <w:rPr>
          <w:rFonts w:ascii="Times New Roman" w:hAnsi="Times New Roman" w:cs="Times New Roman"/>
        </w:rPr>
        <w:t xml:space="preserve">                                                                                   </w:t>
      </w:r>
      <w:r w:rsidR="002A3FED" w:rsidRPr="004202DC">
        <w:rPr>
          <w:rFonts w:ascii="Times New Roman" w:hAnsi="Times New Roman" w:cs="Times New Roman"/>
        </w:rPr>
        <w:t xml:space="preserve">Смоленской </w:t>
      </w:r>
      <w:r>
        <w:rPr>
          <w:rFonts w:ascii="Times New Roman" w:hAnsi="Times New Roman" w:cs="Times New Roman"/>
        </w:rPr>
        <w:t xml:space="preserve">     </w:t>
      </w:r>
      <w:r w:rsidR="002A3FED" w:rsidRPr="004202DC">
        <w:rPr>
          <w:rFonts w:ascii="Times New Roman" w:hAnsi="Times New Roman" w:cs="Times New Roman"/>
        </w:rPr>
        <w:t>области</w:t>
      </w:r>
    </w:p>
    <w:p w:rsidR="002A3FED" w:rsidRPr="004202DC" w:rsidRDefault="003546AC" w:rsidP="003546AC">
      <w:pPr>
        <w:pStyle w:val="60"/>
        <w:shd w:val="clear" w:color="auto" w:fill="auto"/>
        <w:tabs>
          <w:tab w:val="left" w:pos="8350"/>
        </w:tabs>
        <w:rPr>
          <w:rFonts w:ascii="Times New Roman" w:hAnsi="Times New Roman" w:cs="Times New Roman"/>
          <w:u w:val="single"/>
        </w:rPr>
      </w:pPr>
      <w:r>
        <w:rPr>
          <w:rFonts w:ascii="Times New Roman" w:hAnsi="Times New Roman" w:cs="Times New Roman"/>
        </w:rPr>
        <w:t xml:space="preserve">                                                                                   </w:t>
      </w:r>
      <w:r w:rsidR="002A3FED" w:rsidRPr="004202DC">
        <w:rPr>
          <w:rFonts w:ascii="Times New Roman" w:hAnsi="Times New Roman" w:cs="Times New Roman"/>
        </w:rPr>
        <w:t xml:space="preserve">от </w:t>
      </w:r>
      <w:r w:rsidR="002A3FED" w:rsidRPr="004202DC">
        <w:rPr>
          <w:rFonts w:ascii="Times New Roman" w:hAnsi="Times New Roman" w:cs="Times New Roman"/>
          <w:u w:val="single"/>
        </w:rPr>
        <w:t xml:space="preserve"> </w:t>
      </w:r>
      <w:r w:rsidR="005D058D">
        <w:rPr>
          <w:rFonts w:ascii="Times New Roman" w:hAnsi="Times New Roman" w:cs="Times New Roman"/>
          <w:u w:val="single"/>
        </w:rPr>
        <w:t>23.09.2022</w:t>
      </w:r>
      <w:r w:rsidR="002A3FED" w:rsidRPr="004202DC">
        <w:rPr>
          <w:rFonts w:ascii="Times New Roman" w:hAnsi="Times New Roman" w:cs="Times New Roman"/>
          <w:u w:val="single"/>
        </w:rPr>
        <w:t xml:space="preserve">               </w:t>
      </w:r>
      <w:r w:rsidR="002A3FED" w:rsidRPr="004202DC">
        <w:rPr>
          <w:rFonts w:ascii="Times New Roman" w:hAnsi="Times New Roman" w:cs="Times New Roman"/>
        </w:rPr>
        <w:t xml:space="preserve"> №  </w:t>
      </w:r>
      <w:r w:rsidR="005D058D" w:rsidRPr="005D058D">
        <w:rPr>
          <w:rFonts w:ascii="Times New Roman" w:hAnsi="Times New Roman" w:cs="Times New Roman"/>
          <w:u w:val="single"/>
        </w:rPr>
        <w:t>333</w:t>
      </w:r>
      <w:r w:rsidR="002A3FED" w:rsidRPr="005D058D">
        <w:rPr>
          <w:rFonts w:ascii="Times New Roman" w:hAnsi="Times New Roman" w:cs="Times New Roman"/>
          <w:u w:val="single"/>
        </w:rPr>
        <w:softHyphen/>
      </w:r>
      <w:r w:rsidR="002A3FED" w:rsidRPr="005D058D">
        <w:rPr>
          <w:rFonts w:ascii="Times New Roman" w:hAnsi="Times New Roman" w:cs="Times New Roman"/>
          <w:u w:val="single"/>
        </w:rPr>
        <w:softHyphen/>
      </w:r>
      <w:r w:rsidR="002A3FED" w:rsidRPr="005D058D">
        <w:rPr>
          <w:rFonts w:ascii="Times New Roman" w:hAnsi="Times New Roman" w:cs="Times New Roman"/>
          <w:u w:val="single"/>
        </w:rPr>
        <w:softHyphen/>
      </w:r>
      <w:r w:rsidR="002A3FED" w:rsidRPr="005D058D">
        <w:rPr>
          <w:rFonts w:ascii="Times New Roman" w:hAnsi="Times New Roman" w:cs="Times New Roman"/>
          <w:u w:val="single"/>
        </w:rPr>
        <w:softHyphen/>
      </w:r>
      <w:r w:rsidR="002A3FED" w:rsidRPr="004202DC">
        <w:rPr>
          <w:rFonts w:ascii="Times New Roman" w:hAnsi="Times New Roman" w:cs="Times New Roman"/>
        </w:rPr>
        <w:t>_</w:t>
      </w:r>
    </w:p>
    <w:p w:rsidR="002A3FED" w:rsidRPr="004202DC" w:rsidRDefault="002A3FED" w:rsidP="002A3FED">
      <w:pPr>
        <w:pStyle w:val="ad"/>
        <w:ind w:firstLine="567"/>
        <w:jc w:val="center"/>
        <w:rPr>
          <w:b/>
          <w:lang w:eastAsia="ru-RU"/>
        </w:rPr>
      </w:pPr>
    </w:p>
    <w:p w:rsidR="002A3FED" w:rsidRPr="004202DC" w:rsidRDefault="002A3FED" w:rsidP="002A3FED">
      <w:pPr>
        <w:pStyle w:val="ad"/>
        <w:ind w:firstLine="567"/>
        <w:jc w:val="center"/>
        <w:rPr>
          <w:b/>
          <w:lang w:eastAsia="ru-RU"/>
        </w:rPr>
      </w:pPr>
      <w:r w:rsidRPr="004202DC">
        <w:rPr>
          <w:b/>
          <w:lang w:eastAsia="ru-RU"/>
        </w:rPr>
        <w:t>ПОЛОЖЕНИЕ</w:t>
      </w:r>
    </w:p>
    <w:p w:rsidR="002A3FED" w:rsidRPr="004202DC" w:rsidRDefault="002A3FED" w:rsidP="002A3FED">
      <w:pPr>
        <w:pStyle w:val="60"/>
        <w:shd w:val="clear" w:color="auto" w:fill="auto"/>
        <w:tabs>
          <w:tab w:val="left" w:pos="8350"/>
        </w:tabs>
        <w:jc w:val="center"/>
        <w:rPr>
          <w:rFonts w:ascii="Times New Roman" w:hAnsi="Times New Roman" w:cs="Times New Roman"/>
          <w:b/>
          <w:lang w:eastAsia="ru-RU"/>
        </w:rPr>
      </w:pPr>
      <w:r w:rsidRPr="004202DC">
        <w:rPr>
          <w:rFonts w:ascii="Times New Roman" w:hAnsi="Times New Roman" w:cs="Times New Roman"/>
          <w:b/>
          <w:lang w:eastAsia="ru-RU"/>
        </w:rPr>
        <w:t>об оплате труда работников муниципальных учреждений</w:t>
      </w:r>
      <w:r w:rsidRPr="004202DC">
        <w:rPr>
          <w:rFonts w:ascii="Times New Roman" w:hAnsi="Times New Roman" w:cs="Times New Roman"/>
          <w:b/>
        </w:rPr>
        <w:t xml:space="preserve"> муниципального образования «Темкинский  район» Смоленской области</w:t>
      </w:r>
      <w:r w:rsidRPr="004202DC">
        <w:rPr>
          <w:rFonts w:ascii="Times New Roman" w:hAnsi="Times New Roman" w:cs="Times New Roman"/>
          <w:b/>
          <w:lang w:eastAsia="ru-RU"/>
        </w:rPr>
        <w:t xml:space="preserve"> по виду экономической деятельности «Образование»</w:t>
      </w:r>
    </w:p>
    <w:p w:rsidR="002A3FED" w:rsidRPr="004202DC" w:rsidRDefault="002A3FED" w:rsidP="002A3FED">
      <w:pPr>
        <w:pStyle w:val="ad"/>
        <w:ind w:firstLine="567"/>
        <w:jc w:val="center"/>
        <w:rPr>
          <w:b/>
          <w:lang w:eastAsia="ru-RU"/>
        </w:rPr>
      </w:pPr>
    </w:p>
    <w:p w:rsidR="002A3FED" w:rsidRPr="004202DC" w:rsidRDefault="002A3FED" w:rsidP="002A3FED">
      <w:pPr>
        <w:pStyle w:val="ad"/>
        <w:numPr>
          <w:ilvl w:val="0"/>
          <w:numId w:val="11"/>
        </w:numPr>
        <w:jc w:val="center"/>
        <w:rPr>
          <w:b/>
          <w:lang w:eastAsia="ru-RU"/>
        </w:rPr>
      </w:pPr>
      <w:r w:rsidRPr="004202DC">
        <w:rPr>
          <w:b/>
          <w:lang w:eastAsia="ru-RU"/>
        </w:rPr>
        <w:t>Общие положения</w:t>
      </w:r>
    </w:p>
    <w:p w:rsidR="002A3FED" w:rsidRPr="004202DC" w:rsidRDefault="002A3FED" w:rsidP="002A3FED">
      <w:pPr>
        <w:pStyle w:val="ad"/>
        <w:tabs>
          <w:tab w:val="left" w:pos="567"/>
          <w:tab w:val="left" w:pos="709"/>
        </w:tabs>
        <w:jc w:val="both"/>
        <w:rPr>
          <w:b/>
          <w:lang w:val="en-US" w:eastAsia="ru-RU"/>
        </w:rPr>
      </w:pPr>
    </w:p>
    <w:p w:rsidR="002A3FED" w:rsidRPr="004202DC" w:rsidRDefault="002A3FED" w:rsidP="002A3FED">
      <w:pPr>
        <w:pStyle w:val="ad"/>
        <w:tabs>
          <w:tab w:val="left" w:pos="567"/>
          <w:tab w:val="left" w:pos="709"/>
        </w:tabs>
        <w:jc w:val="both"/>
        <w:rPr>
          <w:lang w:eastAsia="ru-RU"/>
        </w:rPr>
      </w:pPr>
      <w:r w:rsidRPr="004202DC">
        <w:rPr>
          <w:b/>
          <w:lang w:eastAsia="ru-RU"/>
        </w:rPr>
        <w:tab/>
      </w:r>
      <w:r w:rsidRPr="004202DC">
        <w:rPr>
          <w:lang w:eastAsia="ru-RU"/>
        </w:rPr>
        <w:t>1.1. Настоящее Положение разработано в соответствии с </w:t>
      </w:r>
      <w:hyperlink r:id="rId10" w:history="1">
        <w:r w:rsidRPr="004202DC">
          <w:rPr>
            <w:lang w:eastAsia="ru-RU"/>
          </w:rPr>
          <w:t>Трудовым кодексом Российской Федерации</w:t>
        </w:r>
      </w:hyperlink>
      <w:r w:rsidRPr="004202DC">
        <w:rPr>
          <w:lang w:eastAsia="ru-RU"/>
        </w:rPr>
        <w:t>, </w:t>
      </w:r>
      <w:hyperlink r:id="rId11" w:history="1">
        <w:r w:rsidRPr="004202DC">
          <w:rPr>
            <w:lang w:eastAsia="ru-RU"/>
          </w:rPr>
          <w:t>областным законом «Об оплате труда работников областных государственных учреждений»</w:t>
        </w:r>
      </w:hyperlink>
      <w:r w:rsidRPr="004202DC">
        <w:rPr>
          <w:lang w:eastAsia="ru-RU"/>
        </w:rPr>
        <w:t xml:space="preserve">,  </w:t>
      </w:r>
      <w:hyperlink r:id="rId12" w:history="1">
        <w:r w:rsidRPr="004202DC">
          <w:rPr>
            <w:lang w:eastAsia="ru-RU"/>
          </w:rPr>
          <w:t>постановлением Администрации Смоленской области от 24.09.2008 № 517 «О введении новых систем оплаты труда работников областных государственных бюджетных, автономных и казенных учреждений</w:t>
        </w:r>
      </w:hyperlink>
      <w:r w:rsidRPr="004202DC">
        <w:t>»</w:t>
      </w:r>
      <w:r w:rsidRPr="004202DC">
        <w:rPr>
          <w:lang w:eastAsia="ru-RU"/>
        </w:rPr>
        <w:t> и определяет:</w:t>
      </w:r>
    </w:p>
    <w:p w:rsidR="002A3FED" w:rsidRPr="004202DC" w:rsidRDefault="002A3FED" w:rsidP="002A3FED">
      <w:pPr>
        <w:pStyle w:val="ad"/>
        <w:tabs>
          <w:tab w:val="left" w:pos="709"/>
        </w:tabs>
        <w:ind w:firstLine="567"/>
        <w:jc w:val="both"/>
        <w:rPr>
          <w:lang w:eastAsia="ru-RU"/>
        </w:rPr>
      </w:pPr>
      <w:r w:rsidRPr="004202DC">
        <w:rPr>
          <w:lang w:eastAsia="ru-RU"/>
        </w:rPr>
        <w:t>- порядок оплаты труда работников муниципальных  бюджетных и автономных учреждений по виду экономической деятельности «Образование» (далее также - учреждения);</w:t>
      </w:r>
    </w:p>
    <w:p w:rsidR="002A3FED" w:rsidRPr="004202DC" w:rsidRDefault="002A3FED" w:rsidP="002A3FED">
      <w:pPr>
        <w:pStyle w:val="ad"/>
        <w:ind w:firstLine="567"/>
        <w:jc w:val="both"/>
        <w:rPr>
          <w:lang w:eastAsia="ru-RU"/>
        </w:rPr>
      </w:pPr>
      <w:r w:rsidRPr="004202DC">
        <w:rPr>
          <w:lang w:eastAsia="ru-RU"/>
        </w:rPr>
        <w:t>- порядок оплаты труда руководителей;</w:t>
      </w:r>
    </w:p>
    <w:p w:rsidR="002A3FED" w:rsidRPr="004202DC" w:rsidRDefault="002A3FED" w:rsidP="002A3FED">
      <w:pPr>
        <w:pStyle w:val="ad"/>
        <w:ind w:firstLine="567"/>
        <w:jc w:val="both"/>
        <w:rPr>
          <w:lang w:eastAsia="ru-RU"/>
        </w:rPr>
      </w:pPr>
      <w:r w:rsidRPr="004202DC">
        <w:rPr>
          <w:lang w:eastAsia="ru-RU"/>
        </w:rPr>
        <w:t>- порядок и условия почасовой оплаты труда;</w:t>
      </w:r>
    </w:p>
    <w:p w:rsidR="002A3FED" w:rsidRPr="004202DC" w:rsidRDefault="002A3FED" w:rsidP="002A3FED">
      <w:pPr>
        <w:pStyle w:val="ad"/>
        <w:ind w:firstLine="567"/>
        <w:jc w:val="both"/>
        <w:rPr>
          <w:lang w:eastAsia="ru-RU"/>
        </w:rPr>
      </w:pPr>
      <w:r w:rsidRPr="004202DC">
        <w:rPr>
          <w:lang w:eastAsia="ru-RU"/>
        </w:rPr>
        <w:t>- виды и размеры выплат компенсационного и стимулирующего характера.</w:t>
      </w:r>
    </w:p>
    <w:p w:rsidR="002A3FED" w:rsidRPr="004202DC" w:rsidRDefault="002A3FED" w:rsidP="002A3FED">
      <w:pPr>
        <w:pStyle w:val="ad"/>
        <w:ind w:firstLine="567"/>
        <w:jc w:val="both"/>
        <w:rPr>
          <w:lang w:eastAsia="ru-RU"/>
        </w:rPr>
      </w:pPr>
      <w:r w:rsidRPr="004202DC">
        <w:rPr>
          <w:lang w:eastAsia="ru-RU"/>
        </w:rPr>
        <w:t>1.2. Система оплаты труда устанавливается в учреждениях с учетом:</w:t>
      </w:r>
    </w:p>
    <w:p w:rsidR="002A3FED" w:rsidRPr="004202DC" w:rsidRDefault="002A3FED" w:rsidP="002A3FED">
      <w:pPr>
        <w:pStyle w:val="ad"/>
        <w:ind w:firstLine="567"/>
        <w:jc w:val="both"/>
        <w:rPr>
          <w:lang w:eastAsia="ru-RU"/>
        </w:rPr>
      </w:pPr>
      <w:r w:rsidRPr="004202DC">
        <w:rPr>
          <w:lang w:eastAsia="ru-RU"/>
        </w:rPr>
        <w:t>- единого тарифно-квалификационного справочника работ и профессий рабочих;</w:t>
      </w:r>
    </w:p>
    <w:p w:rsidR="002A3FED" w:rsidRPr="004202DC" w:rsidRDefault="002A3FED" w:rsidP="002A3FED">
      <w:pPr>
        <w:pStyle w:val="ad"/>
        <w:ind w:firstLine="567"/>
        <w:jc w:val="both"/>
        <w:rPr>
          <w:lang w:eastAsia="ru-RU"/>
        </w:rPr>
      </w:pPr>
      <w:r w:rsidRPr="004202DC">
        <w:rPr>
          <w:lang w:eastAsia="ru-RU"/>
        </w:rPr>
        <w:t>- единого квалификационного справочника должностей руководителей, специалистов и служащих;</w:t>
      </w:r>
    </w:p>
    <w:p w:rsidR="002A3FED" w:rsidRPr="004202DC" w:rsidRDefault="002A3FED" w:rsidP="002A3FED">
      <w:pPr>
        <w:pStyle w:val="ad"/>
        <w:ind w:firstLine="567"/>
        <w:jc w:val="both"/>
        <w:rPr>
          <w:lang w:eastAsia="ru-RU"/>
        </w:rPr>
      </w:pPr>
      <w:r w:rsidRPr="004202DC">
        <w:rPr>
          <w:lang w:eastAsia="ru-RU"/>
        </w:rPr>
        <w:t>- профессиональных стандартов;</w:t>
      </w:r>
    </w:p>
    <w:p w:rsidR="002A3FED" w:rsidRPr="004202DC" w:rsidRDefault="002A3FED" w:rsidP="002A3FED">
      <w:pPr>
        <w:pStyle w:val="ad"/>
        <w:ind w:firstLine="567"/>
        <w:jc w:val="both"/>
        <w:rPr>
          <w:lang w:eastAsia="ru-RU"/>
        </w:rPr>
      </w:pPr>
      <w:r w:rsidRPr="004202DC">
        <w:rPr>
          <w:lang w:eastAsia="ru-RU"/>
        </w:rPr>
        <w:t>- профессиональных квалификационных групп (далее -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A3FED" w:rsidRPr="004202DC" w:rsidRDefault="002A3FED" w:rsidP="002A3FED">
      <w:pPr>
        <w:pStyle w:val="ad"/>
        <w:ind w:firstLine="567"/>
        <w:jc w:val="both"/>
        <w:rPr>
          <w:lang w:eastAsia="ru-RU"/>
        </w:rPr>
      </w:pPr>
      <w:r w:rsidRPr="004202DC">
        <w:rPr>
          <w:lang w:eastAsia="ru-RU"/>
        </w:rPr>
        <w:t>- минимальных размеров окладов (должностных окладов) по ПКГ, утвержденных нормативным правовым актом Администрации Смоленской области с учетом масштабов управления, образования, стажа руководящей работы;</w:t>
      </w:r>
    </w:p>
    <w:p w:rsidR="002A3FED" w:rsidRPr="004202DC" w:rsidRDefault="002A3FED" w:rsidP="002A3FED">
      <w:pPr>
        <w:pStyle w:val="ad"/>
        <w:ind w:firstLine="567"/>
        <w:jc w:val="both"/>
        <w:rPr>
          <w:lang w:eastAsia="ru-RU"/>
        </w:rPr>
      </w:pPr>
      <w:r w:rsidRPr="004202DC">
        <w:rPr>
          <w:lang w:eastAsia="ru-RU"/>
        </w:rPr>
        <w:t>- государственных гарантий по оплате труда;</w:t>
      </w:r>
    </w:p>
    <w:p w:rsidR="002A3FED" w:rsidRPr="004202DC" w:rsidRDefault="002A3FED" w:rsidP="002A3FED">
      <w:pPr>
        <w:pStyle w:val="ad"/>
        <w:ind w:firstLine="567"/>
        <w:jc w:val="both"/>
        <w:rPr>
          <w:lang w:eastAsia="ru-RU"/>
        </w:rPr>
      </w:pPr>
      <w:r w:rsidRPr="004202DC">
        <w:rPr>
          <w:lang w:eastAsia="ru-RU"/>
        </w:rPr>
        <w:t>- рекомендаций Российской трехсторонней комиссии по регулированию социально-трудовых отношений;</w:t>
      </w:r>
    </w:p>
    <w:p w:rsidR="002A3FED" w:rsidRPr="004202DC" w:rsidRDefault="002A3FED" w:rsidP="002A3FED">
      <w:pPr>
        <w:pStyle w:val="ad"/>
        <w:ind w:firstLine="567"/>
        <w:jc w:val="both"/>
        <w:rPr>
          <w:lang w:eastAsia="ru-RU"/>
        </w:rPr>
      </w:pPr>
      <w:r w:rsidRPr="004202DC">
        <w:rPr>
          <w:lang w:eastAsia="ru-RU"/>
        </w:rPr>
        <w:t>- мнения представительного органа работников;</w:t>
      </w:r>
    </w:p>
    <w:p w:rsidR="002A3FED" w:rsidRPr="004202DC" w:rsidRDefault="002A3FED" w:rsidP="002A3FED">
      <w:pPr>
        <w:pStyle w:val="ad"/>
        <w:ind w:firstLine="567"/>
        <w:jc w:val="both"/>
        <w:rPr>
          <w:lang w:eastAsia="ru-RU"/>
        </w:rPr>
      </w:pPr>
      <w:r w:rsidRPr="004202DC">
        <w:rPr>
          <w:lang w:eastAsia="ru-RU"/>
        </w:rPr>
        <w:t xml:space="preserve">- номенклатурой должностей педагогических работников учреждений, должностей руководителей учреждений, утвержденной  </w:t>
      </w:r>
      <w:hyperlink r:id="rId13" w:history="1">
        <w:r w:rsidRPr="004202DC">
          <w:rPr>
            <w:lang w:eastAsia="ru-RU"/>
          </w:rPr>
          <w:t xml:space="preserve">Постановлением </w:t>
        </w:r>
        <w:r w:rsidRPr="004202DC">
          <w:rPr>
            <w:lang w:eastAsia="ru-RU"/>
          </w:rPr>
          <w:lastRenderedPageBreak/>
          <w:t>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sidRPr="004202DC">
        <w:rPr>
          <w:lang w:eastAsia="ru-RU"/>
        </w:rPr>
        <w:t>.</w:t>
      </w:r>
    </w:p>
    <w:p w:rsidR="002A3FED" w:rsidRPr="004202DC" w:rsidRDefault="002A3FED" w:rsidP="002A3FED">
      <w:pPr>
        <w:pStyle w:val="ad"/>
        <w:tabs>
          <w:tab w:val="left" w:pos="567"/>
        </w:tabs>
        <w:ind w:firstLine="567"/>
        <w:jc w:val="both"/>
        <w:rPr>
          <w:lang w:eastAsia="ru-RU"/>
        </w:rPr>
      </w:pPr>
      <w:r w:rsidRPr="004202DC">
        <w:rPr>
          <w:lang w:eastAsia="ru-RU"/>
        </w:rPr>
        <w:t xml:space="preserve">1.3. Система оплаты труда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иными нормативными правовыми актами Российской Федерации, областными законами, нормативными правовыми актами Администрации Смоленской области, </w:t>
      </w:r>
      <w:r w:rsidRPr="004202DC">
        <w:t>нормативными правовыми актами муниципального образования  «Темкинский район» Смоленской области</w:t>
      </w:r>
      <w:r w:rsidRPr="004202DC">
        <w:rPr>
          <w:lang w:eastAsia="ru-RU"/>
        </w:rPr>
        <w:t>, а также настоящим Положением.</w:t>
      </w:r>
    </w:p>
    <w:p w:rsidR="002A3FED" w:rsidRPr="004202DC" w:rsidRDefault="002A3FED" w:rsidP="002A3FED">
      <w:pPr>
        <w:pStyle w:val="ad"/>
        <w:ind w:firstLine="567"/>
        <w:jc w:val="both"/>
        <w:rPr>
          <w:lang w:eastAsia="ru-RU"/>
        </w:rPr>
      </w:pPr>
      <w:r w:rsidRPr="004202DC">
        <w:rPr>
          <w:lang w:eastAsia="ru-RU"/>
        </w:rPr>
        <w:t>1.4. При разработке системы оплаты труда в учреждении рекомендуется сбалансировать структуру заработной платы педагогических работников таким образом, чтобы 60 - 65 процентов заработной платы направлялось на выплаты по должностным окладам (ставкам заработной платы), 25-30 процентов - на выплаты стимулирующего характера, в том числе за достижение конкретных результатов деятельности по показателям и критериям эффективности, 10 - 15 процентов - на выплаты компенсационного характера в зависимости от условий труда работников.</w:t>
      </w:r>
    </w:p>
    <w:p w:rsidR="002A3FED" w:rsidRPr="004202DC" w:rsidRDefault="002A3FED" w:rsidP="002A3FED">
      <w:pPr>
        <w:pStyle w:val="ad"/>
        <w:tabs>
          <w:tab w:val="left" w:pos="567"/>
        </w:tabs>
        <w:ind w:firstLine="567"/>
        <w:jc w:val="both"/>
        <w:rPr>
          <w:lang w:eastAsia="ru-RU"/>
        </w:rPr>
      </w:pPr>
      <w:r w:rsidRPr="004202DC">
        <w:rPr>
          <w:lang w:eastAsia="ru-RU"/>
        </w:rPr>
        <w:t xml:space="preserve">1.5. Заработная плата работнику устанавливается трудовым договором. </w:t>
      </w:r>
      <w:r w:rsidR="007A77F8">
        <w:rPr>
          <w:lang w:eastAsia="ru-RU"/>
        </w:rPr>
        <w:t xml:space="preserve">                       </w:t>
      </w:r>
      <w:r w:rsidRPr="004202DC">
        <w:rPr>
          <w:lang w:eastAsia="ru-RU"/>
        </w:rPr>
        <w:t>В трудовом договоре конкретизируются должностные обязанности работника, условия оплаты его труда, показатели и критерии оценки эффективности деятельности для назначения выплат стимулирующего характера в зависимости от результатов труда и качества предоставляемых государственных услуг.</w:t>
      </w:r>
    </w:p>
    <w:p w:rsidR="002A3FED" w:rsidRPr="004202DC" w:rsidRDefault="002A3FED" w:rsidP="002A3FED">
      <w:pPr>
        <w:pStyle w:val="ad"/>
        <w:ind w:firstLine="567"/>
        <w:jc w:val="both"/>
        <w:rPr>
          <w:lang w:eastAsia="ru-RU"/>
        </w:rPr>
      </w:pPr>
      <w:r w:rsidRPr="004202DC">
        <w:rPr>
          <w:lang w:eastAsia="ru-RU"/>
        </w:rPr>
        <w:t>1.6. Оплата труда работников, занятых по совместительству, а также на условиях неполной рабочей недели, производится пропорционально отработанному времени либо в зависимости от выполненного объема работ.</w:t>
      </w:r>
    </w:p>
    <w:p w:rsidR="002A3FED" w:rsidRPr="004202DC" w:rsidRDefault="002A3FED" w:rsidP="002A3FED">
      <w:pPr>
        <w:pStyle w:val="ad"/>
        <w:ind w:firstLine="567"/>
        <w:jc w:val="both"/>
        <w:rPr>
          <w:lang w:eastAsia="ru-RU"/>
        </w:rPr>
      </w:pPr>
      <w:r w:rsidRPr="004202DC">
        <w:rPr>
          <w:lang w:eastAsia="ru-RU"/>
        </w:rPr>
        <w:t>Определение размеров заработной платы по основной должности, а также должности, занимаемой в порядке совместительства, производится раздельно по каждой из должностей.</w:t>
      </w:r>
    </w:p>
    <w:p w:rsidR="002A3FED" w:rsidRPr="004202DC" w:rsidRDefault="002A3FED" w:rsidP="002A3FED">
      <w:pPr>
        <w:pStyle w:val="ad"/>
        <w:ind w:firstLine="567"/>
        <w:jc w:val="both"/>
        <w:rPr>
          <w:lang w:eastAsia="ru-RU"/>
        </w:rPr>
      </w:pPr>
      <w:r w:rsidRPr="004202DC">
        <w:rPr>
          <w:lang w:eastAsia="ru-RU"/>
        </w:rPr>
        <w:t>1.7. Оплата труда за преподавательскую работу (учебную нагрузку) руководителей и работников учреждений производится по должностным окладам (ставкам заработной платы) педагогических работников.</w:t>
      </w:r>
    </w:p>
    <w:p w:rsidR="002A3FED" w:rsidRPr="004202DC" w:rsidRDefault="002A3FED" w:rsidP="002A3FED">
      <w:pPr>
        <w:pStyle w:val="ad"/>
        <w:ind w:firstLine="567"/>
        <w:jc w:val="both"/>
        <w:rPr>
          <w:lang w:eastAsia="ru-RU"/>
        </w:rPr>
      </w:pPr>
      <w:r w:rsidRPr="004202DC">
        <w:rPr>
          <w:lang w:eastAsia="ru-RU"/>
        </w:rPr>
        <w:t>1.8. В образовательных организациях при оказании платных услуг могут применяться иные системы оплаты труда.</w:t>
      </w:r>
    </w:p>
    <w:p w:rsidR="002A3FED" w:rsidRPr="004202DC" w:rsidRDefault="002A3FED" w:rsidP="002A3FED">
      <w:pPr>
        <w:pStyle w:val="ad"/>
        <w:tabs>
          <w:tab w:val="left" w:pos="567"/>
        </w:tabs>
        <w:ind w:firstLine="567"/>
        <w:jc w:val="both"/>
        <w:rPr>
          <w:lang w:eastAsia="ru-RU"/>
        </w:rPr>
      </w:pPr>
      <w:r w:rsidRPr="004202DC">
        <w:rPr>
          <w:lang w:eastAsia="ru-RU"/>
        </w:rPr>
        <w:t xml:space="preserve">1.9. Руководитель учреждения несет ответственность за своевременную </w:t>
      </w:r>
      <w:r w:rsidR="007A77F8">
        <w:rPr>
          <w:lang w:eastAsia="ru-RU"/>
        </w:rPr>
        <w:t xml:space="preserve">                         </w:t>
      </w:r>
      <w:r w:rsidRPr="004202DC">
        <w:rPr>
          <w:lang w:eastAsia="ru-RU"/>
        </w:rPr>
        <w:t>и правильную оплату труда работников в соответствии с федеральным законодательством.</w:t>
      </w:r>
    </w:p>
    <w:p w:rsidR="002A3FED" w:rsidRPr="004202DC" w:rsidRDefault="002A3FED" w:rsidP="002A3FED">
      <w:pPr>
        <w:pStyle w:val="ad"/>
        <w:ind w:firstLine="567"/>
        <w:jc w:val="both"/>
        <w:rPr>
          <w:lang w:eastAsia="ru-RU"/>
        </w:rPr>
      </w:pPr>
      <w:r w:rsidRPr="004202DC">
        <w:rPr>
          <w:lang w:eastAsia="ru-RU"/>
        </w:rPr>
        <w:t>1.10. Заработная плата работников учреждений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указанных работников и выполнения ими работ той же квалификации.</w:t>
      </w:r>
    </w:p>
    <w:p w:rsidR="002A3FED" w:rsidRPr="004202DC" w:rsidRDefault="002A3FED" w:rsidP="002A3FED">
      <w:pPr>
        <w:pStyle w:val="ad"/>
        <w:tabs>
          <w:tab w:val="left" w:pos="567"/>
        </w:tabs>
        <w:ind w:firstLine="567"/>
        <w:jc w:val="both"/>
        <w:rPr>
          <w:lang w:eastAsia="ru-RU"/>
        </w:rPr>
      </w:pPr>
      <w:r w:rsidRPr="004202DC">
        <w:rPr>
          <w:lang w:eastAsia="ru-RU"/>
        </w:rPr>
        <w:t xml:space="preserve">1.11. Месячная заработная плата работника, полностью отработавшего за этот период норму рабочего времени и выполнившего нормы труда (трудовые </w:t>
      </w:r>
      <w:r w:rsidRPr="004202DC">
        <w:rPr>
          <w:lang w:eastAsia="ru-RU"/>
        </w:rPr>
        <w:lastRenderedPageBreak/>
        <w:t>обязанности), не может быть ниже минимального размера оплаты труда, установленного </w:t>
      </w:r>
      <w:hyperlink r:id="rId14" w:history="1">
        <w:r w:rsidRPr="004202DC">
          <w:rPr>
            <w:lang w:eastAsia="ru-RU"/>
          </w:rPr>
          <w:t>Федеральным законом «О минимальном размере оплаты труда»</w:t>
        </w:r>
      </w:hyperlink>
      <w:r w:rsidRPr="004202DC">
        <w:rPr>
          <w:lang w:eastAsia="ru-RU"/>
        </w:rPr>
        <w:t>.</w:t>
      </w:r>
    </w:p>
    <w:p w:rsidR="002A3FED" w:rsidRPr="004202DC" w:rsidRDefault="002A3FED" w:rsidP="002A3FED">
      <w:pPr>
        <w:pStyle w:val="ad"/>
        <w:ind w:firstLine="567"/>
        <w:jc w:val="both"/>
        <w:rPr>
          <w:lang w:eastAsia="ru-RU"/>
        </w:rPr>
      </w:pPr>
      <w:r w:rsidRPr="004202DC">
        <w:rPr>
          <w:lang w:eastAsia="ru-RU"/>
        </w:rPr>
        <w:t>1.12. При разработке системы оплаты труда в учреждении устанавливается дифференциация оплаты труда работников с учетом выполнения работ различной сложности, качества оказываемых услуг (работ) и эффективности деятельности. Система оплаты труда, установленная в учреждении, должна обеспечить дифференциацию оплаты труда основного и прочего персонала, оптимизацию расходов на административно-управленческий и вспомогательный персонал. Примерный перечень должностей работников областных государственных бюджетных и автономных учреждений по виду экономической деятельности «Образование», относимых к административно-управленческому и вспомогательному персоналу, приведен в приложении № 1 к настоящему Положению.</w:t>
      </w:r>
    </w:p>
    <w:p w:rsidR="002A3FED" w:rsidRPr="004202DC" w:rsidRDefault="002A3FED" w:rsidP="002A3FED">
      <w:pPr>
        <w:pStyle w:val="ad"/>
        <w:ind w:firstLine="567"/>
        <w:jc w:val="both"/>
        <w:rPr>
          <w:lang w:eastAsia="ru-RU"/>
        </w:rPr>
      </w:pPr>
      <w:r w:rsidRPr="004202DC">
        <w:rPr>
          <w:lang w:eastAsia="ru-RU"/>
        </w:rPr>
        <w:t xml:space="preserve">При этом предельная доля оплаты труда административно-управленческого </w:t>
      </w:r>
      <w:r w:rsidR="00FE026A">
        <w:rPr>
          <w:lang w:eastAsia="ru-RU"/>
        </w:rPr>
        <w:t xml:space="preserve">                   </w:t>
      </w:r>
      <w:r w:rsidRPr="004202DC">
        <w:rPr>
          <w:lang w:eastAsia="ru-RU"/>
        </w:rPr>
        <w:t>и вспомогательного персонала в фонде оплаты труда учреждения должна составлять не более 40 процентов.</w:t>
      </w:r>
    </w:p>
    <w:p w:rsidR="002A3FED" w:rsidRPr="004202DC" w:rsidRDefault="002A3FED" w:rsidP="002A3FED">
      <w:pPr>
        <w:pStyle w:val="ad"/>
        <w:ind w:firstLine="567"/>
        <w:jc w:val="both"/>
        <w:rPr>
          <w:lang w:eastAsia="ru-RU"/>
        </w:rPr>
      </w:pPr>
      <w:r w:rsidRPr="004202DC">
        <w:rPr>
          <w:lang w:eastAsia="ru-RU"/>
        </w:rPr>
        <w:t>Заработная плата работника административно-управленческого персонала по основной должности не должна превышать должностной оклад без повышающих коэффициентов руководителя учреждения.</w:t>
      </w:r>
    </w:p>
    <w:p w:rsidR="002A3FED" w:rsidRPr="004202DC" w:rsidRDefault="002A3FED" w:rsidP="002A3FED">
      <w:pPr>
        <w:pStyle w:val="ad"/>
        <w:ind w:firstLine="567"/>
        <w:jc w:val="both"/>
      </w:pPr>
      <w:r w:rsidRPr="004202DC">
        <w:rPr>
          <w:lang w:eastAsia="ru-RU"/>
        </w:rPr>
        <w:t>1.13.</w:t>
      </w:r>
      <w:r w:rsidRPr="004202DC">
        <w:t xml:space="preserve">  Настоящее Положение носит рекомендательный характер. Система оплаты труда устанавливается учреждением самостоятельно с учетом мнения представительного органа работников.</w:t>
      </w:r>
    </w:p>
    <w:p w:rsidR="002A3FED" w:rsidRPr="004202DC" w:rsidRDefault="002A3FED" w:rsidP="002A3FED">
      <w:pPr>
        <w:pStyle w:val="ad"/>
        <w:jc w:val="center"/>
        <w:rPr>
          <w:b/>
          <w:lang w:eastAsia="ru-RU"/>
        </w:rPr>
      </w:pPr>
      <w:r w:rsidRPr="004202DC">
        <w:rPr>
          <w:lang w:eastAsia="ru-RU"/>
        </w:rPr>
        <w:br/>
      </w:r>
      <w:r w:rsidRPr="004202DC">
        <w:rPr>
          <w:b/>
          <w:lang w:eastAsia="ru-RU"/>
        </w:rPr>
        <w:t xml:space="preserve">2. Порядок оплаты труда руководителей учреждений и их заместителей </w:t>
      </w:r>
    </w:p>
    <w:p w:rsidR="002A3FED" w:rsidRPr="004202DC" w:rsidRDefault="002A3FED" w:rsidP="002A3FED">
      <w:pPr>
        <w:pStyle w:val="ad"/>
        <w:ind w:firstLine="567"/>
        <w:jc w:val="both"/>
        <w:rPr>
          <w:lang w:eastAsia="ru-RU"/>
        </w:rPr>
      </w:pPr>
      <w:r w:rsidRPr="004202DC">
        <w:rPr>
          <w:lang w:eastAsia="ru-RU"/>
        </w:rPr>
        <w:br/>
        <w:t xml:space="preserve">       2.1. Заработная плата руководителей учреждений, их заместителей и состоит из должностного оклада, выплат стимулирующего и компенсационного характера.</w:t>
      </w:r>
    </w:p>
    <w:p w:rsidR="002A3FED" w:rsidRPr="004202DC" w:rsidRDefault="002A3FED" w:rsidP="002A3FED">
      <w:pPr>
        <w:pStyle w:val="ad"/>
        <w:tabs>
          <w:tab w:val="left" w:pos="567"/>
        </w:tabs>
        <w:ind w:firstLine="567"/>
        <w:jc w:val="both"/>
        <w:rPr>
          <w:lang w:eastAsia="ru-RU"/>
        </w:rPr>
      </w:pPr>
      <w:r w:rsidRPr="004202DC">
        <w:rPr>
          <w:lang w:eastAsia="ru-RU"/>
        </w:rPr>
        <w:t>2.2. Должностной оклад руководителя учреждения определяется трудовым договором.</w:t>
      </w:r>
    </w:p>
    <w:p w:rsidR="002A3FED" w:rsidRPr="004202DC" w:rsidRDefault="002A3FED" w:rsidP="002A3FED">
      <w:pPr>
        <w:pStyle w:val="ad"/>
        <w:ind w:firstLine="567"/>
        <w:jc w:val="both"/>
        <w:rPr>
          <w:lang w:eastAsia="ru-RU"/>
        </w:rPr>
      </w:pPr>
      <w:r w:rsidRPr="004202DC">
        <w:rPr>
          <w:lang w:eastAsia="ru-RU"/>
        </w:rPr>
        <w:t>Рекомендуемые должностные оклады руководителей учреждений устанавливаются в соответствии с приложением № 2 к настоящему Положению.</w:t>
      </w:r>
    </w:p>
    <w:p w:rsidR="002A3FED" w:rsidRPr="004202DC" w:rsidRDefault="002A3FED" w:rsidP="002A3FED">
      <w:pPr>
        <w:pStyle w:val="ad"/>
        <w:ind w:firstLine="567"/>
        <w:jc w:val="both"/>
        <w:rPr>
          <w:lang w:eastAsia="ru-RU"/>
        </w:rPr>
      </w:pPr>
      <w:r w:rsidRPr="004202DC">
        <w:rPr>
          <w:lang w:eastAsia="ru-RU"/>
        </w:rPr>
        <w:t>Условия оплаты труда руководителей учреждений устанавливаются в трудовом договоре, заключаемом на основе типовой формы трудового договора, утвержденной </w:t>
      </w:r>
      <w:hyperlink r:id="rId15" w:history="1">
        <w:r w:rsidRPr="004202DC">
          <w:rPr>
            <w:lang w:eastAsia="ru-RU"/>
          </w:rPr>
          <w:t xml:space="preserve">Постановлением Правительства Российской Федерации от </w:t>
        </w:r>
        <w:r w:rsidR="00FE026A">
          <w:rPr>
            <w:lang w:eastAsia="ru-RU"/>
          </w:rPr>
          <w:t xml:space="preserve">         </w:t>
        </w:r>
        <w:r w:rsidRPr="004202DC">
          <w:rPr>
            <w:lang w:eastAsia="ru-RU"/>
          </w:rPr>
          <w:t>12.04.2013 № 329 «О типовой форме трудового договора с руководителем государственного (муниципального) учреждения»</w:t>
        </w:r>
      </w:hyperlink>
      <w:r w:rsidRPr="004202DC">
        <w:rPr>
          <w:lang w:eastAsia="ru-RU"/>
        </w:rPr>
        <w:t>.</w:t>
      </w:r>
    </w:p>
    <w:p w:rsidR="002A3FED" w:rsidRPr="004202DC" w:rsidRDefault="002A3FED" w:rsidP="002A3FED">
      <w:pPr>
        <w:pStyle w:val="ad"/>
        <w:ind w:firstLine="567"/>
        <w:jc w:val="both"/>
        <w:rPr>
          <w:lang w:eastAsia="ru-RU"/>
        </w:rPr>
      </w:pPr>
      <w:r w:rsidRPr="004202DC">
        <w:rPr>
          <w:lang w:eastAsia="ru-RU"/>
        </w:rPr>
        <w:t>Должностные оклады руководителей учреждений повышаются в соответствии с пунктом 3.6 раздела 3 настоящего Положения.</w:t>
      </w:r>
    </w:p>
    <w:p w:rsidR="002A3FED" w:rsidRPr="004202DC" w:rsidRDefault="002A3FED" w:rsidP="002A3FED">
      <w:pPr>
        <w:pStyle w:val="ad"/>
        <w:ind w:firstLine="567"/>
        <w:jc w:val="both"/>
        <w:rPr>
          <w:lang w:eastAsia="ru-RU"/>
        </w:rPr>
      </w:pPr>
      <w:r w:rsidRPr="004202DC">
        <w:rPr>
          <w:lang w:eastAsia="ru-RU"/>
        </w:rPr>
        <w:t>2.3. Должностные оклады заместителей руководителя учреждений устанавливаются на 10 - 30 процентов ниже должностных окладов руководителей этих учреждений.</w:t>
      </w:r>
    </w:p>
    <w:p w:rsidR="002A3FED" w:rsidRPr="004202DC" w:rsidRDefault="002A3FED" w:rsidP="002A3FED">
      <w:pPr>
        <w:pStyle w:val="ad"/>
        <w:ind w:firstLine="567"/>
        <w:jc w:val="both"/>
        <w:rPr>
          <w:lang w:eastAsia="ru-RU"/>
        </w:rPr>
      </w:pPr>
      <w:r w:rsidRPr="004202DC">
        <w:rPr>
          <w:lang w:eastAsia="ru-RU"/>
        </w:rPr>
        <w:t>2.4. Выплаты компенсационного характера определяются для руководителей учреждений, их заместителей в соответствии с пунктом 4.1 раздела 4 настоящего Положения.</w:t>
      </w:r>
    </w:p>
    <w:p w:rsidR="002A3FED" w:rsidRPr="004202DC" w:rsidRDefault="002A3FED" w:rsidP="002A3FED">
      <w:pPr>
        <w:pStyle w:val="ad"/>
        <w:ind w:firstLine="567"/>
        <w:jc w:val="both"/>
        <w:rPr>
          <w:lang w:eastAsia="ru-RU"/>
        </w:rPr>
      </w:pPr>
      <w:r w:rsidRPr="004202DC">
        <w:rPr>
          <w:lang w:eastAsia="ru-RU"/>
        </w:rPr>
        <w:lastRenderedPageBreak/>
        <w:t xml:space="preserve">2.5. Порядок и условия осуществления выплат стимулирующего характера, размеры выплат стимулирующего характера руководителям учреждений устанавливаются правовым актом </w:t>
      </w:r>
      <w:r w:rsidRPr="004202DC">
        <w:t>муниципального образования  «Темкинский район» Смоленской области</w:t>
      </w:r>
      <w:r w:rsidRPr="004202DC">
        <w:rPr>
          <w:lang w:eastAsia="ru-RU"/>
        </w:rPr>
        <w:t xml:space="preserve"> (далее - уполномоченный орган).</w:t>
      </w:r>
    </w:p>
    <w:p w:rsidR="002A3FED" w:rsidRPr="004202DC" w:rsidRDefault="002A3FED" w:rsidP="002A3FED">
      <w:pPr>
        <w:pStyle w:val="ad"/>
        <w:ind w:firstLine="567"/>
        <w:jc w:val="both"/>
        <w:rPr>
          <w:lang w:eastAsia="ru-RU"/>
        </w:rPr>
      </w:pPr>
      <w:r w:rsidRPr="004202DC">
        <w:rPr>
          <w:lang w:eastAsia="ru-RU"/>
        </w:rPr>
        <w:t>2.6. К выплатам стимулирующего характера руководителям,  заместителям руководителей учреждений относятся:</w:t>
      </w:r>
    </w:p>
    <w:p w:rsidR="002A3FED" w:rsidRPr="004202DC" w:rsidRDefault="002A3FED" w:rsidP="002A3FED">
      <w:pPr>
        <w:pStyle w:val="ad"/>
        <w:ind w:firstLine="567"/>
        <w:jc w:val="both"/>
        <w:rPr>
          <w:lang w:eastAsia="ru-RU"/>
        </w:rPr>
      </w:pPr>
      <w:r w:rsidRPr="004202DC">
        <w:rPr>
          <w:lang w:eastAsia="ru-RU"/>
        </w:rPr>
        <w:t>- надбавка за эффективность работы руководителя;</w:t>
      </w:r>
    </w:p>
    <w:p w:rsidR="002A3FED" w:rsidRPr="004202DC" w:rsidRDefault="002A3FED" w:rsidP="002A3FED">
      <w:pPr>
        <w:pStyle w:val="ad"/>
        <w:ind w:firstLine="567"/>
        <w:jc w:val="both"/>
        <w:rPr>
          <w:lang w:eastAsia="ru-RU"/>
        </w:rPr>
      </w:pPr>
      <w:r w:rsidRPr="004202DC">
        <w:rPr>
          <w:lang w:eastAsia="ru-RU"/>
        </w:rPr>
        <w:t>- выплаты за интенсивность и высокие результаты работы;</w:t>
      </w:r>
    </w:p>
    <w:p w:rsidR="002A3FED" w:rsidRPr="004202DC" w:rsidRDefault="002A3FED" w:rsidP="002A3FED">
      <w:pPr>
        <w:pStyle w:val="ad"/>
        <w:ind w:firstLine="567"/>
        <w:jc w:val="both"/>
        <w:rPr>
          <w:lang w:eastAsia="ru-RU"/>
        </w:rPr>
      </w:pPr>
      <w:r w:rsidRPr="004202DC">
        <w:rPr>
          <w:lang w:eastAsia="ru-RU"/>
        </w:rPr>
        <w:t>- премиальные выплаты по итогам работы.</w:t>
      </w:r>
    </w:p>
    <w:p w:rsidR="002A3FED" w:rsidRPr="004202DC" w:rsidRDefault="002A3FED" w:rsidP="002A3FED">
      <w:pPr>
        <w:pStyle w:val="ad"/>
        <w:ind w:firstLine="567"/>
        <w:jc w:val="both"/>
        <w:rPr>
          <w:lang w:eastAsia="ru-RU"/>
        </w:rPr>
      </w:pPr>
      <w:r w:rsidRPr="004202DC">
        <w:rPr>
          <w:lang w:eastAsia="ru-RU"/>
        </w:rPr>
        <w:t>Показатели эффективности деятельности, критерии и порядок их оценки устанавливаются правовым актом уполномоченного органа.</w:t>
      </w:r>
    </w:p>
    <w:p w:rsidR="002A3FED" w:rsidRPr="004202DC" w:rsidRDefault="002A3FED" w:rsidP="002A3FED">
      <w:pPr>
        <w:pStyle w:val="ad"/>
        <w:ind w:firstLine="567"/>
        <w:jc w:val="both"/>
        <w:rPr>
          <w:lang w:eastAsia="ru-RU"/>
        </w:rPr>
      </w:pPr>
      <w:r w:rsidRPr="004202DC">
        <w:rPr>
          <w:lang w:eastAsia="ru-RU"/>
        </w:rPr>
        <w:t>Размеры выплат стимулирующего характера руководителям, заместителям руководителей учреждений определяются с учетом эффективности деятельности учреждений, устанавливаемых в учреждениях показателей эффективности деятельности заместителей руководителей и критериев их оценки.</w:t>
      </w:r>
    </w:p>
    <w:p w:rsidR="002A3FED" w:rsidRPr="004202DC" w:rsidRDefault="002A3FED" w:rsidP="002A3FED">
      <w:pPr>
        <w:pStyle w:val="ad"/>
        <w:ind w:firstLine="567"/>
        <w:jc w:val="both"/>
        <w:rPr>
          <w:lang w:eastAsia="ru-RU"/>
        </w:rPr>
      </w:pPr>
      <w:r w:rsidRPr="004202DC">
        <w:rPr>
          <w:lang w:eastAsia="ru-RU"/>
        </w:rPr>
        <w:t>Размеры выплат стимулирующего характера руководителям, заместителям руководителей устанавливаются локальными нормативными актами учреждений.</w:t>
      </w:r>
    </w:p>
    <w:p w:rsidR="002A3FED" w:rsidRPr="004202DC" w:rsidRDefault="002A3FED" w:rsidP="002A3FED">
      <w:pPr>
        <w:pStyle w:val="ad"/>
        <w:ind w:firstLine="567"/>
        <w:jc w:val="both"/>
        <w:rPr>
          <w:lang w:eastAsia="ru-RU"/>
        </w:rPr>
      </w:pPr>
      <w:r w:rsidRPr="004202DC">
        <w:rPr>
          <w:lang w:eastAsia="ru-RU"/>
        </w:rPr>
        <w:t>2.8. Из фонда оплаты труда с учетом финансовых средств руководителям учреждений, их заместителям может быть выплачена материальная помощь.</w:t>
      </w:r>
    </w:p>
    <w:p w:rsidR="002A3FED" w:rsidRPr="004202DC" w:rsidRDefault="002A3FED" w:rsidP="002A3FED">
      <w:pPr>
        <w:pStyle w:val="ad"/>
        <w:ind w:firstLine="567"/>
        <w:jc w:val="both"/>
        <w:rPr>
          <w:lang w:eastAsia="ru-RU"/>
        </w:rPr>
      </w:pPr>
      <w:r w:rsidRPr="004202DC">
        <w:rPr>
          <w:lang w:eastAsia="ru-RU"/>
        </w:rPr>
        <w:t>Выплата материальной помощи заместителям руководителя учреждения осуществляется по приказу руководителя учреждения на основании письменного заявления работника.</w:t>
      </w:r>
    </w:p>
    <w:p w:rsidR="002A3FED" w:rsidRPr="004202DC" w:rsidRDefault="002A3FED" w:rsidP="002A3FED">
      <w:pPr>
        <w:pStyle w:val="ad"/>
        <w:ind w:firstLine="567"/>
        <w:jc w:val="both"/>
        <w:rPr>
          <w:lang w:eastAsia="ru-RU"/>
        </w:rPr>
      </w:pPr>
      <w:r w:rsidRPr="004202DC">
        <w:rPr>
          <w:lang w:eastAsia="ru-RU"/>
        </w:rPr>
        <w:t>Порядок выплаты материальной помощи устанавливается:</w:t>
      </w:r>
    </w:p>
    <w:p w:rsidR="002A3FED" w:rsidRPr="004202DC" w:rsidRDefault="002A3FED" w:rsidP="002A3FED">
      <w:pPr>
        <w:pStyle w:val="ad"/>
        <w:ind w:firstLine="567"/>
        <w:jc w:val="both"/>
        <w:rPr>
          <w:lang w:eastAsia="ru-RU"/>
        </w:rPr>
      </w:pPr>
      <w:r w:rsidRPr="004202DC">
        <w:rPr>
          <w:lang w:eastAsia="ru-RU"/>
        </w:rPr>
        <w:t>- для руководителей учреждений - правовым актом уполномоченного органа;</w:t>
      </w:r>
    </w:p>
    <w:p w:rsidR="002A3FED" w:rsidRPr="004202DC" w:rsidRDefault="002A3FED" w:rsidP="002A3FED">
      <w:pPr>
        <w:pStyle w:val="ad"/>
        <w:ind w:firstLine="567"/>
        <w:jc w:val="both"/>
        <w:rPr>
          <w:lang w:eastAsia="ru-RU"/>
        </w:rPr>
      </w:pPr>
      <w:r w:rsidRPr="004202DC">
        <w:rPr>
          <w:lang w:eastAsia="ru-RU"/>
        </w:rPr>
        <w:t>- для заместителей руководителей учреждений - соответствующим положением, утверждаемым локальным нормативным актом учреждения, принятым с учетом мнения представительного органа работников.</w:t>
      </w:r>
    </w:p>
    <w:p w:rsidR="002A3FED" w:rsidRPr="004202DC" w:rsidRDefault="002A3FED" w:rsidP="002A3FED">
      <w:pPr>
        <w:pStyle w:val="ad"/>
        <w:ind w:firstLine="567"/>
        <w:jc w:val="both"/>
        <w:rPr>
          <w:lang w:eastAsia="ru-RU"/>
        </w:rPr>
      </w:pPr>
      <w:r w:rsidRPr="004202DC">
        <w:rPr>
          <w:lang w:eastAsia="ru-RU"/>
        </w:rPr>
        <w:t>2.9. Предельный уровень соотношения среднемесячной заработной платы руководителей, заместителей руководителей и среднемесячной заработной платы работников учреждений (без учета заработной платы руководителя, заместителей руководителя) устанавливается в кратности 1 к 6.</w:t>
      </w:r>
    </w:p>
    <w:p w:rsidR="002A3FED" w:rsidRPr="004202DC" w:rsidRDefault="002A3FED" w:rsidP="002A3FED">
      <w:pPr>
        <w:pStyle w:val="ad"/>
        <w:ind w:firstLine="567"/>
        <w:jc w:val="both"/>
        <w:rPr>
          <w:lang w:eastAsia="ru-RU"/>
        </w:rPr>
      </w:pPr>
      <w:r w:rsidRPr="004202DC">
        <w:rPr>
          <w:lang w:eastAsia="ru-RU"/>
        </w:rPr>
        <w:t xml:space="preserve"> Соотношение среднемесячной заработной платы руководителей, заместителей руководителей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w:t>
      </w:r>
    </w:p>
    <w:p w:rsidR="002A3FED" w:rsidRPr="004202DC" w:rsidRDefault="002A3FED" w:rsidP="002A3FED">
      <w:pPr>
        <w:pStyle w:val="ad"/>
        <w:tabs>
          <w:tab w:val="left" w:pos="567"/>
        </w:tabs>
        <w:ind w:firstLine="567"/>
        <w:jc w:val="both"/>
        <w:rPr>
          <w:lang w:eastAsia="ru-RU"/>
        </w:rPr>
      </w:pPr>
      <w:r w:rsidRPr="004202DC">
        <w:rPr>
          <w:lang w:eastAsia="ru-RU"/>
        </w:rPr>
        <w:t>Соотношение среднемесячной заработной платы руководителя, заместителей руководителя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w:t>
      </w:r>
      <w:hyperlink r:id="rId16" w:history="1">
        <w:r w:rsidRPr="004202DC">
          <w:rPr>
            <w:lang w:eastAsia="ru-RU"/>
          </w:rPr>
          <w:t>Положением об особенностях порядка исчисления средней заработной платы</w:t>
        </w:r>
      </w:hyperlink>
      <w:r w:rsidRPr="004202DC">
        <w:rPr>
          <w:lang w:eastAsia="ru-RU"/>
        </w:rPr>
        <w:t>, утвержденным </w:t>
      </w:r>
      <w:hyperlink r:id="rId17" w:history="1">
        <w:r w:rsidRPr="004202DC">
          <w:rPr>
            <w:lang w:eastAsia="ru-RU"/>
          </w:rPr>
          <w:t>Постановлением Правительства Российской Федерации от 24.12.2007 № 922 «Об особенностях порядка исчисления средней заработной платы»</w:t>
        </w:r>
      </w:hyperlink>
      <w:r w:rsidRPr="004202DC">
        <w:rPr>
          <w:lang w:eastAsia="ru-RU"/>
        </w:rPr>
        <w:t xml:space="preserve">. </w:t>
      </w:r>
    </w:p>
    <w:p w:rsidR="002A3FED" w:rsidRPr="004202DC" w:rsidRDefault="002A3FED" w:rsidP="002A3FED">
      <w:pPr>
        <w:pStyle w:val="ad"/>
        <w:tabs>
          <w:tab w:val="left" w:pos="567"/>
        </w:tabs>
        <w:ind w:firstLine="567"/>
        <w:jc w:val="both"/>
        <w:rPr>
          <w:lang w:eastAsia="ru-RU"/>
        </w:rPr>
      </w:pPr>
      <w:r w:rsidRPr="004202DC">
        <w:rPr>
          <w:spacing w:val="2"/>
        </w:rPr>
        <w:lastRenderedPageBreak/>
        <w:t xml:space="preserve">2.10. </w:t>
      </w:r>
      <w:r w:rsidRPr="004202DC">
        <w:rPr>
          <w:color w:val="000000"/>
        </w:rPr>
        <w:t>Группа по оплате труда руководителей учреждений устанавливается в соответствии с объемными показателями деятельности учреждения, приведенными в Приложении № 3 к настоящему Положению.</w:t>
      </w:r>
    </w:p>
    <w:p w:rsidR="002A3FED" w:rsidRPr="004202DC" w:rsidRDefault="002A3FED" w:rsidP="002A3FED">
      <w:pPr>
        <w:pStyle w:val="ad"/>
        <w:tabs>
          <w:tab w:val="left" w:pos="567"/>
        </w:tabs>
        <w:ind w:firstLine="567"/>
        <w:jc w:val="both"/>
        <w:rPr>
          <w:lang w:eastAsia="ru-RU"/>
        </w:rPr>
      </w:pPr>
    </w:p>
    <w:p w:rsidR="002A3FED" w:rsidRPr="004202DC" w:rsidRDefault="002A3FED" w:rsidP="002A3FED">
      <w:pPr>
        <w:pStyle w:val="ad"/>
        <w:numPr>
          <w:ilvl w:val="0"/>
          <w:numId w:val="12"/>
        </w:numPr>
        <w:jc w:val="center"/>
        <w:rPr>
          <w:b/>
          <w:lang w:eastAsia="ru-RU"/>
        </w:rPr>
      </w:pPr>
      <w:r w:rsidRPr="004202DC">
        <w:rPr>
          <w:b/>
          <w:lang w:eastAsia="ru-RU"/>
        </w:rPr>
        <w:t>Порядок оплаты труда работников учреждений</w:t>
      </w:r>
    </w:p>
    <w:p w:rsidR="002A3FED" w:rsidRPr="004202DC" w:rsidRDefault="002A3FED" w:rsidP="002A3FED">
      <w:pPr>
        <w:pStyle w:val="ad"/>
        <w:ind w:left="1287"/>
        <w:rPr>
          <w:b/>
          <w:lang w:eastAsia="ru-RU"/>
        </w:rPr>
      </w:pPr>
    </w:p>
    <w:p w:rsidR="002A3FED" w:rsidRPr="004202DC" w:rsidRDefault="002A3FED" w:rsidP="002A3FED">
      <w:pPr>
        <w:pStyle w:val="ad"/>
        <w:ind w:firstLine="567"/>
        <w:jc w:val="both"/>
        <w:rPr>
          <w:lang w:eastAsia="ru-RU"/>
        </w:rPr>
      </w:pPr>
      <w:r w:rsidRPr="004202DC">
        <w:rPr>
          <w:lang w:eastAsia="ru-RU"/>
        </w:rPr>
        <w:t xml:space="preserve">3.1. Заработная плата работников учреждений состоит из окладов (должностных окладов, ставок заработной платы), выплат компенсационного </w:t>
      </w:r>
      <w:r w:rsidR="00011858">
        <w:rPr>
          <w:lang w:eastAsia="ru-RU"/>
        </w:rPr>
        <w:t xml:space="preserve">                      </w:t>
      </w:r>
      <w:r w:rsidRPr="004202DC">
        <w:rPr>
          <w:lang w:eastAsia="ru-RU"/>
        </w:rPr>
        <w:t>и стимулирующего характера.</w:t>
      </w:r>
    </w:p>
    <w:p w:rsidR="002A3FED" w:rsidRPr="004202DC" w:rsidRDefault="002A3FED" w:rsidP="002A3FED">
      <w:pPr>
        <w:pStyle w:val="ad"/>
        <w:ind w:firstLine="567"/>
        <w:jc w:val="both"/>
        <w:rPr>
          <w:lang w:eastAsia="ru-RU"/>
        </w:rPr>
      </w:pPr>
      <w:r w:rsidRPr="004202DC">
        <w:rPr>
          <w:spacing w:val="2"/>
          <w:lang w:eastAsia="ru-RU"/>
        </w:rPr>
        <w:t>Размеры окладов (должностных окладов) руководителей структурных подразделений и их заместителей, а также работников, замещающих иные должности руководителей, приведены в приложении № 4 к настоящему Положению.</w:t>
      </w:r>
    </w:p>
    <w:p w:rsidR="002A3FED" w:rsidRPr="004202DC" w:rsidRDefault="002A3FED" w:rsidP="002A3FED">
      <w:pPr>
        <w:pStyle w:val="ad"/>
        <w:ind w:firstLine="567"/>
        <w:jc w:val="both"/>
        <w:rPr>
          <w:lang w:eastAsia="ru-RU"/>
        </w:rPr>
      </w:pPr>
      <w:r w:rsidRPr="004202DC">
        <w:rPr>
          <w:lang w:eastAsia="ru-RU"/>
        </w:rPr>
        <w:t>Размеры должностных окладов (ставок заработной платы) педагогических работников учреждений устанавливаются в зависимости от образования, квалификации, стажа работы указанных работников.</w:t>
      </w:r>
    </w:p>
    <w:p w:rsidR="002A3FED" w:rsidRPr="004202DC" w:rsidRDefault="002A3FED" w:rsidP="002A3FED">
      <w:pPr>
        <w:pStyle w:val="ad"/>
        <w:ind w:firstLine="567"/>
        <w:jc w:val="both"/>
        <w:rPr>
          <w:color w:val="000000"/>
          <w:lang w:eastAsia="ru-RU"/>
        </w:rPr>
      </w:pPr>
      <w:r w:rsidRPr="004202DC">
        <w:rPr>
          <w:lang w:eastAsia="ru-RU"/>
        </w:rPr>
        <w:t>Размеры должностных окладов включают в себя</w:t>
      </w:r>
      <w:r w:rsidRPr="004202DC">
        <w:rPr>
          <w:color w:val="000000"/>
        </w:rPr>
        <w:t xml:space="preserve"> денежную компенсацию </w:t>
      </w:r>
      <w:r w:rsidR="00011858">
        <w:rPr>
          <w:color w:val="000000"/>
        </w:rPr>
        <w:t xml:space="preserve">                      </w:t>
      </w:r>
      <w:r w:rsidRPr="004202DC">
        <w:rPr>
          <w:color w:val="000000"/>
        </w:rPr>
        <w:t>в размере 100 рублей</w:t>
      </w:r>
      <w:r w:rsidRPr="004202DC">
        <w:rPr>
          <w:lang w:eastAsia="ru-RU"/>
        </w:rPr>
        <w:t xml:space="preserve"> </w:t>
      </w:r>
      <w:r w:rsidRPr="004202DC">
        <w:rPr>
          <w:color w:val="000000"/>
          <w:szCs w:val="27"/>
        </w:rPr>
        <w:t>на</w:t>
      </w:r>
      <w:r w:rsidRPr="004202DC">
        <w:rPr>
          <w:color w:val="444444"/>
          <w:szCs w:val="27"/>
        </w:rPr>
        <w:t xml:space="preserve"> </w:t>
      </w:r>
      <w:r w:rsidRPr="004202DC">
        <w:rPr>
          <w:color w:val="000000"/>
        </w:rPr>
        <w:t>обеспечение книгоиздательской продукцией и периодическими изданиями</w:t>
      </w:r>
      <w:r w:rsidRPr="004202DC">
        <w:rPr>
          <w:color w:val="000000"/>
          <w:lang w:eastAsia="ru-RU"/>
        </w:rPr>
        <w:t>.</w:t>
      </w:r>
    </w:p>
    <w:p w:rsidR="002A3FED" w:rsidRPr="004202DC" w:rsidRDefault="002A3FED" w:rsidP="002A3FED">
      <w:pPr>
        <w:pStyle w:val="ad"/>
        <w:ind w:firstLine="567"/>
        <w:jc w:val="both"/>
        <w:rPr>
          <w:lang w:eastAsia="ru-RU"/>
        </w:rPr>
      </w:pPr>
      <w:r w:rsidRPr="004202DC">
        <w:rPr>
          <w:lang w:eastAsia="ru-RU"/>
        </w:rPr>
        <w:t xml:space="preserve">Перечень учреждений и должностей, время работы в которых засчитывается в педагогический стаж работников образования, приведен в приложении № 5 </w:t>
      </w:r>
      <w:r w:rsidR="00011858">
        <w:rPr>
          <w:lang w:eastAsia="ru-RU"/>
        </w:rPr>
        <w:t xml:space="preserve">                           </w:t>
      </w:r>
      <w:r w:rsidRPr="004202DC">
        <w:rPr>
          <w:lang w:eastAsia="ru-RU"/>
        </w:rPr>
        <w:t xml:space="preserve">к настоящему Положению. Порядок зачета в педагогический стаж времени работы в отдельных учреждениях, а также времени обучения в учреждениях высшего </w:t>
      </w:r>
      <w:r w:rsidR="00011858">
        <w:rPr>
          <w:lang w:eastAsia="ru-RU"/>
        </w:rPr>
        <w:t xml:space="preserve">                         </w:t>
      </w:r>
      <w:r w:rsidRPr="004202DC">
        <w:rPr>
          <w:lang w:eastAsia="ru-RU"/>
        </w:rPr>
        <w:t xml:space="preserve">и среднего профессионального образования и службы в Вооруженных силах СССР </w:t>
      </w:r>
      <w:r w:rsidR="00011858">
        <w:rPr>
          <w:lang w:eastAsia="ru-RU"/>
        </w:rPr>
        <w:t xml:space="preserve">      </w:t>
      </w:r>
      <w:r w:rsidRPr="004202DC">
        <w:rPr>
          <w:lang w:eastAsia="ru-RU"/>
        </w:rPr>
        <w:t>и Российской Федерации приведен в приложении № 5 к настоящему Положению.</w:t>
      </w:r>
    </w:p>
    <w:p w:rsidR="002A3FED" w:rsidRPr="004202DC" w:rsidRDefault="002A3FED" w:rsidP="002A3FED">
      <w:pPr>
        <w:pStyle w:val="ad"/>
        <w:ind w:firstLine="567"/>
        <w:jc w:val="both"/>
        <w:rPr>
          <w:lang w:eastAsia="ru-RU"/>
        </w:rPr>
      </w:pPr>
      <w:r w:rsidRPr="004202DC">
        <w:rPr>
          <w:lang w:eastAsia="ru-RU"/>
        </w:rPr>
        <w:t>Рекомендуемые размеры должностных окладов (ставок заработной платы) педагогических работников приведены в приложении № 7 к настоящему Положению.</w:t>
      </w:r>
    </w:p>
    <w:p w:rsidR="002A3FED" w:rsidRPr="004202DC" w:rsidRDefault="002A3FED" w:rsidP="002A3FED">
      <w:pPr>
        <w:pStyle w:val="ad"/>
        <w:ind w:firstLine="567"/>
        <w:jc w:val="both"/>
        <w:rPr>
          <w:lang w:eastAsia="ru-RU"/>
        </w:rPr>
      </w:pPr>
      <w:r w:rsidRPr="004202DC">
        <w:rPr>
          <w:lang w:eastAsia="ru-RU"/>
        </w:rPr>
        <w:t>3.2. Размеры окладов (должностных окладов) работников организации, занимающих должности работников культуры, а также рабочих и служащих общеотраслевых должностей и профессий, устанавливаются локальными нормативными актами учреждений с учетом средств, предусмотренных на оплату труда работников учреждений, но не ниже минимальных размеров окладов (должностных окладов), утверждаемых нормативным правовым актом Администрации Смоленской области. Размеры окладов (должностных окладов) указанных работников определяются на основе отнесения занимаемых ими должностей (профессий) к квалификационным уровням профессиональных квалификационных групп.</w:t>
      </w:r>
    </w:p>
    <w:p w:rsidR="002A3FED" w:rsidRPr="004202DC" w:rsidRDefault="002A3FED" w:rsidP="002A3FED">
      <w:pPr>
        <w:pStyle w:val="ad"/>
        <w:ind w:firstLine="567"/>
        <w:jc w:val="both"/>
        <w:rPr>
          <w:lang w:eastAsia="ru-RU"/>
        </w:rPr>
      </w:pPr>
      <w:r w:rsidRPr="004202DC">
        <w:rPr>
          <w:lang w:eastAsia="ru-RU"/>
        </w:rPr>
        <w:t xml:space="preserve">3.3. Оплата труда высококвалифицированных рабочих, занятых на важных </w:t>
      </w:r>
      <w:r w:rsidR="00011858">
        <w:rPr>
          <w:lang w:eastAsia="ru-RU"/>
        </w:rPr>
        <w:t xml:space="preserve">                     </w:t>
      </w:r>
      <w:r w:rsidRPr="004202DC">
        <w:rPr>
          <w:lang w:eastAsia="ru-RU"/>
        </w:rPr>
        <w:t>и ответственных работах, может производиться исходя из размера минимального оклада по 4-му квалификационному уровню профессиональной квалификационной группы «Общеотраслевые профессии рабочих второго уровня». Перечень высококвалифицированных рабочих, занятых на важных и ответственных работах, приведен в приложении № 8 к настоящему Положению.</w:t>
      </w:r>
    </w:p>
    <w:p w:rsidR="002A3FED" w:rsidRPr="004202DC" w:rsidRDefault="002A3FED" w:rsidP="002A3FED">
      <w:pPr>
        <w:pStyle w:val="ad"/>
        <w:tabs>
          <w:tab w:val="left" w:pos="567"/>
        </w:tabs>
        <w:ind w:firstLine="567"/>
        <w:jc w:val="both"/>
        <w:rPr>
          <w:lang w:eastAsia="ru-RU"/>
        </w:rPr>
      </w:pPr>
      <w:r w:rsidRPr="004202DC">
        <w:rPr>
          <w:lang w:eastAsia="ru-RU"/>
        </w:rPr>
        <w:lastRenderedPageBreak/>
        <w:t>3.4. Изменение окладов (должностных окладов, ставок заработной платы) производится:</w:t>
      </w:r>
    </w:p>
    <w:p w:rsidR="002A3FED" w:rsidRPr="004202DC" w:rsidRDefault="002A3FED" w:rsidP="002A3FED">
      <w:pPr>
        <w:pStyle w:val="ad"/>
        <w:ind w:firstLine="567"/>
        <w:jc w:val="both"/>
        <w:rPr>
          <w:lang w:eastAsia="ru-RU"/>
        </w:rPr>
      </w:pPr>
      <w:r w:rsidRPr="004202DC">
        <w:rPr>
          <w:lang w:eastAsia="ru-RU"/>
        </w:rPr>
        <w:t>-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должностного оклада (ставки заработной платы);</w:t>
      </w:r>
    </w:p>
    <w:p w:rsidR="002A3FED" w:rsidRPr="004202DC" w:rsidRDefault="002A3FED" w:rsidP="002A3FED">
      <w:pPr>
        <w:pStyle w:val="ad"/>
        <w:ind w:firstLine="567"/>
        <w:jc w:val="both"/>
        <w:rPr>
          <w:lang w:eastAsia="ru-RU"/>
        </w:rPr>
      </w:pPr>
      <w:r w:rsidRPr="004202DC">
        <w:rPr>
          <w:lang w:eastAsia="ru-RU"/>
        </w:rPr>
        <w:t>- при получении образования или восстановлении документов об образовании - со дня представления соответствующего документа;</w:t>
      </w:r>
    </w:p>
    <w:p w:rsidR="002A3FED" w:rsidRPr="004202DC" w:rsidRDefault="002A3FED" w:rsidP="002A3FED">
      <w:pPr>
        <w:pStyle w:val="ad"/>
        <w:ind w:firstLine="567"/>
        <w:jc w:val="both"/>
        <w:rPr>
          <w:lang w:eastAsia="ru-RU"/>
        </w:rPr>
      </w:pPr>
      <w:r w:rsidRPr="004202DC">
        <w:rPr>
          <w:lang w:eastAsia="ru-RU"/>
        </w:rPr>
        <w:t>- при присвоении квалификационной категории - со дня вынесения решения аттестационной комиссией;</w:t>
      </w:r>
    </w:p>
    <w:p w:rsidR="002A3FED" w:rsidRPr="004202DC" w:rsidRDefault="002A3FED" w:rsidP="002A3FED">
      <w:pPr>
        <w:pStyle w:val="ad"/>
        <w:ind w:firstLine="567"/>
        <w:jc w:val="both"/>
        <w:rPr>
          <w:lang w:eastAsia="ru-RU"/>
        </w:rPr>
      </w:pPr>
      <w:r w:rsidRPr="004202DC">
        <w:rPr>
          <w:lang w:eastAsia="ru-RU"/>
        </w:rPr>
        <w:t>- при присвоении почетного звания - со дня присвоения;</w:t>
      </w:r>
    </w:p>
    <w:p w:rsidR="002A3FED" w:rsidRPr="004202DC" w:rsidRDefault="002A3FED" w:rsidP="002A3FED">
      <w:pPr>
        <w:pStyle w:val="ad"/>
        <w:ind w:firstLine="567"/>
        <w:jc w:val="both"/>
        <w:rPr>
          <w:lang w:eastAsia="ru-RU"/>
        </w:rPr>
      </w:pPr>
      <w:r w:rsidRPr="004202DC">
        <w:rPr>
          <w:lang w:eastAsia="ru-RU"/>
        </w:rPr>
        <w:t>- при присуждении ученой степени доктора наук и кандидата наук - со дня принятия решения федеральным органом, осуществляющим управление в сфере образования, о выдаче диплома доктора наук или кандидата наук на основании решения диссертационного совета о присуждении ученой степени доктора наук или кандидата наук.</w:t>
      </w:r>
    </w:p>
    <w:p w:rsidR="002A3FED" w:rsidRPr="004202DC" w:rsidRDefault="002A3FED" w:rsidP="002A3FED">
      <w:pPr>
        <w:pStyle w:val="ad"/>
        <w:ind w:firstLine="567"/>
        <w:jc w:val="both"/>
        <w:rPr>
          <w:lang w:eastAsia="ru-RU"/>
        </w:rPr>
      </w:pPr>
      <w:r w:rsidRPr="004202DC">
        <w:rPr>
          <w:lang w:eastAsia="ru-RU"/>
        </w:rPr>
        <w:t xml:space="preserve">3.5. Работникам учреждений, работающим в сельской местности и занимающим должности в соответствии с приведенным в приложении № 9 </w:t>
      </w:r>
      <w:r w:rsidR="00011858">
        <w:rPr>
          <w:lang w:eastAsia="ru-RU"/>
        </w:rPr>
        <w:t xml:space="preserve">                           </w:t>
      </w:r>
      <w:r w:rsidRPr="004202DC">
        <w:rPr>
          <w:lang w:eastAsia="ru-RU"/>
        </w:rPr>
        <w:t>к настоящему Положению перечнем, устанавливается повышение должностного оклада (ставки заработной платы) на 25 процентов. Должностной оклад (ставка заработной платы) с учетом повышения на 25 процентов учитывается при исчислении стимулирующих и компенсационных выплат.</w:t>
      </w:r>
    </w:p>
    <w:p w:rsidR="002A3FED" w:rsidRPr="004202DC" w:rsidRDefault="002A3FED" w:rsidP="002A3FED">
      <w:pPr>
        <w:pStyle w:val="ad"/>
        <w:ind w:firstLine="567"/>
        <w:jc w:val="both"/>
        <w:rPr>
          <w:lang w:eastAsia="ru-RU"/>
        </w:rPr>
      </w:pPr>
      <w:r w:rsidRPr="004202DC">
        <w:rPr>
          <w:lang w:eastAsia="ru-RU"/>
        </w:rPr>
        <w:t>3.6. Оклады (должностные оклады, ставки заработной платы) работников учреждений повышаются в следующих размерах:</w:t>
      </w:r>
    </w:p>
    <w:p w:rsidR="002A3FED" w:rsidRPr="004202DC" w:rsidRDefault="002A3FED" w:rsidP="002A3FED">
      <w:pPr>
        <w:pStyle w:val="ad"/>
        <w:ind w:firstLine="567"/>
        <w:jc w:val="both"/>
        <w:rPr>
          <w:lang w:eastAsia="ru-RU"/>
        </w:rPr>
      </w:pPr>
      <w:r w:rsidRPr="004202DC">
        <w:rPr>
          <w:lang w:eastAsia="ru-RU"/>
        </w:rPr>
        <w:t xml:space="preserve"> - на 15 - 20 процентов - за работу в организациях (отделениях, классах, группах), осуществляющих образовательную деятельность по адаптированным основным общеобразовательным программам, адаптированным образовательным программам среднего профессионального образования и адаптированным дополнительным общеобразовательным программам (для глухих, слабослышащих, позднооглохших, слепых, слабовидящих, с тяжелыми нарушениями речи, </w:t>
      </w:r>
      <w:r w:rsidR="00011858">
        <w:rPr>
          <w:lang w:eastAsia="ru-RU"/>
        </w:rPr>
        <w:t xml:space="preserve">                           </w:t>
      </w:r>
      <w:r w:rsidRPr="004202DC">
        <w:rPr>
          <w:lang w:eastAsia="ru-RU"/>
        </w:rPr>
        <w:t>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A3FED" w:rsidRPr="004202DC" w:rsidRDefault="002A3FED" w:rsidP="002A3FED">
      <w:pPr>
        <w:pStyle w:val="ad"/>
        <w:ind w:firstLine="567"/>
        <w:jc w:val="both"/>
        <w:rPr>
          <w:lang w:eastAsia="ru-RU"/>
        </w:rPr>
      </w:pPr>
      <w:r w:rsidRPr="004202DC">
        <w:rPr>
          <w:lang w:eastAsia="ru-RU"/>
        </w:rPr>
        <w:t>- на 20 процентов - за работу в специальных (коррекционных) отделениях (классах, группах) для обучающихся (воспитанников) с ограниченными возможностями здоровья или классах (группах) для обучающихся (воспитанников), нуждающихся в длительном лечении, общеобразовательных школ-интернатов, в том числе посредством организации инклюзивного образования лиц с ограниченными возможностями здоровья;</w:t>
      </w:r>
    </w:p>
    <w:p w:rsidR="002A3FED" w:rsidRPr="004202DC" w:rsidRDefault="002A3FED" w:rsidP="002A3FED">
      <w:pPr>
        <w:pStyle w:val="ad"/>
        <w:ind w:firstLine="567"/>
        <w:jc w:val="both"/>
        <w:rPr>
          <w:lang w:eastAsia="ru-RU"/>
        </w:rPr>
      </w:pPr>
      <w:r w:rsidRPr="004202DC">
        <w:rPr>
          <w:lang w:eastAsia="ru-RU"/>
        </w:rPr>
        <w:t xml:space="preserve"> - на 20 процентов - учителям и другим педагогическим работникам за индивидуальное обучение на дому детей, имеющих ограниченные возможности здоровья, на основании медицинского заключения, индивидуальное обучение на дому детей-инвалидов с использованием дистанционных образовательных технологий;</w:t>
      </w:r>
    </w:p>
    <w:p w:rsidR="002A3FED" w:rsidRPr="004202DC" w:rsidRDefault="002A3FED" w:rsidP="002A3FED">
      <w:pPr>
        <w:pStyle w:val="ad"/>
        <w:ind w:firstLine="567"/>
        <w:jc w:val="both"/>
        <w:rPr>
          <w:i/>
          <w:lang w:eastAsia="ru-RU"/>
        </w:rPr>
      </w:pPr>
      <w:r w:rsidRPr="004202DC">
        <w:rPr>
          <w:lang w:eastAsia="ru-RU"/>
        </w:rPr>
        <w:lastRenderedPageBreak/>
        <w:t xml:space="preserve">- за адаптивные программы повышение оклада выносится на коллектив </w:t>
      </w:r>
      <w:r w:rsidR="00011858">
        <w:rPr>
          <w:lang w:eastAsia="ru-RU"/>
        </w:rPr>
        <w:t xml:space="preserve">                          </w:t>
      </w:r>
      <w:r w:rsidRPr="004202DC">
        <w:rPr>
          <w:lang w:eastAsia="ru-RU"/>
        </w:rPr>
        <w:t xml:space="preserve">и оплачивается как стимулирующие выплаты; </w:t>
      </w:r>
    </w:p>
    <w:p w:rsidR="002A3FED" w:rsidRPr="004202DC" w:rsidRDefault="002A3FED" w:rsidP="002A3FED">
      <w:pPr>
        <w:pStyle w:val="ad"/>
        <w:ind w:firstLine="567"/>
        <w:jc w:val="both"/>
        <w:rPr>
          <w:lang w:eastAsia="ru-RU"/>
        </w:rPr>
      </w:pPr>
      <w:r w:rsidRPr="004202DC">
        <w:rPr>
          <w:lang w:eastAsia="ru-RU"/>
        </w:rPr>
        <w:t>- на 20 процентов - 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p w:rsidR="002A3FED" w:rsidRPr="004202DC" w:rsidRDefault="002A3FED" w:rsidP="002A3FED">
      <w:pPr>
        <w:pStyle w:val="ad"/>
        <w:ind w:firstLine="567"/>
        <w:jc w:val="both"/>
        <w:rPr>
          <w:lang w:eastAsia="ru-RU"/>
        </w:rPr>
      </w:pPr>
      <w:r w:rsidRPr="004202DC">
        <w:rPr>
          <w:lang w:eastAsia="ru-RU"/>
        </w:rPr>
        <w:t xml:space="preserve"> - на 15 процентов - за обучение в классах (классах-комплектах) по образовательным программам начального общего, основного общего и среднего общего образования с углубленным изучением отдельных учебных предметов, предметных областей соответствующей образовательной программы (профильное обучение);</w:t>
      </w:r>
    </w:p>
    <w:p w:rsidR="002A3FED" w:rsidRPr="004202DC" w:rsidRDefault="002A3FED" w:rsidP="002A3FED">
      <w:pPr>
        <w:pStyle w:val="ad"/>
        <w:ind w:firstLine="567"/>
        <w:jc w:val="both"/>
        <w:rPr>
          <w:lang w:eastAsia="ru-RU"/>
        </w:rPr>
      </w:pPr>
      <w:r w:rsidRPr="004202DC">
        <w:rPr>
          <w:lang w:eastAsia="ru-RU"/>
        </w:rPr>
        <w:t xml:space="preserve">- на 15 процентов - учителям, преподавателям, воспитателям, старшим воспитателям, старшим вожатым, владеющим иностранным языком и применяющим его в практической работе в общеобразовательных организациях </w:t>
      </w:r>
      <w:r w:rsidR="00605E74">
        <w:rPr>
          <w:lang w:eastAsia="ru-RU"/>
        </w:rPr>
        <w:t xml:space="preserve">                     </w:t>
      </w:r>
      <w:r w:rsidRPr="004202DC">
        <w:rPr>
          <w:lang w:eastAsia="ru-RU"/>
        </w:rPr>
        <w:t>с углубленным изучением иностранного языка;</w:t>
      </w:r>
    </w:p>
    <w:p w:rsidR="002A3FED" w:rsidRPr="004202DC" w:rsidRDefault="002A3FED" w:rsidP="002A3FED">
      <w:pPr>
        <w:pStyle w:val="ad"/>
        <w:ind w:firstLine="567"/>
        <w:jc w:val="both"/>
        <w:rPr>
          <w:lang w:eastAsia="ru-RU"/>
        </w:rPr>
      </w:pPr>
      <w:r w:rsidRPr="004202DC">
        <w:rPr>
          <w:lang w:eastAsia="ru-RU"/>
        </w:rPr>
        <w:t xml:space="preserve"> - на 40 процентов - педагогическим работникам, осуществляющим обеспечение образовательной деятельности, оценку качества образования, непосредственно связанным с подготовкой специалистов в целях проведения единого государственного экзамена и государственной итоговой аттестации;</w:t>
      </w:r>
    </w:p>
    <w:p w:rsidR="002A3FED" w:rsidRPr="004202DC" w:rsidRDefault="002A3FED" w:rsidP="002A3FED">
      <w:pPr>
        <w:pStyle w:val="ad"/>
        <w:ind w:firstLine="567"/>
        <w:jc w:val="both"/>
        <w:rPr>
          <w:lang w:eastAsia="ru-RU"/>
        </w:rPr>
      </w:pPr>
      <w:r w:rsidRPr="004202DC">
        <w:rPr>
          <w:lang w:eastAsia="ru-RU"/>
        </w:rPr>
        <w:t xml:space="preserve">- на 30 процентов - за работу в организациях, обеспечивающих психолого-педагогическое сопровождение детей с расстройствами аутистического спектра, </w:t>
      </w:r>
      <w:r w:rsidR="00605E74">
        <w:rPr>
          <w:lang w:eastAsia="ru-RU"/>
        </w:rPr>
        <w:t xml:space="preserve">                   </w:t>
      </w:r>
      <w:r w:rsidRPr="004202DC">
        <w:rPr>
          <w:lang w:eastAsia="ru-RU"/>
        </w:rPr>
        <w:t>с ранним детским аутизмом, с задержкой психического развития, с синдромом Дауна, с задержкой речевого развития, имеющих двигательные нарушения, за психокоррекционную, психопрофилактическую работу с кровными детьми, детьми-сиротами и детьми, оставшимися без попечения родителей;</w:t>
      </w:r>
    </w:p>
    <w:p w:rsidR="002A3FED" w:rsidRPr="004202DC" w:rsidRDefault="002A3FED" w:rsidP="002A3FED">
      <w:pPr>
        <w:pStyle w:val="ad"/>
        <w:ind w:firstLine="567"/>
        <w:jc w:val="both"/>
        <w:rPr>
          <w:lang w:eastAsia="ru-RU"/>
        </w:rPr>
      </w:pPr>
      <w:r w:rsidRPr="004202DC">
        <w:rPr>
          <w:lang w:eastAsia="ru-RU"/>
        </w:rPr>
        <w:t xml:space="preserve">- на 40 процентов - работникам, имеющим ученую степень кандидата наук, доктора наук по профилю организации или педагогической деятельности (преподаваемых дисциплин); </w:t>
      </w:r>
    </w:p>
    <w:p w:rsidR="002A3FED" w:rsidRPr="004202DC" w:rsidRDefault="002A3FED" w:rsidP="002A3FED">
      <w:pPr>
        <w:pStyle w:val="ad"/>
        <w:ind w:firstLine="567"/>
        <w:jc w:val="both"/>
        <w:rPr>
          <w:lang w:eastAsia="ru-RU"/>
        </w:rPr>
      </w:pPr>
      <w:r w:rsidRPr="004202DC">
        <w:rPr>
          <w:lang w:eastAsia="ru-RU"/>
        </w:rPr>
        <w:t>- на 40 процентов - работникам и педагогическим работникам, имеющим почетные звания «Народный учитель»;</w:t>
      </w:r>
    </w:p>
    <w:p w:rsidR="002A3FED" w:rsidRPr="004202DC" w:rsidRDefault="002A3FED" w:rsidP="002A3FED">
      <w:pPr>
        <w:pStyle w:val="ad"/>
        <w:ind w:firstLine="567"/>
        <w:jc w:val="both"/>
      </w:pPr>
      <w:r w:rsidRPr="004202DC">
        <w:t xml:space="preserve">- на 30 процентов - работникам, имеющим почетные звания: «Заслуженный учитель» и «Заслуженный преподаватель» СССР и союзных республик, входивших в состав СССР, «Заслуженный учитель Российской Федерации», «Народный учитель Российской Федерации»;  руководящим работникам, имеющим другие почетные звания: «Заслуженный работник физической культуры», «Заслуженный работник культуры» и другие почетные звания Российской Федерации, СССР и союзных республик, входивших в состав СССР, название которых начинается со слов «Народный», «Заслуженный», а педагогическим работникам - при соответствии почетного звания профилю педагогической деятельности или преподаваемых дисциплин; руководителям учреждений, имеющим почетные звания, которые не указаны выше, повышение оплаты труда производится только при условии соответствия почетного звания профилю организации, а специалистам - при соответствии почетного звания профилю педагогической деятельности или преподаваемых дисциплин. Повышение должностных окладов (ставок заработной платы) за наличие почетного звания устанавливается только по основной работе. </w:t>
      </w:r>
      <w:r w:rsidRPr="004202DC">
        <w:lastRenderedPageBreak/>
        <w:t>При наличии у работника двух и более почетных званий указанное повышение применяется по одному из оснований, дающему наибольшее повышение;</w:t>
      </w:r>
    </w:p>
    <w:p w:rsidR="002A3FED" w:rsidRPr="004202DC" w:rsidRDefault="002A3FED" w:rsidP="002A3FED">
      <w:pPr>
        <w:pStyle w:val="ad"/>
        <w:ind w:firstLine="567"/>
        <w:jc w:val="both"/>
      </w:pPr>
      <w:r w:rsidRPr="004202DC">
        <w:t xml:space="preserve">- до 20% от работникам, имеющие отраслевые награды Министерства общего </w:t>
      </w:r>
      <w:r w:rsidR="00605E74">
        <w:t xml:space="preserve">               </w:t>
      </w:r>
      <w:r w:rsidRPr="004202DC">
        <w:t>и профессионального образования РФ:</w:t>
      </w:r>
      <w:bookmarkStart w:id="4" w:name="bookmark47"/>
      <w:bookmarkEnd w:id="4"/>
      <w:r w:rsidRPr="004202DC">
        <w:t xml:space="preserve"> Нагрудный знак «Почетный работник общего образования РФ»</w:t>
      </w:r>
      <w:bookmarkStart w:id="5" w:name="bookmark48"/>
      <w:bookmarkEnd w:id="5"/>
      <w:r w:rsidRPr="004202DC">
        <w:t>; Почетная грамота Министерства общего и профессионального образования РФ.</w:t>
      </w:r>
    </w:p>
    <w:p w:rsidR="002A3FED" w:rsidRPr="004202DC" w:rsidRDefault="002A3FED" w:rsidP="002A3FED">
      <w:pPr>
        <w:pStyle w:val="ad"/>
        <w:ind w:firstLine="567"/>
        <w:jc w:val="both"/>
        <w:rPr>
          <w:lang w:eastAsia="ru-RU"/>
        </w:rPr>
      </w:pPr>
      <w:r w:rsidRPr="004202DC">
        <w:rPr>
          <w:lang w:eastAsia="ru-RU"/>
        </w:rPr>
        <w:t>- на 40 процентов - работникам, замещающим должность доцента;</w:t>
      </w:r>
    </w:p>
    <w:p w:rsidR="002A3FED" w:rsidRPr="004202DC" w:rsidRDefault="002A3FED" w:rsidP="002A3FED">
      <w:pPr>
        <w:pStyle w:val="ad"/>
        <w:ind w:left="567"/>
        <w:jc w:val="both"/>
        <w:rPr>
          <w:lang w:eastAsia="ru-RU"/>
        </w:rPr>
      </w:pPr>
      <w:r w:rsidRPr="004202DC">
        <w:rPr>
          <w:lang w:eastAsia="ru-RU"/>
        </w:rPr>
        <w:t>- на 60 процентов - работникам, замещающим должность профессора.</w:t>
      </w:r>
    </w:p>
    <w:p w:rsidR="002A3FED" w:rsidRPr="004202DC" w:rsidRDefault="002A3FED" w:rsidP="002A3FED">
      <w:pPr>
        <w:pStyle w:val="ad"/>
        <w:tabs>
          <w:tab w:val="left" w:pos="567"/>
        </w:tabs>
        <w:ind w:firstLine="567"/>
        <w:contextualSpacing/>
        <w:jc w:val="both"/>
        <w:rPr>
          <w:lang w:eastAsia="ru-RU"/>
        </w:rPr>
      </w:pPr>
      <w:r w:rsidRPr="004202DC">
        <w:rPr>
          <w:lang w:eastAsia="ru-RU"/>
        </w:rPr>
        <w:t xml:space="preserve">3.7. Повышение окладов (должностных окладов, ставок заработной платы) по основаниям, предусмотренным пунктами 3.5 - 3.6 настоящего раздела, образует новые размеры должностных окладов (ставок заработной платы), применяемых при исчислении заработной платы. </w:t>
      </w:r>
    </w:p>
    <w:p w:rsidR="002A3FED" w:rsidRPr="004202DC" w:rsidRDefault="002A3FED" w:rsidP="002A3FED">
      <w:pPr>
        <w:pStyle w:val="ad"/>
        <w:ind w:firstLine="567"/>
        <w:contextualSpacing/>
        <w:jc w:val="both"/>
        <w:rPr>
          <w:lang w:eastAsia="ru-RU"/>
        </w:rPr>
      </w:pPr>
      <w:r w:rsidRPr="004202DC">
        <w:rPr>
          <w:lang w:eastAsia="ru-RU"/>
        </w:rPr>
        <w:t>В случаях, когда работникам учреждения предусмотрено повышение должностных окладов по двум и более основаниям, должностной оклад повышается по сумме оснований.</w:t>
      </w:r>
    </w:p>
    <w:p w:rsidR="002A3FED" w:rsidRPr="004202DC" w:rsidRDefault="002A3FED" w:rsidP="002A3FED">
      <w:pPr>
        <w:pStyle w:val="ad"/>
        <w:ind w:firstLine="567"/>
        <w:contextualSpacing/>
        <w:jc w:val="both"/>
        <w:rPr>
          <w:lang w:eastAsia="ru-RU"/>
        </w:rPr>
      </w:pPr>
      <w:r w:rsidRPr="004202DC">
        <w:rPr>
          <w:lang w:eastAsia="ru-RU"/>
        </w:rPr>
        <w:t>Перечень работников, которым предусмотрено повышение окладов (должностных окладов, ставок заработной платы), определяется коллективным договором, локальным актом учреждения.</w:t>
      </w:r>
    </w:p>
    <w:p w:rsidR="002A3FED" w:rsidRPr="004202DC" w:rsidRDefault="002A3FED" w:rsidP="002A3FED">
      <w:pPr>
        <w:pStyle w:val="ad"/>
        <w:ind w:firstLine="567"/>
        <w:jc w:val="both"/>
      </w:pPr>
      <w:r w:rsidRPr="004202DC">
        <w:t xml:space="preserve">3.8. Выплаты компенсационного и стимулирующего характера устанавливаются работникам учреждений согласно разделам 4 и 5 настоящего Положения. </w:t>
      </w:r>
    </w:p>
    <w:p w:rsidR="002A3FED" w:rsidRPr="004202DC" w:rsidRDefault="002A3FED" w:rsidP="002A3FED">
      <w:pPr>
        <w:pStyle w:val="ad"/>
        <w:tabs>
          <w:tab w:val="left" w:pos="567"/>
        </w:tabs>
        <w:ind w:firstLine="567"/>
        <w:jc w:val="both"/>
      </w:pPr>
      <w:r w:rsidRPr="004202DC">
        <w:t xml:space="preserve">3.9. Премирование за качественное исполнение трудовых обязанностей и установление выплат производятся в пределах средств, выделенных на оплату труда, на основании данного положения и утверждаются приказом директора: </w:t>
      </w:r>
    </w:p>
    <w:p w:rsidR="002A3FED" w:rsidRPr="004202DC" w:rsidRDefault="002A3FED" w:rsidP="002A3FED">
      <w:pPr>
        <w:pStyle w:val="ad"/>
        <w:ind w:firstLine="567"/>
        <w:jc w:val="both"/>
      </w:pPr>
      <w:r w:rsidRPr="004202DC">
        <w:t>- по представлению заместителя директора по УВР;</w:t>
      </w:r>
    </w:p>
    <w:p w:rsidR="002A3FED" w:rsidRPr="004202DC" w:rsidRDefault="002A3FED" w:rsidP="002A3FED">
      <w:pPr>
        <w:pStyle w:val="ad"/>
        <w:ind w:firstLine="567"/>
        <w:jc w:val="both"/>
      </w:pPr>
      <w:r w:rsidRPr="004202DC">
        <w:t xml:space="preserve">- по решению профсоюзного комитета; </w:t>
      </w:r>
    </w:p>
    <w:p w:rsidR="002A3FED" w:rsidRPr="004202DC" w:rsidRDefault="002A3FED" w:rsidP="002A3FED">
      <w:pPr>
        <w:pStyle w:val="ad"/>
        <w:ind w:firstLine="567"/>
        <w:jc w:val="both"/>
      </w:pPr>
      <w:r w:rsidRPr="004202DC">
        <w:t xml:space="preserve">- по предложениям директора. </w:t>
      </w:r>
    </w:p>
    <w:p w:rsidR="002A3FED" w:rsidRPr="004202DC" w:rsidRDefault="002A3FED" w:rsidP="002A3FED">
      <w:pPr>
        <w:pStyle w:val="ad"/>
        <w:ind w:firstLine="567"/>
        <w:jc w:val="both"/>
        <w:rPr>
          <w:lang w:eastAsia="ru-RU"/>
        </w:rPr>
      </w:pPr>
    </w:p>
    <w:p w:rsidR="002A3FED" w:rsidRPr="004202DC" w:rsidRDefault="00B74885" w:rsidP="00B74885">
      <w:pPr>
        <w:pStyle w:val="ad"/>
        <w:tabs>
          <w:tab w:val="left" w:pos="709"/>
        </w:tabs>
        <w:rPr>
          <w:b/>
          <w:lang w:eastAsia="ru-RU"/>
        </w:rPr>
      </w:pPr>
      <w:r>
        <w:rPr>
          <w:b/>
          <w:lang w:eastAsia="ru-RU"/>
        </w:rPr>
        <w:t xml:space="preserve">          4.  </w:t>
      </w:r>
      <w:r w:rsidR="002A3FED" w:rsidRPr="004202DC">
        <w:rPr>
          <w:b/>
          <w:lang w:eastAsia="ru-RU"/>
        </w:rPr>
        <w:t>Порядок и условия установления выплат компенсационного характера</w:t>
      </w:r>
    </w:p>
    <w:p w:rsidR="002A3FED" w:rsidRPr="004202DC" w:rsidRDefault="002A3FED" w:rsidP="002A3FED">
      <w:pPr>
        <w:pStyle w:val="ad"/>
        <w:ind w:left="1287"/>
        <w:rPr>
          <w:b/>
          <w:lang w:eastAsia="ru-RU"/>
        </w:rPr>
      </w:pPr>
    </w:p>
    <w:p w:rsidR="002A3FED" w:rsidRPr="004202DC" w:rsidRDefault="002A3FED" w:rsidP="002A3FED">
      <w:pPr>
        <w:pStyle w:val="ad"/>
        <w:ind w:firstLine="567"/>
        <w:jc w:val="both"/>
        <w:rPr>
          <w:lang w:eastAsia="ru-RU"/>
        </w:rPr>
      </w:pPr>
      <w:r w:rsidRPr="004202DC">
        <w:rPr>
          <w:lang w:eastAsia="ru-RU"/>
        </w:rPr>
        <w:t>4.1. К выплатам компенсационного характера относятся:</w:t>
      </w:r>
    </w:p>
    <w:p w:rsidR="002A3FED" w:rsidRPr="004202DC" w:rsidRDefault="002A3FED" w:rsidP="002A3FED">
      <w:pPr>
        <w:pStyle w:val="ad"/>
        <w:tabs>
          <w:tab w:val="left" w:pos="426"/>
        </w:tabs>
        <w:ind w:firstLine="567"/>
        <w:jc w:val="both"/>
      </w:pPr>
      <w:r w:rsidRPr="004202DC">
        <w:rPr>
          <w:lang w:eastAsia="ru-RU"/>
        </w:rPr>
        <w:t>4.1.1. К выплатам компенсационного характера руководителям, заместителям руководителей относятся выплаты:</w:t>
      </w:r>
      <w:r w:rsidRPr="004202DC">
        <w:t xml:space="preserve"> </w:t>
      </w:r>
    </w:p>
    <w:p w:rsidR="002A3FED" w:rsidRPr="004202DC" w:rsidRDefault="002A3FED" w:rsidP="002A3FED">
      <w:pPr>
        <w:pStyle w:val="ad"/>
        <w:ind w:firstLine="567"/>
        <w:jc w:val="both"/>
      </w:pPr>
      <w:r w:rsidRPr="004202DC">
        <w:t>- за работу направленную на развитие учреждения;</w:t>
      </w:r>
    </w:p>
    <w:p w:rsidR="002A3FED" w:rsidRPr="004202DC" w:rsidRDefault="002A3FED" w:rsidP="002A3FED">
      <w:pPr>
        <w:pStyle w:val="ad"/>
        <w:ind w:firstLine="567"/>
        <w:jc w:val="both"/>
      </w:pPr>
      <w:r w:rsidRPr="004202DC">
        <w:t xml:space="preserve">- за ненормированный рабочий день, напряженность труда; </w:t>
      </w:r>
    </w:p>
    <w:p w:rsidR="002A3FED" w:rsidRPr="004202DC" w:rsidRDefault="002A3FED" w:rsidP="002A3FED">
      <w:pPr>
        <w:pStyle w:val="ad"/>
        <w:ind w:firstLine="567"/>
        <w:jc w:val="both"/>
      </w:pPr>
      <w:r w:rsidRPr="004202DC">
        <w:t xml:space="preserve">- за своевременное обеспечение, переработку и использование информации, составление отчетности; </w:t>
      </w:r>
    </w:p>
    <w:p w:rsidR="002A3FED" w:rsidRPr="004202DC" w:rsidRDefault="002A3FED" w:rsidP="002A3FED">
      <w:pPr>
        <w:pStyle w:val="ad"/>
        <w:ind w:firstLine="567"/>
        <w:jc w:val="both"/>
      </w:pPr>
      <w:r w:rsidRPr="004202DC">
        <w:t xml:space="preserve">- за целенаправленную работу по  улучшению условий труда и охраны труда работников школы, по информатизации образовательной деятельности; </w:t>
      </w:r>
    </w:p>
    <w:p w:rsidR="002A3FED" w:rsidRPr="004202DC" w:rsidRDefault="002A3FED" w:rsidP="002A3FED">
      <w:pPr>
        <w:pStyle w:val="ad"/>
        <w:ind w:firstLine="567"/>
        <w:jc w:val="both"/>
      </w:pPr>
      <w:r w:rsidRPr="004202DC">
        <w:t xml:space="preserve">- за организационно – технические мероприятия по улучшению условий </w:t>
      </w:r>
      <w:r w:rsidR="002A7E90">
        <w:t xml:space="preserve">                         </w:t>
      </w:r>
      <w:r w:rsidRPr="004202DC">
        <w:t xml:space="preserve">и охраны труда работников школы; </w:t>
      </w:r>
    </w:p>
    <w:p w:rsidR="002A3FED" w:rsidRPr="004202DC" w:rsidRDefault="002A3FED" w:rsidP="002A3FED">
      <w:pPr>
        <w:pStyle w:val="ad"/>
        <w:ind w:firstLine="567"/>
        <w:jc w:val="both"/>
      </w:pPr>
      <w:r w:rsidRPr="004202DC">
        <w:t>- за контроль и организацию учебного процесса в образовательных учреждениях (при отсутствии должности завуча в штатном расписании);</w:t>
      </w:r>
    </w:p>
    <w:p w:rsidR="002A3FED" w:rsidRPr="004202DC" w:rsidRDefault="002A3FED" w:rsidP="002A3FED">
      <w:pPr>
        <w:pStyle w:val="ad"/>
        <w:ind w:firstLine="567"/>
        <w:jc w:val="both"/>
      </w:pPr>
      <w:r w:rsidRPr="004202DC">
        <w:t>- за выполнение обязанностей заместителя  директора;</w:t>
      </w:r>
    </w:p>
    <w:p w:rsidR="002A3FED" w:rsidRPr="004202DC" w:rsidRDefault="002A3FED" w:rsidP="002A3FED">
      <w:pPr>
        <w:pStyle w:val="ad"/>
        <w:ind w:firstLine="567"/>
        <w:jc w:val="both"/>
      </w:pPr>
      <w:r w:rsidRPr="004202DC">
        <w:t>- за руководство, контроль и организацию работы  дошкольных групп;</w:t>
      </w:r>
    </w:p>
    <w:p w:rsidR="002A3FED" w:rsidRPr="004202DC" w:rsidRDefault="002A3FED" w:rsidP="002A3FED">
      <w:pPr>
        <w:pStyle w:val="ad"/>
        <w:ind w:firstLine="567"/>
        <w:jc w:val="both"/>
      </w:pPr>
      <w:r w:rsidRPr="004202DC">
        <w:lastRenderedPageBreak/>
        <w:t>- за руководство, контроль и организацию работы  пришкольного интерната;</w:t>
      </w:r>
    </w:p>
    <w:p w:rsidR="002A3FED" w:rsidRPr="004202DC" w:rsidRDefault="002A3FED" w:rsidP="002A3FED">
      <w:pPr>
        <w:pStyle w:val="ad"/>
        <w:ind w:firstLine="567"/>
        <w:jc w:val="both"/>
      </w:pPr>
      <w:r w:rsidRPr="004202DC">
        <w:t>- за руководство, контроль и организацию работы  филиалов;</w:t>
      </w:r>
    </w:p>
    <w:p w:rsidR="002A3FED" w:rsidRPr="004202DC" w:rsidRDefault="002A3FED" w:rsidP="002A3FED">
      <w:pPr>
        <w:pStyle w:val="ad"/>
        <w:ind w:firstLine="567"/>
        <w:jc w:val="both"/>
      </w:pPr>
      <w:r w:rsidRPr="004202DC">
        <w:t>- за ведение документации по апробации Федерального государственного стандарта начального - общего образования, основного общего образования;</w:t>
      </w:r>
    </w:p>
    <w:p w:rsidR="002A3FED" w:rsidRPr="004202DC" w:rsidRDefault="002A3FED" w:rsidP="002A3FED">
      <w:pPr>
        <w:pStyle w:val="ad"/>
        <w:ind w:firstLine="567"/>
        <w:jc w:val="both"/>
      </w:pPr>
      <w:r w:rsidRPr="004202DC">
        <w:t>- за  организацию работы с социально-незащищенными детьми;</w:t>
      </w:r>
    </w:p>
    <w:p w:rsidR="002A3FED" w:rsidRPr="004202DC" w:rsidRDefault="002A3FED" w:rsidP="002A3FED">
      <w:pPr>
        <w:pStyle w:val="ad"/>
        <w:ind w:firstLine="567"/>
        <w:jc w:val="both"/>
      </w:pPr>
      <w:r w:rsidRPr="004202DC">
        <w:t>- за оказание методической помощи учителям школ района согласно Положению о школе - ресурсном центре общего образования в муниципальном образовании «Темкинский район» Смоленской области;</w:t>
      </w:r>
    </w:p>
    <w:p w:rsidR="002A3FED" w:rsidRPr="004202DC" w:rsidRDefault="002A3FED" w:rsidP="002A3FED">
      <w:pPr>
        <w:pStyle w:val="ad"/>
        <w:ind w:firstLine="567"/>
        <w:jc w:val="both"/>
      </w:pPr>
      <w:r w:rsidRPr="004202DC">
        <w:t>- за выполнение иных обязанностей, не входящих в должностные обязанности.</w:t>
      </w:r>
    </w:p>
    <w:p w:rsidR="002A3FED" w:rsidRPr="004202DC" w:rsidRDefault="002A3FED" w:rsidP="002A3FED">
      <w:pPr>
        <w:pStyle w:val="ad"/>
        <w:tabs>
          <w:tab w:val="left" w:pos="567"/>
        </w:tabs>
        <w:ind w:firstLine="567"/>
        <w:jc w:val="both"/>
        <w:rPr>
          <w:highlight w:val="yellow"/>
        </w:rPr>
      </w:pPr>
      <w:r w:rsidRPr="004202DC">
        <w:rPr>
          <w:lang w:eastAsia="ru-RU"/>
        </w:rPr>
        <w:t>4.1.2. К выплатам компенсационного характера работников относятся выплаты, связанные с педагогической деятельностью:</w:t>
      </w:r>
      <w:r w:rsidRPr="004202DC">
        <w:rPr>
          <w:highlight w:val="yellow"/>
        </w:rPr>
        <w:t xml:space="preserve"> </w:t>
      </w:r>
    </w:p>
    <w:p w:rsidR="002A3FED" w:rsidRPr="004202DC" w:rsidRDefault="002A3FED" w:rsidP="002A3FED">
      <w:pPr>
        <w:pStyle w:val="ad"/>
        <w:ind w:firstLine="567"/>
        <w:jc w:val="both"/>
        <w:rPr>
          <w:lang w:eastAsia="ru-RU"/>
        </w:rPr>
      </w:pPr>
      <w:r w:rsidRPr="004202DC">
        <w:rPr>
          <w:lang w:eastAsia="ru-RU"/>
        </w:rPr>
        <w:t>- за классное руководство;</w:t>
      </w:r>
    </w:p>
    <w:p w:rsidR="002A3FED" w:rsidRPr="004202DC" w:rsidRDefault="002A3FED" w:rsidP="002A3FED">
      <w:pPr>
        <w:pStyle w:val="ad"/>
        <w:ind w:firstLine="567"/>
        <w:jc w:val="both"/>
        <w:rPr>
          <w:lang w:eastAsia="ru-RU"/>
        </w:rPr>
      </w:pPr>
      <w:r w:rsidRPr="004202DC">
        <w:t>- за проверку тетрадей;</w:t>
      </w:r>
      <w:r w:rsidRPr="004202DC">
        <w:rPr>
          <w:lang w:eastAsia="ru-RU"/>
        </w:rPr>
        <w:t xml:space="preserve"> </w:t>
      </w:r>
    </w:p>
    <w:p w:rsidR="002A3FED" w:rsidRPr="004202DC" w:rsidRDefault="002A3FED" w:rsidP="002A3FED">
      <w:pPr>
        <w:pStyle w:val="ad"/>
        <w:ind w:firstLine="567"/>
        <w:jc w:val="both"/>
      </w:pPr>
      <w:r w:rsidRPr="004202DC">
        <w:t>- за заведование учебными кабинетами, мастерскими;</w:t>
      </w:r>
    </w:p>
    <w:p w:rsidR="002A3FED" w:rsidRPr="004202DC" w:rsidRDefault="002A3FED" w:rsidP="002A3FED">
      <w:pPr>
        <w:pStyle w:val="ad"/>
        <w:ind w:firstLine="567"/>
        <w:jc w:val="both"/>
        <w:rPr>
          <w:lang w:eastAsia="ru-RU"/>
        </w:rPr>
      </w:pPr>
      <w:r w:rsidRPr="004202DC">
        <w:t xml:space="preserve">- </w:t>
      </w:r>
      <w:r w:rsidRPr="004202DC">
        <w:rPr>
          <w:lang w:eastAsia="ru-RU"/>
        </w:rPr>
        <w:t>за работу с вредными или опасными условиями труда;</w:t>
      </w:r>
    </w:p>
    <w:p w:rsidR="002A3FED" w:rsidRPr="004202DC" w:rsidRDefault="002A3FED" w:rsidP="002A3FED">
      <w:pPr>
        <w:pStyle w:val="ad"/>
        <w:ind w:firstLine="567"/>
        <w:jc w:val="both"/>
        <w:rPr>
          <w:lang w:eastAsia="ru-RU"/>
        </w:rPr>
      </w:pPr>
      <w:r w:rsidRPr="004202DC">
        <w:rPr>
          <w:lang w:eastAsia="ru-RU"/>
        </w:rPr>
        <w:t>- за заведование и работу на пришкольном участке;</w:t>
      </w:r>
    </w:p>
    <w:p w:rsidR="002A3FED" w:rsidRPr="004202DC" w:rsidRDefault="002A3FED" w:rsidP="002A3FED">
      <w:pPr>
        <w:pStyle w:val="ad"/>
        <w:ind w:firstLine="567"/>
        <w:jc w:val="both"/>
      </w:pPr>
      <w:r w:rsidRPr="004202DC">
        <w:t>- за ведение кружков;</w:t>
      </w:r>
    </w:p>
    <w:p w:rsidR="002A3FED" w:rsidRPr="004202DC" w:rsidRDefault="002A3FED" w:rsidP="002A3FED">
      <w:pPr>
        <w:pStyle w:val="ad"/>
        <w:ind w:firstLine="567"/>
        <w:jc w:val="both"/>
      </w:pPr>
      <w:r w:rsidRPr="004202DC">
        <w:t>- за подготовку школьников к участию в соревнованиях различного уровня;</w:t>
      </w:r>
    </w:p>
    <w:p w:rsidR="002A3FED" w:rsidRPr="004202DC" w:rsidRDefault="002A3FED" w:rsidP="002A3FED">
      <w:pPr>
        <w:pStyle w:val="ad"/>
        <w:ind w:firstLine="567"/>
        <w:jc w:val="both"/>
        <w:rPr>
          <w:lang w:eastAsia="ru-RU"/>
        </w:rPr>
      </w:pPr>
      <w:r w:rsidRPr="004202DC">
        <w:t>- за работу в разновозрастной группе</w:t>
      </w:r>
      <w:r w:rsidRPr="004202DC">
        <w:rPr>
          <w:lang w:eastAsia="ru-RU"/>
        </w:rPr>
        <w:t xml:space="preserve"> и высокий процент посещаемости;</w:t>
      </w:r>
    </w:p>
    <w:p w:rsidR="002A3FED" w:rsidRPr="004202DC" w:rsidRDefault="002A3FED" w:rsidP="002A3FED">
      <w:pPr>
        <w:pStyle w:val="ad"/>
        <w:ind w:firstLine="567"/>
        <w:jc w:val="both"/>
      </w:pPr>
      <w:r w:rsidRPr="004202DC">
        <w:t>- за выполнение и соблюдение режима дня в дошкольной группе;</w:t>
      </w:r>
    </w:p>
    <w:p w:rsidR="002A3FED" w:rsidRPr="004202DC" w:rsidRDefault="002A3FED" w:rsidP="002A3FED">
      <w:pPr>
        <w:pStyle w:val="ad"/>
        <w:ind w:firstLine="567"/>
        <w:jc w:val="both"/>
        <w:rPr>
          <w:lang w:eastAsia="ru-RU"/>
        </w:rPr>
      </w:pPr>
      <w:r w:rsidRPr="004202DC">
        <w:rPr>
          <w:lang w:eastAsia="ru-RU"/>
        </w:rPr>
        <w:t>- за участие в инновационной деятельности, ведение экспериментальной работы. Разработка и внедрение авторских программ, выполнение программ разноуровнего и предпрофильного изучения предметов;</w:t>
      </w:r>
    </w:p>
    <w:p w:rsidR="002A3FED" w:rsidRPr="004202DC" w:rsidRDefault="002A3FED" w:rsidP="002A3FED">
      <w:pPr>
        <w:pStyle w:val="ad"/>
        <w:ind w:firstLine="567"/>
        <w:jc w:val="both"/>
      </w:pPr>
      <w:r w:rsidRPr="004202DC">
        <w:rPr>
          <w:lang w:eastAsia="ru-RU"/>
        </w:rPr>
        <w:t>4.1.3. К выплатам компенсационного характера работников относятся выплаты, за исполнение обязанностей:</w:t>
      </w:r>
    </w:p>
    <w:p w:rsidR="002A3FED" w:rsidRPr="004202DC" w:rsidRDefault="002A3FED" w:rsidP="002A3FED">
      <w:pPr>
        <w:pStyle w:val="ad"/>
        <w:ind w:firstLine="567"/>
        <w:jc w:val="both"/>
      </w:pPr>
      <w:r w:rsidRPr="004202DC">
        <w:t>- за работу общественного инспектора по охране прав ребёнка (прав детства);</w:t>
      </w:r>
    </w:p>
    <w:p w:rsidR="002A3FED" w:rsidRPr="004202DC" w:rsidRDefault="002A3FED" w:rsidP="002A3FED">
      <w:pPr>
        <w:pStyle w:val="ad"/>
        <w:ind w:firstLine="567"/>
        <w:jc w:val="both"/>
      </w:pPr>
      <w:r w:rsidRPr="004202DC">
        <w:t>- за руководство УОУ, методическую работу;</w:t>
      </w:r>
    </w:p>
    <w:p w:rsidR="002A3FED" w:rsidRPr="004202DC" w:rsidRDefault="002A3FED" w:rsidP="002A3FED">
      <w:pPr>
        <w:pStyle w:val="ad"/>
        <w:ind w:firstLine="567"/>
        <w:jc w:val="both"/>
      </w:pPr>
      <w:r w:rsidRPr="004202DC">
        <w:t>- за  исполнение обязанностей  старшей вожатой;</w:t>
      </w:r>
    </w:p>
    <w:p w:rsidR="002A3FED" w:rsidRPr="004202DC" w:rsidRDefault="002A3FED" w:rsidP="002A3FED">
      <w:pPr>
        <w:pStyle w:val="ad"/>
        <w:ind w:firstLine="567"/>
        <w:jc w:val="both"/>
      </w:pPr>
      <w:r w:rsidRPr="004202DC">
        <w:t>- за  исполнение обязанностей библиотекаря, ведение библиотеки;</w:t>
      </w:r>
    </w:p>
    <w:p w:rsidR="002A3FED" w:rsidRPr="004202DC" w:rsidRDefault="002A3FED" w:rsidP="002A3FED">
      <w:pPr>
        <w:pStyle w:val="ad"/>
        <w:ind w:firstLine="567"/>
        <w:jc w:val="both"/>
      </w:pPr>
      <w:r w:rsidRPr="004202DC">
        <w:t>- за организацию и ведение отчётности по обеспечению горячего питания в школе, за заведование продуктами питания;</w:t>
      </w:r>
    </w:p>
    <w:p w:rsidR="002A3FED" w:rsidRPr="004202DC" w:rsidRDefault="002A3FED" w:rsidP="002A3FED">
      <w:pPr>
        <w:pStyle w:val="ad"/>
        <w:ind w:firstLine="567"/>
        <w:jc w:val="both"/>
      </w:pPr>
      <w:r w:rsidRPr="004202DC">
        <w:t>- за оформление школьных стендов, стендов ПДД, пожарной и электробезопасности;</w:t>
      </w:r>
    </w:p>
    <w:p w:rsidR="002A3FED" w:rsidRPr="004202DC" w:rsidRDefault="002A3FED" w:rsidP="002A3FED">
      <w:pPr>
        <w:pStyle w:val="ad"/>
        <w:ind w:firstLine="567"/>
        <w:jc w:val="both"/>
      </w:pPr>
      <w:r w:rsidRPr="004202DC">
        <w:rPr>
          <w:lang w:eastAsia="ru-RU"/>
        </w:rPr>
        <w:t>4.1.4. К выплатам компенсационного характера работников относятся выплаты, за работу с документацией:</w:t>
      </w:r>
    </w:p>
    <w:p w:rsidR="002A3FED" w:rsidRPr="004202DC" w:rsidRDefault="002A3FED" w:rsidP="002A3FED">
      <w:pPr>
        <w:pStyle w:val="ad"/>
        <w:ind w:firstLine="567"/>
        <w:jc w:val="both"/>
      </w:pPr>
      <w:r w:rsidRPr="004202DC">
        <w:t>- высокий уровень исполнительной дисциплины (подготовка отчетов, предоставление информации, ведение школьной документации)</w:t>
      </w:r>
    </w:p>
    <w:p w:rsidR="002A3FED" w:rsidRPr="004202DC" w:rsidRDefault="002A3FED" w:rsidP="002A3FED">
      <w:pPr>
        <w:pStyle w:val="ad"/>
        <w:ind w:firstLine="567"/>
        <w:jc w:val="both"/>
        <w:rPr>
          <w:lang w:eastAsia="ru-RU"/>
        </w:rPr>
      </w:pPr>
      <w:r w:rsidRPr="004202DC">
        <w:rPr>
          <w:lang w:eastAsia="ru-RU"/>
        </w:rPr>
        <w:t>- за ведение делопроизводства ОУ;</w:t>
      </w:r>
    </w:p>
    <w:p w:rsidR="002A3FED" w:rsidRPr="004202DC" w:rsidRDefault="002A3FED" w:rsidP="002A3FED">
      <w:pPr>
        <w:pStyle w:val="ad"/>
        <w:ind w:firstLine="567"/>
        <w:jc w:val="both"/>
      </w:pPr>
      <w:r w:rsidRPr="004202DC">
        <w:t>- за ведение протоколов педсоветов и педсовещаний;</w:t>
      </w:r>
    </w:p>
    <w:p w:rsidR="002A3FED" w:rsidRPr="004202DC" w:rsidRDefault="002A3FED" w:rsidP="002A3FED">
      <w:pPr>
        <w:pStyle w:val="ad"/>
        <w:ind w:firstLine="567"/>
        <w:jc w:val="both"/>
        <w:rPr>
          <w:lang w:eastAsia="ru-RU"/>
        </w:rPr>
      </w:pPr>
      <w:r w:rsidRPr="004202DC">
        <w:t>- за ведение документации Совета профилактики;</w:t>
      </w:r>
    </w:p>
    <w:p w:rsidR="002A3FED" w:rsidRPr="004202DC" w:rsidRDefault="002A3FED" w:rsidP="002A3FED">
      <w:pPr>
        <w:pStyle w:val="ad"/>
        <w:ind w:firstLine="567"/>
        <w:jc w:val="both"/>
      </w:pPr>
      <w:r w:rsidRPr="004202DC">
        <w:t>- за ведение документов по воинскому учету;</w:t>
      </w:r>
    </w:p>
    <w:p w:rsidR="002A3FED" w:rsidRPr="004202DC" w:rsidRDefault="002A3FED" w:rsidP="002A3FED">
      <w:pPr>
        <w:pStyle w:val="ad"/>
        <w:ind w:firstLine="567"/>
        <w:jc w:val="both"/>
      </w:pPr>
      <w:r w:rsidRPr="004202DC">
        <w:t xml:space="preserve">- за своевременное оформление рабочей документации, проведение мониторингов;  </w:t>
      </w:r>
    </w:p>
    <w:p w:rsidR="002A3FED" w:rsidRPr="004202DC" w:rsidRDefault="002A3FED" w:rsidP="002A3FED">
      <w:pPr>
        <w:pStyle w:val="ad"/>
        <w:ind w:firstLine="567"/>
        <w:jc w:val="both"/>
        <w:rPr>
          <w:lang w:eastAsia="ru-RU"/>
        </w:rPr>
      </w:pPr>
      <w:r w:rsidRPr="004202DC">
        <w:rPr>
          <w:lang w:eastAsia="ru-RU"/>
        </w:rPr>
        <w:lastRenderedPageBreak/>
        <w:t>-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своей основной работы;</w:t>
      </w:r>
    </w:p>
    <w:p w:rsidR="002A3FED" w:rsidRPr="004202DC" w:rsidRDefault="002A3FED" w:rsidP="002A3FED">
      <w:pPr>
        <w:pStyle w:val="ad"/>
        <w:ind w:firstLine="567"/>
        <w:jc w:val="both"/>
        <w:rPr>
          <w:lang w:eastAsia="ru-RU"/>
        </w:rPr>
      </w:pPr>
      <w:r w:rsidRPr="004202DC">
        <w:rPr>
          <w:lang w:eastAsia="ru-RU"/>
        </w:rPr>
        <w:t xml:space="preserve">4.1.5. К выплатам компенсационного характера работников относятся выплаты, связанные с разными условиями труда: </w:t>
      </w:r>
    </w:p>
    <w:p w:rsidR="002A3FED" w:rsidRPr="004202DC" w:rsidRDefault="002A3FED" w:rsidP="002A3FED">
      <w:pPr>
        <w:pStyle w:val="ad"/>
        <w:ind w:firstLine="567"/>
        <w:jc w:val="both"/>
      </w:pPr>
      <w:r w:rsidRPr="004202DC">
        <w:t>- за работу с неблагоприятными условиями труда;</w:t>
      </w:r>
    </w:p>
    <w:p w:rsidR="002A3FED" w:rsidRPr="004202DC" w:rsidRDefault="002A3FED" w:rsidP="002A3FED">
      <w:pPr>
        <w:pStyle w:val="ad"/>
        <w:ind w:firstLine="567"/>
        <w:jc w:val="both"/>
        <w:rPr>
          <w:lang w:eastAsia="ru-RU"/>
        </w:rPr>
      </w:pPr>
      <w:r w:rsidRPr="004202DC">
        <w:t>-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A3FED" w:rsidRPr="004202DC" w:rsidRDefault="002A3FED" w:rsidP="002A3FED">
      <w:pPr>
        <w:pStyle w:val="ad"/>
        <w:ind w:firstLine="567"/>
        <w:jc w:val="both"/>
        <w:rPr>
          <w:lang w:eastAsia="ru-RU"/>
        </w:rPr>
      </w:pPr>
      <w:r w:rsidRPr="004202DC">
        <w:rPr>
          <w:lang w:eastAsia="ru-RU"/>
        </w:rPr>
        <w:t>- за работу в ночное время;</w:t>
      </w:r>
    </w:p>
    <w:p w:rsidR="002A3FED" w:rsidRPr="004202DC" w:rsidRDefault="002A3FED" w:rsidP="002A3FED">
      <w:pPr>
        <w:pStyle w:val="ad"/>
        <w:ind w:firstLine="567"/>
        <w:jc w:val="both"/>
        <w:rPr>
          <w:lang w:eastAsia="ru-RU"/>
        </w:rPr>
      </w:pPr>
      <w:r w:rsidRPr="004202DC">
        <w:rPr>
          <w:lang w:eastAsia="ru-RU"/>
        </w:rPr>
        <w:t>- за работу в выходные и нерабочие праздничные дни (повышенная оплата);</w:t>
      </w:r>
    </w:p>
    <w:p w:rsidR="002A3FED" w:rsidRPr="004202DC" w:rsidRDefault="002A3FED" w:rsidP="002A3FED">
      <w:pPr>
        <w:pStyle w:val="ad"/>
        <w:ind w:firstLine="567"/>
        <w:jc w:val="both"/>
        <w:rPr>
          <w:lang w:eastAsia="ru-RU"/>
        </w:rPr>
      </w:pPr>
      <w:r w:rsidRPr="004202DC">
        <w:rPr>
          <w:lang w:eastAsia="ru-RU"/>
        </w:rPr>
        <w:t>- за выполнение обязанностей не входящих в должностные обязанности.</w:t>
      </w:r>
    </w:p>
    <w:p w:rsidR="002A3FED" w:rsidRPr="004202DC" w:rsidRDefault="002A3FED" w:rsidP="002A3FED">
      <w:pPr>
        <w:pStyle w:val="ad"/>
        <w:tabs>
          <w:tab w:val="left" w:pos="567"/>
        </w:tabs>
        <w:ind w:firstLine="567"/>
        <w:jc w:val="both"/>
      </w:pPr>
      <w:r w:rsidRPr="004202DC">
        <w:rPr>
          <w:lang w:eastAsia="ru-RU"/>
        </w:rPr>
        <w:t>4.1.6. К выплатам компенсационного характера работников относятся иные выплаты, направленные на о</w:t>
      </w:r>
      <w:r w:rsidRPr="004202DC">
        <w:t>беспечение эффективной работы образовательного учреждения:</w:t>
      </w:r>
    </w:p>
    <w:p w:rsidR="002A3FED" w:rsidRPr="004202DC" w:rsidRDefault="002A3FED" w:rsidP="002A3FED">
      <w:pPr>
        <w:pStyle w:val="ad"/>
        <w:ind w:firstLine="567"/>
        <w:jc w:val="both"/>
      </w:pPr>
      <w:r w:rsidRPr="004202DC">
        <w:t xml:space="preserve">- за ведение школьного сайта;  </w:t>
      </w:r>
    </w:p>
    <w:p w:rsidR="002A3FED" w:rsidRPr="004202DC" w:rsidRDefault="002A3FED" w:rsidP="002A3FED">
      <w:pPr>
        <w:pStyle w:val="ad"/>
        <w:ind w:firstLine="567"/>
        <w:jc w:val="both"/>
      </w:pPr>
      <w:r w:rsidRPr="004202DC">
        <w:t xml:space="preserve">- за работу с электронной почтой с сайтом </w:t>
      </w:r>
      <w:r w:rsidRPr="004202DC">
        <w:rPr>
          <w:lang w:val="en-US"/>
        </w:rPr>
        <w:t>BUS</w:t>
      </w:r>
      <w:r w:rsidRPr="004202DC">
        <w:t xml:space="preserve">, сайтом закупок; </w:t>
      </w:r>
    </w:p>
    <w:p w:rsidR="002A3FED" w:rsidRPr="004202DC" w:rsidRDefault="002A3FED" w:rsidP="002A3FED">
      <w:pPr>
        <w:pStyle w:val="ad"/>
        <w:ind w:firstLine="567"/>
        <w:jc w:val="both"/>
        <w:rPr>
          <w:lang w:eastAsia="ru-RU"/>
        </w:rPr>
      </w:pPr>
      <w:r w:rsidRPr="004202DC">
        <w:t>- за обеспечение работы инновационных технологий в ОУ (ФИС ФР ДО, АИС «Образование», национальные проекты «Образование» и «Демография», Федеральный проект «Современная школа» - «Точка роста», автоматизированная информационная система «Меркурий», электронный контроль отслеживания движения школьного автобуса)</w:t>
      </w:r>
    </w:p>
    <w:p w:rsidR="002A3FED" w:rsidRPr="004202DC" w:rsidRDefault="002A3FED" w:rsidP="002A3FED">
      <w:pPr>
        <w:pStyle w:val="ad"/>
        <w:ind w:firstLine="567"/>
        <w:jc w:val="both"/>
      </w:pPr>
      <w:r w:rsidRPr="004202DC">
        <w:rPr>
          <w:lang w:eastAsia="ru-RU"/>
        </w:rPr>
        <w:t>- за ведение журналов в двух форматах (электронного журнала</w:t>
      </w:r>
      <w:r w:rsidRPr="004202DC">
        <w:t xml:space="preserve"> в системе АИС и бумажного);</w:t>
      </w:r>
    </w:p>
    <w:p w:rsidR="002A3FED" w:rsidRPr="004202DC" w:rsidRDefault="002A3FED" w:rsidP="002A3FED">
      <w:pPr>
        <w:pStyle w:val="ad"/>
        <w:ind w:firstLine="567"/>
        <w:jc w:val="both"/>
      </w:pPr>
      <w:r w:rsidRPr="004202DC">
        <w:t>- за выпуск школьного автобуса в рейс, ведение документации;</w:t>
      </w:r>
    </w:p>
    <w:p w:rsidR="002A3FED" w:rsidRPr="004202DC" w:rsidRDefault="002A3FED" w:rsidP="002A3FED">
      <w:pPr>
        <w:pStyle w:val="ad"/>
        <w:ind w:firstLine="567"/>
        <w:jc w:val="both"/>
      </w:pPr>
      <w:r w:rsidRPr="004202DC">
        <w:t>- за сопровождение на школьном автобусе;</w:t>
      </w:r>
    </w:p>
    <w:p w:rsidR="002A3FED" w:rsidRPr="004202DC" w:rsidRDefault="002A3FED" w:rsidP="002A3FED">
      <w:pPr>
        <w:pStyle w:val="ad"/>
        <w:ind w:firstLine="567"/>
        <w:jc w:val="both"/>
        <w:rPr>
          <w:lang w:eastAsia="ru-RU"/>
        </w:rPr>
      </w:pPr>
      <w:r w:rsidRPr="004202DC">
        <w:rPr>
          <w:lang w:eastAsia="ru-RU"/>
        </w:rPr>
        <w:t>- за работу завуча;</w:t>
      </w:r>
    </w:p>
    <w:p w:rsidR="002A3FED" w:rsidRPr="004202DC" w:rsidRDefault="002A3FED" w:rsidP="002A3FED">
      <w:pPr>
        <w:pStyle w:val="ad"/>
        <w:ind w:firstLine="567"/>
        <w:jc w:val="both"/>
        <w:rPr>
          <w:lang w:eastAsia="ru-RU"/>
        </w:rPr>
      </w:pPr>
      <w:r w:rsidRPr="004202DC">
        <w:rPr>
          <w:lang w:eastAsia="ru-RU"/>
        </w:rPr>
        <w:t>-за высокий уровень организации каникулярного отдыха учащихся, совершенствование форм и содержание отдыха и оздоровление детей и подростков;</w:t>
      </w:r>
    </w:p>
    <w:p w:rsidR="002A3FED" w:rsidRPr="004202DC" w:rsidRDefault="002A3FED" w:rsidP="002A3FED">
      <w:pPr>
        <w:pStyle w:val="ad"/>
        <w:ind w:firstLine="567"/>
        <w:jc w:val="both"/>
        <w:rPr>
          <w:lang w:eastAsia="ru-RU"/>
        </w:rPr>
      </w:pPr>
      <w:r w:rsidRPr="004202DC">
        <w:rPr>
          <w:lang w:eastAsia="ru-RU"/>
        </w:rPr>
        <w:t>- за отсутствие случаев травматизма учащихся на уроках и во внеурочной деятельности;</w:t>
      </w:r>
    </w:p>
    <w:p w:rsidR="002A3FED" w:rsidRPr="004202DC" w:rsidRDefault="002A3FED" w:rsidP="002A3FED">
      <w:pPr>
        <w:pStyle w:val="ad"/>
        <w:ind w:firstLine="567"/>
        <w:jc w:val="both"/>
        <w:rPr>
          <w:lang w:eastAsia="ru-RU"/>
        </w:rPr>
      </w:pPr>
      <w:r w:rsidRPr="004202DC">
        <w:rPr>
          <w:lang w:eastAsia="ru-RU"/>
        </w:rPr>
        <w:t>- за отсутствие дисциплинарных взысканий, не связанных с обоснованными обращениями учащихся, родителей, педагогов по поводу конфликтной ситуации;</w:t>
      </w:r>
    </w:p>
    <w:p w:rsidR="002A3FED" w:rsidRPr="004202DC" w:rsidRDefault="002A3FED" w:rsidP="002A3FED">
      <w:pPr>
        <w:pStyle w:val="ad"/>
        <w:ind w:firstLine="567"/>
        <w:jc w:val="both"/>
        <w:rPr>
          <w:lang w:eastAsia="ru-RU"/>
        </w:rPr>
      </w:pPr>
      <w:r w:rsidRPr="004202DC">
        <w:rPr>
          <w:lang w:eastAsia="ru-RU"/>
        </w:rPr>
        <w:t>4.2. Выплаты компенсационного характера устанавливаются в процентах к окладам (должностным окладам, ставкам заработной платы) или в абсолютных размерах, если иное не установлено федеральными законами или указами Президента Российской Федерации.</w:t>
      </w:r>
    </w:p>
    <w:p w:rsidR="002A3FED" w:rsidRPr="004202DC" w:rsidRDefault="002A3FED" w:rsidP="002A3FED">
      <w:pPr>
        <w:pStyle w:val="ad"/>
        <w:ind w:firstLine="567"/>
        <w:jc w:val="both"/>
        <w:rPr>
          <w:lang w:eastAsia="ru-RU"/>
        </w:rPr>
      </w:pPr>
      <w:r w:rsidRPr="004202DC">
        <w:rPr>
          <w:lang w:eastAsia="ru-RU"/>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перечня видов выплат компенсационного характера, предусмотренных настоящим Положением.</w:t>
      </w:r>
    </w:p>
    <w:p w:rsidR="002A3FED" w:rsidRPr="004202DC" w:rsidRDefault="002A3FED" w:rsidP="002A3FED">
      <w:pPr>
        <w:pStyle w:val="ad"/>
        <w:ind w:firstLine="567"/>
        <w:jc w:val="both"/>
        <w:rPr>
          <w:lang w:eastAsia="ru-RU"/>
        </w:rPr>
      </w:pPr>
      <w:r w:rsidRPr="004202DC">
        <w:rPr>
          <w:lang w:eastAsia="ru-RU"/>
        </w:rPr>
        <w:lastRenderedPageBreak/>
        <w:t>4.3. Оплата труда работников, занятых на работах с вредными и (или) опасными условиями труда, производится в соответствии со статьей 147 </w:t>
      </w:r>
      <w:hyperlink r:id="rId18" w:history="1">
        <w:r w:rsidRPr="004202DC">
          <w:rPr>
            <w:lang w:eastAsia="ru-RU"/>
          </w:rPr>
          <w:t>Трудового кодекса Российской Федерации</w:t>
        </w:r>
      </w:hyperlink>
      <w:r w:rsidRPr="004202DC">
        <w:rPr>
          <w:lang w:eastAsia="ru-RU"/>
        </w:rPr>
        <w:t> в повышенном размере.</w:t>
      </w:r>
    </w:p>
    <w:p w:rsidR="002A3FED" w:rsidRPr="004202DC" w:rsidRDefault="002A3FED" w:rsidP="002A3FED">
      <w:pPr>
        <w:pStyle w:val="ad"/>
        <w:ind w:firstLine="567"/>
        <w:jc w:val="both"/>
        <w:rPr>
          <w:lang w:eastAsia="ru-RU"/>
        </w:rPr>
      </w:pPr>
      <w:r w:rsidRPr="004202DC">
        <w:rPr>
          <w:lang w:eastAsia="ru-RU"/>
        </w:rPr>
        <w:t>Установление повышенного размера оплаты труда за работу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2A3FED" w:rsidRPr="004202DC" w:rsidRDefault="002A3FED" w:rsidP="002A3FED">
      <w:pPr>
        <w:pStyle w:val="ad"/>
        <w:ind w:firstLine="567"/>
        <w:jc w:val="both"/>
        <w:rPr>
          <w:lang w:eastAsia="ru-RU"/>
        </w:rPr>
      </w:pPr>
      <w:r w:rsidRPr="004202DC">
        <w:rPr>
          <w:lang w:eastAsia="ru-RU"/>
        </w:rPr>
        <w:t>Конкретные размеры повышения оплаты труда за работу с вредными и (или) опасными условиями труда устанавливаются с учетом мнения представительного органа работников в порядке, предусмотренном статьей 372 </w:t>
      </w:r>
      <w:hyperlink r:id="rId19" w:history="1">
        <w:r w:rsidRPr="004202DC">
          <w:rPr>
            <w:lang w:eastAsia="ru-RU"/>
          </w:rPr>
          <w:t>Трудового кодекса Российской Федерации</w:t>
        </w:r>
      </w:hyperlink>
      <w:r w:rsidRPr="004202DC">
        <w:rPr>
          <w:lang w:eastAsia="ru-RU"/>
        </w:rPr>
        <w:t> либо коллективным договором, трудовым договором.</w:t>
      </w:r>
    </w:p>
    <w:p w:rsidR="002A3FED" w:rsidRPr="004202DC" w:rsidRDefault="002A3FED" w:rsidP="002A3FED">
      <w:pPr>
        <w:pStyle w:val="ad"/>
        <w:ind w:firstLine="567"/>
        <w:jc w:val="both"/>
        <w:rPr>
          <w:lang w:eastAsia="ru-RU"/>
        </w:rPr>
      </w:pPr>
      <w:r w:rsidRPr="004202DC">
        <w:rPr>
          <w:lang w:eastAsia="ru-RU"/>
        </w:rPr>
        <w:t>Если по итогам специальной оценки условий труда рабочее место признается безопасным, то повышение оплаты труда не производится.</w:t>
      </w:r>
    </w:p>
    <w:p w:rsidR="002A3FED" w:rsidRPr="004202DC" w:rsidRDefault="002A3FED" w:rsidP="002A3FED">
      <w:pPr>
        <w:pStyle w:val="ad"/>
        <w:ind w:firstLine="567"/>
        <w:jc w:val="both"/>
        <w:rPr>
          <w:lang w:eastAsia="ru-RU"/>
        </w:rPr>
      </w:pPr>
      <w:r w:rsidRPr="004202DC">
        <w:rPr>
          <w:lang w:eastAsia="ru-RU"/>
        </w:rPr>
        <w:t>Руководитель принимает меры по проведению специальной оценки условий труда, разработке и реализации мероприятий по улучшению условий труда на рабочих местах по результатам специальной оценки условий труда.</w:t>
      </w:r>
    </w:p>
    <w:p w:rsidR="002A3FED" w:rsidRPr="004202DC" w:rsidRDefault="002A3FED" w:rsidP="002A3FED">
      <w:pPr>
        <w:pStyle w:val="ad"/>
        <w:ind w:firstLine="567"/>
        <w:jc w:val="both"/>
        <w:rPr>
          <w:lang w:eastAsia="ru-RU"/>
        </w:rPr>
      </w:pPr>
      <w:r w:rsidRPr="004202DC">
        <w:rPr>
          <w:lang w:eastAsia="ru-RU"/>
        </w:rPr>
        <w:t>4.4. Работникам 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 в соответствии со статьей 151 </w:t>
      </w:r>
      <w:hyperlink r:id="rId20" w:history="1">
        <w:r w:rsidRPr="004202DC">
          <w:rPr>
            <w:lang w:eastAsia="ru-RU"/>
          </w:rPr>
          <w:t>Трудового кодекса Российской Федерации</w:t>
        </w:r>
      </w:hyperlink>
      <w:r w:rsidRPr="004202DC">
        <w:rPr>
          <w:lang w:eastAsia="ru-RU"/>
        </w:rPr>
        <w:t>.</w:t>
      </w:r>
    </w:p>
    <w:p w:rsidR="002A3FED" w:rsidRPr="004202DC" w:rsidRDefault="002A3FED" w:rsidP="002A3FED">
      <w:pPr>
        <w:pStyle w:val="ad"/>
        <w:ind w:firstLine="567"/>
        <w:jc w:val="both"/>
        <w:rPr>
          <w:lang w:eastAsia="ru-RU"/>
        </w:rPr>
      </w:pPr>
      <w:r w:rsidRPr="004202DC">
        <w:rPr>
          <w:lang w:eastAsia="ru-RU"/>
        </w:rPr>
        <w:t>Размер указанной доплаты определяется по соглашению сторон трудового договора с учетом содержания и (или) объема дополнительной работы.</w:t>
      </w:r>
    </w:p>
    <w:p w:rsidR="002A3FED" w:rsidRPr="004202DC" w:rsidRDefault="002A3FED" w:rsidP="002A3FED">
      <w:pPr>
        <w:pStyle w:val="ad"/>
        <w:ind w:firstLine="567"/>
        <w:jc w:val="both"/>
        <w:rPr>
          <w:lang w:eastAsia="ru-RU"/>
        </w:rPr>
      </w:pPr>
      <w:r w:rsidRPr="004202DC">
        <w:rPr>
          <w:lang w:eastAsia="ru-RU"/>
        </w:rPr>
        <w:t>4.5. Оплата сверхурочной работы производится в соответствии со статьей 152 </w:t>
      </w:r>
      <w:hyperlink r:id="rId21" w:history="1">
        <w:r w:rsidRPr="004202DC">
          <w:rPr>
            <w:lang w:eastAsia="ru-RU"/>
          </w:rPr>
          <w:t>Трудового кодекса Российской Федерации</w:t>
        </w:r>
      </w:hyperlink>
      <w:r w:rsidRPr="004202DC">
        <w:rPr>
          <w:lang w:eastAsia="ru-RU"/>
        </w:rPr>
        <w:t>.</w:t>
      </w:r>
    </w:p>
    <w:p w:rsidR="002A3FED" w:rsidRPr="004202DC" w:rsidRDefault="002A3FED" w:rsidP="002A3FED">
      <w:pPr>
        <w:pStyle w:val="ad"/>
        <w:ind w:firstLine="567"/>
        <w:jc w:val="both"/>
        <w:rPr>
          <w:lang w:eastAsia="ru-RU"/>
        </w:rPr>
      </w:pPr>
      <w:r w:rsidRPr="004202DC">
        <w:rPr>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локальным нормативным актом или трудовым договором.</w:t>
      </w:r>
    </w:p>
    <w:p w:rsidR="002A3FED" w:rsidRPr="004202DC" w:rsidRDefault="002A3FED" w:rsidP="002A3FED">
      <w:pPr>
        <w:pStyle w:val="ad"/>
        <w:ind w:firstLine="567"/>
        <w:jc w:val="both"/>
        <w:rPr>
          <w:lang w:eastAsia="ru-RU"/>
        </w:rPr>
      </w:pPr>
      <w:r w:rsidRPr="004202DC">
        <w:rPr>
          <w:lang w:eastAsia="ru-RU"/>
        </w:rPr>
        <w:t>4.6. Оплата за работу в ночное время производится работникам учреждения за каждый час работы в ночное время в соответствии со статьей 154 </w:t>
      </w:r>
      <w:hyperlink r:id="rId22" w:history="1">
        <w:r w:rsidRPr="004202DC">
          <w:rPr>
            <w:lang w:eastAsia="ru-RU"/>
          </w:rPr>
          <w:t>Трудового кодекса Российской Федерации</w:t>
        </w:r>
      </w:hyperlink>
      <w:r w:rsidRPr="004202DC">
        <w:rPr>
          <w:lang w:eastAsia="ru-RU"/>
        </w:rPr>
        <w:t> и </w:t>
      </w:r>
      <w:hyperlink r:id="rId23" w:history="1">
        <w:r w:rsidRPr="004202DC">
          <w:rPr>
            <w:lang w:eastAsia="ru-RU"/>
          </w:rPr>
          <w:t xml:space="preserve">Постановлением Правительства Российской Федерации от 22.07.2008 № 554 «О минимальном размере повышения оплаты труда за работу </w:t>
        </w:r>
        <w:r w:rsidR="00B2244F">
          <w:rPr>
            <w:lang w:eastAsia="ru-RU"/>
          </w:rPr>
          <w:t xml:space="preserve">                 </w:t>
        </w:r>
        <w:r w:rsidRPr="004202DC">
          <w:rPr>
            <w:lang w:eastAsia="ru-RU"/>
          </w:rPr>
          <w:t>в ночное время»</w:t>
        </w:r>
      </w:hyperlink>
      <w:r w:rsidRPr="004202DC">
        <w:rPr>
          <w:lang w:eastAsia="ru-RU"/>
        </w:rPr>
        <w:t>.</w:t>
      </w:r>
    </w:p>
    <w:p w:rsidR="002A3FED" w:rsidRPr="004202DC" w:rsidRDefault="002A3FED" w:rsidP="002A3FED">
      <w:pPr>
        <w:pStyle w:val="ad"/>
        <w:ind w:firstLine="567"/>
        <w:jc w:val="both"/>
        <w:rPr>
          <w:lang w:eastAsia="ru-RU"/>
        </w:rPr>
      </w:pPr>
      <w:r w:rsidRPr="004202DC">
        <w:rPr>
          <w:lang w:eastAsia="ru-RU"/>
        </w:rPr>
        <w:t>Ночным считается время с 22 часов до 6 часов.</w:t>
      </w:r>
    </w:p>
    <w:p w:rsidR="002A3FED" w:rsidRPr="004202DC" w:rsidRDefault="002A3FED" w:rsidP="002A3FED">
      <w:pPr>
        <w:pStyle w:val="ad"/>
        <w:ind w:firstLine="567"/>
        <w:jc w:val="both"/>
        <w:rPr>
          <w:lang w:eastAsia="ru-RU"/>
        </w:rPr>
      </w:pPr>
      <w:r w:rsidRPr="004202DC">
        <w:rPr>
          <w:lang w:eastAsia="ru-RU"/>
        </w:rPr>
        <w:t>Конкретный размер оплаты труда работникам учреждения за работу в ночное время устанавливается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2A3FED" w:rsidRPr="004202DC" w:rsidRDefault="002A3FED" w:rsidP="002A3FED">
      <w:pPr>
        <w:pStyle w:val="ad"/>
        <w:ind w:firstLine="567"/>
        <w:jc w:val="both"/>
        <w:rPr>
          <w:lang w:eastAsia="ru-RU"/>
        </w:rPr>
      </w:pPr>
      <w:r w:rsidRPr="004202DC">
        <w:rPr>
          <w:lang w:eastAsia="ru-RU"/>
        </w:rPr>
        <w:t xml:space="preserve">4.7. Работа в выходные и нерабочие праздничные дни производится </w:t>
      </w:r>
      <w:r w:rsidR="00B2244F">
        <w:rPr>
          <w:lang w:eastAsia="ru-RU"/>
        </w:rPr>
        <w:t xml:space="preserve">                               </w:t>
      </w:r>
      <w:r w:rsidRPr="004202DC">
        <w:rPr>
          <w:lang w:eastAsia="ru-RU"/>
        </w:rPr>
        <w:t>в соответствии со статьей 153 </w:t>
      </w:r>
      <w:hyperlink r:id="rId24" w:history="1">
        <w:r w:rsidRPr="004202DC">
          <w:rPr>
            <w:lang w:eastAsia="ru-RU"/>
          </w:rPr>
          <w:t>Трудового кодекса Российской Федерации</w:t>
        </w:r>
      </w:hyperlink>
      <w:r w:rsidRPr="004202DC">
        <w:rPr>
          <w:lang w:eastAsia="ru-RU"/>
        </w:rPr>
        <w:t>.</w:t>
      </w:r>
    </w:p>
    <w:p w:rsidR="002A3FED" w:rsidRPr="004202DC" w:rsidRDefault="002A3FED" w:rsidP="002A3FED">
      <w:pPr>
        <w:pStyle w:val="ad"/>
        <w:ind w:firstLine="567"/>
        <w:jc w:val="both"/>
        <w:rPr>
          <w:lang w:eastAsia="ru-RU"/>
        </w:rPr>
      </w:pPr>
      <w:r w:rsidRPr="004202DC">
        <w:rPr>
          <w:lang w:eastAsia="ru-RU"/>
        </w:rPr>
        <w:t>Работа в выходной или нерабочий праздничный день оплачивается не менее чем в двойном размере.</w:t>
      </w:r>
    </w:p>
    <w:p w:rsidR="002A3FED" w:rsidRPr="004202DC" w:rsidRDefault="002A3FED" w:rsidP="002A3FED">
      <w:pPr>
        <w:pStyle w:val="ad"/>
        <w:ind w:firstLine="567"/>
        <w:jc w:val="both"/>
        <w:rPr>
          <w:lang w:eastAsia="ru-RU"/>
        </w:rPr>
      </w:pPr>
      <w:r w:rsidRPr="004202DC">
        <w:rPr>
          <w:lang w:eastAsia="ru-RU"/>
        </w:rPr>
        <w:t xml:space="preserve">Конкретные размеры оплаты за работу в выходной или нерабочий праздничный день устанавливаются коллективным договором, локальным нормативным актом, </w:t>
      </w:r>
      <w:r w:rsidRPr="004202DC">
        <w:rPr>
          <w:lang w:eastAsia="ru-RU"/>
        </w:rPr>
        <w:lastRenderedPageBreak/>
        <w:t>принимаемым с учетом мнения представительного органа работников, трудовым договором.</w:t>
      </w:r>
    </w:p>
    <w:p w:rsidR="002A3FED" w:rsidRPr="004202DC" w:rsidRDefault="002A3FED" w:rsidP="002A3FED">
      <w:pPr>
        <w:pStyle w:val="ad"/>
        <w:tabs>
          <w:tab w:val="left" w:pos="567"/>
        </w:tabs>
        <w:ind w:firstLine="567"/>
        <w:jc w:val="both"/>
      </w:pPr>
      <w:r w:rsidRPr="004202DC">
        <w:t>Компенсационные выплаты устанавливаются приказом директора  образовательного учреждения  и могут носить как постоянный,  так и разовый характер (согласно п.3.9).  Перечень выплат носит рекомендательный характер.</w:t>
      </w:r>
    </w:p>
    <w:p w:rsidR="002A3FED" w:rsidRPr="004202DC" w:rsidRDefault="002A3FED" w:rsidP="002A3FED">
      <w:pPr>
        <w:pStyle w:val="ad"/>
        <w:ind w:firstLine="567"/>
        <w:jc w:val="both"/>
        <w:rPr>
          <w:lang w:eastAsia="ru-RU"/>
        </w:rPr>
      </w:pPr>
    </w:p>
    <w:p w:rsidR="002A3FED" w:rsidRPr="004202DC" w:rsidRDefault="002A3FED" w:rsidP="002A3FED">
      <w:pPr>
        <w:pStyle w:val="ad"/>
        <w:ind w:firstLine="567"/>
        <w:rPr>
          <w:b/>
          <w:lang w:eastAsia="ru-RU"/>
        </w:rPr>
      </w:pPr>
      <w:r w:rsidRPr="004202DC">
        <w:rPr>
          <w:b/>
          <w:lang w:eastAsia="ru-RU"/>
        </w:rPr>
        <w:t>5. Порядок и условия установления выплат стимулирующего характера</w:t>
      </w: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r w:rsidRPr="004202DC">
        <w:rPr>
          <w:lang w:eastAsia="ru-RU"/>
        </w:rPr>
        <w:t>5.1. В целях стимулирования работников к повышению качества выполняемой работы, а также их поощрения за выполненную работу в учреждениях в пределах средств, предусмотренных на оплату труда, устанавливаются выплаты стимулирующего характера.</w:t>
      </w:r>
    </w:p>
    <w:p w:rsidR="002A3FED" w:rsidRPr="004202DC" w:rsidRDefault="002A3FED" w:rsidP="002A3FED">
      <w:pPr>
        <w:pStyle w:val="ad"/>
        <w:ind w:firstLine="567"/>
        <w:jc w:val="both"/>
        <w:rPr>
          <w:lang w:eastAsia="ru-RU"/>
        </w:rPr>
      </w:pPr>
      <w:r w:rsidRPr="004202DC">
        <w:rPr>
          <w:lang w:eastAsia="ru-RU"/>
        </w:rPr>
        <w:t>Размеры и условия их осуществления устанавливаются коллективными договорами, соглашениями, локальными нормативными актами учреждения, принимаемыми с учетом мнения представительного органа работников, с учетом перечня видов выплат стимулирующего характера, установленных настоящим Положением.</w:t>
      </w:r>
    </w:p>
    <w:p w:rsidR="002A3FED" w:rsidRPr="004202DC" w:rsidRDefault="002A3FED" w:rsidP="002A3FED">
      <w:pPr>
        <w:pStyle w:val="ad"/>
        <w:ind w:firstLine="567"/>
        <w:jc w:val="both"/>
        <w:rPr>
          <w:lang w:eastAsia="ru-RU"/>
        </w:rPr>
      </w:pPr>
      <w:r w:rsidRPr="004202DC">
        <w:rPr>
          <w:lang w:eastAsia="ru-RU"/>
        </w:rPr>
        <w:t>Выплаты стимулирующего характера устанавливаются работнику с учетом разрабатываемых в учреждении показателей эффективности деятельности работников и критериев их оценки.</w:t>
      </w:r>
    </w:p>
    <w:p w:rsidR="002A3FED" w:rsidRPr="004202DC" w:rsidRDefault="002A3FED" w:rsidP="002A3FED">
      <w:pPr>
        <w:pStyle w:val="ad"/>
        <w:ind w:firstLine="567"/>
        <w:jc w:val="both"/>
        <w:rPr>
          <w:lang w:eastAsia="ru-RU"/>
        </w:rPr>
      </w:pPr>
      <w:r w:rsidRPr="004202DC">
        <w:rPr>
          <w:lang w:eastAsia="ru-RU"/>
        </w:rPr>
        <w:t>5.2. К выплатам стимулирующего характера относятся:</w:t>
      </w:r>
    </w:p>
    <w:p w:rsidR="002A3FED" w:rsidRPr="004202DC" w:rsidRDefault="002A3FED" w:rsidP="002A3FED">
      <w:pPr>
        <w:pStyle w:val="ad"/>
        <w:ind w:firstLine="567"/>
        <w:jc w:val="both"/>
        <w:rPr>
          <w:lang w:eastAsia="ru-RU"/>
        </w:rPr>
      </w:pPr>
      <w:r w:rsidRPr="004202DC">
        <w:rPr>
          <w:lang w:eastAsia="ru-RU"/>
        </w:rPr>
        <w:t>5.2.1. Надбавка за сложность или напряженность, за интенсивность в работе:</w:t>
      </w:r>
    </w:p>
    <w:p w:rsidR="002A3FED" w:rsidRPr="004202DC" w:rsidRDefault="002A3FED" w:rsidP="002A3FED">
      <w:pPr>
        <w:pStyle w:val="ad"/>
        <w:ind w:firstLine="567"/>
        <w:jc w:val="both"/>
        <w:rPr>
          <w:lang w:eastAsia="ru-RU"/>
        </w:rPr>
      </w:pPr>
      <w:r w:rsidRPr="004202DC">
        <w:t>- за активное участие в подготовке образовательного учреждения к новому учебному году;</w:t>
      </w:r>
    </w:p>
    <w:p w:rsidR="002A3FED" w:rsidRPr="004202DC" w:rsidRDefault="002A3FED" w:rsidP="002A3FED">
      <w:pPr>
        <w:pStyle w:val="ad"/>
        <w:ind w:firstLine="567"/>
        <w:jc w:val="both"/>
        <w:rPr>
          <w:lang w:eastAsia="ru-RU"/>
        </w:rPr>
      </w:pPr>
      <w:r w:rsidRPr="004202DC">
        <w:t>- за проведение открытых мероприятий  школы и района;</w:t>
      </w:r>
    </w:p>
    <w:p w:rsidR="002A3FED" w:rsidRPr="004202DC" w:rsidRDefault="002A3FED" w:rsidP="002A3FED">
      <w:pPr>
        <w:pStyle w:val="ad"/>
        <w:ind w:firstLine="567"/>
        <w:jc w:val="both"/>
      </w:pPr>
      <w:r w:rsidRPr="004202DC">
        <w:t>- за участие в массовых мероприятиях, проводимых в масштабах района, области и т.д.;</w:t>
      </w:r>
    </w:p>
    <w:p w:rsidR="002A3FED" w:rsidRPr="004202DC" w:rsidRDefault="002A3FED" w:rsidP="002A3FED">
      <w:pPr>
        <w:pStyle w:val="ad"/>
        <w:ind w:firstLine="567"/>
        <w:jc w:val="both"/>
      </w:pPr>
      <w:r w:rsidRPr="004202DC">
        <w:t>- за выполнение работ по мелкому текущему ремонту;</w:t>
      </w:r>
    </w:p>
    <w:p w:rsidR="002A3FED" w:rsidRPr="004202DC" w:rsidRDefault="002A3FED" w:rsidP="002A3FED">
      <w:pPr>
        <w:pStyle w:val="ad"/>
        <w:ind w:firstLine="567"/>
        <w:jc w:val="both"/>
      </w:pPr>
      <w:r w:rsidRPr="004202DC">
        <w:t>- за выполнение особо важных, срочных и непредвиденных заданий, работ;</w:t>
      </w:r>
    </w:p>
    <w:p w:rsidR="002A3FED" w:rsidRPr="004202DC" w:rsidRDefault="002A3FED" w:rsidP="002A3FED">
      <w:pPr>
        <w:pStyle w:val="ad"/>
        <w:ind w:firstLine="567"/>
        <w:jc w:val="both"/>
      </w:pPr>
      <w:r w:rsidRPr="004202DC">
        <w:t>- за высокий уровень исполнительной дисциплины;</w:t>
      </w:r>
    </w:p>
    <w:p w:rsidR="002A3FED" w:rsidRPr="004202DC" w:rsidRDefault="002A3FED" w:rsidP="002A3FED">
      <w:pPr>
        <w:pStyle w:val="ad"/>
        <w:ind w:firstLine="567"/>
        <w:jc w:val="both"/>
      </w:pPr>
      <w:r w:rsidRPr="004202DC">
        <w:t>- за качественное выполнение работ;</w:t>
      </w:r>
    </w:p>
    <w:p w:rsidR="002A3FED" w:rsidRPr="004202DC" w:rsidRDefault="002A3FED" w:rsidP="002A3FED">
      <w:pPr>
        <w:pStyle w:val="ad"/>
        <w:ind w:firstLine="567"/>
        <w:jc w:val="both"/>
      </w:pPr>
      <w:r w:rsidRPr="004202DC">
        <w:t>- за надбавку за сложность и (или) напряженность выполняемой работы;</w:t>
      </w:r>
    </w:p>
    <w:p w:rsidR="002A3FED" w:rsidRPr="004202DC" w:rsidRDefault="002A3FED" w:rsidP="002A3FED">
      <w:pPr>
        <w:pStyle w:val="ad"/>
        <w:ind w:firstLine="567"/>
        <w:jc w:val="both"/>
      </w:pPr>
      <w:r w:rsidRPr="004202DC">
        <w:t>- за организацию и работу лагеря  с дневным пребыванием детей в период летних каникул;</w:t>
      </w:r>
    </w:p>
    <w:p w:rsidR="002A3FED" w:rsidRPr="004202DC" w:rsidRDefault="002A3FED" w:rsidP="002A3FED">
      <w:pPr>
        <w:pStyle w:val="ad"/>
        <w:ind w:firstLine="567"/>
        <w:jc w:val="both"/>
      </w:pPr>
      <w:r w:rsidRPr="004202DC">
        <w:t xml:space="preserve">- </w:t>
      </w:r>
      <w:r w:rsidRPr="004202DC">
        <w:rPr>
          <w:lang w:eastAsia="ru-RU"/>
        </w:rPr>
        <w:t>за адаптивные программы;</w:t>
      </w:r>
    </w:p>
    <w:p w:rsidR="002A3FED" w:rsidRPr="004202DC" w:rsidRDefault="002A3FED" w:rsidP="002A3FED">
      <w:pPr>
        <w:pStyle w:val="ad"/>
        <w:ind w:firstLine="567"/>
        <w:jc w:val="both"/>
      </w:pPr>
      <w:r w:rsidRPr="004202DC">
        <w:t>- за участие в мониторингах регионального и федерального уровней;</w:t>
      </w:r>
    </w:p>
    <w:p w:rsidR="002A3FED" w:rsidRPr="004202DC" w:rsidRDefault="002A3FED" w:rsidP="002A3FED">
      <w:pPr>
        <w:pStyle w:val="ad"/>
        <w:ind w:firstLine="567"/>
        <w:jc w:val="both"/>
      </w:pPr>
      <w:r w:rsidRPr="004202DC">
        <w:t>- за проведение мониторингов в классах, обучающихся по ФГОС;</w:t>
      </w:r>
    </w:p>
    <w:p w:rsidR="002A3FED" w:rsidRPr="004202DC" w:rsidRDefault="002A3FED" w:rsidP="002A3FED">
      <w:pPr>
        <w:pStyle w:val="ad"/>
        <w:ind w:firstLine="567"/>
        <w:jc w:val="both"/>
        <w:rPr>
          <w:lang w:eastAsia="ru-RU"/>
        </w:rPr>
      </w:pPr>
      <w:r w:rsidRPr="004202DC">
        <w:rPr>
          <w:lang w:eastAsia="ru-RU"/>
        </w:rPr>
        <w:t>5.2.2. Надбавка за стаж работы (выслугу лет) в организациях:</w:t>
      </w:r>
    </w:p>
    <w:p w:rsidR="002A3FED" w:rsidRPr="004202DC" w:rsidRDefault="002A3FED" w:rsidP="002A3FED">
      <w:pPr>
        <w:pStyle w:val="ad"/>
        <w:ind w:firstLine="567"/>
        <w:jc w:val="both"/>
      </w:pPr>
      <w:r w:rsidRPr="004202DC">
        <w:t>- за многолетний добросовестный труд (за стаж работы);</w:t>
      </w:r>
    </w:p>
    <w:p w:rsidR="002A3FED" w:rsidRPr="004202DC" w:rsidRDefault="002A3FED" w:rsidP="002A3FED">
      <w:pPr>
        <w:pStyle w:val="ad"/>
        <w:jc w:val="both"/>
        <w:rPr>
          <w:lang w:eastAsia="ru-RU"/>
        </w:rPr>
      </w:pPr>
      <w:r w:rsidRPr="004202DC">
        <w:rPr>
          <w:lang w:eastAsia="ru-RU"/>
        </w:rPr>
        <w:t>- надбавка за классность:</w:t>
      </w:r>
    </w:p>
    <w:p w:rsidR="002A3FED" w:rsidRPr="004202DC" w:rsidRDefault="002A3FED" w:rsidP="002A3FED">
      <w:pPr>
        <w:pStyle w:val="ad"/>
        <w:ind w:firstLine="567"/>
        <w:jc w:val="both"/>
      </w:pPr>
      <w:r w:rsidRPr="004202DC">
        <w:t>- за повышение квалификации, профессиональная переподготовка;</w:t>
      </w:r>
    </w:p>
    <w:p w:rsidR="002A3FED" w:rsidRPr="004202DC" w:rsidRDefault="002A3FED" w:rsidP="002A3FED">
      <w:pPr>
        <w:pStyle w:val="ad"/>
        <w:ind w:firstLine="567"/>
        <w:jc w:val="both"/>
      </w:pPr>
      <w:r w:rsidRPr="004202DC">
        <w:t>- за участие в методической работе (конференциях, семинарах, метод объединениях, руководство МО, творческой группы);</w:t>
      </w:r>
    </w:p>
    <w:p w:rsidR="002A3FED" w:rsidRPr="004202DC" w:rsidRDefault="002A3FED" w:rsidP="002A3FED">
      <w:pPr>
        <w:pStyle w:val="ad"/>
        <w:ind w:firstLine="567"/>
        <w:jc w:val="both"/>
        <w:rPr>
          <w:lang w:eastAsia="ru-RU"/>
        </w:rPr>
      </w:pPr>
      <w:r w:rsidRPr="004202DC">
        <w:lastRenderedPageBreak/>
        <w:t>- за государственные награды Российской Федерации, награжденным нагрудным знаком «Почетный работник общего образования Российской Федерации» значком «Отличник народного просвещения»;</w:t>
      </w:r>
    </w:p>
    <w:p w:rsidR="002A3FED" w:rsidRPr="004202DC" w:rsidRDefault="002A3FED" w:rsidP="002A3FED">
      <w:pPr>
        <w:pStyle w:val="ad"/>
        <w:ind w:firstLine="567"/>
        <w:jc w:val="both"/>
        <w:rPr>
          <w:lang w:eastAsia="ru-RU"/>
        </w:rPr>
      </w:pPr>
      <w:r w:rsidRPr="004202DC">
        <w:rPr>
          <w:lang w:eastAsia="ru-RU"/>
        </w:rPr>
        <w:t>5.2.3. Надбавка за высокие результаты работы:</w:t>
      </w:r>
    </w:p>
    <w:p w:rsidR="002A3FED" w:rsidRPr="004202DC" w:rsidRDefault="002A3FED" w:rsidP="002A3FED">
      <w:pPr>
        <w:pStyle w:val="ad"/>
        <w:ind w:firstLine="567"/>
        <w:jc w:val="both"/>
      </w:pPr>
      <w:r w:rsidRPr="004202DC">
        <w:t>- за проведение уроков высокого качества, открытых уроков, мастер-классов, использование новых, информационных технологий (наглядных материалов);</w:t>
      </w:r>
    </w:p>
    <w:p w:rsidR="002A3FED" w:rsidRPr="004202DC" w:rsidRDefault="002A3FED" w:rsidP="002A3FED">
      <w:pPr>
        <w:pStyle w:val="ad"/>
        <w:ind w:firstLine="567"/>
        <w:jc w:val="both"/>
      </w:pPr>
      <w:r w:rsidRPr="004202DC">
        <w:t>- за подготовку и проведение внеклассных мероприятий, способствующих сохранению и восстановлению психического и физического здоровья учащихся (классные часы, туристические походы), проведение мероприятий по профилактике вредных привычек;</w:t>
      </w:r>
    </w:p>
    <w:p w:rsidR="002A3FED" w:rsidRPr="004202DC" w:rsidRDefault="002A3FED" w:rsidP="002A3FED">
      <w:pPr>
        <w:pStyle w:val="ad"/>
        <w:ind w:firstLine="567"/>
        <w:jc w:val="both"/>
        <w:rPr>
          <w:lang w:eastAsia="ru-RU"/>
        </w:rPr>
      </w:pPr>
      <w:r w:rsidRPr="004202DC">
        <w:t>- за участие в профессиональных конкурсах, за подготовку  победителей и призеров   конкурсов, олимпиад, соревнований  разного уровня;</w:t>
      </w:r>
    </w:p>
    <w:p w:rsidR="002A3FED" w:rsidRPr="004202DC" w:rsidRDefault="002A3FED" w:rsidP="002A3FED">
      <w:pPr>
        <w:pStyle w:val="ad"/>
        <w:ind w:firstLine="567"/>
        <w:jc w:val="both"/>
      </w:pPr>
      <w:r w:rsidRPr="004202DC">
        <w:t>- за организацию работы по подготовке и проведению олимпиад, предметных недель, районных и областных конкурсов, выставок;</w:t>
      </w:r>
    </w:p>
    <w:p w:rsidR="002A3FED" w:rsidRPr="004202DC" w:rsidRDefault="002A3FED" w:rsidP="002A3FED">
      <w:pPr>
        <w:pStyle w:val="ad"/>
        <w:ind w:firstLine="567"/>
        <w:jc w:val="both"/>
        <w:rPr>
          <w:lang w:eastAsia="ru-RU"/>
        </w:rPr>
      </w:pPr>
      <w:r w:rsidRPr="004202DC">
        <w:rPr>
          <w:lang w:eastAsia="ru-RU"/>
        </w:rPr>
        <w:t xml:space="preserve">- за высокий показатель обученности </w:t>
      </w:r>
      <w:r w:rsidR="00B04765">
        <w:rPr>
          <w:lang w:eastAsia="ru-RU"/>
        </w:rPr>
        <w:t xml:space="preserve"> </w:t>
      </w:r>
      <w:r w:rsidRPr="004202DC">
        <w:rPr>
          <w:lang w:eastAsia="ru-RU"/>
        </w:rPr>
        <w:t xml:space="preserve">по предмету, за положительную динамику </w:t>
      </w:r>
      <w:r w:rsidRPr="004202DC">
        <w:t>знаний, умений и навыков по предметам;</w:t>
      </w:r>
    </w:p>
    <w:p w:rsidR="002A3FED" w:rsidRPr="004202DC" w:rsidRDefault="002A3FED" w:rsidP="002A3FED">
      <w:pPr>
        <w:pStyle w:val="ad"/>
        <w:ind w:firstLine="567"/>
        <w:jc w:val="both"/>
        <w:rPr>
          <w:lang w:eastAsia="ru-RU"/>
        </w:rPr>
      </w:pPr>
      <w:r w:rsidRPr="004202DC">
        <w:rPr>
          <w:lang w:eastAsia="ru-RU"/>
        </w:rPr>
        <w:t>- за результативность предметных олимпиад, спортивно - туристических соревнований на уровне района,  на уровне области,  на  всероссийском уровне;</w:t>
      </w:r>
    </w:p>
    <w:p w:rsidR="002A3FED" w:rsidRPr="004202DC" w:rsidRDefault="002A3FED" w:rsidP="002A3FED">
      <w:pPr>
        <w:pStyle w:val="ad"/>
        <w:ind w:firstLine="567"/>
        <w:jc w:val="both"/>
      </w:pPr>
      <w:r w:rsidRPr="004202DC">
        <w:t xml:space="preserve">- за участие в профессиональных конкурсах, подготовку  победителей </w:t>
      </w:r>
      <w:r w:rsidR="00B04765">
        <w:t xml:space="preserve">                         </w:t>
      </w:r>
      <w:r w:rsidRPr="004202DC">
        <w:t xml:space="preserve">и призеров   конкурсов, олимпиад;   </w:t>
      </w:r>
    </w:p>
    <w:p w:rsidR="002A3FED" w:rsidRPr="004202DC" w:rsidRDefault="002A3FED" w:rsidP="002A3FED">
      <w:pPr>
        <w:pStyle w:val="ad"/>
        <w:ind w:firstLine="567"/>
        <w:jc w:val="both"/>
        <w:rPr>
          <w:lang w:eastAsia="ru-RU"/>
        </w:rPr>
      </w:pPr>
      <w:r w:rsidRPr="004202DC">
        <w:rPr>
          <w:lang w:eastAsia="ru-RU"/>
        </w:rPr>
        <w:t>5.2.4. Надбавка за качество выполняемых работ:</w:t>
      </w:r>
    </w:p>
    <w:p w:rsidR="002A3FED" w:rsidRPr="004202DC" w:rsidRDefault="002A3FED" w:rsidP="002A3FED">
      <w:pPr>
        <w:pStyle w:val="ad"/>
        <w:ind w:firstLine="567"/>
        <w:jc w:val="both"/>
      </w:pPr>
      <w:r w:rsidRPr="004202DC">
        <w:t>- за использование новых форм в воспитательной работе и т.п;</w:t>
      </w:r>
    </w:p>
    <w:p w:rsidR="002A3FED" w:rsidRPr="004202DC" w:rsidRDefault="002A3FED" w:rsidP="002A3FED">
      <w:pPr>
        <w:pStyle w:val="ad"/>
        <w:ind w:firstLine="567"/>
        <w:jc w:val="both"/>
        <w:rPr>
          <w:lang w:eastAsia="ru-RU"/>
        </w:rPr>
      </w:pPr>
      <w:r w:rsidRPr="004202DC">
        <w:rPr>
          <w:lang w:eastAsia="ru-RU"/>
        </w:rPr>
        <w:t>- за ВПР, итоговую  аттестацию в 4, 9 классе;</w:t>
      </w:r>
    </w:p>
    <w:p w:rsidR="002A3FED" w:rsidRPr="004202DC" w:rsidRDefault="002A3FED" w:rsidP="002A3FED">
      <w:pPr>
        <w:pStyle w:val="ad"/>
        <w:ind w:firstLine="567"/>
        <w:jc w:val="both"/>
      </w:pPr>
      <w:r w:rsidRPr="004202DC">
        <w:rPr>
          <w:lang w:eastAsia="ru-RU"/>
        </w:rPr>
        <w:t>- за организацию и проведение мероприятий, повышающих авторитет и имидж школы;</w:t>
      </w:r>
    </w:p>
    <w:p w:rsidR="002A3FED" w:rsidRPr="004202DC" w:rsidRDefault="002A3FED" w:rsidP="002A3FED">
      <w:pPr>
        <w:pStyle w:val="ad"/>
        <w:ind w:firstLine="567"/>
        <w:jc w:val="both"/>
        <w:rPr>
          <w:lang w:eastAsia="ru-RU"/>
        </w:rPr>
      </w:pPr>
      <w:r w:rsidRPr="004202DC">
        <w:rPr>
          <w:lang w:eastAsia="ru-RU"/>
        </w:rPr>
        <w:t>- за работу с родителями: совместные мероприятия, рейды, посещение семей;</w:t>
      </w:r>
    </w:p>
    <w:p w:rsidR="002A3FED" w:rsidRPr="004202DC" w:rsidRDefault="002A3FED" w:rsidP="002A3FED">
      <w:pPr>
        <w:pStyle w:val="ad"/>
        <w:ind w:firstLine="567"/>
        <w:jc w:val="both"/>
      </w:pPr>
      <w:r w:rsidRPr="004202DC">
        <w:t>- за подготовку к конкурсам и соревнованиям;</w:t>
      </w:r>
    </w:p>
    <w:p w:rsidR="002A3FED" w:rsidRPr="004202DC" w:rsidRDefault="002A3FED" w:rsidP="002A3FED">
      <w:pPr>
        <w:pStyle w:val="ad"/>
        <w:ind w:firstLine="567"/>
        <w:jc w:val="both"/>
        <w:rPr>
          <w:lang w:eastAsia="ru-RU"/>
        </w:rPr>
      </w:pPr>
      <w:r w:rsidRPr="004202DC">
        <w:rPr>
          <w:lang w:eastAsia="ru-RU"/>
        </w:rPr>
        <w:t>- за подготовку и проведение внеклассных мероприятий,</w:t>
      </w:r>
      <w:r w:rsidRPr="004202DC">
        <w:t xml:space="preserve"> за внеурочную деятельность;</w:t>
      </w:r>
    </w:p>
    <w:p w:rsidR="002A3FED" w:rsidRPr="004202DC" w:rsidRDefault="002A3FED" w:rsidP="002A3FED">
      <w:pPr>
        <w:pStyle w:val="ad"/>
        <w:ind w:firstLine="567"/>
        <w:jc w:val="both"/>
      </w:pPr>
      <w:r w:rsidRPr="004202DC">
        <w:t xml:space="preserve">- за  эффективную  работу по укреплению и профилактике простудных </w:t>
      </w:r>
      <w:r w:rsidR="00B04765">
        <w:t xml:space="preserve">                        </w:t>
      </w:r>
      <w:r w:rsidRPr="004202DC">
        <w:t>и вирусных заболеваний воспитанников;</w:t>
      </w:r>
    </w:p>
    <w:p w:rsidR="002A3FED" w:rsidRPr="004202DC" w:rsidRDefault="002A3FED" w:rsidP="002A3FED">
      <w:pPr>
        <w:pStyle w:val="ad"/>
        <w:ind w:firstLine="567"/>
        <w:jc w:val="both"/>
        <w:rPr>
          <w:lang w:eastAsia="ru-RU"/>
        </w:rPr>
      </w:pPr>
      <w:r w:rsidRPr="004202DC">
        <w:rPr>
          <w:lang w:eastAsia="ru-RU"/>
        </w:rPr>
        <w:t>5.2.5. Премии и вознаграждения:</w:t>
      </w:r>
    </w:p>
    <w:p w:rsidR="002A3FED" w:rsidRPr="004202DC" w:rsidRDefault="002A3FED" w:rsidP="002A3FED">
      <w:pPr>
        <w:pStyle w:val="ad"/>
        <w:ind w:firstLine="567"/>
        <w:jc w:val="both"/>
      </w:pPr>
      <w:r w:rsidRPr="004202DC">
        <w:t xml:space="preserve">- премиальные выплаты по итогам работы и в связи с профессиональными </w:t>
      </w:r>
      <w:r w:rsidR="00B04765">
        <w:t xml:space="preserve">                  </w:t>
      </w:r>
      <w:r w:rsidRPr="004202DC">
        <w:t>и иными праздниками;</w:t>
      </w:r>
    </w:p>
    <w:p w:rsidR="002A3FED" w:rsidRPr="004202DC" w:rsidRDefault="002A3FED" w:rsidP="002A3FED">
      <w:pPr>
        <w:pStyle w:val="ad"/>
        <w:ind w:firstLine="567"/>
        <w:jc w:val="both"/>
      </w:pPr>
      <w:r w:rsidRPr="004202DC">
        <w:t>- к юбилейным датам, рождению ребенка;</w:t>
      </w:r>
    </w:p>
    <w:p w:rsidR="002A3FED" w:rsidRPr="004202DC" w:rsidRDefault="002A3FED" w:rsidP="002A3FED">
      <w:pPr>
        <w:pStyle w:val="ad"/>
        <w:ind w:firstLine="567"/>
        <w:jc w:val="both"/>
      </w:pPr>
      <w:r w:rsidRPr="004202DC">
        <w:t>- при продолжительной болезни, требующей дорогостоящего лечения;</w:t>
      </w:r>
    </w:p>
    <w:p w:rsidR="002A3FED" w:rsidRPr="004202DC" w:rsidRDefault="002A3FED" w:rsidP="002A3FED">
      <w:pPr>
        <w:pStyle w:val="ad"/>
        <w:ind w:firstLine="567"/>
        <w:jc w:val="both"/>
      </w:pPr>
      <w:r w:rsidRPr="004202DC">
        <w:t>- при смерти близких родственников;</w:t>
      </w:r>
    </w:p>
    <w:p w:rsidR="002A3FED" w:rsidRPr="004202DC" w:rsidRDefault="002A3FED" w:rsidP="002A3FED">
      <w:pPr>
        <w:pStyle w:val="ad"/>
        <w:ind w:firstLine="567"/>
        <w:jc w:val="both"/>
        <w:rPr>
          <w:lang w:eastAsia="ru-RU"/>
        </w:rPr>
      </w:pPr>
      <w:r w:rsidRPr="004202DC">
        <w:rPr>
          <w:lang w:eastAsia="ru-RU"/>
        </w:rPr>
        <w:t>Критерии и показатели выплаты стимулирующего характера рекомендуется устанавливать в соответствии с локальным нормативным актом организации.</w:t>
      </w:r>
    </w:p>
    <w:p w:rsidR="002A3FED" w:rsidRPr="004202DC" w:rsidRDefault="002A3FED" w:rsidP="002A3FED">
      <w:pPr>
        <w:pStyle w:val="ad"/>
        <w:ind w:firstLine="567"/>
        <w:jc w:val="both"/>
      </w:pPr>
      <w:r w:rsidRPr="004202DC">
        <w:t>Стимулирующие выплаты устанавливаются приказом директора  ОУ  и могут носить как постоянный,  так и разовый характер (согласно п.3.9).   Перечень выплат носит рекомендательный характер.</w:t>
      </w:r>
    </w:p>
    <w:p w:rsidR="002A3FED" w:rsidRPr="004202DC" w:rsidRDefault="002A3FED" w:rsidP="002A3FED">
      <w:pPr>
        <w:pStyle w:val="ad"/>
        <w:ind w:firstLine="567"/>
        <w:jc w:val="both"/>
        <w:rPr>
          <w:lang w:eastAsia="ru-RU"/>
        </w:rPr>
      </w:pPr>
      <w:r w:rsidRPr="004202DC">
        <w:rPr>
          <w:lang w:eastAsia="ru-RU"/>
        </w:rPr>
        <w:t xml:space="preserve">5.3. Выпускникам очных отделений образовательных организаций высшего образования и профессиональных образовательных организаций, поступившим на работу в образовательные организации на должности педагогических работников (за </w:t>
      </w:r>
      <w:r w:rsidRPr="004202DC">
        <w:rPr>
          <w:lang w:eastAsia="ru-RU"/>
        </w:rPr>
        <w:lastRenderedPageBreak/>
        <w:t xml:space="preserve">исключением должностей руководящих работников, иных руководящих работников) и имеющим стаж педагогической работы не более пяти лет, производится ежемесячная доплата к заработной плате в размере 3000 рублей </w:t>
      </w:r>
      <w:r w:rsidR="00B04765">
        <w:rPr>
          <w:lang w:eastAsia="ru-RU"/>
        </w:rPr>
        <w:t xml:space="preserve">                      </w:t>
      </w:r>
      <w:r w:rsidRPr="004202DC">
        <w:rPr>
          <w:lang w:eastAsia="ru-RU"/>
        </w:rPr>
        <w:t>в течение первых пяти лет после окончания образовательных организаций высшего образования и профессиональных образовательных организаций. Указанная доплата устанавливается после получения педагогическим работником первого профессионального образования на очном отделении образовательных организаций высшего образования или профессиональных образовательных организаций. При получении, в ходе осуществляемой деятельности, второго и последующих профессиональных образований любого уровня доплата не устанавливается.</w:t>
      </w:r>
    </w:p>
    <w:p w:rsidR="002A3FED" w:rsidRPr="004202DC" w:rsidRDefault="002A3FED" w:rsidP="002A3FED">
      <w:pPr>
        <w:pStyle w:val="ad"/>
        <w:ind w:firstLine="567"/>
        <w:jc w:val="both"/>
        <w:rPr>
          <w:lang w:eastAsia="ru-RU"/>
        </w:rPr>
      </w:pPr>
      <w:r w:rsidRPr="004202DC">
        <w:rPr>
          <w:lang w:eastAsia="ru-RU"/>
        </w:rPr>
        <w:t>Указанная доплата выплачивается по основному месту работы педагогическим работникам, имеющим объем педагогической нагрузки не менее половины нормы рабочего времени по соответствующей педагогической должности. Педагогическим работникам, работающим по совместительству, указанная доплата выплачивается в случае, если по основному месту работы они не являются педагогическими работниками и имеют объем педагогической нагрузки по совмещаемой должности не менее половины нормы рабочего времени по соответствующей педагогической должности.</w:t>
      </w:r>
    </w:p>
    <w:p w:rsidR="002A3FED" w:rsidRPr="004202DC" w:rsidRDefault="002A3FED" w:rsidP="002A3FED">
      <w:pPr>
        <w:pStyle w:val="ad"/>
        <w:ind w:firstLine="567"/>
        <w:jc w:val="both"/>
        <w:rPr>
          <w:lang w:eastAsia="ru-RU"/>
        </w:rPr>
      </w:pPr>
      <w:r w:rsidRPr="004202DC">
        <w:rPr>
          <w:lang w:eastAsia="ru-RU"/>
        </w:rPr>
        <w:t xml:space="preserve">5.4. Выпускникам очных отделений образовательных организаций высшего образования и профессиональных образовательных организаций, получившим диплом установленного образца о высшем образовании или среднем профессиональном образовании </w:t>
      </w:r>
      <w:r w:rsidRPr="004202DC">
        <w:rPr>
          <w:b/>
          <w:u w:val="single"/>
          <w:lang w:eastAsia="ru-RU"/>
        </w:rPr>
        <w:t>с отличием</w:t>
      </w:r>
      <w:r w:rsidRPr="004202DC">
        <w:rPr>
          <w:lang w:eastAsia="ru-RU"/>
        </w:rPr>
        <w:t>, поступившим на работу в образовательные организации на должности педагогических работников (за исключением должностей руководящих работников, иных руководящих работников) и имеющим стаж педагогической работы не более пяти лет, производится ежемесячная доплата к заработной плате в размере 4000 рублей в течение первых пяти лет после окончания образовательных организаций высшего образования и профессиональных образовательных организаций. Указанная доплата устанавливается после получения педагогическим работником первого профессионального образования на очном отделении образовательных организаций высшего образования или профессиональных образовательных организаций. При получении в ходе осуществляемой деятельности, второго и последующих профессиональных образований любого уровня доплата не устанавливается.</w:t>
      </w:r>
    </w:p>
    <w:p w:rsidR="002A3FED" w:rsidRPr="004202DC" w:rsidRDefault="002A3FED" w:rsidP="002A3FED">
      <w:pPr>
        <w:pStyle w:val="ad"/>
        <w:ind w:firstLine="567"/>
        <w:jc w:val="both"/>
        <w:rPr>
          <w:lang w:eastAsia="ru-RU"/>
        </w:rPr>
      </w:pPr>
      <w:r w:rsidRPr="004202DC">
        <w:rPr>
          <w:lang w:eastAsia="ru-RU"/>
        </w:rPr>
        <w:t>Указанная доплата выплачивается по основному месту работы педагогическим работникам, имеющим объем педагогической нагрузки не менее половины нормы рабочего времени по соответствующей педагогической должности. Педагогическим работникам, работающим по совместительству, указанная доплата выплачивается в случае, если по основному месту работы они не являются педагогическими работниками и имеют объем педагогической нагрузки по совмещаемой должности не менее половины нормы рабочего времени по соответствующей педагогической должности.</w:t>
      </w:r>
    </w:p>
    <w:p w:rsidR="002A3FED" w:rsidRPr="004202DC" w:rsidRDefault="002A3FED" w:rsidP="002A3FED">
      <w:pPr>
        <w:pStyle w:val="ad"/>
        <w:ind w:firstLine="567"/>
        <w:jc w:val="both"/>
        <w:rPr>
          <w:lang w:eastAsia="ru-RU"/>
        </w:rPr>
      </w:pPr>
      <w:r w:rsidRPr="004202DC">
        <w:rPr>
          <w:lang w:eastAsia="ru-RU"/>
        </w:rPr>
        <w:t>5.6. Повышение окладов (должностных окладов, ставок заработной платы) по основаниям, предусмотренным пунктами 5.1 - 5.5 настоящего раздела, не образует новые размеры должностных окладов (ставок заработной платы), применяемых при исчислении заработной платы.</w:t>
      </w: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center"/>
        <w:rPr>
          <w:b/>
          <w:lang w:eastAsia="ru-RU"/>
        </w:rPr>
      </w:pPr>
      <w:r w:rsidRPr="004202DC">
        <w:rPr>
          <w:b/>
          <w:lang w:eastAsia="ru-RU"/>
        </w:rPr>
        <w:t>6. Порядок и условия почасовой оплаты труда</w:t>
      </w:r>
    </w:p>
    <w:p w:rsidR="002A3FED" w:rsidRPr="004202DC" w:rsidRDefault="002A3FED" w:rsidP="002A3FED">
      <w:pPr>
        <w:pStyle w:val="ad"/>
        <w:ind w:firstLine="567"/>
        <w:jc w:val="both"/>
        <w:rPr>
          <w:lang w:eastAsia="ru-RU"/>
        </w:rPr>
      </w:pPr>
      <w:r w:rsidRPr="004202DC">
        <w:rPr>
          <w:lang w:eastAsia="ru-RU"/>
        </w:rPr>
        <w:t>6.1. Почасовая оплата труда педагогических работников учреждений применяется при оплате:</w:t>
      </w:r>
    </w:p>
    <w:p w:rsidR="002A3FED" w:rsidRPr="004202DC" w:rsidRDefault="002A3FED" w:rsidP="002A3FED">
      <w:pPr>
        <w:pStyle w:val="ad"/>
        <w:ind w:firstLine="567"/>
        <w:jc w:val="both"/>
        <w:rPr>
          <w:lang w:eastAsia="ru-RU"/>
        </w:rPr>
      </w:pPr>
      <w:r w:rsidRPr="004202DC">
        <w:rPr>
          <w:lang w:eastAsia="ru-RU"/>
        </w:rPr>
        <w:t>- 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2A3FED" w:rsidRPr="004202DC" w:rsidRDefault="002A3FED" w:rsidP="002A3FED">
      <w:pPr>
        <w:pStyle w:val="ad"/>
        <w:ind w:firstLine="567"/>
        <w:jc w:val="both"/>
        <w:rPr>
          <w:lang w:eastAsia="ru-RU"/>
        </w:rPr>
      </w:pPr>
      <w:r w:rsidRPr="004202DC">
        <w:rPr>
          <w:lang w:eastAsia="ru-RU"/>
        </w:rPr>
        <w:t>- за педагогическую работу специалистов, привлекаемых для педагогической работы в образовательные организации;</w:t>
      </w:r>
    </w:p>
    <w:p w:rsidR="002A3FED" w:rsidRPr="004202DC" w:rsidRDefault="002A3FED" w:rsidP="002A3FED">
      <w:pPr>
        <w:pStyle w:val="ad"/>
        <w:ind w:firstLine="567"/>
        <w:jc w:val="both"/>
        <w:rPr>
          <w:lang w:eastAsia="ru-RU"/>
        </w:rPr>
      </w:pPr>
      <w:r w:rsidRPr="004202DC">
        <w:rPr>
          <w:lang w:eastAsia="ru-RU"/>
        </w:rPr>
        <w:t>- за часы преподавательской работы в объеме 300 часов в год в другой организации сверх учебной нагрузки, выполняемой по совместительству на основе тарификации.</w:t>
      </w:r>
    </w:p>
    <w:p w:rsidR="002A3FED" w:rsidRPr="004202DC" w:rsidRDefault="002A3FED" w:rsidP="002A3FED">
      <w:pPr>
        <w:pStyle w:val="ad"/>
        <w:ind w:firstLine="567"/>
        <w:jc w:val="both"/>
        <w:rPr>
          <w:lang w:eastAsia="ru-RU"/>
        </w:rPr>
      </w:pPr>
      <w:r w:rsidRPr="004202DC">
        <w:rPr>
          <w:lang w:eastAsia="ru-RU"/>
        </w:rPr>
        <w:t>Размер оплаты за один час указанной педагогической работы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rsidR="002A3FED" w:rsidRPr="004202DC" w:rsidRDefault="002A3FED" w:rsidP="002A3FED">
      <w:pPr>
        <w:pStyle w:val="ad"/>
        <w:ind w:firstLine="567"/>
        <w:jc w:val="both"/>
        <w:rPr>
          <w:lang w:eastAsia="ru-RU"/>
        </w:rPr>
      </w:pPr>
      <w:r w:rsidRPr="004202DC">
        <w:rPr>
          <w:lang w:eastAsia="ru-RU"/>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2A3FED" w:rsidRPr="004202DC" w:rsidRDefault="002A3FED" w:rsidP="002A3FED">
      <w:pPr>
        <w:pStyle w:val="ad"/>
        <w:ind w:firstLine="567"/>
        <w:jc w:val="center"/>
        <w:rPr>
          <w:b/>
          <w:lang w:eastAsia="ru-RU"/>
        </w:rPr>
      </w:pPr>
    </w:p>
    <w:p w:rsidR="002A3FED" w:rsidRPr="004202DC" w:rsidRDefault="002A3FED" w:rsidP="002A3FED">
      <w:pPr>
        <w:pStyle w:val="ad"/>
        <w:ind w:firstLine="567"/>
        <w:jc w:val="center"/>
        <w:rPr>
          <w:b/>
          <w:lang w:eastAsia="ru-RU"/>
        </w:rPr>
      </w:pPr>
      <w:r w:rsidRPr="004202DC">
        <w:rPr>
          <w:b/>
          <w:lang w:eastAsia="ru-RU"/>
        </w:rPr>
        <w:t>7. Другие вопросы оплаты труда</w:t>
      </w:r>
    </w:p>
    <w:p w:rsidR="002A3FED" w:rsidRPr="004202DC" w:rsidRDefault="002A3FED" w:rsidP="002A3FED">
      <w:pPr>
        <w:pStyle w:val="ad"/>
        <w:ind w:firstLine="567"/>
        <w:jc w:val="center"/>
        <w:rPr>
          <w:b/>
          <w:lang w:eastAsia="ru-RU"/>
        </w:rPr>
      </w:pPr>
    </w:p>
    <w:p w:rsidR="002A3FED" w:rsidRPr="004202DC" w:rsidRDefault="002A3FED" w:rsidP="002A3FED">
      <w:pPr>
        <w:pStyle w:val="ad"/>
        <w:ind w:firstLine="567"/>
        <w:jc w:val="both"/>
        <w:rPr>
          <w:lang w:eastAsia="ru-RU"/>
        </w:rPr>
      </w:pPr>
      <w:r w:rsidRPr="004202DC">
        <w:rPr>
          <w:lang w:eastAsia="ru-RU"/>
        </w:rPr>
        <w:t>7.1. Учреждение формирует единое штатное расписание по всем должностям работников, ежегодно составляет тарификационные списки по форме согласно приложению № 10 к настоящему Примерному положению. Тарификационные списки и штатное расписание утверждаются руководителем учреждения.</w:t>
      </w:r>
    </w:p>
    <w:p w:rsidR="002A3FED" w:rsidRPr="004202DC" w:rsidRDefault="002A3FED" w:rsidP="002A3FED">
      <w:pPr>
        <w:pStyle w:val="ad"/>
        <w:ind w:firstLine="567"/>
        <w:jc w:val="both"/>
        <w:rPr>
          <w:lang w:eastAsia="ru-RU"/>
        </w:rPr>
      </w:pPr>
      <w:r w:rsidRPr="004202DC">
        <w:rPr>
          <w:lang w:eastAsia="ru-RU"/>
        </w:rPr>
        <w:t>7.2. Фонд оплаты труда учреждения состоит из базовой части и стимулирующей. Базовая часть фонда оплаты труда обеспечивает гарантированную заработную плату руководителей, педагогических работников, работников административно-управленческого и вспомогательного персонала по должностным окладам и выплатам компенсационного характера.</w:t>
      </w:r>
    </w:p>
    <w:p w:rsidR="002A3FED" w:rsidRPr="004202DC" w:rsidRDefault="002A3FED" w:rsidP="002A3FED">
      <w:pPr>
        <w:pStyle w:val="ad"/>
        <w:ind w:firstLine="567"/>
        <w:jc w:val="both"/>
        <w:rPr>
          <w:lang w:eastAsia="ru-RU"/>
        </w:rPr>
      </w:pPr>
      <w:r w:rsidRPr="004202DC">
        <w:rPr>
          <w:lang w:eastAsia="ru-RU"/>
        </w:rPr>
        <w:t>Стимулирующая часть фонда оплаты труда составляет от 1 до 30 процентов. Организация в пределах средств, предусмотренных на оплату труда, самостоятельно определяет размер стимулирующих выплат и порядок их осуществления.</w:t>
      </w:r>
    </w:p>
    <w:p w:rsidR="002A3FED" w:rsidRPr="004202DC" w:rsidRDefault="002A3FED" w:rsidP="002A3FED">
      <w:pPr>
        <w:pStyle w:val="ad"/>
        <w:ind w:firstLine="567"/>
        <w:jc w:val="both"/>
        <w:rPr>
          <w:lang w:eastAsia="ru-RU"/>
        </w:rPr>
      </w:pPr>
      <w:r w:rsidRPr="004202DC">
        <w:rPr>
          <w:lang w:eastAsia="ru-RU"/>
        </w:rPr>
        <w:t xml:space="preserve">7.3. Фонд оплаты труда учреждения формируется на календарный год за счет бюджетных средств, а также средств, полученных от оказания платных услуг, </w:t>
      </w:r>
      <w:r w:rsidR="00836C57">
        <w:rPr>
          <w:lang w:eastAsia="ru-RU"/>
        </w:rPr>
        <w:t xml:space="preserve">                       </w:t>
      </w:r>
      <w:r w:rsidRPr="004202DC">
        <w:rPr>
          <w:lang w:eastAsia="ru-RU"/>
        </w:rPr>
        <w:t>и иных источников, предусмотренных федеральным законодательством.</w:t>
      </w: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836C57">
      <w:pPr>
        <w:pStyle w:val="ad"/>
        <w:jc w:val="both"/>
        <w:rPr>
          <w:lang w:eastAsia="ru-RU"/>
        </w:rPr>
      </w:pPr>
    </w:p>
    <w:p w:rsidR="002A3FED" w:rsidRPr="004202DC" w:rsidRDefault="00836C57" w:rsidP="00836C57">
      <w:pPr>
        <w:pStyle w:val="ad"/>
      </w:pPr>
      <w:r>
        <w:rPr>
          <w:lang w:eastAsia="ru-RU"/>
        </w:rPr>
        <w:lastRenderedPageBreak/>
        <w:t xml:space="preserve">                                                                                            </w:t>
      </w:r>
      <w:r w:rsidR="00EB135C">
        <w:rPr>
          <w:lang w:eastAsia="ru-RU"/>
        </w:rPr>
        <w:t xml:space="preserve"> </w:t>
      </w:r>
      <w:r w:rsidR="002A3FED" w:rsidRPr="004202DC">
        <w:rPr>
          <w:lang w:eastAsia="ru-RU"/>
        </w:rPr>
        <w:t xml:space="preserve">Приложение </w:t>
      </w:r>
      <w:r>
        <w:rPr>
          <w:lang w:eastAsia="ru-RU"/>
        </w:rPr>
        <w:t xml:space="preserve"> </w:t>
      </w:r>
      <w:r w:rsidR="002A3FED" w:rsidRPr="004202DC">
        <w:rPr>
          <w:lang w:eastAsia="ru-RU"/>
        </w:rPr>
        <w:t>№ 1</w:t>
      </w:r>
      <w:r w:rsidR="002A3FED" w:rsidRPr="004202DC">
        <w:rPr>
          <w:lang w:eastAsia="ru-RU"/>
        </w:rPr>
        <w:br/>
      </w:r>
      <w:r>
        <w:rPr>
          <w:lang w:eastAsia="ru-RU"/>
        </w:rPr>
        <w:t xml:space="preserve">                                                                                            </w:t>
      </w:r>
      <w:r w:rsidR="00F642E8">
        <w:rPr>
          <w:lang w:eastAsia="ru-RU"/>
        </w:rPr>
        <w:t xml:space="preserve"> </w:t>
      </w:r>
      <w:r w:rsidR="002A3FED" w:rsidRPr="004202DC">
        <w:rPr>
          <w:lang w:eastAsia="ru-RU"/>
        </w:rPr>
        <w:t xml:space="preserve">к </w:t>
      </w:r>
      <w:r>
        <w:rPr>
          <w:lang w:eastAsia="ru-RU"/>
        </w:rPr>
        <w:t xml:space="preserve"> </w:t>
      </w:r>
      <w:r w:rsidR="002A3FED" w:rsidRPr="004202DC">
        <w:rPr>
          <w:lang w:eastAsia="ru-RU"/>
        </w:rPr>
        <w:t>Положению</w:t>
      </w:r>
      <w:r>
        <w:rPr>
          <w:lang w:eastAsia="ru-RU"/>
        </w:rPr>
        <w:t xml:space="preserve"> об оплате труда </w:t>
      </w:r>
      <w:r w:rsidR="002A3FED" w:rsidRPr="004202DC">
        <w:rPr>
          <w:lang w:eastAsia="ru-RU"/>
        </w:rPr>
        <w:br/>
      </w:r>
      <w:r>
        <w:rPr>
          <w:lang w:eastAsia="ru-RU"/>
        </w:rPr>
        <w:t xml:space="preserve">                                                                                            </w:t>
      </w:r>
      <w:r w:rsidR="002A3FED" w:rsidRPr="004202DC">
        <w:rPr>
          <w:lang w:eastAsia="ru-RU"/>
        </w:rPr>
        <w:t xml:space="preserve"> работников</w:t>
      </w:r>
      <w:r>
        <w:rPr>
          <w:lang w:eastAsia="ru-RU"/>
        </w:rPr>
        <w:t xml:space="preserve">    муниципальных </w:t>
      </w:r>
      <w:r w:rsidR="002A3FED" w:rsidRPr="004202DC">
        <w:rPr>
          <w:lang w:eastAsia="ru-RU"/>
        </w:rPr>
        <w:br/>
      </w:r>
      <w:r>
        <w:rPr>
          <w:lang w:eastAsia="ru-RU"/>
        </w:rPr>
        <w:t xml:space="preserve">                                                                                             </w:t>
      </w:r>
      <w:r w:rsidR="002A3FED" w:rsidRPr="004202DC">
        <w:rPr>
          <w:lang w:eastAsia="ru-RU"/>
        </w:rPr>
        <w:t>учреждений</w:t>
      </w:r>
      <w:r w:rsidR="002A3FED" w:rsidRPr="004202DC">
        <w:t xml:space="preserve"> </w:t>
      </w:r>
      <w:r>
        <w:t xml:space="preserve"> муниципального </w:t>
      </w:r>
    </w:p>
    <w:p w:rsidR="002A3FED" w:rsidRPr="004202DC" w:rsidRDefault="00836C57" w:rsidP="00836C57">
      <w:pPr>
        <w:pStyle w:val="ad"/>
      </w:pPr>
      <w:r>
        <w:t xml:space="preserve">                                                                                             </w:t>
      </w:r>
      <w:r w:rsidR="00F642E8">
        <w:t xml:space="preserve"> </w:t>
      </w:r>
      <w:r w:rsidR="002A3FED" w:rsidRPr="004202DC">
        <w:t xml:space="preserve">образования </w:t>
      </w:r>
      <w:r w:rsidR="00F642E8">
        <w:t xml:space="preserve">     </w:t>
      </w:r>
      <w:r>
        <w:t xml:space="preserve"> «Темкинский </w:t>
      </w:r>
    </w:p>
    <w:p w:rsidR="002A3FED" w:rsidRPr="004202DC" w:rsidRDefault="00836C57" w:rsidP="00836C57">
      <w:pPr>
        <w:pStyle w:val="ad"/>
      </w:pPr>
      <w:r>
        <w:t xml:space="preserve">                                                             </w:t>
      </w:r>
      <w:r w:rsidR="00F642E8">
        <w:t xml:space="preserve">                                </w:t>
      </w:r>
      <w:r>
        <w:t xml:space="preserve"> </w:t>
      </w:r>
      <w:r w:rsidR="002A3FED" w:rsidRPr="004202DC">
        <w:t xml:space="preserve">район» </w:t>
      </w:r>
      <w:r>
        <w:t xml:space="preserve"> Смоленской </w:t>
      </w:r>
      <w:r w:rsidR="00F642E8">
        <w:t xml:space="preserve"> </w:t>
      </w:r>
      <w:r>
        <w:t xml:space="preserve">области </w:t>
      </w:r>
    </w:p>
    <w:p w:rsidR="00F642E8" w:rsidRDefault="00F642E8" w:rsidP="00F642E8">
      <w:pPr>
        <w:pStyle w:val="ad"/>
      </w:pPr>
      <w:r>
        <w:t xml:space="preserve">                                                                                              по виду            экономической</w:t>
      </w:r>
    </w:p>
    <w:p w:rsidR="002A3FED" w:rsidRPr="004202DC" w:rsidRDefault="00F642E8" w:rsidP="00F642E8">
      <w:pPr>
        <w:pStyle w:val="ad"/>
        <w:rPr>
          <w:lang w:eastAsia="ru-RU"/>
        </w:rPr>
      </w:pPr>
      <w:r>
        <w:t xml:space="preserve">                                                                                              деятельности  «Образование»  </w:t>
      </w:r>
      <w:r w:rsidR="00836C57">
        <w:t xml:space="preserve"> </w:t>
      </w:r>
    </w:p>
    <w:p w:rsidR="002A3FED" w:rsidRPr="004202DC" w:rsidRDefault="00F642E8" w:rsidP="00836C57">
      <w:pPr>
        <w:pStyle w:val="ad"/>
        <w:rPr>
          <w:lang w:eastAsia="ru-RU"/>
        </w:rPr>
      </w:pPr>
      <w:r>
        <w:rPr>
          <w:lang w:eastAsia="ru-RU"/>
        </w:rPr>
        <w:t xml:space="preserve">                                                                                               </w:t>
      </w:r>
      <w:r w:rsidR="002A3FED" w:rsidRPr="004202DC">
        <w:rPr>
          <w:lang w:eastAsia="ru-RU"/>
        </w:rPr>
        <w:t xml:space="preserve"> </w:t>
      </w:r>
    </w:p>
    <w:p w:rsidR="002A3FED" w:rsidRPr="004202DC" w:rsidRDefault="00F642E8" w:rsidP="002A3FED">
      <w:pPr>
        <w:pStyle w:val="ad"/>
        <w:ind w:left="6663"/>
      </w:pPr>
      <w:r>
        <w:rPr>
          <w:lang w:eastAsia="ru-RU"/>
        </w:rPr>
        <w:t xml:space="preserve"> </w:t>
      </w:r>
    </w:p>
    <w:p w:rsidR="002A3FED" w:rsidRPr="004202DC" w:rsidRDefault="002A3FED" w:rsidP="002A3FED">
      <w:pPr>
        <w:pStyle w:val="ad"/>
        <w:jc w:val="center"/>
        <w:rPr>
          <w:b/>
          <w:lang w:eastAsia="ru-RU"/>
        </w:rPr>
      </w:pPr>
      <w:r w:rsidRPr="004202DC">
        <w:rPr>
          <w:b/>
          <w:lang w:eastAsia="ru-RU"/>
        </w:rPr>
        <w:t xml:space="preserve">ПЕРЕЧЕНЬ </w:t>
      </w:r>
    </w:p>
    <w:p w:rsidR="002A3FED" w:rsidRPr="004202DC" w:rsidRDefault="002A3FED" w:rsidP="002A3FED">
      <w:pPr>
        <w:pStyle w:val="ad"/>
        <w:jc w:val="center"/>
        <w:rPr>
          <w:b/>
          <w:lang w:eastAsia="ru-RU"/>
        </w:rPr>
      </w:pPr>
      <w:r w:rsidRPr="004202DC">
        <w:rPr>
          <w:b/>
          <w:lang w:eastAsia="ru-RU"/>
        </w:rPr>
        <w:t>должностей работников муниципальных учреждений</w:t>
      </w:r>
      <w:r w:rsidRPr="004202DC">
        <w:rPr>
          <w:b/>
        </w:rPr>
        <w:t xml:space="preserve"> муниципального образования «Темкинский  район» Смоленской области</w:t>
      </w:r>
      <w:r w:rsidRPr="004202DC">
        <w:rPr>
          <w:b/>
          <w:lang w:eastAsia="ru-RU"/>
        </w:rPr>
        <w:t xml:space="preserve"> по виду экономической деятельности «Образование», относимых к административно-управленческому и вспомогательному персоналу</w:t>
      </w:r>
    </w:p>
    <w:p w:rsidR="002A3FED" w:rsidRPr="004202DC" w:rsidRDefault="002A3FED" w:rsidP="002A3FED">
      <w:pPr>
        <w:pStyle w:val="ad"/>
        <w:ind w:firstLine="567"/>
        <w:jc w:val="right"/>
        <w:rPr>
          <w:lang w:eastAsia="ru-RU"/>
        </w:rPr>
      </w:pPr>
    </w:p>
    <w:tbl>
      <w:tblPr>
        <w:tblW w:w="10348" w:type="dxa"/>
        <w:tblCellMar>
          <w:left w:w="0" w:type="dxa"/>
          <w:right w:w="0" w:type="dxa"/>
        </w:tblCellMar>
        <w:tblLook w:val="04A0"/>
      </w:tblPr>
      <w:tblGrid>
        <w:gridCol w:w="3828"/>
        <w:gridCol w:w="6520"/>
      </w:tblGrid>
      <w:tr w:rsidR="002A3FED" w:rsidRPr="004202DC" w:rsidTr="002A3FED">
        <w:trPr>
          <w:trHeight w:val="15"/>
        </w:trPr>
        <w:tc>
          <w:tcPr>
            <w:tcW w:w="3828" w:type="dxa"/>
            <w:hideMark/>
          </w:tcPr>
          <w:p w:rsidR="002A3FED" w:rsidRPr="004202DC" w:rsidRDefault="002A3FED" w:rsidP="002A3FED">
            <w:pPr>
              <w:pStyle w:val="ad"/>
              <w:ind w:firstLine="567"/>
              <w:jc w:val="both"/>
              <w:rPr>
                <w:sz w:val="24"/>
                <w:szCs w:val="24"/>
                <w:lang w:eastAsia="ru-RU"/>
              </w:rPr>
            </w:pPr>
          </w:p>
        </w:tc>
        <w:tc>
          <w:tcPr>
            <w:tcW w:w="6520" w:type="dxa"/>
            <w:hideMark/>
          </w:tcPr>
          <w:p w:rsidR="002A3FED" w:rsidRPr="004202DC" w:rsidRDefault="002A3FED" w:rsidP="002A3FED">
            <w:pPr>
              <w:pStyle w:val="ad"/>
              <w:ind w:firstLine="567"/>
              <w:jc w:val="both"/>
              <w:rPr>
                <w:sz w:val="24"/>
                <w:szCs w:val="24"/>
                <w:lang w:eastAsia="ru-RU"/>
              </w:rPr>
            </w:pPr>
          </w:p>
        </w:tc>
      </w:tr>
      <w:tr w:rsidR="002A3FED" w:rsidRPr="004202DC" w:rsidTr="002A3FED">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center"/>
              <w:rPr>
                <w:b/>
                <w:sz w:val="24"/>
                <w:szCs w:val="24"/>
                <w:lang w:eastAsia="ru-RU"/>
              </w:rPr>
            </w:pPr>
            <w:r w:rsidRPr="004202DC">
              <w:rPr>
                <w:b/>
                <w:sz w:val="24"/>
                <w:szCs w:val="24"/>
                <w:lang w:eastAsia="ru-RU"/>
              </w:rPr>
              <w:t>Административно-управленческий персонал</w:t>
            </w:r>
          </w:p>
        </w:tc>
        <w:tc>
          <w:tcPr>
            <w:tcW w:w="6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3FED" w:rsidRPr="004202DC" w:rsidRDefault="002A3FED" w:rsidP="002A3FED">
            <w:pPr>
              <w:pStyle w:val="ad"/>
              <w:ind w:firstLine="567"/>
              <w:jc w:val="center"/>
              <w:rPr>
                <w:b/>
                <w:sz w:val="24"/>
                <w:szCs w:val="24"/>
                <w:lang w:eastAsia="ru-RU"/>
              </w:rPr>
            </w:pPr>
            <w:r w:rsidRPr="004202DC">
              <w:rPr>
                <w:b/>
                <w:sz w:val="24"/>
                <w:szCs w:val="24"/>
                <w:lang w:eastAsia="ru-RU"/>
              </w:rPr>
              <w:t>Вспомогательный персонал</w:t>
            </w:r>
          </w:p>
        </w:tc>
      </w:tr>
      <w:tr w:rsidR="002A3FED" w:rsidRPr="004202DC" w:rsidTr="002A3FED">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firstLine="567"/>
              <w:jc w:val="center"/>
              <w:rPr>
                <w:sz w:val="24"/>
                <w:szCs w:val="24"/>
                <w:lang w:eastAsia="ru-RU"/>
              </w:rPr>
            </w:pPr>
            <w:r w:rsidRPr="004202DC">
              <w:rPr>
                <w:sz w:val="24"/>
                <w:szCs w:val="24"/>
                <w:lang w:eastAsia="ru-RU"/>
              </w:rPr>
              <w:t>1</w:t>
            </w:r>
          </w:p>
        </w:tc>
        <w:tc>
          <w:tcPr>
            <w:tcW w:w="6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firstLine="567"/>
              <w:jc w:val="center"/>
              <w:rPr>
                <w:sz w:val="24"/>
                <w:szCs w:val="24"/>
                <w:lang w:eastAsia="ru-RU"/>
              </w:rPr>
            </w:pPr>
            <w:r w:rsidRPr="004202DC">
              <w:rPr>
                <w:sz w:val="24"/>
                <w:szCs w:val="24"/>
                <w:lang w:eastAsia="ru-RU"/>
              </w:rPr>
              <w:t>2</w:t>
            </w:r>
          </w:p>
        </w:tc>
      </w:tr>
      <w:tr w:rsidR="002A3FED" w:rsidRPr="004202DC" w:rsidTr="002A3FED">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Директор (руководитель) организации; директор (начальник, заведующий) филиала, другого обособленного структурного подразделения, заместитель директора (по учебной работе, учебно-воспитательной, учебно-производственной, учебно-методической и т.п.), заведующий производством школьной столовой</w:t>
            </w:r>
          </w:p>
        </w:tc>
        <w:tc>
          <w:tcPr>
            <w:tcW w:w="6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 xml:space="preserve">библиотекарь, вожатый (старший вожатый), делопроизводитель, лаборант, младший воспитатель, оператор электрокотельной, истопник, инженер-программист, секретарь, водитель, гардеробщик, дворник, кладовщик, кухонный рабочий (рабочий по кухне), машинист по стирке белья, повар, рабочий по комплексному обслуживанию зданий и сооружений (рабочий по обслуживанию помещений), рабочий по обслуживанию электрокотлов, техник по обслуживанию тепловых узлов,  сантехник, сторож, электрик, модератор и другие рабочие всех наименований, </w:t>
            </w:r>
          </w:p>
        </w:tc>
      </w:tr>
    </w:tbl>
    <w:p w:rsidR="002A3FED" w:rsidRPr="004202DC" w:rsidRDefault="002A3FED" w:rsidP="002A3FED">
      <w:pPr>
        <w:pStyle w:val="ad"/>
        <w:ind w:firstLine="567"/>
        <w:jc w:val="right"/>
        <w:rPr>
          <w:lang w:eastAsia="ru-RU"/>
        </w:rPr>
      </w:pPr>
    </w:p>
    <w:p w:rsidR="002A3FED" w:rsidRPr="004202DC" w:rsidRDefault="002A3FED" w:rsidP="002A3FED">
      <w:pPr>
        <w:pStyle w:val="ad"/>
        <w:ind w:firstLine="567"/>
        <w:jc w:val="right"/>
        <w:rPr>
          <w:lang w:eastAsia="ru-RU"/>
        </w:rPr>
      </w:pPr>
    </w:p>
    <w:p w:rsidR="002A3FED" w:rsidRPr="004202DC" w:rsidRDefault="002A3FED" w:rsidP="002A3FED">
      <w:pPr>
        <w:pStyle w:val="ad"/>
        <w:ind w:firstLine="567"/>
        <w:jc w:val="right"/>
        <w:rPr>
          <w:lang w:eastAsia="ru-RU"/>
        </w:rPr>
      </w:pPr>
    </w:p>
    <w:p w:rsidR="002A3FED" w:rsidRPr="004202DC" w:rsidRDefault="002A3FED" w:rsidP="002A3FED">
      <w:pPr>
        <w:pStyle w:val="ad"/>
        <w:ind w:firstLine="567"/>
        <w:jc w:val="right"/>
        <w:rPr>
          <w:lang w:eastAsia="ru-RU"/>
        </w:rPr>
      </w:pPr>
    </w:p>
    <w:p w:rsidR="002A3FED" w:rsidRPr="004202DC" w:rsidRDefault="002A3FED" w:rsidP="002A3FED">
      <w:pPr>
        <w:pStyle w:val="ad"/>
        <w:ind w:firstLine="567"/>
        <w:jc w:val="right"/>
        <w:rPr>
          <w:lang w:eastAsia="ru-RU"/>
        </w:rPr>
      </w:pPr>
    </w:p>
    <w:p w:rsidR="002A3FED" w:rsidRPr="004202DC" w:rsidRDefault="002A3FED" w:rsidP="002A3FED">
      <w:pPr>
        <w:pStyle w:val="ad"/>
        <w:ind w:firstLine="567"/>
        <w:jc w:val="right"/>
        <w:rPr>
          <w:lang w:eastAsia="ru-RU"/>
        </w:rPr>
      </w:pPr>
    </w:p>
    <w:p w:rsidR="002A3FED" w:rsidRPr="004202DC" w:rsidRDefault="002A3FED" w:rsidP="002A3FED">
      <w:pPr>
        <w:pStyle w:val="ad"/>
        <w:ind w:firstLine="567"/>
        <w:jc w:val="right"/>
        <w:rPr>
          <w:lang w:eastAsia="ru-RU"/>
        </w:rPr>
      </w:pPr>
    </w:p>
    <w:p w:rsidR="002A3FED" w:rsidRPr="004202DC" w:rsidRDefault="002A3FED" w:rsidP="002A3FED">
      <w:pPr>
        <w:pStyle w:val="ad"/>
        <w:ind w:firstLine="567"/>
        <w:jc w:val="right"/>
        <w:rPr>
          <w:lang w:eastAsia="ru-RU"/>
        </w:rPr>
      </w:pPr>
    </w:p>
    <w:p w:rsidR="002A3FED" w:rsidRPr="004202DC" w:rsidRDefault="002A3FED" w:rsidP="002A3FED">
      <w:pPr>
        <w:pStyle w:val="ad"/>
        <w:ind w:firstLine="567"/>
        <w:jc w:val="right"/>
        <w:rPr>
          <w:lang w:eastAsia="ru-RU"/>
        </w:rPr>
      </w:pPr>
    </w:p>
    <w:p w:rsidR="002A3FED" w:rsidRPr="004202DC" w:rsidRDefault="002A3FED" w:rsidP="002A3FED">
      <w:pPr>
        <w:pStyle w:val="ad"/>
        <w:ind w:firstLine="567"/>
        <w:jc w:val="right"/>
        <w:rPr>
          <w:lang w:eastAsia="ru-RU"/>
        </w:rPr>
      </w:pPr>
    </w:p>
    <w:p w:rsidR="002A3FED" w:rsidRPr="004202DC" w:rsidRDefault="002A3FED" w:rsidP="002A3FED">
      <w:pPr>
        <w:pStyle w:val="ad"/>
        <w:ind w:firstLine="567"/>
        <w:jc w:val="right"/>
        <w:rPr>
          <w:lang w:eastAsia="ru-RU"/>
        </w:rPr>
      </w:pPr>
    </w:p>
    <w:p w:rsidR="002A3FED" w:rsidRPr="004202DC" w:rsidRDefault="002A3FED" w:rsidP="002A3FED">
      <w:pPr>
        <w:pStyle w:val="ad"/>
        <w:ind w:firstLine="567"/>
        <w:jc w:val="right"/>
        <w:rPr>
          <w:lang w:eastAsia="ru-RU"/>
        </w:rPr>
      </w:pPr>
    </w:p>
    <w:p w:rsidR="002A3FED" w:rsidRPr="004202DC" w:rsidRDefault="002A3FED" w:rsidP="002A3FED">
      <w:pPr>
        <w:pStyle w:val="ad"/>
        <w:ind w:firstLine="567"/>
        <w:jc w:val="right"/>
        <w:rPr>
          <w:lang w:eastAsia="ru-RU"/>
        </w:rPr>
      </w:pPr>
    </w:p>
    <w:p w:rsidR="002A3FED" w:rsidRPr="004202DC" w:rsidRDefault="002A3FED" w:rsidP="002A3FED">
      <w:pPr>
        <w:pStyle w:val="ad"/>
        <w:ind w:firstLine="567"/>
        <w:jc w:val="right"/>
        <w:rPr>
          <w:lang w:eastAsia="ru-RU"/>
        </w:rPr>
      </w:pPr>
    </w:p>
    <w:p w:rsidR="002A3FED" w:rsidRPr="004202DC" w:rsidRDefault="002A3FED" w:rsidP="002A3FED">
      <w:pPr>
        <w:pStyle w:val="ad"/>
        <w:ind w:firstLine="567"/>
        <w:jc w:val="right"/>
        <w:rPr>
          <w:lang w:eastAsia="ru-RU"/>
        </w:rPr>
      </w:pPr>
    </w:p>
    <w:p w:rsidR="002A3FED" w:rsidRPr="004202DC" w:rsidRDefault="002A3FED" w:rsidP="002A3FED">
      <w:pPr>
        <w:pStyle w:val="ad"/>
        <w:ind w:firstLine="567"/>
        <w:jc w:val="right"/>
        <w:rPr>
          <w:lang w:eastAsia="ru-RU"/>
        </w:rPr>
      </w:pPr>
    </w:p>
    <w:p w:rsidR="00CA28E1" w:rsidRPr="004202DC" w:rsidRDefault="00CA28E1" w:rsidP="00CA28E1">
      <w:pPr>
        <w:pStyle w:val="ad"/>
      </w:pPr>
      <w:r>
        <w:rPr>
          <w:lang w:eastAsia="ru-RU"/>
        </w:rPr>
        <w:lastRenderedPageBreak/>
        <w:t xml:space="preserve">                                                                                             </w:t>
      </w:r>
      <w:r w:rsidRPr="004202DC">
        <w:rPr>
          <w:lang w:eastAsia="ru-RU"/>
        </w:rPr>
        <w:t xml:space="preserve">Приложение </w:t>
      </w:r>
      <w:r>
        <w:rPr>
          <w:lang w:eastAsia="ru-RU"/>
        </w:rPr>
        <w:t xml:space="preserve"> № 2</w:t>
      </w:r>
      <w:r w:rsidRPr="004202DC">
        <w:rPr>
          <w:lang w:eastAsia="ru-RU"/>
        </w:rPr>
        <w:br/>
      </w:r>
      <w:r>
        <w:rPr>
          <w:lang w:eastAsia="ru-RU"/>
        </w:rPr>
        <w:t xml:space="preserve">                                                                                             </w:t>
      </w:r>
      <w:r w:rsidRPr="004202DC">
        <w:rPr>
          <w:lang w:eastAsia="ru-RU"/>
        </w:rPr>
        <w:t xml:space="preserve">к </w:t>
      </w:r>
      <w:r>
        <w:rPr>
          <w:lang w:eastAsia="ru-RU"/>
        </w:rPr>
        <w:t xml:space="preserve"> </w:t>
      </w:r>
      <w:r w:rsidRPr="004202DC">
        <w:rPr>
          <w:lang w:eastAsia="ru-RU"/>
        </w:rPr>
        <w:t>Положению</w:t>
      </w:r>
      <w:r>
        <w:rPr>
          <w:lang w:eastAsia="ru-RU"/>
        </w:rPr>
        <w:t xml:space="preserve"> об оплате труда </w:t>
      </w:r>
      <w:r w:rsidRPr="004202DC">
        <w:rPr>
          <w:lang w:eastAsia="ru-RU"/>
        </w:rPr>
        <w:br/>
      </w:r>
      <w:r>
        <w:rPr>
          <w:lang w:eastAsia="ru-RU"/>
        </w:rPr>
        <w:t xml:space="preserve">                                                                                            </w:t>
      </w:r>
      <w:r w:rsidRPr="004202DC">
        <w:rPr>
          <w:lang w:eastAsia="ru-RU"/>
        </w:rPr>
        <w:t xml:space="preserve"> работников</w:t>
      </w:r>
      <w:r>
        <w:rPr>
          <w:lang w:eastAsia="ru-RU"/>
        </w:rPr>
        <w:t xml:space="preserve">    муниципальных </w:t>
      </w:r>
      <w:r w:rsidRPr="004202DC">
        <w:rPr>
          <w:lang w:eastAsia="ru-RU"/>
        </w:rPr>
        <w:br/>
      </w:r>
      <w:r>
        <w:rPr>
          <w:lang w:eastAsia="ru-RU"/>
        </w:rPr>
        <w:t xml:space="preserve">                                                                                             </w:t>
      </w:r>
      <w:r w:rsidRPr="004202DC">
        <w:rPr>
          <w:lang w:eastAsia="ru-RU"/>
        </w:rPr>
        <w:t>учреждений</w:t>
      </w:r>
      <w:r w:rsidRPr="004202DC">
        <w:t xml:space="preserve"> </w:t>
      </w:r>
      <w:r>
        <w:t xml:space="preserve"> муниципального </w:t>
      </w:r>
    </w:p>
    <w:p w:rsidR="00CA28E1" w:rsidRPr="004202DC" w:rsidRDefault="00CA28E1" w:rsidP="00CA28E1">
      <w:pPr>
        <w:pStyle w:val="ad"/>
      </w:pPr>
      <w:r>
        <w:t xml:space="preserve">                                                                                              </w:t>
      </w:r>
      <w:r w:rsidRPr="004202DC">
        <w:t xml:space="preserve">образования </w:t>
      </w:r>
      <w:r>
        <w:t xml:space="preserve">      «Темкинский </w:t>
      </w:r>
    </w:p>
    <w:p w:rsidR="00CA28E1" w:rsidRPr="004202DC" w:rsidRDefault="00CA28E1" w:rsidP="00CA28E1">
      <w:pPr>
        <w:pStyle w:val="ad"/>
      </w:pPr>
      <w:r>
        <w:t xml:space="preserve">                                                                                              </w:t>
      </w:r>
      <w:r w:rsidRPr="004202DC">
        <w:t xml:space="preserve">район» </w:t>
      </w:r>
      <w:r>
        <w:t xml:space="preserve"> Смоленской  области </w:t>
      </w:r>
    </w:p>
    <w:p w:rsidR="00CA28E1" w:rsidRDefault="00CA28E1" w:rsidP="00CA28E1">
      <w:pPr>
        <w:pStyle w:val="ad"/>
      </w:pPr>
      <w:r>
        <w:t xml:space="preserve">                                                                                              по виду            экономической</w:t>
      </w:r>
    </w:p>
    <w:p w:rsidR="00CA28E1" w:rsidRPr="004202DC" w:rsidRDefault="00CA28E1" w:rsidP="00CA28E1">
      <w:pPr>
        <w:pStyle w:val="ad"/>
        <w:rPr>
          <w:lang w:eastAsia="ru-RU"/>
        </w:rPr>
      </w:pPr>
      <w:r>
        <w:t xml:space="preserve">                                                                                              деятельности  «Образование»   </w:t>
      </w:r>
    </w:p>
    <w:p w:rsidR="002A3FED" w:rsidRPr="004202DC" w:rsidRDefault="00CA28E1" w:rsidP="002A3FED">
      <w:pPr>
        <w:pStyle w:val="ad"/>
        <w:ind w:firstLine="567"/>
        <w:jc w:val="right"/>
        <w:rPr>
          <w:lang w:eastAsia="ru-RU"/>
        </w:rPr>
      </w:pPr>
      <w:r>
        <w:rPr>
          <w:lang w:eastAsia="ru-RU"/>
        </w:rPr>
        <w:t xml:space="preserve">                </w:t>
      </w:r>
    </w:p>
    <w:p w:rsidR="002A3FED" w:rsidRPr="004202DC" w:rsidRDefault="002A3FED" w:rsidP="002A3FED">
      <w:pPr>
        <w:pStyle w:val="ad"/>
        <w:ind w:left="6804"/>
        <w:rPr>
          <w:lang w:eastAsia="ru-RU"/>
        </w:rPr>
      </w:pPr>
    </w:p>
    <w:p w:rsidR="002A3FED" w:rsidRPr="004202DC" w:rsidRDefault="002A3FED" w:rsidP="002A3FED">
      <w:pPr>
        <w:pStyle w:val="ad"/>
        <w:jc w:val="center"/>
        <w:rPr>
          <w:b/>
          <w:lang w:eastAsia="ru-RU"/>
        </w:rPr>
      </w:pPr>
      <w:r w:rsidRPr="004202DC">
        <w:rPr>
          <w:b/>
          <w:lang w:eastAsia="ru-RU"/>
        </w:rPr>
        <w:t xml:space="preserve">ДОЛЖНОСТНЫЕ ОКЛАДЫ </w:t>
      </w:r>
    </w:p>
    <w:p w:rsidR="002A3FED" w:rsidRPr="004202DC" w:rsidRDefault="002A3FED" w:rsidP="002A3FED">
      <w:pPr>
        <w:pStyle w:val="ad"/>
        <w:jc w:val="center"/>
        <w:rPr>
          <w:b/>
          <w:lang w:eastAsia="ru-RU"/>
        </w:rPr>
      </w:pPr>
      <w:r w:rsidRPr="004202DC">
        <w:rPr>
          <w:b/>
          <w:lang w:eastAsia="ru-RU"/>
        </w:rPr>
        <w:t>руководителей работников муниципальных учреждений</w:t>
      </w:r>
      <w:r w:rsidRPr="004202DC">
        <w:rPr>
          <w:b/>
        </w:rPr>
        <w:t xml:space="preserve"> муниципального образования «Темкинский  район» Смоленской области</w:t>
      </w:r>
      <w:r w:rsidRPr="004202DC">
        <w:rPr>
          <w:b/>
          <w:lang w:eastAsia="ru-RU"/>
        </w:rPr>
        <w:t xml:space="preserve"> по виду экономической деятельности «Образование»</w:t>
      </w:r>
    </w:p>
    <w:p w:rsidR="002A3FED" w:rsidRPr="004202DC" w:rsidRDefault="002A3FED" w:rsidP="002A3FED">
      <w:pPr>
        <w:pStyle w:val="ad"/>
        <w:ind w:firstLine="567"/>
        <w:jc w:val="right"/>
        <w:rPr>
          <w:sz w:val="24"/>
          <w:lang w:eastAsia="ru-RU"/>
        </w:rPr>
      </w:pPr>
      <w:r w:rsidRPr="004202DC">
        <w:rPr>
          <w:sz w:val="24"/>
          <w:lang w:eastAsia="ru-RU"/>
        </w:rPr>
        <w:t>(рублей)</w:t>
      </w:r>
    </w:p>
    <w:tbl>
      <w:tblPr>
        <w:tblW w:w="0" w:type="auto"/>
        <w:tblCellMar>
          <w:left w:w="0" w:type="dxa"/>
          <w:right w:w="0" w:type="dxa"/>
        </w:tblCellMar>
        <w:tblLook w:val="04A0"/>
      </w:tblPr>
      <w:tblGrid>
        <w:gridCol w:w="7230"/>
        <w:gridCol w:w="1478"/>
        <w:gridCol w:w="1479"/>
      </w:tblGrid>
      <w:tr w:rsidR="002A3FED" w:rsidRPr="004202DC" w:rsidTr="002A3FED">
        <w:trPr>
          <w:trHeight w:val="80"/>
        </w:trPr>
        <w:tc>
          <w:tcPr>
            <w:tcW w:w="7230" w:type="dxa"/>
            <w:hideMark/>
          </w:tcPr>
          <w:p w:rsidR="002A3FED" w:rsidRPr="004202DC" w:rsidRDefault="002A3FED" w:rsidP="002A3FED">
            <w:pPr>
              <w:pStyle w:val="ad"/>
              <w:ind w:firstLine="567"/>
              <w:jc w:val="both"/>
              <w:rPr>
                <w:sz w:val="24"/>
                <w:szCs w:val="24"/>
                <w:lang w:eastAsia="ru-RU"/>
              </w:rPr>
            </w:pPr>
          </w:p>
        </w:tc>
        <w:tc>
          <w:tcPr>
            <w:tcW w:w="1478" w:type="dxa"/>
            <w:hideMark/>
          </w:tcPr>
          <w:p w:rsidR="002A3FED" w:rsidRPr="004202DC" w:rsidRDefault="002A3FED" w:rsidP="002A3FED">
            <w:pPr>
              <w:pStyle w:val="ad"/>
              <w:ind w:firstLine="567"/>
              <w:jc w:val="both"/>
              <w:rPr>
                <w:sz w:val="24"/>
                <w:szCs w:val="24"/>
                <w:lang w:eastAsia="ru-RU"/>
              </w:rPr>
            </w:pPr>
          </w:p>
        </w:tc>
        <w:tc>
          <w:tcPr>
            <w:tcW w:w="1479" w:type="dxa"/>
            <w:hideMark/>
          </w:tcPr>
          <w:p w:rsidR="002A3FED" w:rsidRPr="004202DC" w:rsidRDefault="002A3FED" w:rsidP="002A3FED">
            <w:pPr>
              <w:pStyle w:val="ad"/>
              <w:ind w:firstLine="567"/>
              <w:jc w:val="both"/>
              <w:rPr>
                <w:sz w:val="24"/>
                <w:szCs w:val="24"/>
                <w:lang w:eastAsia="ru-RU"/>
              </w:rPr>
            </w:pPr>
          </w:p>
        </w:tc>
      </w:tr>
      <w:tr w:rsidR="002A3FED" w:rsidRPr="004202DC" w:rsidTr="002A3FED">
        <w:tc>
          <w:tcPr>
            <w:tcW w:w="723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A3FED" w:rsidRPr="004202DC" w:rsidRDefault="002A3FED" w:rsidP="002A3FED">
            <w:pPr>
              <w:pStyle w:val="ad"/>
              <w:jc w:val="center"/>
              <w:rPr>
                <w:b/>
                <w:sz w:val="24"/>
                <w:szCs w:val="24"/>
                <w:lang w:eastAsia="ru-RU"/>
              </w:rPr>
            </w:pPr>
            <w:r w:rsidRPr="004202DC">
              <w:rPr>
                <w:b/>
                <w:sz w:val="24"/>
                <w:szCs w:val="24"/>
                <w:lang w:eastAsia="ru-RU"/>
              </w:rPr>
              <w:t>Руководители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3FED" w:rsidRPr="004202DC" w:rsidRDefault="002A3FED" w:rsidP="002A3FED">
            <w:pPr>
              <w:pStyle w:val="ad"/>
              <w:jc w:val="center"/>
              <w:rPr>
                <w:b/>
                <w:sz w:val="24"/>
                <w:szCs w:val="24"/>
                <w:lang w:eastAsia="ru-RU"/>
              </w:rPr>
            </w:pPr>
            <w:r w:rsidRPr="004202DC">
              <w:rPr>
                <w:b/>
                <w:sz w:val="24"/>
                <w:szCs w:val="24"/>
                <w:lang w:eastAsia="ru-RU"/>
              </w:rPr>
              <w:t>Стаж руководящей работы</w:t>
            </w:r>
          </w:p>
        </w:tc>
      </w:tr>
      <w:tr w:rsidR="002A3FED" w:rsidRPr="004202DC" w:rsidTr="002A3FED">
        <w:tc>
          <w:tcPr>
            <w:tcW w:w="7230"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2A3FED" w:rsidRPr="004202DC" w:rsidRDefault="002A3FED" w:rsidP="002A3FED">
            <w:pPr>
              <w:pStyle w:val="ad"/>
              <w:ind w:firstLine="567"/>
              <w:jc w:val="center"/>
              <w:rPr>
                <w:b/>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3FED" w:rsidRPr="004202DC" w:rsidRDefault="002A3FED" w:rsidP="002A3FED">
            <w:pPr>
              <w:pStyle w:val="ad"/>
              <w:ind w:hanging="8"/>
              <w:jc w:val="center"/>
              <w:rPr>
                <w:b/>
                <w:sz w:val="24"/>
                <w:szCs w:val="24"/>
                <w:lang w:eastAsia="ru-RU"/>
              </w:rPr>
            </w:pPr>
            <w:r w:rsidRPr="004202DC">
              <w:rPr>
                <w:b/>
                <w:sz w:val="24"/>
                <w:szCs w:val="24"/>
                <w:lang w:eastAsia="ru-RU"/>
              </w:rPr>
              <w:t>до 5 лет</w:t>
            </w: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3FED" w:rsidRPr="004202DC" w:rsidRDefault="002A3FED" w:rsidP="002A3FED">
            <w:pPr>
              <w:pStyle w:val="ad"/>
              <w:jc w:val="center"/>
              <w:rPr>
                <w:b/>
                <w:sz w:val="24"/>
                <w:szCs w:val="24"/>
                <w:lang w:eastAsia="ru-RU"/>
              </w:rPr>
            </w:pPr>
            <w:r w:rsidRPr="004202DC">
              <w:rPr>
                <w:b/>
                <w:sz w:val="24"/>
                <w:szCs w:val="24"/>
                <w:lang w:eastAsia="ru-RU"/>
              </w:rPr>
              <w:t>5 лет и более</w:t>
            </w:r>
          </w:p>
        </w:tc>
      </w:tr>
      <w:tr w:rsidR="002A3FED" w:rsidRPr="004202DC" w:rsidTr="002A3FED">
        <w:tc>
          <w:tcPr>
            <w:tcW w:w="7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Руководители общеобразовательных организаций: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center"/>
              <w:rPr>
                <w:sz w:val="24"/>
                <w:szCs w:val="24"/>
                <w:lang w:eastAsia="ru-RU"/>
              </w:rPr>
            </w:pP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center"/>
              <w:rPr>
                <w:sz w:val="24"/>
                <w:szCs w:val="24"/>
                <w:lang w:eastAsia="ru-RU"/>
              </w:rPr>
            </w:pPr>
          </w:p>
        </w:tc>
      </w:tr>
      <w:tr w:rsidR="002A3FED" w:rsidRPr="004202DC" w:rsidTr="002A3FED">
        <w:tc>
          <w:tcPr>
            <w:tcW w:w="7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left="560"/>
              <w:jc w:val="both"/>
              <w:rPr>
                <w:sz w:val="24"/>
                <w:szCs w:val="24"/>
                <w:lang w:eastAsia="ru-RU"/>
              </w:rPr>
            </w:pPr>
            <w:r w:rsidRPr="004202DC">
              <w:rPr>
                <w:sz w:val="24"/>
                <w:szCs w:val="24"/>
                <w:lang w:val="en-US" w:eastAsia="ru-RU"/>
              </w:rPr>
              <w:t xml:space="preserve">I </w:t>
            </w:r>
            <w:r w:rsidRPr="004202DC">
              <w:rPr>
                <w:sz w:val="24"/>
                <w:szCs w:val="24"/>
                <w:lang w:eastAsia="ru-RU"/>
              </w:rPr>
              <w:t>группа  оплаты труда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d"/>
              <w:jc w:val="center"/>
              <w:rPr>
                <w:sz w:val="24"/>
              </w:rPr>
            </w:pPr>
            <w:r w:rsidRPr="004202DC">
              <w:rPr>
                <w:sz w:val="24"/>
              </w:rPr>
              <w:t>30 050</w:t>
            </w: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d"/>
              <w:jc w:val="center"/>
              <w:rPr>
                <w:sz w:val="24"/>
              </w:rPr>
            </w:pPr>
            <w:r w:rsidRPr="004202DC">
              <w:rPr>
                <w:sz w:val="24"/>
              </w:rPr>
              <w:t xml:space="preserve">31 350 </w:t>
            </w:r>
          </w:p>
        </w:tc>
      </w:tr>
      <w:tr w:rsidR="002A3FED" w:rsidRPr="004202DC" w:rsidTr="002A3FED">
        <w:tc>
          <w:tcPr>
            <w:tcW w:w="7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left="560"/>
              <w:jc w:val="both"/>
              <w:rPr>
                <w:sz w:val="24"/>
                <w:szCs w:val="24"/>
                <w:lang w:eastAsia="ru-RU"/>
              </w:rPr>
            </w:pPr>
            <w:r w:rsidRPr="004202DC">
              <w:rPr>
                <w:sz w:val="24"/>
                <w:szCs w:val="24"/>
                <w:lang w:val="en-US" w:eastAsia="ru-RU"/>
              </w:rPr>
              <w:t>II</w:t>
            </w:r>
            <w:r w:rsidRPr="004202DC">
              <w:rPr>
                <w:sz w:val="24"/>
                <w:szCs w:val="24"/>
                <w:lang w:eastAsia="ru-RU"/>
              </w:rPr>
              <w:t xml:space="preserve"> группа оплаты труда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d"/>
              <w:jc w:val="center"/>
              <w:rPr>
                <w:sz w:val="24"/>
              </w:rPr>
            </w:pPr>
            <w:r w:rsidRPr="004202DC">
              <w:rPr>
                <w:sz w:val="24"/>
              </w:rPr>
              <w:t>26 293</w:t>
            </w: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d"/>
              <w:jc w:val="center"/>
              <w:rPr>
                <w:sz w:val="24"/>
              </w:rPr>
            </w:pPr>
            <w:r w:rsidRPr="004202DC">
              <w:rPr>
                <w:sz w:val="24"/>
              </w:rPr>
              <w:t>27 432</w:t>
            </w:r>
          </w:p>
        </w:tc>
      </w:tr>
      <w:tr w:rsidR="002A3FED" w:rsidRPr="004202DC" w:rsidTr="002A3FED">
        <w:tc>
          <w:tcPr>
            <w:tcW w:w="7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left="560"/>
              <w:jc w:val="both"/>
              <w:rPr>
                <w:sz w:val="24"/>
                <w:szCs w:val="24"/>
                <w:lang w:eastAsia="ru-RU"/>
              </w:rPr>
            </w:pPr>
            <w:r w:rsidRPr="004202DC">
              <w:rPr>
                <w:sz w:val="24"/>
                <w:szCs w:val="24"/>
                <w:lang w:val="en-US" w:eastAsia="ru-RU"/>
              </w:rPr>
              <w:t>III</w:t>
            </w:r>
            <w:r w:rsidRPr="004202DC">
              <w:rPr>
                <w:sz w:val="24"/>
                <w:szCs w:val="24"/>
                <w:lang w:eastAsia="ru-RU"/>
              </w:rPr>
              <w:t xml:space="preserve"> группа оплаты труда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d"/>
              <w:jc w:val="center"/>
              <w:rPr>
                <w:sz w:val="24"/>
              </w:rPr>
            </w:pPr>
            <w:r w:rsidRPr="004202DC">
              <w:rPr>
                <w:sz w:val="24"/>
              </w:rPr>
              <w:t>25 355</w:t>
            </w: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d"/>
              <w:jc w:val="center"/>
              <w:rPr>
                <w:sz w:val="24"/>
              </w:rPr>
            </w:pPr>
            <w:r w:rsidRPr="004202DC">
              <w:rPr>
                <w:sz w:val="24"/>
              </w:rPr>
              <w:t xml:space="preserve">26 452 </w:t>
            </w:r>
          </w:p>
        </w:tc>
      </w:tr>
      <w:tr w:rsidR="002A3FED" w:rsidRPr="004202DC" w:rsidTr="002A3FED">
        <w:tc>
          <w:tcPr>
            <w:tcW w:w="7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left="560"/>
              <w:jc w:val="both"/>
              <w:rPr>
                <w:sz w:val="24"/>
                <w:szCs w:val="24"/>
                <w:lang w:eastAsia="ru-RU"/>
              </w:rPr>
            </w:pPr>
            <w:r w:rsidRPr="004202DC">
              <w:rPr>
                <w:sz w:val="24"/>
                <w:szCs w:val="24"/>
                <w:lang w:val="en-US" w:eastAsia="ru-RU"/>
              </w:rPr>
              <w:t>IV</w:t>
            </w:r>
            <w:r w:rsidRPr="004202DC">
              <w:rPr>
                <w:sz w:val="24"/>
                <w:szCs w:val="24"/>
                <w:lang w:eastAsia="ru-RU"/>
              </w:rPr>
              <w:t xml:space="preserve"> группа оплаты труда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d"/>
              <w:jc w:val="center"/>
              <w:rPr>
                <w:sz w:val="24"/>
              </w:rPr>
            </w:pPr>
            <w:r w:rsidRPr="004202DC">
              <w:rPr>
                <w:sz w:val="24"/>
              </w:rPr>
              <w:t>24 415</w:t>
            </w: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d"/>
              <w:jc w:val="center"/>
              <w:rPr>
                <w:sz w:val="24"/>
              </w:rPr>
            </w:pPr>
            <w:r w:rsidRPr="004202DC">
              <w:rPr>
                <w:sz w:val="24"/>
              </w:rPr>
              <w:t xml:space="preserve">25 472 </w:t>
            </w:r>
          </w:p>
        </w:tc>
      </w:tr>
      <w:tr w:rsidR="002A3FED" w:rsidRPr="004202DC" w:rsidTr="002A3FED">
        <w:tc>
          <w:tcPr>
            <w:tcW w:w="7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Руководители организаций, реализующих образовательные программы дополнительного образования: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center"/>
              <w:rPr>
                <w:sz w:val="24"/>
                <w:szCs w:val="24"/>
                <w:lang w:eastAsia="ru-RU"/>
              </w:rPr>
            </w:pP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center"/>
              <w:rPr>
                <w:sz w:val="24"/>
                <w:szCs w:val="24"/>
                <w:lang w:eastAsia="ru-RU"/>
              </w:rPr>
            </w:pPr>
          </w:p>
        </w:tc>
      </w:tr>
      <w:tr w:rsidR="002A3FED" w:rsidRPr="004202DC" w:rsidTr="002A3FED">
        <w:tc>
          <w:tcPr>
            <w:tcW w:w="7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left="560"/>
              <w:jc w:val="both"/>
              <w:rPr>
                <w:sz w:val="24"/>
                <w:szCs w:val="24"/>
                <w:lang w:eastAsia="ru-RU"/>
              </w:rPr>
            </w:pPr>
            <w:r w:rsidRPr="004202DC">
              <w:rPr>
                <w:sz w:val="24"/>
                <w:szCs w:val="24"/>
                <w:lang w:val="en-US" w:eastAsia="ru-RU"/>
              </w:rPr>
              <w:t xml:space="preserve">I </w:t>
            </w:r>
            <w:r w:rsidRPr="004202DC">
              <w:rPr>
                <w:sz w:val="24"/>
                <w:szCs w:val="24"/>
                <w:lang w:eastAsia="ru-RU"/>
              </w:rPr>
              <w:t>группа  оплаты труда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d"/>
              <w:jc w:val="center"/>
              <w:rPr>
                <w:sz w:val="24"/>
              </w:rPr>
            </w:pPr>
            <w:r w:rsidRPr="004202DC">
              <w:rPr>
                <w:sz w:val="24"/>
              </w:rPr>
              <w:t>30 050</w:t>
            </w: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d"/>
              <w:jc w:val="center"/>
              <w:rPr>
                <w:sz w:val="24"/>
              </w:rPr>
            </w:pPr>
            <w:r w:rsidRPr="004202DC">
              <w:rPr>
                <w:sz w:val="24"/>
              </w:rPr>
              <w:t xml:space="preserve">31 350 </w:t>
            </w:r>
          </w:p>
        </w:tc>
      </w:tr>
      <w:tr w:rsidR="002A3FED" w:rsidRPr="004202DC" w:rsidTr="002A3FED">
        <w:tc>
          <w:tcPr>
            <w:tcW w:w="7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left="560"/>
              <w:jc w:val="both"/>
              <w:rPr>
                <w:sz w:val="24"/>
                <w:szCs w:val="24"/>
                <w:lang w:eastAsia="ru-RU"/>
              </w:rPr>
            </w:pPr>
            <w:r w:rsidRPr="004202DC">
              <w:rPr>
                <w:sz w:val="24"/>
                <w:szCs w:val="24"/>
                <w:lang w:val="en-US" w:eastAsia="ru-RU"/>
              </w:rPr>
              <w:t>II</w:t>
            </w:r>
            <w:r w:rsidRPr="004202DC">
              <w:rPr>
                <w:sz w:val="24"/>
                <w:szCs w:val="24"/>
                <w:lang w:eastAsia="ru-RU"/>
              </w:rPr>
              <w:t xml:space="preserve"> группа оплаты труда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d"/>
              <w:jc w:val="center"/>
              <w:rPr>
                <w:sz w:val="24"/>
              </w:rPr>
            </w:pPr>
            <w:r w:rsidRPr="004202DC">
              <w:rPr>
                <w:sz w:val="24"/>
              </w:rPr>
              <w:t>26 293</w:t>
            </w: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d"/>
              <w:jc w:val="center"/>
              <w:rPr>
                <w:sz w:val="24"/>
              </w:rPr>
            </w:pPr>
            <w:r w:rsidRPr="004202DC">
              <w:rPr>
                <w:sz w:val="24"/>
              </w:rPr>
              <w:t>27 432</w:t>
            </w:r>
          </w:p>
        </w:tc>
      </w:tr>
      <w:tr w:rsidR="002A3FED" w:rsidRPr="004202DC" w:rsidTr="002A3FED">
        <w:tc>
          <w:tcPr>
            <w:tcW w:w="7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left="560"/>
              <w:jc w:val="both"/>
              <w:rPr>
                <w:sz w:val="24"/>
                <w:szCs w:val="24"/>
                <w:lang w:eastAsia="ru-RU"/>
              </w:rPr>
            </w:pPr>
            <w:r w:rsidRPr="004202DC">
              <w:rPr>
                <w:sz w:val="24"/>
                <w:szCs w:val="24"/>
                <w:lang w:val="en-US" w:eastAsia="ru-RU"/>
              </w:rPr>
              <w:t>III</w:t>
            </w:r>
            <w:r w:rsidRPr="004202DC">
              <w:rPr>
                <w:sz w:val="24"/>
                <w:szCs w:val="24"/>
                <w:lang w:eastAsia="ru-RU"/>
              </w:rPr>
              <w:t xml:space="preserve"> группа оплаты труда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d"/>
              <w:jc w:val="center"/>
              <w:rPr>
                <w:sz w:val="24"/>
              </w:rPr>
            </w:pPr>
            <w:r w:rsidRPr="004202DC">
              <w:rPr>
                <w:sz w:val="24"/>
              </w:rPr>
              <w:t>25 355</w:t>
            </w: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d"/>
              <w:jc w:val="center"/>
              <w:rPr>
                <w:sz w:val="24"/>
              </w:rPr>
            </w:pPr>
            <w:r w:rsidRPr="004202DC">
              <w:rPr>
                <w:sz w:val="24"/>
              </w:rPr>
              <w:t xml:space="preserve">26 452 </w:t>
            </w:r>
          </w:p>
        </w:tc>
      </w:tr>
      <w:tr w:rsidR="002A3FED" w:rsidRPr="004202DC" w:rsidTr="002A3FED">
        <w:tc>
          <w:tcPr>
            <w:tcW w:w="7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left="560"/>
              <w:jc w:val="both"/>
              <w:rPr>
                <w:sz w:val="24"/>
                <w:szCs w:val="24"/>
                <w:lang w:eastAsia="ru-RU"/>
              </w:rPr>
            </w:pPr>
            <w:r w:rsidRPr="004202DC">
              <w:rPr>
                <w:sz w:val="24"/>
                <w:szCs w:val="24"/>
                <w:lang w:val="en-US" w:eastAsia="ru-RU"/>
              </w:rPr>
              <w:t>IV</w:t>
            </w:r>
            <w:r w:rsidRPr="004202DC">
              <w:rPr>
                <w:sz w:val="24"/>
                <w:szCs w:val="24"/>
                <w:lang w:eastAsia="ru-RU"/>
              </w:rPr>
              <w:t xml:space="preserve"> группа оплаты труда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d"/>
              <w:jc w:val="center"/>
              <w:rPr>
                <w:sz w:val="24"/>
              </w:rPr>
            </w:pPr>
            <w:r w:rsidRPr="004202DC">
              <w:rPr>
                <w:sz w:val="24"/>
              </w:rPr>
              <w:t>24 415</w:t>
            </w: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d"/>
              <w:jc w:val="center"/>
              <w:rPr>
                <w:sz w:val="24"/>
              </w:rPr>
            </w:pPr>
            <w:r w:rsidRPr="004202DC">
              <w:rPr>
                <w:sz w:val="24"/>
              </w:rPr>
              <w:t xml:space="preserve">25 472 </w:t>
            </w:r>
          </w:p>
        </w:tc>
      </w:tr>
    </w:tbl>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center"/>
        <w:rPr>
          <w:lang w:eastAsia="ru-RU"/>
        </w:rPr>
      </w:pPr>
      <w:r w:rsidRPr="004202DC">
        <w:rPr>
          <w:lang w:eastAsia="ru-RU"/>
        </w:rPr>
        <w:t>Оклад = Базовый оклад + Коэффициент группы оплаты труда.</w:t>
      </w: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r w:rsidRPr="004202DC">
        <w:rPr>
          <w:lang w:eastAsia="ru-RU"/>
        </w:rPr>
        <w:t>Базовый оклад руководителей:</w:t>
      </w:r>
    </w:p>
    <w:p w:rsidR="002A3FED" w:rsidRPr="004202DC" w:rsidRDefault="002A3FED" w:rsidP="002A3FED">
      <w:pPr>
        <w:pStyle w:val="ad"/>
        <w:ind w:left="708" w:firstLine="708"/>
        <w:jc w:val="both"/>
        <w:rPr>
          <w:lang w:eastAsia="ru-RU"/>
        </w:rPr>
      </w:pPr>
      <w:r w:rsidRPr="004202DC">
        <w:rPr>
          <w:sz w:val="24"/>
          <w:szCs w:val="24"/>
          <w:lang w:eastAsia="ru-RU"/>
        </w:rPr>
        <w:t>Стаж руководящей работы до 5 лет – 18 781 рублей;</w:t>
      </w:r>
    </w:p>
    <w:p w:rsidR="002A3FED" w:rsidRPr="004202DC" w:rsidRDefault="002A3FED" w:rsidP="002A3FED">
      <w:pPr>
        <w:pStyle w:val="ad"/>
        <w:ind w:left="708" w:firstLine="708"/>
        <w:jc w:val="both"/>
        <w:rPr>
          <w:lang w:eastAsia="ru-RU"/>
        </w:rPr>
      </w:pPr>
      <w:r w:rsidRPr="004202DC">
        <w:rPr>
          <w:sz w:val="24"/>
          <w:szCs w:val="24"/>
          <w:lang w:eastAsia="ru-RU"/>
        </w:rPr>
        <w:t>Стаж руководящей работы  5 лет и более – 19 594 рублей.</w:t>
      </w: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sz w:val="24"/>
          <w:szCs w:val="24"/>
          <w:lang w:eastAsia="ru-RU"/>
        </w:rPr>
      </w:pPr>
      <w:r w:rsidRPr="004202DC">
        <w:rPr>
          <w:lang w:eastAsia="ru-RU"/>
        </w:rPr>
        <w:t>Коэффициент группы оплаты труда:</w:t>
      </w:r>
      <w:r w:rsidRPr="004202DC">
        <w:rPr>
          <w:sz w:val="24"/>
          <w:szCs w:val="24"/>
          <w:lang w:eastAsia="ru-RU"/>
        </w:rPr>
        <w:t xml:space="preserve"> </w:t>
      </w:r>
    </w:p>
    <w:p w:rsidR="002A3FED" w:rsidRPr="004202DC" w:rsidRDefault="002A3FED" w:rsidP="002A3FED">
      <w:pPr>
        <w:pStyle w:val="ad"/>
        <w:ind w:left="708" w:firstLine="708"/>
        <w:jc w:val="both"/>
        <w:rPr>
          <w:sz w:val="24"/>
          <w:szCs w:val="24"/>
          <w:lang w:eastAsia="ru-RU"/>
        </w:rPr>
      </w:pPr>
      <w:r w:rsidRPr="004202DC">
        <w:rPr>
          <w:sz w:val="24"/>
          <w:szCs w:val="24"/>
          <w:lang w:val="en-US" w:eastAsia="ru-RU"/>
        </w:rPr>
        <w:t>I</w:t>
      </w:r>
      <w:r w:rsidRPr="004202DC">
        <w:rPr>
          <w:sz w:val="24"/>
          <w:szCs w:val="24"/>
          <w:lang w:eastAsia="ru-RU"/>
        </w:rPr>
        <w:t xml:space="preserve"> группа  оплаты труда – 0,6;</w:t>
      </w:r>
    </w:p>
    <w:p w:rsidR="002A3FED" w:rsidRPr="004202DC" w:rsidRDefault="002A3FED" w:rsidP="002A3FED">
      <w:pPr>
        <w:pStyle w:val="ad"/>
        <w:ind w:left="708" w:firstLine="708"/>
        <w:jc w:val="both"/>
        <w:rPr>
          <w:sz w:val="24"/>
          <w:szCs w:val="24"/>
          <w:lang w:eastAsia="ru-RU"/>
        </w:rPr>
      </w:pPr>
      <w:r w:rsidRPr="004202DC">
        <w:rPr>
          <w:sz w:val="24"/>
          <w:szCs w:val="24"/>
          <w:lang w:val="en-US" w:eastAsia="ru-RU"/>
        </w:rPr>
        <w:t>II</w:t>
      </w:r>
      <w:r w:rsidRPr="004202DC">
        <w:rPr>
          <w:sz w:val="24"/>
          <w:szCs w:val="24"/>
          <w:lang w:eastAsia="ru-RU"/>
        </w:rPr>
        <w:t xml:space="preserve"> группа оплаты труда – 0,4;</w:t>
      </w:r>
    </w:p>
    <w:p w:rsidR="002A3FED" w:rsidRPr="004202DC" w:rsidRDefault="002A3FED" w:rsidP="002A3FED">
      <w:pPr>
        <w:pStyle w:val="ad"/>
        <w:ind w:left="708" w:firstLine="708"/>
        <w:jc w:val="both"/>
        <w:rPr>
          <w:sz w:val="24"/>
          <w:szCs w:val="24"/>
          <w:lang w:eastAsia="ru-RU"/>
        </w:rPr>
      </w:pPr>
      <w:r w:rsidRPr="004202DC">
        <w:rPr>
          <w:sz w:val="24"/>
          <w:szCs w:val="24"/>
          <w:lang w:val="en-US" w:eastAsia="ru-RU"/>
        </w:rPr>
        <w:t>III</w:t>
      </w:r>
      <w:r w:rsidRPr="004202DC">
        <w:rPr>
          <w:sz w:val="24"/>
          <w:szCs w:val="24"/>
          <w:lang w:eastAsia="ru-RU"/>
        </w:rPr>
        <w:t xml:space="preserve"> группа оплаты труда – 0,35;</w:t>
      </w:r>
    </w:p>
    <w:p w:rsidR="002A3FED" w:rsidRPr="004202DC" w:rsidRDefault="002A3FED" w:rsidP="002A3FED">
      <w:pPr>
        <w:pStyle w:val="ad"/>
        <w:ind w:left="708" w:firstLine="708"/>
        <w:jc w:val="both"/>
        <w:rPr>
          <w:lang w:eastAsia="ru-RU"/>
        </w:rPr>
      </w:pPr>
      <w:r w:rsidRPr="004202DC">
        <w:rPr>
          <w:sz w:val="24"/>
          <w:szCs w:val="24"/>
          <w:lang w:val="en-US" w:eastAsia="ru-RU"/>
        </w:rPr>
        <w:t>IV</w:t>
      </w:r>
      <w:r w:rsidRPr="004202DC">
        <w:rPr>
          <w:sz w:val="24"/>
          <w:szCs w:val="24"/>
          <w:lang w:eastAsia="ru-RU"/>
        </w:rPr>
        <w:t xml:space="preserve"> группа оплаты труда – 0,3.</w:t>
      </w: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CA28E1" w:rsidRPr="004202DC" w:rsidRDefault="00CA28E1" w:rsidP="00CA28E1">
      <w:pPr>
        <w:pStyle w:val="ad"/>
      </w:pPr>
      <w:r>
        <w:rPr>
          <w:spacing w:val="2"/>
        </w:rPr>
        <w:lastRenderedPageBreak/>
        <w:t xml:space="preserve">                                                                                           </w:t>
      </w:r>
      <w:r w:rsidRPr="004202DC">
        <w:rPr>
          <w:lang w:eastAsia="ru-RU"/>
        </w:rPr>
        <w:t xml:space="preserve">Приложение </w:t>
      </w:r>
      <w:r>
        <w:rPr>
          <w:lang w:eastAsia="ru-RU"/>
        </w:rPr>
        <w:t xml:space="preserve"> № 3</w:t>
      </w:r>
      <w:r w:rsidRPr="004202DC">
        <w:rPr>
          <w:lang w:eastAsia="ru-RU"/>
        </w:rPr>
        <w:br/>
      </w:r>
      <w:r>
        <w:rPr>
          <w:lang w:eastAsia="ru-RU"/>
        </w:rPr>
        <w:t xml:space="preserve">                                                                                             </w:t>
      </w:r>
      <w:r w:rsidRPr="004202DC">
        <w:rPr>
          <w:lang w:eastAsia="ru-RU"/>
        </w:rPr>
        <w:t xml:space="preserve">к </w:t>
      </w:r>
      <w:r>
        <w:rPr>
          <w:lang w:eastAsia="ru-RU"/>
        </w:rPr>
        <w:t xml:space="preserve"> </w:t>
      </w:r>
      <w:r w:rsidRPr="004202DC">
        <w:rPr>
          <w:lang w:eastAsia="ru-RU"/>
        </w:rPr>
        <w:t>Положению</w:t>
      </w:r>
      <w:r>
        <w:rPr>
          <w:lang w:eastAsia="ru-RU"/>
        </w:rPr>
        <w:t xml:space="preserve"> об оплате труда </w:t>
      </w:r>
      <w:r w:rsidRPr="004202DC">
        <w:rPr>
          <w:lang w:eastAsia="ru-RU"/>
        </w:rPr>
        <w:br/>
      </w:r>
      <w:r>
        <w:rPr>
          <w:lang w:eastAsia="ru-RU"/>
        </w:rPr>
        <w:t xml:space="preserve">                                                                                            </w:t>
      </w:r>
      <w:r w:rsidRPr="004202DC">
        <w:rPr>
          <w:lang w:eastAsia="ru-RU"/>
        </w:rPr>
        <w:t xml:space="preserve"> работников</w:t>
      </w:r>
      <w:r>
        <w:rPr>
          <w:lang w:eastAsia="ru-RU"/>
        </w:rPr>
        <w:t xml:space="preserve">    муниципальных </w:t>
      </w:r>
      <w:r w:rsidRPr="004202DC">
        <w:rPr>
          <w:lang w:eastAsia="ru-RU"/>
        </w:rPr>
        <w:br/>
      </w:r>
      <w:r>
        <w:rPr>
          <w:lang w:eastAsia="ru-RU"/>
        </w:rPr>
        <w:t xml:space="preserve">                                                                                             </w:t>
      </w:r>
      <w:r w:rsidRPr="004202DC">
        <w:rPr>
          <w:lang w:eastAsia="ru-RU"/>
        </w:rPr>
        <w:t>учреждений</w:t>
      </w:r>
      <w:r w:rsidRPr="004202DC">
        <w:t xml:space="preserve"> </w:t>
      </w:r>
      <w:r>
        <w:t xml:space="preserve"> муниципального </w:t>
      </w:r>
    </w:p>
    <w:p w:rsidR="00CA28E1" w:rsidRPr="004202DC" w:rsidRDefault="00CA28E1" w:rsidP="00CA28E1">
      <w:pPr>
        <w:pStyle w:val="ad"/>
      </w:pPr>
      <w:r>
        <w:t xml:space="preserve">                                                                                              </w:t>
      </w:r>
      <w:r w:rsidRPr="004202DC">
        <w:t xml:space="preserve">образования </w:t>
      </w:r>
      <w:r>
        <w:t xml:space="preserve">      «Темкинский </w:t>
      </w:r>
    </w:p>
    <w:p w:rsidR="00CA28E1" w:rsidRPr="004202DC" w:rsidRDefault="00CA28E1" w:rsidP="00CA28E1">
      <w:pPr>
        <w:pStyle w:val="ad"/>
      </w:pPr>
      <w:r>
        <w:t xml:space="preserve">                                                                                              </w:t>
      </w:r>
      <w:r w:rsidRPr="004202DC">
        <w:t xml:space="preserve">район» </w:t>
      </w:r>
      <w:r>
        <w:t xml:space="preserve"> Смоленской  области </w:t>
      </w:r>
    </w:p>
    <w:p w:rsidR="00CA28E1" w:rsidRDefault="00CA28E1" w:rsidP="00CA28E1">
      <w:pPr>
        <w:pStyle w:val="ad"/>
      </w:pPr>
      <w:r>
        <w:t xml:space="preserve">                                                                                              по виду            экономической</w:t>
      </w:r>
    </w:p>
    <w:p w:rsidR="00CA28E1" w:rsidRPr="004202DC" w:rsidRDefault="00CA28E1" w:rsidP="00CA28E1">
      <w:pPr>
        <w:pStyle w:val="ad"/>
        <w:rPr>
          <w:lang w:eastAsia="ru-RU"/>
        </w:rPr>
      </w:pPr>
      <w:r>
        <w:t xml:space="preserve">                                                                                              деятельности  «Образование»   </w:t>
      </w:r>
    </w:p>
    <w:p w:rsidR="002A3FED" w:rsidRPr="004202DC" w:rsidRDefault="002A3FED" w:rsidP="002A3FED">
      <w:pPr>
        <w:pStyle w:val="ad"/>
        <w:ind w:left="6663"/>
      </w:pPr>
    </w:p>
    <w:p w:rsidR="002A3FED" w:rsidRPr="004202DC" w:rsidRDefault="002A3FED" w:rsidP="002A3FED">
      <w:pPr>
        <w:pStyle w:val="a8"/>
        <w:shd w:val="clear" w:color="auto" w:fill="FFFFFF"/>
        <w:tabs>
          <w:tab w:val="left" w:pos="6379"/>
        </w:tabs>
        <w:ind w:left="6237" w:hanging="6237"/>
        <w:textAlignment w:val="baseline"/>
        <w:outlineLvl w:val="2"/>
        <w:rPr>
          <w:spacing w:val="2"/>
          <w:sz w:val="18"/>
          <w:szCs w:val="28"/>
        </w:rPr>
      </w:pPr>
    </w:p>
    <w:p w:rsidR="002A3FED" w:rsidRPr="004202DC" w:rsidRDefault="002A3FED" w:rsidP="002A3FED">
      <w:pPr>
        <w:pStyle w:val="ad"/>
        <w:jc w:val="center"/>
        <w:rPr>
          <w:b/>
          <w:lang w:eastAsia="ru-RU"/>
        </w:rPr>
      </w:pPr>
      <w:r w:rsidRPr="004202DC">
        <w:rPr>
          <w:b/>
          <w:bCs/>
          <w:color w:val="000000"/>
        </w:rPr>
        <w:t>ОБЪЕМНЫЕ ПОКАЗАТЕЛИ</w:t>
      </w:r>
      <w:r w:rsidRPr="004202DC">
        <w:rPr>
          <w:b/>
          <w:bCs/>
          <w:color w:val="000000"/>
        </w:rPr>
        <w:br/>
        <w:t>деятельности мун</w:t>
      </w:r>
      <w:r w:rsidRPr="004202DC">
        <w:rPr>
          <w:b/>
          <w:bCs/>
        </w:rPr>
        <w:t>иципальных учреж</w:t>
      </w:r>
      <w:r w:rsidRPr="004202DC">
        <w:rPr>
          <w:b/>
          <w:bCs/>
          <w:color w:val="000000"/>
        </w:rPr>
        <w:t>дений</w:t>
      </w:r>
      <w:r w:rsidRPr="004202DC">
        <w:rPr>
          <w:b/>
          <w:bCs/>
          <w:color w:val="000000"/>
        </w:rPr>
        <w:br/>
        <w:t xml:space="preserve">муниципального образования «Темкинский район» </w:t>
      </w:r>
      <w:r w:rsidRPr="004202DC">
        <w:rPr>
          <w:b/>
        </w:rPr>
        <w:t>Смоленской области</w:t>
      </w:r>
    </w:p>
    <w:p w:rsidR="002A3FED" w:rsidRPr="004202DC" w:rsidRDefault="002A3FED" w:rsidP="002A3FED">
      <w:pPr>
        <w:pStyle w:val="ad"/>
        <w:jc w:val="center"/>
        <w:rPr>
          <w:b/>
          <w:bCs/>
          <w:color w:val="000000"/>
        </w:rPr>
      </w:pPr>
      <w:r w:rsidRPr="004202DC">
        <w:rPr>
          <w:b/>
          <w:lang w:eastAsia="ru-RU"/>
        </w:rPr>
        <w:t xml:space="preserve">по виду экономической деятельности «Образование» </w:t>
      </w:r>
      <w:r w:rsidRPr="004202DC">
        <w:rPr>
          <w:b/>
          <w:bCs/>
          <w:color w:val="000000"/>
        </w:rPr>
        <w:t>и порядок отнесения их руководителей к группам по оплате труда</w:t>
      </w:r>
    </w:p>
    <w:p w:rsidR="002A3FED" w:rsidRPr="004202DC" w:rsidRDefault="002A3FED" w:rsidP="002A3FED">
      <w:pPr>
        <w:pStyle w:val="ad"/>
        <w:jc w:val="center"/>
        <w:rPr>
          <w:b/>
          <w:lang w:eastAsia="ru-RU"/>
        </w:rPr>
      </w:pPr>
    </w:p>
    <w:p w:rsidR="002A3FED" w:rsidRPr="00491BF5" w:rsidRDefault="002A3FED" w:rsidP="002A3FED">
      <w:pPr>
        <w:pStyle w:val="11"/>
        <w:numPr>
          <w:ilvl w:val="0"/>
          <w:numId w:val="13"/>
        </w:numPr>
        <w:spacing w:after="0"/>
        <w:ind w:left="0" w:firstLine="851"/>
        <w:jc w:val="both"/>
        <w:rPr>
          <w:sz w:val="28"/>
          <w:szCs w:val="28"/>
        </w:rPr>
      </w:pPr>
      <w:r w:rsidRPr="00491BF5">
        <w:rPr>
          <w:color w:val="000000"/>
          <w:sz w:val="28"/>
          <w:szCs w:val="28"/>
        </w:rPr>
        <w:t>Объемные показатели деятельност</w:t>
      </w:r>
      <w:r w:rsidRPr="00491BF5">
        <w:rPr>
          <w:sz w:val="28"/>
          <w:szCs w:val="28"/>
        </w:rPr>
        <w:t xml:space="preserve">и муниципальных образовательных </w:t>
      </w:r>
      <w:r w:rsidRPr="00491BF5">
        <w:rPr>
          <w:color w:val="000000"/>
          <w:sz w:val="28"/>
          <w:szCs w:val="28"/>
        </w:rPr>
        <w:t>учреждений (далее - объемные показатели):</w:t>
      </w:r>
    </w:p>
    <w:p w:rsidR="004202DC" w:rsidRPr="004202DC" w:rsidRDefault="004202DC" w:rsidP="004202DC">
      <w:pPr>
        <w:pStyle w:val="11"/>
        <w:spacing w:after="0"/>
        <w:ind w:left="851" w:firstLine="0"/>
        <w:jc w:val="both"/>
      </w:pPr>
    </w:p>
    <w:tbl>
      <w:tblPr>
        <w:tblOverlap w:val="never"/>
        <w:tblW w:w="10358" w:type="dxa"/>
        <w:tblLayout w:type="fixed"/>
        <w:tblCellMar>
          <w:left w:w="10" w:type="dxa"/>
          <w:right w:w="10" w:type="dxa"/>
        </w:tblCellMar>
        <w:tblLook w:val="04A0"/>
      </w:tblPr>
      <w:tblGrid>
        <w:gridCol w:w="577"/>
        <w:gridCol w:w="5245"/>
        <w:gridCol w:w="3119"/>
        <w:gridCol w:w="1417"/>
      </w:tblGrid>
      <w:tr w:rsidR="002A3FED" w:rsidRPr="004202DC" w:rsidTr="002A3FED">
        <w:trPr>
          <w:trHeight w:hRule="exact" w:val="701"/>
        </w:trPr>
        <w:tc>
          <w:tcPr>
            <w:tcW w:w="577" w:type="dxa"/>
            <w:tcBorders>
              <w:top w:val="single" w:sz="4" w:space="0" w:color="auto"/>
              <w:left w:val="single" w:sz="4" w:space="0" w:color="auto"/>
            </w:tcBorders>
            <w:shd w:val="clear" w:color="auto" w:fill="FFFFFF"/>
            <w:vAlign w:val="center"/>
          </w:tcPr>
          <w:p w:rsidR="002A3FED" w:rsidRPr="004202DC" w:rsidRDefault="002A3FED" w:rsidP="002A3FED">
            <w:pPr>
              <w:pStyle w:val="af1"/>
              <w:jc w:val="center"/>
              <w:rPr>
                <w:rFonts w:ascii="Times New Roman" w:hAnsi="Times New Roman" w:cs="Times New Roman"/>
                <w:sz w:val="24"/>
                <w:szCs w:val="24"/>
              </w:rPr>
            </w:pPr>
            <w:r w:rsidRPr="004202DC">
              <w:rPr>
                <w:rFonts w:ascii="Times New Roman" w:hAnsi="Times New Roman" w:cs="Times New Roman"/>
                <w:color w:val="000000"/>
                <w:sz w:val="24"/>
                <w:szCs w:val="24"/>
              </w:rPr>
              <w:t>№</w:t>
            </w:r>
            <w:r w:rsidRPr="004202DC">
              <w:rPr>
                <w:rFonts w:ascii="Times New Roman" w:hAnsi="Times New Roman" w:cs="Times New Roman"/>
                <w:color w:val="000000"/>
                <w:sz w:val="24"/>
                <w:szCs w:val="24"/>
              </w:rPr>
              <w:br/>
              <w:t>п/п</w:t>
            </w:r>
          </w:p>
        </w:tc>
        <w:tc>
          <w:tcPr>
            <w:tcW w:w="5245" w:type="dxa"/>
            <w:tcBorders>
              <w:top w:val="single" w:sz="4" w:space="0" w:color="auto"/>
              <w:left w:val="single" w:sz="4" w:space="0" w:color="auto"/>
            </w:tcBorders>
            <w:shd w:val="clear" w:color="auto" w:fill="FFFFFF"/>
            <w:vAlign w:val="center"/>
          </w:tcPr>
          <w:p w:rsidR="002A3FED" w:rsidRPr="004202DC" w:rsidRDefault="002A3FED" w:rsidP="002A3FED">
            <w:pPr>
              <w:pStyle w:val="af1"/>
              <w:ind w:firstLine="360"/>
              <w:jc w:val="center"/>
              <w:rPr>
                <w:rFonts w:ascii="Times New Roman" w:hAnsi="Times New Roman" w:cs="Times New Roman"/>
                <w:sz w:val="24"/>
                <w:szCs w:val="24"/>
              </w:rPr>
            </w:pPr>
            <w:r w:rsidRPr="004202DC">
              <w:rPr>
                <w:rFonts w:ascii="Times New Roman" w:hAnsi="Times New Roman" w:cs="Times New Roman"/>
                <w:color w:val="000000"/>
                <w:sz w:val="24"/>
                <w:szCs w:val="24"/>
              </w:rPr>
              <w:t>Наименование объемных показателей</w:t>
            </w:r>
          </w:p>
        </w:tc>
        <w:tc>
          <w:tcPr>
            <w:tcW w:w="3119" w:type="dxa"/>
            <w:tcBorders>
              <w:top w:val="single" w:sz="4" w:space="0" w:color="auto"/>
              <w:left w:val="single" w:sz="4" w:space="0" w:color="auto"/>
            </w:tcBorders>
            <w:shd w:val="clear" w:color="auto" w:fill="FFFFFF"/>
            <w:vAlign w:val="center"/>
          </w:tcPr>
          <w:p w:rsidR="002A3FED" w:rsidRPr="004202DC" w:rsidRDefault="002A3FED" w:rsidP="002A3FED">
            <w:pPr>
              <w:pStyle w:val="af1"/>
              <w:ind w:left="-10"/>
              <w:jc w:val="center"/>
              <w:rPr>
                <w:rFonts w:ascii="Times New Roman" w:hAnsi="Times New Roman" w:cs="Times New Roman"/>
                <w:sz w:val="24"/>
                <w:szCs w:val="24"/>
              </w:rPr>
            </w:pPr>
            <w:r w:rsidRPr="004202DC">
              <w:rPr>
                <w:rFonts w:ascii="Times New Roman" w:hAnsi="Times New Roman" w:cs="Times New Roman"/>
                <w:color w:val="000000"/>
                <w:sz w:val="24"/>
                <w:szCs w:val="24"/>
              </w:rPr>
              <w:t>Условия деятельности</w:t>
            </w:r>
            <w:r w:rsidRPr="004202DC">
              <w:rPr>
                <w:rFonts w:ascii="Times New Roman" w:hAnsi="Times New Roman" w:cs="Times New Roman"/>
                <w:color w:val="000000"/>
                <w:sz w:val="24"/>
                <w:szCs w:val="24"/>
              </w:rPr>
              <w:br/>
            </w:r>
            <w:r w:rsidRPr="004202DC">
              <w:rPr>
                <w:rFonts w:ascii="Times New Roman" w:hAnsi="Times New Roman" w:cs="Times New Roman"/>
                <w:sz w:val="24"/>
                <w:szCs w:val="24"/>
              </w:rPr>
              <w:t xml:space="preserve">муниципального </w:t>
            </w:r>
            <w:r w:rsidRPr="004202DC">
              <w:rPr>
                <w:rFonts w:ascii="Times New Roman" w:hAnsi="Times New Roman" w:cs="Times New Roman"/>
                <w:color w:val="000000"/>
                <w:sz w:val="24"/>
                <w:szCs w:val="24"/>
              </w:rPr>
              <w:t>учреждения</w:t>
            </w:r>
          </w:p>
        </w:tc>
        <w:tc>
          <w:tcPr>
            <w:tcW w:w="1417" w:type="dxa"/>
            <w:tcBorders>
              <w:top w:val="single" w:sz="4" w:space="0" w:color="auto"/>
              <w:left w:val="single" w:sz="4" w:space="0" w:color="auto"/>
              <w:right w:val="single" w:sz="4" w:space="0" w:color="auto"/>
            </w:tcBorders>
            <w:shd w:val="clear" w:color="auto" w:fill="FFFFFF"/>
            <w:vAlign w:val="center"/>
          </w:tcPr>
          <w:p w:rsidR="002A3FED" w:rsidRPr="004202DC" w:rsidRDefault="002A3FED" w:rsidP="002A3FED">
            <w:pPr>
              <w:pStyle w:val="af1"/>
              <w:jc w:val="center"/>
              <w:rPr>
                <w:rFonts w:ascii="Times New Roman" w:hAnsi="Times New Roman" w:cs="Times New Roman"/>
                <w:sz w:val="24"/>
                <w:szCs w:val="24"/>
              </w:rPr>
            </w:pPr>
            <w:r w:rsidRPr="004202DC">
              <w:rPr>
                <w:rFonts w:ascii="Times New Roman" w:hAnsi="Times New Roman" w:cs="Times New Roman"/>
                <w:color w:val="000000"/>
                <w:sz w:val="24"/>
                <w:szCs w:val="24"/>
              </w:rPr>
              <w:t>Количество</w:t>
            </w:r>
            <w:r w:rsidRPr="004202DC">
              <w:rPr>
                <w:rFonts w:ascii="Times New Roman" w:hAnsi="Times New Roman" w:cs="Times New Roman"/>
                <w:color w:val="000000"/>
                <w:sz w:val="24"/>
                <w:szCs w:val="24"/>
              </w:rPr>
              <w:br/>
              <w:t>баллов</w:t>
            </w:r>
          </w:p>
        </w:tc>
      </w:tr>
      <w:tr w:rsidR="002A3FED" w:rsidRPr="004202DC" w:rsidTr="002A3FED">
        <w:trPr>
          <w:trHeight w:hRule="exact" w:val="278"/>
        </w:trPr>
        <w:tc>
          <w:tcPr>
            <w:tcW w:w="577" w:type="dxa"/>
            <w:tcBorders>
              <w:top w:val="single" w:sz="4" w:space="0" w:color="auto"/>
              <w:left w:val="single" w:sz="4" w:space="0" w:color="auto"/>
            </w:tcBorders>
            <w:shd w:val="clear" w:color="auto" w:fill="FFFFFF"/>
            <w:vAlign w:val="center"/>
          </w:tcPr>
          <w:p w:rsidR="002A3FED" w:rsidRPr="004202DC" w:rsidRDefault="002A3FED" w:rsidP="002A3FED">
            <w:pPr>
              <w:pStyle w:val="af1"/>
              <w:jc w:val="center"/>
              <w:rPr>
                <w:rFonts w:ascii="Times New Roman" w:hAnsi="Times New Roman" w:cs="Times New Roman"/>
                <w:sz w:val="24"/>
                <w:szCs w:val="24"/>
              </w:rPr>
            </w:pPr>
            <w:r w:rsidRPr="004202DC">
              <w:rPr>
                <w:rFonts w:ascii="Times New Roman" w:hAnsi="Times New Roman" w:cs="Times New Roman"/>
                <w:color w:val="000000"/>
                <w:sz w:val="24"/>
                <w:szCs w:val="24"/>
              </w:rPr>
              <w:t>1</w:t>
            </w:r>
          </w:p>
        </w:tc>
        <w:tc>
          <w:tcPr>
            <w:tcW w:w="5245" w:type="dxa"/>
            <w:tcBorders>
              <w:top w:val="single" w:sz="4" w:space="0" w:color="auto"/>
              <w:left w:val="single" w:sz="4" w:space="0" w:color="auto"/>
            </w:tcBorders>
            <w:shd w:val="clear" w:color="auto" w:fill="FFFFFF"/>
            <w:vAlign w:val="bottom"/>
          </w:tcPr>
          <w:p w:rsidR="002A3FED" w:rsidRPr="004202DC" w:rsidRDefault="002A3FED" w:rsidP="002A3FED">
            <w:pPr>
              <w:pStyle w:val="af1"/>
              <w:ind w:left="2240"/>
              <w:rPr>
                <w:rFonts w:ascii="Times New Roman" w:hAnsi="Times New Roman" w:cs="Times New Roman"/>
                <w:sz w:val="24"/>
                <w:szCs w:val="24"/>
              </w:rPr>
            </w:pPr>
            <w:r w:rsidRPr="004202DC">
              <w:rPr>
                <w:rFonts w:ascii="Times New Roman" w:hAnsi="Times New Roman" w:cs="Times New Roman"/>
                <w:color w:val="000000"/>
                <w:sz w:val="24"/>
                <w:szCs w:val="24"/>
              </w:rPr>
              <w:t>2</w:t>
            </w:r>
          </w:p>
        </w:tc>
        <w:tc>
          <w:tcPr>
            <w:tcW w:w="3119" w:type="dxa"/>
            <w:tcBorders>
              <w:top w:val="single" w:sz="4" w:space="0" w:color="auto"/>
              <w:left w:val="single" w:sz="4" w:space="0" w:color="auto"/>
            </w:tcBorders>
            <w:shd w:val="clear" w:color="auto" w:fill="FFFFFF"/>
            <w:vAlign w:val="bottom"/>
          </w:tcPr>
          <w:p w:rsidR="002A3FED" w:rsidRPr="004202DC" w:rsidRDefault="002A3FED" w:rsidP="002A3FED">
            <w:pPr>
              <w:pStyle w:val="af1"/>
              <w:ind w:left="1300"/>
              <w:rPr>
                <w:rFonts w:ascii="Times New Roman" w:hAnsi="Times New Roman" w:cs="Times New Roman"/>
                <w:sz w:val="24"/>
                <w:szCs w:val="24"/>
              </w:rPr>
            </w:pPr>
            <w:r w:rsidRPr="004202DC">
              <w:rPr>
                <w:rFonts w:ascii="Times New Roman" w:hAnsi="Times New Roman" w:cs="Times New Roman"/>
                <w:color w:val="000000"/>
                <w:sz w:val="24"/>
                <w:szCs w:val="24"/>
              </w:rPr>
              <w:t>3</w:t>
            </w:r>
          </w:p>
        </w:tc>
        <w:tc>
          <w:tcPr>
            <w:tcW w:w="1417" w:type="dxa"/>
            <w:tcBorders>
              <w:top w:val="single" w:sz="4" w:space="0" w:color="auto"/>
              <w:left w:val="single" w:sz="4" w:space="0" w:color="auto"/>
              <w:right w:val="single" w:sz="4" w:space="0" w:color="auto"/>
            </w:tcBorders>
            <w:shd w:val="clear" w:color="auto" w:fill="FFFFFF"/>
            <w:vAlign w:val="bottom"/>
          </w:tcPr>
          <w:p w:rsidR="002A3FED" w:rsidRPr="004202DC" w:rsidRDefault="002A3FED" w:rsidP="002A3FED">
            <w:pPr>
              <w:pStyle w:val="af1"/>
              <w:ind w:firstLine="640"/>
              <w:rPr>
                <w:rFonts w:ascii="Times New Roman" w:hAnsi="Times New Roman" w:cs="Times New Roman"/>
                <w:sz w:val="24"/>
                <w:szCs w:val="24"/>
              </w:rPr>
            </w:pPr>
            <w:r w:rsidRPr="004202DC">
              <w:rPr>
                <w:rFonts w:ascii="Times New Roman" w:hAnsi="Times New Roman" w:cs="Times New Roman"/>
                <w:color w:val="000000"/>
                <w:sz w:val="24"/>
                <w:szCs w:val="24"/>
              </w:rPr>
              <w:t>4</w:t>
            </w:r>
          </w:p>
        </w:tc>
      </w:tr>
      <w:tr w:rsidR="002A3FED" w:rsidRPr="004202DC" w:rsidTr="002A3FED">
        <w:trPr>
          <w:trHeight w:hRule="exact" w:val="835"/>
        </w:trPr>
        <w:tc>
          <w:tcPr>
            <w:tcW w:w="577" w:type="dxa"/>
            <w:tcBorders>
              <w:top w:val="single" w:sz="4" w:space="0" w:color="auto"/>
              <w:left w:val="single" w:sz="4" w:space="0" w:color="auto"/>
            </w:tcBorders>
            <w:shd w:val="clear" w:color="auto" w:fill="FFFFFF"/>
            <w:vAlign w:val="center"/>
          </w:tcPr>
          <w:p w:rsidR="002A3FED" w:rsidRPr="004202DC" w:rsidRDefault="002A3FED" w:rsidP="002A3FED">
            <w:pPr>
              <w:pStyle w:val="af1"/>
              <w:jc w:val="center"/>
              <w:rPr>
                <w:rFonts w:ascii="Times New Roman" w:hAnsi="Times New Roman" w:cs="Times New Roman"/>
                <w:sz w:val="24"/>
                <w:szCs w:val="24"/>
              </w:rPr>
            </w:pPr>
            <w:r w:rsidRPr="004202DC">
              <w:rPr>
                <w:rFonts w:ascii="Times New Roman" w:hAnsi="Times New Roman" w:cs="Times New Roman"/>
                <w:color w:val="000000"/>
                <w:sz w:val="24"/>
                <w:szCs w:val="24"/>
              </w:rPr>
              <w:t>1.</w:t>
            </w:r>
          </w:p>
        </w:tc>
        <w:tc>
          <w:tcPr>
            <w:tcW w:w="5245" w:type="dxa"/>
            <w:tcBorders>
              <w:top w:val="single" w:sz="4" w:space="0" w:color="auto"/>
              <w:left w:val="single" w:sz="4" w:space="0" w:color="auto"/>
            </w:tcBorders>
            <w:shd w:val="clear" w:color="auto" w:fill="FFFFFF"/>
            <w:vAlign w:val="bottom"/>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Численность обучающихся  (воспитанников), в муниципальном образовательном учреждении</w:t>
            </w:r>
          </w:p>
        </w:tc>
        <w:tc>
          <w:tcPr>
            <w:tcW w:w="3119" w:type="dxa"/>
            <w:tcBorders>
              <w:top w:val="single" w:sz="4" w:space="0" w:color="auto"/>
              <w:left w:val="single" w:sz="4" w:space="0" w:color="auto"/>
            </w:tcBorders>
            <w:shd w:val="clear" w:color="auto" w:fill="FFFFFF"/>
            <w:vAlign w:val="bottom"/>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из расчета за каждого</w:t>
            </w:r>
            <w:r w:rsidRPr="004202DC">
              <w:rPr>
                <w:rFonts w:ascii="Times New Roman" w:hAnsi="Times New Roman" w:cs="Times New Roman"/>
                <w:color w:val="000000"/>
                <w:sz w:val="24"/>
                <w:szCs w:val="24"/>
              </w:rPr>
              <w:br/>
              <w:t>обучающегося (воспитанника)</w:t>
            </w:r>
          </w:p>
        </w:tc>
        <w:tc>
          <w:tcPr>
            <w:tcW w:w="1417" w:type="dxa"/>
            <w:tcBorders>
              <w:top w:val="single" w:sz="4" w:space="0" w:color="auto"/>
              <w:left w:val="single" w:sz="4" w:space="0" w:color="auto"/>
              <w:right w:val="single" w:sz="4" w:space="0" w:color="auto"/>
            </w:tcBorders>
            <w:shd w:val="clear" w:color="auto" w:fill="FFFFFF"/>
          </w:tcPr>
          <w:p w:rsidR="002A3FED" w:rsidRPr="004202DC" w:rsidRDefault="002A3FED" w:rsidP="002A3FED">
            <w:pPr>
              <w:pStyle w:val="af1"/>
              <w:ind w:firstLine="560"/>
              <w:rPr>
                <w:rFonts w:ascii="Times New Roman" w:hAnsi="Times New Roman" w:cs="Times New Roman"/>
                <w:sz w:val="24"/>
                <w:szCs w:val="24"/>
              </w:rPr>
            </w:pPr>
            <w:r w:rsidRPr="004202DC">
              <w:rPr>
                <w:rFonts w:ascii="Times New Roman" w:hAnsi="Times New Roman" w:cs="Times New Roman"/>
                <w:color w:val="000000"/>
                <w:sz w:val="24"/>
                <w:szCs w:val="24"/>
              </w:rPr>
              <w:t>0,3</w:t>
            </w:r>
          </w:p>
        </w:tc>
      </w:tr>
      <w:tr w:rsidR="002A3FED" w:rsidRPr="004202DC" w:rsidTr="002A3FED">
        <w:trPr>
          <w:trHeight w:hRule="exact" w:val="571"/>
        </w:trPr>
        <w:tc>
          <w:tcPr>
            <w:tcW w:w="577" w:type="dxa"/>
            <w:tcBorders>
              <w:top w:val="single" w:sz="4" w:space="0" w:color="auto"/>
              <w:left w:val="single" w:sz="4" w:space="0" w:color="auto"/>
            </w:tcBorders>
            <w:shd w:val="clear" w:color="auto" w:fill="FFFFFF"/>
            <w:vAlign w:val="center"/>
          </w:tcPr>
          <w:p w:rsidR="002A3FED" w:rsidRPr="004202DC" w:rsidRDefault="002A3FED" w:rsidP="002A3FED">
            <w:pPr>
              <w:pStyle w:val="af1"/>
              <w:jc w:val="center"/>
              <w:rPr>
                <w:rFonts w:ascii="Times New Roman" w:hAnsi="Times New Roman" w:cs="Times New Roman"/>
                <w:sz w:val="24"/>
                <w:szCs w:val="24"/>
              </w:rPr>
            </w:pPr>
            <w:r w:rsidRPr="004202DC">
              <w:rPr>
                <w:rFonts w:ascii="Times New Roman" w:hAnsi="Times New Roman" w:cs="Times New Roman"/>
                <w:color w:val="000000"/>
                <w:sz w:val="24"/>
                <w:szCs w:val="24"/>
              </w:rPr>
              <w:t>2.</w:t>
            </w:r>
          </w:p>
        </w:tc>
        <w:tc>
          <w:tcPr>
            <w:tcW w:w="5245" w:type="dxa"/>
            <w:tcBorders>
              <w:top w:val="single" w:sz="4" w:space="0" w:color="auto"/>
              <w:left w:val="single" w:sz="4" w:space="0" w:color="auto"/>
            </w:tcBorders>
            <w:shd w:val="clear" w:color="auto" w:fill="FFFFFF"/>
            <w:vAlign w:val="bottom"/>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Количество групп в муниципальном</w:t>
            </w:r>
            <w:r w:rsidRPr="004202DC">
              <w:rPr>
                <w:rFonts w:ascii="Times New Roman" w:hAnsi="Times New Roman" w:cs="Times New Roman"/>
                <w:color w:val="000000"/>
                <w:sz w:val="24"/>
                <w:szCs w:val="24"/>
              </w:rPr>
              <w:br/>
              <w:t>дошкольном образовательном учреждении</w:t>
            </w:r>
          </w:p>
        </w:tc>
        <w:tc>
          <w:tcPr>
            <w:tcW w:w="3119" w:type="dxa"/>
            <w:tcBorders>
              <w:top w:val="single" w:sz="4" w:space="0" w:color="auto"/>
              <w:left w:val="single" w:sz="4" w:space="0" w:color="auto"/>
            </w:tcBorders>
            <w:shd w:val="clear" w:color="auto" w:fill="FFFFFF"/>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из расчета за группу</w:t>
            </w:r>
          </w:p>
        </w:tc>
        <w:tc>
          <w:tcPr>
            <w:tcW w:w="1417" w:type="dxa"/>
            <w:tcBorders>
              <w:top w:val="single" w:sz="4" w:space="0" w:color="auto"/>
              <w:left w:val="single" w:sz="4" w:space="0" w:color="auto"/>
              <w:right w:val="single" w:sz="4" w:space="0" w:color="auto"/>
            </w:tcBorders>
            <w:shd w:val="clear" w:color="auto" w:fill="FFFFFF"/>
          </w:tcPr>
          <w:p w:rsidR="002A3FED" w:rsidRPr="004202DC" w:rsidRDefault="002A3FED" w:rsidP="002A3FED">
            <w:pPr>
              <w:pStyle w:val="af1"/>
              <w:ind w:firstLine="560"/>
              <w:jc w:val="both"/>
              <w:rPr>
                <w:rFonts w:ascii="Times New Roman" w:hAnsi="Times New Roman" w:cs="Times New Roman"/>
                <w:sz w:val="24"/>
                <w:szCs w:val="24"/>
              </w:rPr>
            </w:pPr>
            <w:r w:rsidRPr="004202DC">
              <w:rPr>
                <w:rFonts w:ascii="Times New Roman" w:hAnsi="Times New Roman" w:cs="Times New Roman"/>
                <w:color w:val="000000"/>
                <w:sz w:val="24"/>
                <w:szCs w:val="24"/>
              </w:rPr>
              <w:t>10</w:t>
            </w:r>
          </w:p>
        </w:tc>
      </w:tr>
      <w:tr w:rsidR="002A3FED" w:rsidRPr="004202DC" w:rsidTr="002A3FED">
        <w:trPr>
          <w:trHeight w:hRule="exact" w:val="849"/>
        </w:trPr>
        <w:tc>
          <w:tcPr>
            <w:tcW w:w="577" w:type="dxa"/>
            <w:tcBorders>
              <w:top w:val="single" w:sz="4" w:space="0" w:color="auto"/>
              <w:left w:val="single" w:sz="4" w:space="0" w:color="auto"/>
            </w:tcBorders>
            <w:shd w:val="clear" w:color="auto" w:fill="FFFFFF"/>
            <w:vAlign w:val="center"/>
          </w:tcPr>
          <w:p w:rsidR="002A3FED" w:rsidRPr="004202DC" w:rsidRDefault="002A3FED" w:rsidP="002A3FED">
            <w:pPr>
              <w:pStyle w:val="af1"/>
              <w:jc w:val="center"/>
              <w:rPr>
                <w:rFonts w:ascii="Times New Roman" w:hAnsi="Times New Roman" w:cs="Times New Roman"/>
                <w:sz w:val="24"/>
                <w:szCs w:val="24"/>
              </w:rPr>
            </w:pPr>
            <w:r w:rsidRPr="004202DC">
              <w:rPr>
                <w:rFonts w:ascii="Times New Roman" w:hAnsi="Times New Roman" w:cs="Times New Roman"/>
                <w:color w:val="000000"/>
                <w:sz w:val="24"/>
                <w:szCs w:val="24"/>
              </w:rPr>
              <w:t>3.</w:t>
            </w:r>
          </w:p>
        </w:tc>
        <w:tc>
          <w:tcPr>
            <w:tcW w:w="5245" w:type="dxa"/>
            <w:tcBorders>
              <w:top w:val="single" w:sz="4" w:space="0" w:color="auto"/>
              <w:left w:val="single" w:sz="4" w:space="0" w:color="auto"/>
            </w:tcBorders>
            <w:shd w:val="clear" w:color="auto" w:fill="FFFFFF"/>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Численность обучающихся в муниципальном учреждении дополнительного образования детей:</w:t>
            </w:r>
            <w:r w:rsidRPr="004202DC">
              <w:rPr>
                <w:rFonts w:ascii="Times New Roman" w:hAnsi="Times New Roman" w:cs="Times New Roman"/>
                <w:color w:val="000000"/>
                <w:sz w:val="24"/>
                <w:szCs w:val="24"/>
              </w:rPr>
              <w:br/>
            </w:r>
            <w:r w:rsidRPr="004202DC">
              <w:rPr>
                <w:rFonts w:ascii="Times New Roman" w:hAnsi="Times New Roman" w:cs="Times New Roman"/>
                <w:sz w:val="24"/>
                <w:szCs w:val="24"/>
              </w:rPr>
              <w:t xml:space="preserve">          -   </w:t>
            </w:r>
            <w:r w:rsidRPr="004202DC">
              <w:rPr>
                <w:rFonts w:ascii="Times New Roman" w:hAnsi="Times New Roman" w:cs="Times New Roman"/>
                <w:color w:val="000000"/>
                <w:sz w:val="24"/>
                <w:szCs w:val="24"/>
              </w:rPr>
              <w:t>в многопрофильном</w:t>
            </w:r>
          </w:p>
        </w:tc>
        <w:tc>
          <w:tcPr>
            <w:tcW w:w="3119" w:type="dxa"/>
            <w:tcBorders>
              <w:top w:val="single" w:sz="4" w:space="0" w:color="auto"/>
              <w:left w:val="single" w:sz="4" w:space="0" w:color="auto"/>
            </w:tcBorders>
            <w:shd w:val="clear" w:color="auto" w:fill="FFFFFF"/>
            <w:vAlign w:val="center"/>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за каждого</w:t>
            </w:r>
            <w:r w:rsidRPr="004202DC">
              <w:rPr>
                <w:rFonts w:ascii="Times New Roman" w:hAnsi="Times New Roman" w:cs="Times New Roman"/>
                <w:color w:val="000000"/>
                <w:sz w:val="24"/>
                <w:szCs w:val="24"/>
              </w:rPr>
              <w:br/>
              <w:t>обучающегося</w:t>
            </w:r>
          </w:p>
        </w:tc>
        <w:tc>
          <w:tcPr>
            <w:tcW w:w="1417" w:type="dxa"/>
            <w:tcBorders>
              <w:top w:val="single" w:sz="4" w:space="0" w:color="auto"/>
              <w:left w:val="single" w:sz="4" w:space="0" w:color="auto"/>
              <w:right w:val="single" w:sz="4" w:space="0" w:color="auto"/>
            </w:tcBorders>
            <w:shd w:val="clear" w:color="auto" w:fill="FFFFFF"/>
            <w:vAlign w:val="center"/>
          </w:tcPr>
          <w:p w:rsidR="002A3FED" w:rsidRPr="004202DC" w:rsidRDefault="002A3FED" w:rsidP="002A3FED">
            <w:pPr>
              <w:pStyle w:val="af1"/>
              <w:ind w:firstLine="560"/>
              <w:jc w:val="both"/>
              <w:rPr>
                <w:rFonts w:ascii="Times New Roman" w:hAnsi="Times New Roman" w:cs="Times New Roman"/>
                <w:sz w:val="24"/>
                <w:szCs w:val="24"/>
              </w:rPr>
            </w:pPr>
            <w:r w:rsidRPr="004202DC">
              <w:rPr>
                <w:rFonts w:ascii="Times New Roman" w:hAnsi="Times New Roman" w:cs="Times New Roman"/>
                <w:color w:val="000000"/>
                <w:sz w:val="24"/>
                <w:szCs w:val="24"/>
              </w:rPr>
              <w:t>0,3</w:t>
            </w:r>
          </w:p>
        </w:tc>
      </w:tr>
      <w:tr w:rsidR="002A3FED" w:rsidRPr="004202DC" w:rsidTr="002A3FED">
        <w:trPr>
          <w:trHeight w:hRule="exact" w:val="1130"/>
        </w:trPr>
        <w:tc>
          <w:tcPr>
            <w:tcW w:w="577" w:type="dxa"/>
            <w:tcBorders>
              <w:top w:val="single" w:sz="4" w:space="0" w:color="auto"/>
              <w:left w:val="single" w:sz="4" w:space="0" w:color="auto"/>
              <w:bottom w:val="single" w:sz="4" w:space="0" w:color="auto"/>
            </w:tcBorders>
            <w:shd w:val="clear" w:color="auto" w:fill="FFFFFF"/>
            <w:vAlign w:val="center"/>
          </w:tcPr>
          <w:p w:rsidR="002A3FED" w:rsidRPr="004202DC" w:rsidRDefault="002A3FED" w:rsidP="002A3FED">
            <w:pPr>
              <w:pStyle w:val="af1"/>
              <w:jc w:val="center"/>
              <w:rPr>
                <w:rFonts w:ascii="Times New Roman" w:hAnsi="Times New Roman" w:cs="Times New Roman"/>
                <w:sz w:val="24"/>
                <w:szCs w:val="24"/>
              </w:rPr>
            </w:pPr>
            <w:r w:rsidRPr="004202DC">
              <w:rPr>
                <w:rFonts w:ascii="Times New Roman" w:hAnsi="Times New Roman" w:cs="Times New Roman"/>
                <w:sz w:val="24"/>
                <w:szCs w:val="24"/>
              </w:rPr>
              <w:t>4</w:t>
            </w:r>
            <w:r w:rsidRPr="004202DC">
              <w:rPr>
                <w:rFonts w:ascii="Times New Roman" w:hAnsi="Times New Roman" w:cs="Times New Roman"/>
                <w:color w:val="000000"/>
                <w:sz w:val="24"/>
                <w:szCs w:val="24"/>
              </w:rPr>
              <w:t>.</w:t>
            </w:r>
          </w:p>
        </w:tc>
        <w:tc>
          <w:tcPr>
            <w:tcW w:w="5245" w:type="dxa"/>
            <w:tcBorders>
              <w:top w:val="single" w:sz="4" w:space="0" w:color="auto"/>
              <w:left w:val="single" w:sz="4" w:space="0" w:color="auto"/>
              <w:bottom w:val="single" w:sz="4" w:space="0" w:color="auto"/>
            </w:tcBorders>
            <w:shd w:val="clear" w:color="auto" w:fill="FFFFFF"/>
            <w:vAlign w:val="bottom"/>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Превышение плановой (проектной) наполняемости (по классам (группам) или по количеству обучающихся) в муниципальном общеобразовательном учреждении</w:t>
            </w:r>
          </w:p>
        </w:tc>
        <w:tc>
          <w:tcPr>
            <w:tcW w:w="3119" w:type="dxa"/>
            <w:tcBorders>
              <w:top w:val="single" w:sz="4" w:space="0" w:color="auto"/>
              <w:left w:val="single" w:sz="4" w:space="0" w:color="auto"/>
              <w:bottom w:val="single" w:sz="4" w:space="0" w:color="auto"/>
            </w:tcBorders>
            <w:shd w:val="clear" w:color="auto" w:fill="FFFFFF"/>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за каждые 50 человек</w:t>
            </w:r>
            <w:r w:rsidRPr="004202DC">
              <w:rPr>
                <w:rFonts w:ascii="Times New Roman" w:hAnsi="Times New Roman" w:cs="Times New Roman"/>
                <w:color w:val="000000"/>
                <w:sz w:val="24"/>
                <w:szCs w:val="24"/>
              </w:rPr>
              <w:br/>
              <w:t>или каждые 2 класса</w:t>
            </w:r>
            <w:r w:rsidRPr="004202DC">
              <w:rPr>
                <w:rFonts w:ascii="Times New Roman" w:hAnsi="Times New Roman" w:cs="Times New Roman"/>
                <w:color w:val="000000"/>
                <w:sz w:val="24"/>
                <w:szCs w:val="24"/>
              </w:rPr>
              <w:br/>
              <w:t>(группы)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A3FED" w:rsidRPr="004202DC" w:rsidRDefault="002A3FED" w:rsidP="002A3FED">
            <w:pPr>
              <w:pStyle w:val="af1"/>
              <w:ind w:firstLine="560"/>
              <w:rPr>
                <w:rFonts w:ascii="Times New Roman" w:hAnsi="Times New Roman" w:cs="Times New Roman"/>
                <w:sz w:val="24"/>
                <w:szCs w:val="24"/>
              </w:rPr>
            </w:pPr>
            <w:r w:rsidRPr="004202DC">
              <w:rPr>
                <w:rFonts w:ascii="Times New Roman" w:hAnsi="Times New Roman" w:cs="Times New Roman"/>
                <w:color w:val="000000"/>
                <w:sz w:val="24"/>
                <w:szCs w:val="24"/>
              </w:rPr>
              <w:t>15</w:t>
            </w:r>
          </w:p>
        </w:tc>
      </w:tr>
      <w:tr w:rsidR="002A3FED" w:rsidRPr="004202DC" w:rsidTr="002A3FED">
        <w:trPr>
          <w:trHeight w:hRule="exact" w:val="2276"/>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2A3FED" w:rsidRPr="004202DC" w:rsidRDefault="002A3FED" w:rsidP="002A3FED">
            <w:pPr>
              <w:pStyle w:val="af1"/>
              <w:jc w:val="center"/>
              <w:rPr>
                <w:rFonts w:ascii="Times New Roman" w:hAnsi="Times New Roman" w:cs="Times New Roman"/>
                <w:sz w:val="24"/>
                <w:szCs w:val="24"/>
              </w:rPr>
            </w:pPr>
            <w:r w:rsidRPr="004202DC">
              <w:rPr>
                <w:rFonts w:ascii="Times New Roman" w:hAnsi="Times New Roman" w:cs="Times New Roman"/>
                <w:sz w:val="24"/>
                <w:szCs w:val="24"/>
              </w:rPr>
              <w:t>5</w:t>
            </w:r>
            <w:r w:rsidRPr="004202DC">
              <w:rPr>
                <w:rFonts w:ascii="Times New Roman" w:hAnsi="Times New Roman" w:cs="Times New Roman"/>
                <w:color w:val="000000"/>
                <w:sz w:val="24"/>
                <w:szCs w:val="24"/>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2A3FED" w:rsidRPr="004202DC" w:rsidRDefault="002A3FED" w:rsidP="002A3FED">
            <w:pPr>
              <w:pStyle w:val="af1"/>
              <w:spacing w:line="230" w:lineRule="auto"/>
              <w:rPr>
                <w:rFonts w:ascii="Times New Roman" w:hAnsi="Times New Roman" w:cs="Times New Roman"/>
                <w:sz w:val="24"/>
                <w:szCs w:val="24"/>
              </w:rPr>
            </w:pPr>
            <w:r w:rsidRPr="004202DC">
              <w:rPr>
                <w:rFonts w:ascii="Times New Roman" w:hAnsi="Times New Roman" w:cs="Times New Roman"/>
                <w:color w:val="000000"/>
                <w:sz w:val="24"/>
                <w:szCs w:val="24"/>
              </w:rPr>
              <w:t>Численность работников в муниципальном</w:t>
            </w:r>
            <w:r w:rsidRPr="004202DC">
              <w:rPr>
                <w:rFonts w:ascii="Times New Roman" w:hAnsi="Times New Roman" w:cs="Times New Roman"/>
                <w:color w:val="000000"/>
                <w:sz w:val="24"/>
                <w:szCs w:val="24"/>
              </w:rPr>
              <w:br/>
              <w:t>образовательном учреждении</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bottom"/>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за каждого работника</w:t>
            </w:r>
          </w:p>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дополнительно за</w:t>
            </w:r>
            <w:r w:rsidRPr="004202DC">
              <w:rPr>
                <w:rFonts w:ascii="Times New Roman" w:hAnsi="Times New Roman" w:cs="Times New Roman"/>
                <w:color w:val="000000"/>
                <w:sz w:val="24"/>
                <w:szCs w:val="24"/>
              </w:rPr>
              <w:br/>
              <w:t>каждого работника,</w:t>
            </w:r>
            <w:r w:rsidRPr="004202DC">
              <w:rPr>
                <w:rFonts w:ascii="Times New Roman" w:hAnsi="Times New Roman" w:cs="Times New Roman"/>
                <w:color w:val="000000"/>
                <w:sz w:val="24"/>
                <w:szCs w:val="24"/>
              </w:rPr>
              <w:br/>
              <w:t>имеющего:</w:t>
            </w:r>
          </w:p>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первую квалификационную</w:t>
            </w:r>
          </w:p>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категорию</w:t>
            </w:r>
          </w:p>
          <w:p w:rsidR="002A3FED" w:rsidRPr="004202DC" w:rsidRDefault="002A3FED" w:rsidP="002A3FED">
            <w:pPr>
              <w:pStyle w:val="af1"/>
              <w:rPr>
                <w:rFonts w:ascii="Times New Roman" w:hAnsi="Times New Roman" w:cs="Times New Roman"/>
                <w:color w:val="000000"/>
                <w:sz w:val="24"/>
                <w:szCs w:val="24"/>
              </w:rPr>
            </w:pPr>
            <w:r w:rsidRPr="004202DC">
              <w:rPr>
                <w:rFonts w:ascii="Times New Roman" w:hAnsi="Times New Roman" w:cs="Times New Roman"/>
                <w:color w:val="000000"/>
                <w:sz w:val="24"/>
                <w:szCs w:val="24"/>
              </w:rPr>
              <w:t>высшую квалификационную</w:t>
            </w:r>
            <w:r w:rsidRPr="004202DC">
              <w:rPr>
                <w:rFonts w:ascii="Times New Roman" w:hAnsi="Times New Roman" w:cs="Times New Roman"/>
                <w:color w:val="000000"/>
                <w:sz w:val="24"/>
                <w:szCs w:val="24"/>
              </w:rPr>
              <w:br/>
              <w:t>категорию</w:t>
            </w:r>
          </w:p>
          <w:p w:rsidR="002A3FED" w:rsidRPr="004202DC" w:rsidRDefault="002A3FED" w:rsidP="002A3FED">
            <w:pPr>
              <w:pStyle w:val="af1"/>
              <w:rPr>
                <w:rFonts w:ascii="Times New Roman" w:hAnsi="Times New Roman" w:cs="Times New Roman"/>
                <w:color w:val="000000"/>
                <w:sz w:val="24"/>
                <w:szCs w:val="24"/>
              </w:rPr>
            </w:pPr>
          </w:p>
          <w:p w:rsidR="002A3FED" w:rsidRPr="004202DC" w:rsidRDefault="002A3FED" w:rsidP="002A3FED">
            <w:pPr>
              <w:pStyle w:val="af1"/>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A3FED" w:rsidRPr="004202DC" w:rsidRDefault="002A3FED" w:rsidP="002A3FED">
            <w:pPr>
              <w:pStyle w:val="af1"/>
              <w:jc w:val="center"/>
              <w:rPr>
                <w:rFonts w:ascii="Times New Roman" w:hAnsi="Times New Roman" w:cs="Times New Roman"/>
                <w:color w:val="000000"/>
                <w:sz w:val="24"/>
                <w:szCs w:val="24"/>
              </w:rPr>
            </w:pPr>
          </w:p>
          <w:p w:rsidR="002A3FED" w:rsidRPr="004202DC" w:rsidRDefault="002A3FED" w:rsidP="002A3FED">
            <w:pPr>
              <w:pStyle w:val="af1"/>
              <w:jc w:val="center"/>
              <w:rPr>
                <w:rFonts w:ascii="Times New Roman" w:hAnsi="Times New Roman" w:cs="Times New Roman"/>
                <w:color w:val="000000"/>
                <w:sz w:val="24"/>
                <w:szCs w:val="24"/>
              </w:rPr>
            </w:pPr>
          </w:p>
          <w:p w:rsidR="002A3FED" w:rsidRPr="004202DC" w:rsidRDefault="002A3FED" w:rsidP="002A3FED">
            <w:pPr>
              <w:pStyle w:val="af1"/>
              <w:jc w:val="center"/>
              <w:rPr>
                <w:rFonts w:ascii="Times New Roman" w:hAnsi="Times New Roman" w:cs="Times New Roman"/>
                <w:sz w:val="24"/>
                <w:szCs w:val="24"/>
              </w:rPr>
            </w:pPr>
            <w:r w:rsidRPr="004202DC">
              <w:rPr>
                <w:rFonts w:ascii="Times New Roman" w:hAnsi="Times New Roman" w:cs="Times New Roman"/>
                <w:color w:val="000000"/>
                <w:sz w:val="24"/>
                <w:szCs w:val="24"/>
              </w:rPr>
              <w:t>1</w:t>
            </w:r>
          </w:p>
          <w:p w:rsidR="002A3FED" w:rsidRPr="004202DC" w:rsidRDefault="002A3FED" w:rsidP="002A3FED">
            <w:pPr>
              <w:pStyle w:val="af1"/>
              <w:ind w:firstLine="560"/>
              <w:rPr>
                <w:rFonts w:ascii="Times New Roman" w:hAnsi="Times New Roman" w:cs="Times New Roman"/>
                <w:color w:val="000000"/>
                <w:sz w:val="24"/>
                <w:szCs w:val="24"/>
              </w:rPr>
            </w:pPr>
          </w:p>
          <w:p w:rsidR="002A3FED" w:rsidRPr="004202DC" w:rsidRDefault="002A3FED" w:rsidP="002A3FED">
            <w:pPr>
              <w:pStyle w:val="af1"/>
              <w:ind w:firstLine="560"/>
              <w:rPr>
                <w:rFonts w:ascii="Times New Roman" w:hAnsi="Times New Roman" w:cs="Times New Roman"/>
                <w:color w:val="000000"/>
                <w:sz w:val="24"/>
                <w:szCs w:val="24"/>
              </w:rPr>
            </w:pPr>
          </w:p>
          <w:p w:rsidR="002A3FED" w:rsidRPr="004202DC" w:rsidRDefault="002A3FED" w:rsidP="002A3FED">
            <w:pPr>
              <w:pStyle w:val="af1"/>
              <w:ind w:firstLine="560"/>
              <w:rPr>
                <w:rFonts w:ascii="Times New Roman" w:hAnsi="Times New Roman" w:cs="Times New Roman"/>
                <w:sz w:val="24"/>
                <w:szCs w:val="24"/>
              </w:rPr>
            </w:pPr>
            <w:r w:rsidRPr="004202DC">
              <w:rPr>
                <w:rFonts w:ascii="Times New Roman" w:hAnsi="Times New Roman" w:cs="Times New Roman"/>
                <w:color w:val="000000"/>
                <w:sz w:val="24"/>
                <w:szCs w:val="24"/>
              </w:rPr>
              <w:t>0,5</w:t>
            </w:r>
          </w:p>
          <w:p w:rsidR="002A3FED" w:rsidRPr="004202DC" w:rsidRDefault="002A3FED" w:rsidP="002A3FED">
            <w:pPr>
              <w:pStyle w:val="af1"/>
              <w:ind w:firstLine="560"/>
              <w:rPr>
                <w:rFonts w:ascii="Times New Roman" w:hAnsi="Times New Roman" w:cs="Times New Roman"/>
                <w:sz w:val="24"/>
                <w:szCs w:val="24"/>
              </w:rPr>
            </w:pPr>
          </w:p>
          <w:p w:rsidR="002A3FED" w:rsidRPr="004202DC" w:rsidRDefault="002A3FED" w:rsidP="002A3FED">
            <w:pPr>
              <w:pStyle w:val="af1"/>
              <w:ind w:firstLine="640"/>
              <w:rPr>
                <w:rFonts w:ascii="Times New Roman" w:hAnsi="Times New Roman" w:cs="Times New Roman"/>
                <w:sz w:val="24"/>
                <w:szCs w:val="24"/>
              </w:rPr>
            </w:pPr>
            <w:r w:rsidRPr="004202DC">
              <w:rPr>
                <w:rFonts w:ascii="Times New Roman" w:hAnsi="Times New Roman" w:cs="Times New Roman"/>
                <w:color w:val="000000"/>
                <w:sz w:val="24"/>
                <w:szCs w:val="24"/>
              </w:rPr>
              <w:t>1</w:t>
            </w:r>
          </w:p>
        </w:tc>
      </w:tr>
      <w:tr w:rsidR="002A3FED" w:rsidRPr="004202DC" w:rsidTr="002A3FED">
        <w:trPr>
          <w:trHeight w:hRule="exact" w:val="585"/>
        </w:trPr>
        <w:tc>
          <w:tcPr>
            <w:tcW w:w="577" w:type="dxa"/>
            <w:tcBorders>
              <w:top w:val="single" w:sz="4" w:space="0" w:color="auto"/>
              <w:left w:val="single" w:sz="4" w:space="0" w:color="auto"/>
            </w:tcBorders>
            <w:shd w:val="clear" w:color="auto" w:fill="FFFFFF"/>
            <w:vAlign w:val="center"/>
          </w:tcPr>
          <w:p w:rsidR="002A3FED" w:rsidRPr="004202DC" w:rsidRDefault="002A3FED" w:rsidP="002A3FED">
            <w:pPr>
              <w:pStyle w:val="af1"/>
              <w:jc w:val="center"/>
              <w:rPr>
                <w:rFonts w:ascii="Times New Roman" w:hAnsi="Times New Roman" w:cs="Times New Roman"/>
                <w:sz w:val="24"/>
                <w:szCs w:val="24"/>
              </w:rPr>
            </w:pPr>
            <w:r w:rsidRPr="004202DC">
              <w:rPr>
                <w:rFonts w:ascii="Times New Roman" w:hAnsi="Times New Roman" w:cs="Times New Roman"/>
                <w:sz w:val="24"/>
                <w:szCs w:val="24"/>
              </w:rPr>
              <w:t>6</w:t>
            </w:r>
            <w:r w:rsidRPr="004202DC">
              <w:rPr>
                <w:rFonts w:ascii="Times New Roman" w:hAnsi="Times New Roman" w:cs="Times New Roman"/>
                <w:color w:val="000000"/>
                <w:sz w:val="24"/>
                <w:szCs w:val="24"/>
              </w:rPr>
              <w:t>.</w:t>
            </w:r>
          </w:p>
        </w:tc>
        <w:tc>
          <w:tcPr>
            <w:tcW w:w="5245" w:type="dxa"/>
            <w:tcBorders>
              <w:top w:val="single" w:sz="4" w:space="0" w:color="auto"/>
              <w:left w:val="single" w:sz="4" w:space="0" w:color="auto"/>
            </w:tcBorders>
            <w:shd w:val="clear" w:color="auto" w:fill="FFFFFF"/>
            <w:vAlign w:val="bottom"/>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Наличие групп продленного дня</w:t>
            </w:r>
          </w:p>
        </w:tc>
        <w:tc>
          <w:tcPr>
            <w:tcW w:w="3119" w:type="dxa"/>
            <w:tcBorders>
              <w:top w:val="single" w:sz="4" w:space="0" w:color="auto"/>
              <w:left w:val="single" w:sz="4" w:space="0" w:color="auto"/>
            </w:tcBorders>
            <w:shd w:val="clear" w:color="auto" w:fill="FFFFFF"/>
          </w:tcPr>
          <w:p w:rsidR="002A3FED" w:rsidRPr="004202DC" w:rsidRDefault="002A3FED" w:rsidP="002A3FED">
            <w:r w:rsidRPr="004202DC">
              <w:t>За каждую группу</w:t>
            </w:r>
          </w:p>
        </w:tc>
        <w:tc>
          <w:tcPr>
            <w:tcW w:w="1417" w:type="dxa"/>
            <w:tcBorders>
              <w:top w:val="single" w:sz="4" w:space="0" w:color="auto"/>
              <w:left w:val="single" w:sz="4" w:space="0" w:color="auto"/>
              <w:right w:val="single" w:sz="4" w:space="0" w:color="auto"/>
            </w:tcBorders>
            <w:shd w:val="clear" w:color="auto" w:fill="FFFFFF"/>
            <w:vAlign w:val="bottom"/>
          </w:tcPr>
          <w:p w:rsidR="002A3FED" w:rsidRPr="004202DC" w:rsidRDefault="002A3FED" w:rsidP="002A3FED">
            <w:pPr>
              <w:pStyle w:val="af1"/>
              <w:ind w:firstLine="440"/>
              <w:rPr>
                <w:rFonts w:ascii="Times New Roman" w:hAnsi="Times New Roman" w:cs="Times New Roman"/>
                <w:sz w:val="24"/>
                <w:szCs w:val="24"/>
              </w:rPr>
            </w:pPr>
            <w:r w:rsidRPr="004202DC">
              <w:rPr>
                <w:rFonts w:ascii="Times New Roman" w:hAnsi="Times New Roman" w:cs="Times New Roman"/>
                <w:color w:val="000000"/>
                <w:sz w:val="24"/>
                <w:szCs w:val="24"/>
              </w:rPr>
              <w:t>до 20</w:t>
            </w:r>
          </w:p>
        </w:tc>
      </w:tr>
      <w:tr w:rsidR="002A3FED" w:rsidRPr="004202DC" w:rsidTr="002A3FED">
        <w:trPr>
          <w:trHeight w:hRule="exact" w:val="1171"/>
        </w:trPr>
        <w:tc>
          <w:tcPr>
            <w:tcW w:w="577" w:type="dxa"/>
            <w:tcBorders>
              <w:top w:val="single" w:sz="4" w:space="0" w:color="auto"/>
              <w:left w:val="single" w:sz="4" w:space="0" w:color="auto"/>
              <w:bottom w:val="single" w:sz="4" w:space="0" w:color="auto"/>
            </w:tcBorders>
            <w:shd w:val="clear" w:color="auto" w:fill="FFFFFF"/>
            <w:vAlign w:val="center"/>
          </w:tcPr>
          <w:p w:rsidR="002A3FED" w:rsidRPr="004202DC" w:rsidRDefault="002A3FED" w:rsidP="002A3FED">
            <w:pPr>
              <w:pStyle w:val="af1"/>
              <w:jc w:val="center"/>
              <w:rPr>
                <w:rFonts w:ascii="Times New Roman" w:hAnsi="Times New Roman" w:cs="Times New Roman"/>
                <w:sz w:val="24"/>
                <w:szCs w:val="24"/>
              </w:rPr>
            </w:pPr>
            <w:r w:rsidRPr="004202DC">
              <w:rPr>
                <w:rFonts w:ascii="Times New Roman" w:hAnsi="Times New Roman" w:cs="Times New Roman"/>
                <w:sz w:val="24"/>
                <w:szCs w:val="24"/>
              </w:rPr>
              <w:t>7</w:t>
            </w:r>
            <w:r w:rsidRPr="004202DC">
              <w:rPr>
                <w:rFonts w:ascii="Times New Roman" w:hAnsi="Times New Roman" w:cs="Times New Roman"/>
                <w:color w:val="000000"/>
                <w:sz w:val="24"/>
                <w:szCs w:val="24"/>
              </w:rPr>
              <w:t>.</w:t>
            </w:r>
          </w:p>
        </w:tc>
        <w:tc>
          <w:tcPr>
            <w:tcW w:w="5245" w:type="dxa"/>
            <w:tcBorders>
              <w:top w:val="single" w:sz="4" w:space="0" w:color="auto"/>
              <w:left w:val="single" w:sz="4" w:space="0" w:color="auto"/>
              <w:bottom w:val="single" w:sz="4" w:space="0" w:color="auto"/>
            </w:tcBorders>
            <w:shd w:val="clear" w:color="auto" w:fill="FFFFFF"/>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Наличие интерната при муниципальном</w:t>
            </w:r>
            <w:r w:rsidRPr="004202DC">
              <w:rPr>
                <w:rFonts w:ascii="Times New Roman" w:hAnsi="Times New Roman" w:cs="Times New Roman"/>
                <w:sz w:val="24"/>
                <w:szCs w:val="24"/>
              </w:rPr>
              <w:t xml:space="preserve"> </w:t>
            </w:r>
            <w:r w:rsidRPr="004202DC">
              <w:rPr>
                <w:rFonts w:ascii="Times New Roman" w:hAnsi="Times New Roman" w:cs="Times New Roman"/>
                <w:color w:val="000000"/>
                <w:sz w:val="24"/>
                <w:szCs w:val="24"/>
              </w:rPr>
              <w:t>образовательном учреждении с</w:t>
            </w:r>
            <w:r w:rsidRPr="004202DC">
              <w:rPr>
                <w:rFonts w:ascii="Times New Roman" w:hAnsi="Times New Roman" w:cs="Times New Roman"/>
                <w:sz w:val="24"/>
                <w:szCs w:val="24"/>
              </w:rPr>
              <w:t xml:space="preserve"> </w:t>
            </w:r>
            <w:r w:rsidRPr="004202DC">
              <w:rPr>
                <w:rFonts w:ascii="Times New Roman" w:hAnsi="Times New Roman" w:cs="Times New Roman"/>
                <w:color w:val="000000"/>
                <w:sz w:val="24"/>
                <w:szCs w:val="24"/>
              </w:rPr>
              <w:t>количеством проживающих</w:t>
            </w:r>
          </w:p>
        </w:tc>
        <w:tc>
          <w:tcPr>
            <w:tcW w:w="3119" w:type="dxa"/>
            <w:tcBorders>
              <w:top w:val="single" w:sz="4" w:space="0" w:color="auto"/>
              <w:left w:val="single" w:sz="4" w:space="0" w:color="auto"/>
              <w:bottom w:val="single" w:sz="4" w:space="0" w:color="auto"/>
            </w:tcBorders>
            <w:shd w:val="clear" w:color="auto" w:fill="FFFFFF"/>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за каждое указанное</w:t>
            </w:r>
            <w:r w:rsidRPr="004202DC">
              <w:rPr>
                <w:rFonts w:ascii="Times New Roman" w:hAnsi="Times New Roman" w:cs="Times New Roman"/>
                <w:sz w:val="24"/>
                <w:szCs w:val="24"/>
              </w:rPr>
              <w:t xml:space="preserve"> </w:t>
            </w:r>
            <w:r w:rsidRPr="004202DC">
              <w:rPr>
                <w:rFonts w:ascii="Times New Roman" w:hAnsi="Times New Roman" w:cs="Times New Roman"/>
                <w:color w:val="000000"/>
                <w:sz w:val="24"/>
                <w:szCs w:val="24"/>
              </w:rPr>
              <w:t>структурное подразделение с численностью:</w:t>
            </w:r>
            <w:r w:rsidRPr="004202DC">
              <w:rPr>
                <w:rFonts w:ascii="Times New Roman" w:hAnsi="Times New Roman" w:cs="Times New Roman"/>
                <w:color w:val="000000"/>
                <w:sz w:val="24"/>
                <w:szCs w:val="24"/>
              </w:rPr>
              <w:br/>
              <w:t>до 100 человек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A3FED" w:rsidRPr="004202DC" w:rsidRDefault="002A3FED" w:rsidP="002A3FED">
            <w:pPr>
              <w:pStyle w:val="af1"/>
              <w:ind w:firstLine="440"/>
              <w:rPr>
                <w:rFonts w:ascii="Times New Roman" w:hAnsi="Times New Roman" w:cs="Times New Roman"/>
                <w:sz w:val="24"/>
                <w:szCs w:val="24"/>
              </w:rPr>
            </w:pPr>
            <w:r w:rsidRPr="004202DC">
              <w:rPr>
                <w:rFonts w:ascii="Times New Roman" w:hAnsi="Times New Roman" w:cs="Times New Roman"/>
                <w:color w:val="000000"/>
                <w:sz w:val="24"/>
                <w:szCs w:val="24"/>
              </w:rPr>
              <w:t>до 20</w:t>
            </w:r>
          </w:p>
        </w:tc>
      </w:tr>
      <w:tr w:rsidR="002A3FED" w:rsidRPr="004202DC" w:rsidTr="002A3FED">
        <w:trPr>
          <w:trHeight w:hRule="exact" w:val="293"/>
        </w:trPr>
        <w:tc>
          <w:tcPr>
            <w:tcW w:w="577" w:type="dxa"/>
            <w:tcBorders>
              <w:top w:val="single" w:sz="4" w:space="0" w:color="auto"/>
              <w:left w:val="single" w:sz="4" w:space="0" w:color="auto"/>
              <w:bottom w:val="single" w:sz="4" w:space="0" w:color="auto"/>
            </w:tcBorders>
            <w:shd w:val="clear" w:color="auto" w:fill="FFFFFF"/>
            <w:vAlign w:val="center"/>
          </w:tcPr>
          <w:p w:rsidR="002A3FED" w:rsidRPr="004202DC" w:rsidRDefault="002A3FED" w:rsidP="002A3FED">
            <w:pPr>
              <w:pStyle w:val="af1"/>
              <w:jc w:val="center"/>
              <w:rPr>
                <w:rFonts w:ascii="Times New Roman" w:hAnsi="Times New Roman" w:cs="Times New Roman"/>
                <w:sz w:val="24"/>
                <w:szCs w:val="24"/>
              </w:rPr>
            </w:pPr>
            <w:r w:rsidRPr="004202DC">
              <w:rPr>
                <w:rFonts w:ascii="Times New Roman" w:hAnsi="Times New Roman" w:cs="Times New Roman"/>
                <w:sz w:val="24"/>
                <w:szCs w:val="24"/>
              </w:rPr>
              <w:lastRenderedPageBreak/>
              <w:t>1</w:t>
            </w:r>
          </w:p>
        </w:tc>
        <w:tc>
          <w:tcPr>
            <w:tcW w:w="5245" w:type="dxa"/>
            <w:tcBorders>
              <w:top w:val="single" w:sz="4" w:space="0" w:color="auto"/>
              <w:left w:val="single" w:sz="4" w:space="0" w:color="auto"/>
              <w:bottom w:val="single" w:sz="4" w:space="0" w:color="auto"/>
            </w:tcBorders>
            <w:shd w:val="clear" w:color="auto" w:fill="FFFFFF"/>
          </w:tcPr>
          <w:p w:rsidR="002A3FED" w:rsidRPr="004202DC" w:rsidRDefault="002A3FED" w:rsidP="002A3FED">
            <w:pPr>
              <w:pStyle w:val="af1"/>
              <w:jc w:val="center"/>
              <w:rPr>
                <w:rFonts w:ascii="Times New Roman" w:hAnsi="Times New Roman" w:cs="Times New Roman"/>
                <w:color w:val="000000"/>
                <w:sz w:val="24"/>
                <w:szCs w:val="24"/>
              </w:rPr>
            </w:pPr>
            <w:r w:rsidRPr="004202DC">
              <w:rPr>
                <w:rFonts w:ascii="Times New Roman" w:hAnsi="Times New Roman" w:cs="Times New Roman"/>
                <w:color w:val="000000"/>
                <w:sz w:val="24"/>
                <w:szCs w:val="24"/>
              </w:rPr>
              <w:t>2</w:t>
            </w:r>
          </w:p>
        </w:tc>
        <w:tc>
          <w:tcPr>
            <w:tcW w:w="3119" w:type="dxa"/>
            <w:tcBorders>
              <w:top w:val="single" w:sz="4" w:space="0" w:color="auto"/>
              <w:left w:val="single" w:sz="4" w:space="0" w:color="auto"/>
              <w:bottom w:val="single" w:sz="4" w:space="0" w:color="auto"/>
            </w:tcBorders>
            <w:shd w:val="clear" w:color="auto" w:fill="FFFFFF"/>
          </w:tcPr>
          <w:p w:rsidR="002A3FED" w:rsidRPr="004202DC" w:rsidRDefault="002A3FED" w:rsidP="002A3FED">
            <w:pPr>
              <w:pStyle w:val="af1"/>
              <w:jc w:val="center"/>
              <w:rPr>
                <w:rFonts w:ascii="Times New Roman" w:hAnsi="Times New Roman" w:cs="Times New Roman"/>
                <w:sz w:val="24"/>
                <w:szCs w:val="24"/>
              </w:rPr>
            </w:pPr>
            <w:r w:rsidRPr="004202DC">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A3FED" w:rsidRPr="004202DC" w:rsidRDefault="002A3FED" w:rsidP="002A3FED">
            <w:pPr>
              <w:pStyle w:val="af1"/>
              <w:ind w:firstLine="440"/>
              <w:jc w:val="center"/>
              <w:rPr>
                <w:rFonts w:ascii="Times New Roman" w:hAnsi="Times New Roman" w:cs="Times New Roman"/>
                <w:sz w:val="24"/>
                <w:szCs w:val="24"/>
              </w:rPr>
            </w:pPr>
            <w:r w:rsidRPr="004202DC">
              <w:rPr>
                <w:rFonts w:ascii="Times New Roman" w:hAnsi="Times New Roman" w:cs="Times New Roman"/>
                <w:sz w:val="24"/>
                <w:szCs w:val="24"/>
              </w:rPr>
              <w:t>4</w:t>
            </w:r>
          </w:p>
        </w:tc>
      </w:tr>
      <w:tr w:rsidR="002A3FED" w:rsidRPr="004202DC" w:rsidTr="002A3FED">
        <w:trPr>
          <w:trHeight w:hRule="exact" w:val="2444"/>
        </w:trPr>
        <w:tc>
          <w:tcPr>
            <w:tcW w:w="577" w:type="dxa"/>
            <w:tcBorders>
              <w:top w:val="single" w:sz="4" w:space="0" w:color="auto"/>
              <w:left w:val="single" w:sz="4" w:space="0" w:color="auto"/>
              <w:bottom w:val="single" w:sz="4" w:space="0" w:color="auto"/>
            </w:tcBorders>
            <w:shd w:val="clear" w:color="auto" w:fill="FFFFFF"/>
            <w:vAlign w:val="center"/>
          </w:tcPr>
          <w:p w:rsidR="002A3FED" w:rsidRPr="004202DC" w:rsidRDefault="002A3FED" w:rsidP="002A3FED">
            <w:pPr>
              <w:pStyle w:val="af1"/>
              <w:jc w:val="center"/>
              <w:rPr>
                <w:rFonts w:ascii="Times New Roman" w:hAnsi="Times New Roman" w:cs="Times New Roman"/>
                <w:sz w:val="24"/>
                <w:szCs w:val="24"/>
              </w:rPr>
            </w:pPr>
            <w:r w:rsidRPr="004202DC">
              <w:rPr>
                <w:rFonts w:ascii="Times New Roman" w:hAnsi="Times New Roman" w:cs="Times New Roman"/>
                <w:sz w:val="24"/>
                <w:szCs w:val="24"/>
              </w:rPr>
              <w:t>8.</w:t>
            </w:r>
          </w:p>
        </w:tc>
        <w:tc>
          <w:tcPr>
            <w:tcW w:w="5245" w:type="dxa"/>
            <w:tcBorders>
              <w:top w:val="single" w:sz="4" w:space="0" w:color="auto"/>
              <w:left w:val="single" w:sz="4" w:space="0" w:color="auto"/>
              <w:bottom w:val="single" w:sz="4" w:space="0" w:color="auto"/>
            </w:tcBorders>
            <w:shd w:val="clear" w:color="auto" w:fill="FFFFFF"/>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Наличие в муниципальном образовательном учреждении детей спортивной направленности (ДЮСШ):</w:t>
            </w:r>
            <w:r w:rsidRPr="004202DC">
              <w:rPr>
                <w:rFonts w:ascii="Times New Roman" w:hAnsi="Times New Roman" w:cs="Times New Roman"/>
                <w:sz w:val="24"/>
                <w:szCs w:val="24"/>
              </w:rPr>
              <w:t xml:space="preserve"> </w:t>
            </w:r>
          </w:p>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спортивно-оздоровительных групп и групп</w:t>
            </w:r>
            <w:r w:rsidRPr="004202DC">
              <w:rPr>
                <w:rFonts w:ascii="Times New Roman" w:hAnsi="Times New Roman" w:cs="Times New Roman"/>
                <w:color w:val="000000"/>
                <w:sz w:val="24"/>
                <w:szCs w:val="24"/>
              </w:rPr>
              <w:br/>
              <w:t>начальной подготовки</w:t>
            </w:r>
          </w:p>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учебно-тренировочных групп</w:t>
            </w:r>
            <w:r w:rsidRPr="004202DC">
              <w:rPr>
                <w:rFonts w:ascii="Times New Roman" w:hAnsi="Times New Roman" w:cs="Times New Roman"/>
                <w:sz w:val="24"/>
                <w:szCs w:val="24"/>
              </w:rPr>
              <w:t xml:space="preserve"> </w:t>
            </w:r>
          </w:p>
          <w:p w:rsidR="002A3FED" w:rsidRPr="004202DC" w:rsidRDefault="002A3FED" w:rsidP="002A3FED">
            <w:pPr>
              <w:pStyle w:val="af1"/>
              <w:rPr>
                <w:rFonts w:ascii="Times New Roman" w:hAnsi="Times New Roman" w:cs="Times New Roman"/>
                <w:sz w:val="24"/>
                <w:szCs w:val="24"/>
              </w:rPr>
            </w:pPr>
          </w:p>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групп спортивного совершенствования</w:t>
            </w:r>
          </w:p>
        </w:tc>
        <w:tc>
          <w:tcPr>
            <w:tcW w:w="3119" w:type="dxa"/>
            <w:tcBorders>
              <w:top w:val="single" w:sz="4" w:space="0" w:color="auto"/>
              <w:left w:val="single" w:sz="4" w:space="0" w:color="auto"/>
              <w:bottom w:val="single" w:sz="4" w:space="0" w:color="auto"/>
            </w:tcBorders>
            <w:shd w:val="clear" w:color="auto" w:fill="FFFFFF"/>
          </w:tcPr>
          <w:p w:rsidR="002A3FED" w:rsidRPr="004202DC" w:rsidRDefault="002A3FED" w:rsidP="002A3FED">
            <w:pPr>
              <w:pStyle w:val="af1"/>
              <w:rPr>
                <w:rFonts w:ascii="Times New Roman" w:hAnsi="Times New Roman" w:cs="Times New Roman"/>
                <w:sz w:val="24"/>
                <w:szCs w:val="24"/>
              </w:rPr>
            </w:pPr>
          </w:p>
          <w:p w:rsidR="002A3FED" w:rsidRPr="004202DC" w:rsidRDefault="002A3FED" w:rsidP="002A3FED">
            <w:pPr>
              <w:pStyle w:val="af1"/>
              <w:rPr>
                <w:rFonts w:ascii="Times New Roman" w:hAnsi="Times New Roman" w:cs="Times New Roman"/>
                <w:sz w:val="24"/>
                <w:szCs w:val="24"/>
              </w:rPr>
            </w:pPr>
          </w:p>
          <w:p w:rsidR="002A3FED" w:rsidRPr="004202DC" w:rsidRDefault="002A3FED" w:rsidP="002A3FED">
            <w:pPr>
              <w:pStyle w:val="af1"/>
              <w:rPr>
                <w:rFonts w:ascii="Times New Roman" w:hAnsi="Times New Roman" w:cs="Times New Roman"/>
                <w:sz w:val="24"/>
                <w:szCs w:val="24"/>
              </w:rPr>
            </w:pPr>
          </w:p>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за каждую группу</w:t>
            </w:r>
            <w:r w:rsidRPr="004202DC">
              <w:rPr>
                <w:rFonts w:ascii="Times New Roman" w:hAnsi="Times New Roman" w:cs="Times New Roman"/>
                <w:color w:val="000000"/>
                <w:sz w:val="24"/>
                <w:szCs w:val="24"/>
              </w:rPr>
              <w:br/>
              <w:t>дополнительно</w:t>
            </w:r>
            <w:r w:rsidRPr="004202DC">
              <w:rPr>
                <w:rFonts w:ascii="Times New Roman" w:hAnsi="Times New Roman" w:cs="Times New Roman"/>
                <w:sz w:val="24"/>
                <w:szCs w:val="24"/>
              </w:rPr>
              <w:t xml:space="preserve"> </w:t>
            </w:r>
          </w:p>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за каждого обучающегося</w:t>
            </w:r>
            <w:r w:rsidRPr="004202DC">
              <w:rPr>
                <w:rFonts w:ascii="Times New Roman" w:hAnsi="Times New Roman" w:cs="Times New Roman"/>
                <w:sz w:val="24"/>
                <w:szCs w:val="24"/>
              </w:rPr>
              <w:t xml:space="preserve"> </w:t>
            </w:r>
            <w:r w:rsidRPr="004202DC">
              <w:rPr>
                <w:rFonts w:ascii="Times New Roman" w:hAnsi="Times New Roman" w:cs="Times New Roman"/>
                <w:color w:val="000000"/>
                <w:sz w:val="24"/>
                <w:szCs w:val="24"/>
              </w:rPr>
              <w:t>дополнительно</w:t>
            </w:r>
          </w:p>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за каждого обучающегося</w:t>
            </w:r>
            <w:r w:rsidRPr="004202DC">
              <w:rPr>
                <w:rFonts w:ascii="Times New Roman" w:hAnsi="Times New Roman" w:cs="Times New Roman"/>
                <w:color w:val="000000"/>
                <w:sz w:val="24"/>
                <w:szCs w:val="24"/>
              </w:rPr>
              <w:br/>
              <w:t>дополнительно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A3FED" w:rsidRPr="004202DC" w:rsidRDefault="002A3FED" w:rsidP="002A3FED">
            <w:pPr>
              <w:pStyle w:val="af1"/>
              <w:ind w:firstLine="440"/>
              <w:rPr>
                <w:rFonts w:ascii="Times New Roman" w:hAnsi="Times New Roman" w:cs="Times New Roman"/>
                <w:sz w:val="24"/>
                <w:szCs w:val="24"/>
              </w:rPr>
            </w:pPr>
          </w:p>
          <w:p w:rsidR="002A3FED" w:rsidRPr="004202DC" w:rsidRDefault="002A3FED" w:rsidP="002A3FED">
            <w:pPr>
              <w:pStyle w:val="af1"/>
              <w:ind w:firstLine="440"/>
              <w:rPr>
                <w:rFonts w:ascii="Times New Roman" w:hAnsi="Times New Roman" w:cs="Times New Roman"/>
                <w:sz w:val="24"/>
                <w:szCs w:val="24"/>
              </w:rPr>
            </w:pPr>
          </w:p>
          <w:p w:rsidR="002A3FED" w:rsidRPr="004202DC" w:rsidRDefault="002A3FED" w:rsidP="002A3FED">
            <w:pPr>
              <w:pStyle w:val="af1"/>
              <w:ind w:firstLine="440"/>
              <w:rPr>
                <w:rFonts w:ascii="Times New Roman" w:hAnsi="Times New Roman" w:cs="Times New Roman"/>
                <w:sz w:val="24"/>
                <w:szCs w:val="24"/>
              </w:rPr>
            </w:pPr>
          </w:p>
          <w:p w:rsidR="002A3FED" w:rsidRPr="004202DC" w:rsidRDefault="002A3FED" w:rsidP="002A3FED">
            <w:pPr>
              <w:pStyle w:val="af1"/>
              <w:ind w:firstLine="440"/>
              <w:rPr>
                <w:rFonts w:ascii="Times New Roman" w:hAnsi="Times New Roman" w:cs="Times New Roman"/>
                <w:sz w:val="24"/>
                <w:szCs w:val="24"/>
              </w:rPr>
            </w:pPr>
            <w:r w:rsidRPr="004202DC">
              <w:rPr>
                <w:rFonts w:ascii="Times New Roman" w:hAnsi="Times New Roman" w:cs="Times New Roman"/>
                <w:sz w:val="24"/>
                <w:szCs w:val="24"/>
              </w:rPr>
              <w:t>5</w:t>
            </w:r>
          </w:p>
          <w:p w:rsidR="002A3FED" w:rsidRPr="004202DC" w:rsidRDefault="002A3FED" w:rsidP="002A3FED">
            <w:pPr>
              <w:pStyle w:val="af1"/>
              <w:rPr>
                <w:rFonts w:ascii="Times New Roman" w:hAnsi="Times New Roman" w:cs="Times New Roman"/>
                <w:sz w:val="24"/>
                <w:szCs w:val="24"/>
              </w:rPr>
            </w:pPr>
          </w:p>
          <w:p w:rsidR="002A3FED" w:rsidRPr="004202DC" w:rsidRDefault="002A3FED" w:rsidP="002A3FED">
            <w:pPr>
              <w:pStyle w:val="af1"/>
              <w:ind w:firstLine="440"/>
              <w:rPr>
                <w:rFonts w:ascii="Times New Roman" w:hAnsi="Times New Roman" w:cs="Times New Roman"/>
                <w:sz w:val="24"/>
                <w:szCs w:val="24"/>
              </w:rPr>
            </w:pPr>
            <w:r w:rsidRPr="004202DC">
              <w:rPr>
                <w:rFonts w:ascii="Times New Roman" w:hAnsi="Times New Roman" w:cs="Times New Roman"/>
                <w:sz w:val="24"/>
                <w:szCs w:val="24"/>
              </w:rPr>
              <w:t>0,5</w:t>
            </w:r>
          </w:p>
          <w:p w:rsidR="002A3FED" w:rsidRPr="004202DC" w:rsidRDefault="002A3FED" w:rsidP="002A3FED">
            <w:pPr>
              <w:pStyle w:val="af1"/>
              <w:ind w:firstLine="440"/>
              <w:rPr>
                <w:rFonts w:ascii="Times New Roman" w:hAnsi="Times New Roman" w:cs="Times New Roman"/>
                <w:sz w:val="24"/>
                <w:szCs w:val="24"/>
              </w:rPr>
            </w:pPr>
          </w:p>
          <w:p w:rsidR="002A3FED" w:rsidRPr="004202DC" w:rsidRDefault="002A3FED" w:rsidP="002A3FED">
            <w:pPr>
              <w:pStyle w:val="af1"/>
              <w:ind w:firstLine="440"/>
              <w:rPr>
                <w:rFonts w:ascii="Times New Roman" w:hAnsi="Times New Roman" w:cs="Times New Roman"/>
                <w:sz w:val="24"/>
                <w:szCs w:val="24"/>
              </w:rPr>
            </w:pPr>
            <w:r w:rsidRPr="004202DC">
              <w:rPr>
                <w:rFonts w:ascii="Times New Roman" w:hAnsi="Times New Roman" w:cs="Times New Roman"/>
                <w:sz w:val="24"/>
                <w:szCs w:val="24"/>
              </w:rPr>
              <w:t>2,5</w:t>
            </w:r>
          </w:p>
        </w:tc>
      </w:tr>
      <w:tr w:rsidR="002A3FED" w:rsidRPr="004202DC" w:rsidTr="002A3FED">
        <w:trPr>
          <w:trHeight w:hRule="exact" w:val="549"/>
        </w:trPr>
        <w:tc>
          <w:tcPr>
            <w:tcW w:w="577" w:type="dxa"/>
            <w:tcBorders>
              <w:top w:val="single" w:sz="4" w:space="0" w:color="auto"/>
              <w:left w:val="single" w:sz="4" w:space="0" w:color="auto"/>
              <w:bottom w:val="single" w:sz="4" w:space="0" w:color="auto"/>
            </w:tcBorders>
            <w:shd w:val="clear" w:color="auto" w:fill="FFFFFF"/>
            <w:vAlign w:val="center"/>
          </w:tcPr>
          <w:p w:rsidR="002A3FED" w:rsidRPr="004202DC" w:rsidRDefault="002A3FED" w:rsidP="002A3FED">
            <w:pPr>
              <w:pStyle w:val="af1"/>
              <w:jc w:val="center"/>
              <w:rPr>
                <w:rFonts w:ascii="Times New Roman" w:hAnsi="Times New Roman" w:cs="Times New Roman"/>
                <w:sz w:val="24"/>
                <w:szCs w:val="24"/>
              </w:rPr>
            </w:pPr>
            <w:r w:rsidRPr="004202DC">
              <w:rPr>
                <w:rFonts w:ascii="Times New Roman" w:hAnsi="Times New Roman" w:cs="Times New Roman"/>
                <w:sz w:val="24"/>
                <w:szCs w:val="24"/>
              </w:rPr>
              <w:t>9.</w:t>
            </w:r>
          </w:p>
        </w:tc>
        <w:tc>
          <w:tcPr>
            <w:tcW w:w="5245" w:type="dxa"/>
            <w:tcBorders>
              <w:top w:val="single" w:sz="4" w:space="0" w:color="auto"/>
              <w:left w:val="single" w:sz="4" w:space="0" w:color="auto"/>
              <w:bottom w:val="single" w:sz="4" w:space="0" w:color="auto"/>
            </w:tcBorders>
            <w:shd w:val="clear" w:color="auto" w:fill="FFFFFF"/>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Наличие оборудованных и используемых в</w:t>
            </w:r>
            <w:r w:rsidRPr="004202DC">
              <w:rPr>
                <w:rFonts w:ascii="Times New Roman" w:hAnsi="Times New Roman" w:cs="Times New Roman"/>
                <w:color w:val="000000"/>
                <w:sz w:val="24"/>
                <w:szCs w:val="24"/>
              </w:rPr>
              <w:br/>
              <w:t>образовательном процессе компьютерных классов</w:t>
            </w:r>
          </w:p>
        </w:tc>
        <w:tc>
          <w:tcPr>
            <w:tcW w:w="3119" w:type="dxa"/>
            <w:tcBorders>
              <w:top w:val="single" w:sz="4" w:space="0" w:color="auto"/>
              <w:left w:val="single" w:sz="4" w:space="0" w:color="auto"/>
              <w:bottom w:val="single" w:sz="4" w:space="0" w:color="auto"/>
            </w:tcBorders>
            <w:shd w:val="clear" w:color="auto" w:fill="FFFFFF"/>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за каждый класс</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A3FED" w:rsidRPr="004202DC" w:rsidRDefault="002A3FED" w:rsidP="002A3FED">
            <w:pPr>
              <w:pStyle w:val="af1"/>
              <w:ind w:firstLine="440"/>
              <w:rPr>
                <w:rFonts w:ascii="Times New Roman" w:hAnsi="Times New Roman" w:cs="Times New Roman"/>
                <w:sz w:val="24"/>
                <w:szCs w:val="24"/>
              </w:rPr>
            </w:pPr>
            <w:r w:rsidRPr="004202DC">
              <w:rPr>
                <w:rFonts w:ascii="Times New Roman" w:hAnsi="Times New Roman" w:cs="Times New Roman"/>
                <w:color w:val="000000"/>
                <w:sz w:val="24"/>
                <w:szCs w:val="24"/>
              </w:rPr>
              <w:t>до 10</w:t>
            </w:r>
          </w:p>
        </w:tc>
      </w:tr>
      <w:tr w:rsidR="002A3FED" w:rsidRPr="004202DC" w:rsidTr="002A3FED">
        <w:trPr>
          <w:trHeight w:hRule="exact" w:val="1415"/>
        </w:trPr>
        <w:tc>
          <w:tcPr>
            <w:tcW w:w="577" w:type="dxa"/>
            <w:tcBorders>
              <w:top w:val="single" w:sz="4" w:space="0" w:color="auto"/>
              <w:left w:val="single" w:sz="4" w:space="0" w:color="auto"/>
              <w:bottom w:val="single" w:sz="4" w:space="0" w:color="auto"/>
            </w:tcBorders>
            <w:shd w:val="clear" w:color="auto" w:fill="FFFFFF"/>
            <w:vAlign w:val="center"/>
          </w:tcPr>
          <w:p w:rsidR="002A3FED" w:rsidRPr="004202DC" w:rsidRDefault="002A3FED" w:rsidP="002A3FED">
            <w:pPr>
              <w:pStyle w:val="af1"/>
              <w:jc w:val="center"/>
              <w:rPr>
                <w:rFonts w:ascii="Times New Roman" w:hAnsi="Times New Roman" w:cs="Times New Roman"/>
                <w:sz w:val="24"/>
                <w:szCs w:val="24"/>
              </w:rPr>
            </w:pPr>
            <w:r w:rsidRPr="004202DC">
              <w:rPr>
                <w:rFonts w:ascii="Times New Roman" w:hAnsi="Times New Roman" w:cs="Times New Roman"/>
                <w:sz w:val="24"/>
                <w:szCs w:val="24"/>
              </w:rPr>
              <w:t>10.</w:t>
            </w:r>
          </w:p>
        </w:tc>
        <w:tc>
          <w:tcPr>
            <w:tcW w:w="5245" w:type="dxa"/>
            <w:tcBorders>
              <w:top w:val="single" w:sz="4" w:space="0" w:color="auto"/>
              <w:left w:val="single" w:sz="4" w:space="0" w:color="auto"/>
              <w:bottom w:val="single" w:sz="4" w:space="0" w:color="auto"/>
            </w:tcBorders>
            <w:shd w:val="clear" w:color="auto" w:fill="FFFFFF"/>
            <w:vAlign w:val="bottom"/>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Наличие оборудованных и используемых в</w:t>
            </w:r>
            <w:r w:rsidRPr="004202DC">
              <w:rPr>
                <w:rFonts w:ascii="Times New Roman" w:hAnsi="Times New Roman" w:cs="Times New Roman"/>
                <w:color w:val="000000"/>
                <w:sz w:val="24"/>
                <w:szCs w:val="24"/>
              </w:rPr>
              <w:br/>
              <w:t>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3119" w:type="dxa"/>
            <w:tcBorders>
              <w:top w:val="single" w:sz="4" w:space="0" w:color="auto"/>
              <w:left w:val="single" w:sz="4" w:space="0" w:color="auto"/>
              <w:bottom w:val="single" w:sz="4" w:space="0" w:color="auto"/>
            </w:tcBorders>
            <w:shd w:val="clear" w:color="auto" w:fill="FFFFFF"/>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за каждый вид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3FED" w:rsidRPr="004202DC" w:rsidRDefault="002A3FED" w:rsidP="002A3FED">
            <w:pPr>
              <w:pStyle w:val="af1"/>
              <w:spacing w:after="700"/>
              <w:ind w:firstLine="440"/>
              <w:rPr>
                <w:rFonts w:ascii="Times New Roman" w:hAnsi="Times New Roman" w:cs="Times New Roman"/>
                <w:sz w:val="24"/>
                <w:szCs w:val="24"/>
              </w:rPr>
            </w:pPr>
            <w:r w:rsidRPr="004202DC">
              <w:rPr>
                <w:rFonts w:ascii="Times New Roman" w:hAnsi="Times New Roman" w:cs="Times New Roman"/>
                <w:color w:val="000000"/>
                <w:sz w:val="24"/>
                <w:szCs w:val="24"/>
              </w:rPr>
              <w:t>до 15</w:t>
            </w:r>
          </w:p>
          <w:p w:rsidR="002A3FED" w:rsidRPr="004202DC" w:rsidRDefault="002A3FED" w:rsidP="002A3FED">
            <w:pPr>
              <w:pStyle w:val="af1"/>
              <w:jc w:val="right"/>
              <w:rPr>
                <w:rFonts w:ascii="Times New Roman" w:hAnsi="Times New Roman" w:cs="Times New Roman"/>
                <w:sz w:val="24"/>
                <w:szCs w:val="24"/>
              </w:rPr>
            </w:pPr>
          </w:p>
        </w:tc>
      </w:tr>
      <w:tr w:rsidR="002A3FED" w:rsidRPr="004202DC" w:rsidTr="002A3FED">
        <w:trPr>
          <w:trHeight w:hRule="exact" w:val="1123"/>
        </w:trPr>
        <w:tc>
          <w:tcPr>
            <w:tcW w:w="577" w:type="dxa"/>
            <w:tcBorders>
              <w:top w:val="single" w:sz="4" w:space="0" w:color="auto"/>
              <w:left w:val="single" w:sz="4" w:space="0" w:color="auto"/>
              <w:bottom w:val="single" w:sz="4" w:space="0" w:color="auto"/>
            </w:tcBorders>
            <w:shd w:val="clear" w:color="auto" w:fill="FFFFFF"/>
            <w:vAlign w:val="center"/>
          </w:tcPr>
          <w:p w:rsidR="002A3FED" w:rsidRPr="004202DC" w:rsidRDefault="002A3FED" w:rsidP="002A3FED">
            <w:pPr>
              <w:pStyle w:val="af1"/>
              <w:jc w:val="center"/>
              <w:rPr>
                <w:rFonts w:ascii="Times New Roman" w:hAnsi="Times New Roman" w:cs="Times New Roman"/>
                <w:sz w:val="24"/>
                <w:szCs w:val="24"/>
              </w:rPr>
            </w:pPr>
            <w:r w:rsidRPr="004202DC">
              <w:rPr>
                <w:rFonts w:ascii="Times New Roman" w:hAnsi="Times New Roman" w:cs="Times New Roman"/>
                <w:sz w:val="24"/>
                <w:szCs w:val="24"/>
              </w:rPr>
              <w:t>11.</w:t>
            </w:r>
          </w:p>
        </w:tc>
        <w:tc>
          <w:tcPr>
            <w:tcW w:w="5245" w:type="dxa"/>
            <w:tcBorders>
              <w:top w:val="single" w:sz="4" w:space="0" w:color="auto"/>
              <w:left w:val="single" w:sz="4" w:space="0" w:color="auto"/>
              <w:bottom w:val="single" w:sz="4" w:space="0" w:color="auto"/>
            </w:tcBorders>
            <w:shd w:val="clear" w:color="auto" w:fill="FFFFFF"/>
            <w:vAlign w:val="bottom"/>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Наличие собственного оборудованного здравпункта, медицинского кабинета, оздоровительно-восстановительного центра, столовой</w:t>
            </w:r>
          </w:p>
        </w:tc>
        <w:tc>
          <w:tcPr>
            <w:tcW w:w="3119" w:type="dxa"/>
            <w:tcBorders>
              <w:top w:val="single" w:sz="4" w:space="0" w:color="auto"/>
              <w:left w:val="single" w:sz="4" w:space="0" w:color="auto"/>
              <w:bottom w:val="single" w:sz="4" w:space="0" w:color="auto"/>
            </w:tcBorders>
            <w:shd w:val="clear" w:color="auto" w:fill="FFFFFF"/>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за каждый вид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A3FED" w:rsidRPr="004202DC" w:rsidRDefault="002A3FED" w:rsidP="002A3FED">
            <w:pPr>
              <w:pStyle w:val="af1"/>
              <w:ind w:firstLine="440"/>
              <w:rPr>
                <w:rFonts w:ascii="Times New Roman" w:hAnsi="Times New Roman" w:cs="Times New Roman"/>
                <w:sz w:val="24"/>
                <w:szCs w:val="24"/>
              </w:rPr>
            </w:pPr>
            <w:r w:rsidRPr="004202DC">
              <w:rPr>
                <w:rFonts w:ascii="Times New Roman" w:hAnsi="Times New Roman" w:cs="Times New Roman"/>
                <w:color w:val="000000"/>
                <w:sz w:val="24"/>
                <w:szCs w:val="24"/>
              </w:rPr>
              <w:t>до 15</w:t>
            </w:r>
          </w:p>
        </w:tc>
      </w:tr>
      <w:tr w:rsidR="002A3FED" w:rsidRPr="004202DC" w:rsidTr="002A3FED">
        <w:trPr>
          <w:trHeight w:hRule="exact" w:val="1731"/>
        </w:trPr>
        <w:tc>
          <w:tcPr>
            <w:tcW w:w="577" w:type="dxa"/>
            <w:tcBorders>
              <w:top w:val="single" w:sz="4" w:space="0" w:color="auto"/>
              <w:left w:val="single" w:sz="4" w:space="0" w:color="auto"/>
              <w:bottom w:val="single" w:sz="4" w:space="0" w:color="auto"/>
            </w:tcBorders>
            <w:shd w:val="clear" w:color="auto" w:fill="FFFFFF"/>
            <w:vAlign w:val="center"/>
          </w:tcPr>
          <w:p w:rsidR="002A3FED" w:rsidRPr="004202DC" w:rsidRDefault="002A3FED" w:rsidP="002A3FED">
            <w:pPr>
              <w:pStyle w:val="af1"/>
              <w:jc w:val="center"/>
              <w:rPr>
                <w:rFonts w:ascii="Times New Roman" w:hAnsi="Times New Roman" w:cs="Times New Roman"/>
                <w:sz w:val="24"/>
                <w:szCs w:val="24"/>
              </w:rPr>
            </w:pPr>
            <w:r w:rsidRPr="004202DC">
              <w:rPr>
                <w:rFonts w:ascii="Times New Roman" w:hAnsi="Times New Roman" w:cs="Times New Roman"/>
                <w:sz w:val="24"/>
                <w:szCs w:val="24"/>
              </w:rPr>
              <w:t>12.</w:t>
            </w:r>
          </w:p>
        </w:tc>
        <w:tc>
          <w:tcPr>
            <w:tcW w:w="5245" w:type="dxa"/>
            <w:tcBorders>
              <w:top w:val="single" w:sz="4" w:space="0" w:color="auto"/>
              <w:left w:val="single" w:sz="4" w:space="0" w:color="auto"/>
              <w:bottom w:val="single" w:sz="4" w:space="0" w:color="auto"/>
            </w:tcBorders>
            <w:shd w:val="clear" w:color="auto" w:fill="FFFFFF"/>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Наличие на балансе муниципального</w:t>
            </w:r>
            <w:r w:rsidRPr="004202DC">
              <w:rPr>
                <w:rFonts w:ascii="Times New Roman" w:hAnsi="Times New Roman" w:cs="Times New Roman"/>
                <w:color w:val="000000"/>
                <w:sz w:val="24"/>
                <w:szCs w:val="24"/>
              </w:rPr>
              <w:br/>
              <w:t>образовательного учреждения:</w:t>
            </w:r>
            <w:r w:rsidRPr="004202DC">
              <w:rPr>
                <w:rFonts w:ascii="Times New Roman" w:hAnsi="Times New Roman" w:cs="Times New Roman"/>
                <w:sz w:val="24"/>
                <w:szCs w:val="24"/>
              </w:rPr>
              <w:t xml:space="preserve"> </w:t>
            </w:r>
          </w:p>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 xml:space="preserve"> - автотранспортных средств, сельхозмашин,</w:t>
            </w:r>
            <w:r w:rsidRPr="004202DC">
              <w:rPr>
                <w:rFonts w:ascii="Times New Roman" w:hAnsi="Times New Roman" w:cs="Times New Roman"/>
                <w:color w:val="000000"/>
                <w:sz w:val="24"/>
                <w:szCs w:val="24"/>
              </w:rPr>
              <w:br/>
              <w:t>строительной и другой самоходной техники</w:t>
            </w:r>
            <w:r w:rsidRPr="004202DC">
              <w:rPr>
                <w:rFonts w:ascii="Times New Roman" w:hAnsi="Times New Roman" w:cs="Times New Roman"/>
                <w:sz w:val="24"/>
                <w:szCs w:val="24"/>
              </w:rPr>
              <w:t xml:space="preserve"> </w:t>
            </w:r>
          </w:p>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 xml:space="preserve"> - учебных кораблей, катеров, самолетов и</w:t>
            </w:r>
            <w:r w:rsidRPr="004202DC">
              <w:rPr>
                <w:rFonts w:ascii="Times New Roman" w:hAnsi="Times New Roman" w:cs="Times New Roman"/>
                <w:color w:val="000000"/>
                <w:sz w:val="24"/>
                <w:szCs w:val="24"/>
              </w:rPr>
              <w:br/>
              <w:t>другой учебной техники</w:t>
            </w:r>
          </w:p>
        </w:tc>
        <w:tc>
          <w:tcPr>
            <w:tcW w:w="3119" w:type="dxa"/>
            <w:tcBorders>
              <w:top w:val="single" w:sz="4" w:space="0" w:color="auto"/>
              <w:left w:val="single" w:sz="4" w:space="0" w:color="auto"/>
              <w:bottom w:val="single" w:sz="4" w:space="0" w:color="auto"/>
            </w:tcBorders>
            <w:shd w:val="clear" w:color="auto" w:fill="FFFFFF"/>
          </w:tcPr>
          <w:p w:rsidR="002A3FED" w:rsidRPr="004202DC" w:rsidRDefault="002A3FED" w:rsidP="002A3FED"/>
          <w:p w:rsidR="002A3FED" w:rsidRPr="004202DC" w:rsidRDefault="002A3FED" w:rsidP="002A3FED"/>
          <w:p w:rsidR="002A3FED" w:rsidRPr="004202DC" w:rsidRDefault="002A3FED" w:rsidP="002A3FED"/>
          <w:p w:rsidR="002A3FED" w:rsidRPr="004202DC" w:rsidRDefault="002A3FED" w:rsidP="002A3FED">
            <w:r w:rsidRPr="004202DC">
              <w:t>за каждую единицу</w:t>
            </w:r>
          </w:p>
          <w:p w:rsidR="002A3FED" w:rsidRPr="004202DC" w:rsidRDefault="002A3FED" w:rsidP="002A3FED"/>
          <w:p w:rsidR="002A3FED" w:rsidRPr="004202DC" w:rsidRDefault="002A3FED" w:rsidP="002A3FED">
            <w:r w:rsidRPr="004202DC">
              <w:t>за каждую единицу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A3FED" w:rsidRPr="004202DC" w:rsidRDefault="002A3FED" w:rsidP="002A3FED">
            <w:pPr>
              <w:pStyle w:val="af1"/>
              <w:spacing w:after="60"/>
              <w:ind w:firstLine="440"/>
              <w:rPr>
                <w:rFonts w:ascii="Times New Roman" w:hAnsi="Times New Roman" w:cs="Times New Roman"/>
                <w:sz w:val="24"/>
                <w:szCs w:val="24"/>
              </w:rPr>
            </w:pPr>
          </w:p>
          <w:p w:rsidR="002A3FED" w:rsidRPr="004202DC" w:rsidRDefault="002A3FED" w:rsidP="002A3FED">
            <w:pPr>
              <w:pStyle w:val="af1"/>
              <w:spacing w:after="60"/>
              <w:rPr>
                <w:rFonts w:ascii="Times New Roman" w:hAnsi="Times New Roman" w:cs="Times New Roman"/>
                <w:sz w:val="24"/>
                <w:szCs w:val="24"/>
              </w:rPr>
            </w:pPr>
          </w:p>
          <w:p w:rsidR="002A3FED" w:rsidRPr="004202DC" w:rsidRDefault="002A3FED" w:rsidP="002A3FED">
            <w:pPr>
              <w:pStyle w:val="af1"/>
              <w:spacing w:after="60"/>
              <w:ind w:left="-10" w:right="79"/>
              <w:jc w:val="center"/>
              <w:rPr>
                <w:rFonts w:ascii="Times New Roman" w:hAnsi="Times New Roman" w:cs="Times New Roman"/>
                <w:sz w:val="24"/>
                <w:szCs w:val="24"/>
              </w:rPr>
            </w:pPr>
            <w:r w:rsidRPr="004202DC">
              <w:rPr>
                <w:rFonts w:ascii="Times New Roman" w:hAnsi="Times New Roman" w:cs="Times New Roman"/>
                <w:color w:val="000000"/>
                <w:sz w:val="24"/>
                <w:szCs w:val="24"/>
              </w:rPr>
              <w:t>до 3, но не</w:t>
            </w:r>
            <w:r w:rsidRPr="004202DC">
              <w:rPr>
                <w:rFonts w:ascii="Times New Roman" w:hAnsi="Times New Roman" w:cs="Times New Roman"/>
                <w:color w:val="000000"/>
                <w:sz w:val="24"/>
                <w:szCs w:val="24"/>
              </w:rPr>
              <w:br/>
              <w:t>более 20</w:t>
            </w:r>
          </w:p>
          <w:p w:rsidR="002A3FED" w:rsidRPr="004202DC" w:rsidRDefault="002A3FED" w:rsidP="002A3FED">
            <w:pPr>
              <w:pStyle w:val="af1"/>
              <w:spacing w:after="60"/>
              <w:ind w:firstLine="440"/>
              <w:rPr>
                <w:rFonts w:ascii="Times New Roman" w:hAnsi="Times New Roman" w:cs="Times New Roman"/>
                <w:sz w:val="24"/>
                <w:szCs w:val="24"/>
              </w:rPr>
            </w:pPr>
            <w:r w:rsidRPr="004202DC">
              <w:rPr>
                <w:rFonts w:ascii="Times New Roman" w:hAnsi="Times New Roman" w:cs="Times New Roman"/>
                <w:color w:val="000000"/>
                <w:sz w:val="24"/>
                <w:szCs w:val="24"/>
              </w:rPr>
              <w:t>до 20</w:t>
            </w:r>
          </w:p>
          <w:p w:rsidR="002A3FED" w:rsidRPr="004202DC" w:rsidRDefault="002A3FED" w:rsidP="002A3FED"/>
        </w:tc>
      </w:tr>
      <w:tr w:rsidR="002A3FED" w:rsidRPr="004202DC" w:rsidTr="002A3FED">
        <w:trPr>
          <w:trHeight w:hRule="exact" w:val="1126"/>
        </w:trPr>
        <w:tc>
          <w:tcPr>
            <w:tcW w:w="577" w:type="dxa"/>
            <w:tcBorders>
              <w:top w:val="single" w:sz="4" w:space="0" w:color="auto"/>
              <w:left w:val="single" w:sz="4" w:space="0" w:color="auto"/>
              <w:bottom w:val="single" w:sz="4" w:space="0" w:color="auto"/>
            </w:tcBorders>
            <w:shd w:val="clear" w:color="auto" w:fill="FFFFFF"/>
            <w:vAlign w:val="center"/>
          </w:tcPr>
          <w:p w:rsidR="002A3FED" w:rsidRPr="004202DC" w:rsidRDefault="002A3FED" w:rsidP="002A3FED">
            <w:pPr>
              <w:pStyle w:val="af1"/>
              <w:jc w:val="center"/>
              <w:rPr>
                <w:rFonts w:ascii="Times New Roman" w:hAnsi="Times New Roman" w:cs="Times New Roman"/>
                <w:sz w:val="24"/>
                <w:szCs w:val="24"/>
              </w:rPr>
            </w:pPr>
            <w:r w:rsidRPr="004202DC">
              <w:rPr>
                <w:rFonts w:ascii="Times New Roman" w:hAnsi="Times New Roman" w:cs="Times New Roman"/>
                <w:sz w:val="24"/>
                <w:szCs w:val="24"/>
              </w:rPr>
              <w:t>13.</w:t>
            </w:r>
          </w:p>
        </w:tc>
        <w:tc>
          <w:tcPr>
            <w:tcW w:w="5245" w:type="dxa"/>
            <w:tcBorders>
              <w:top w:val="single" w:sz="4" w:space="0" w:color="auto"/>
              <w:left w:val="single" w:sz="4" w:space="0" w:color="auto"/>
              <w:bottom w:val="single" w:sz="4" w:space="0" w:color="auto"/>
            </w:tcBorders>
            <w:shd w:val="clear" w:color="auto" w:fill="FFFFFF"/>
            <w:vAlign w:val="bottom"/>
          </w:tcPr>
          <w:p w:rsidR="002A3FED" w:rsidRPr="004202DC" w:rsidRDefault="002A3FED" w:rsidP="002A3FED">
            <w:pPr>
              <w:pStyle w:val="af1"/>
              <w:spacing w:line="233" w:lineRule="auto"/>
              <w:rPr>
                <w:rFonts w:ascii="Times New Roman" w:hAnsi="Times New Roman" w:cs="Times New Roman"/>
                <w:sz w:val="24"/>
                <w:szCs w:val="24"/>
              </w:rPr>
            </w:pPr>
            <w:r w:rsidRPr="004202DC">
              <w:rPr>
                <w:rFonts w:ascii="Times New Roman" w:hAnsi="Times New Roman" w:cs="Times New Roman"/>
                <w:color w:val="000000"/>
                <w:sz w:val="24"/>
                <w:szCs w:val="24"/>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3119" w:type="dxa"/>
            <w:tcBorders>
              <w:top w:val="single" w:sz="4" w:space="0" w:color="auto"/>
              <w:left w:val="single" w:sz="4" w:space="0" w:color="auto"/>
              <w:bottom w:val="single" w:sz="4" w:space="0" w:color="auto"/>
            </w:tcBorders>
            <w:shd w:val="clear" w:color="auto" w:fill="FFFFFF"/>
          </w:tcPr>
          <w:p w:rsidR="002A3FED" w:rsidRPr="004202DC" w:rsidRDefault="002A3FED" w:rsidP="002A3FED">
            <w:pPr>
              <w:pStyle w:val="af1"/>
              <w:spacing w:before="80"/>
              <w:rPr>
                <w:rFonts w:ascii="Times New Roman" w:hAnsi="Times New Roman" w:cs="Times New Roman"/>
                <w:sz w:val="24"/>
                <w:szCs w:val="24"/>
              </w:rPr>
            </w:pPr>
            <w:r w:rsidRPr="004202DC">
              <w:rPr>
                <w:rFonts w:ascii="Times New Roman" w:hAnsi="Times New Roman" w:cs="Times New Roman"/>
                <w:color w:val="000000"/>
                <w:sz w:val="24"/>
                <w:szCs w:val="24"/>
              </w:rPr>
              <w:t>за каждый вид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A3FED" w:rsidRPr="004202DC" w:rsidRDefault="002A3FED" w:rsidP="002A3FED">
            <w:pPr>
              <w:pStyle w:val="af1"/>
              <w:spacing w:before="80"/>
              <w:jc w:val="center"/>
              <w:rPr>
                <w:rFonts w:ascii="Times New Roman" w:hAnsi="Times New Roman" w:cs="Times New Roman"/>
                <w:sz w:val="24"/>
                <w:szCs w:val="24"/>
              </w:rPr>
            </w:pPr>
            <w:r w:rsidRPr="004202DC">
              <w:rPr>
                <w:rFonts w:ascii="Times New Roman" w:hAnsi="Times New Roman" w:cs="Times New Roman"/>
                <w:color w:val="000000"/>
                <w:sz w:val="24"/>
                <w:szCs w:val="24"/>
              </w:rPr>
              <w:t>до 50</w:t>
            </w:r>
          </w:p>
          <w:p w:rsidR="002A3FED" w:rsidRPr="004202DC" w:rsidRDefault="002A3FED" w:rsidP="002A3FED"/>
        </w:tc>
      </w:tr>
      <w:tr w:rsidR="002A3FED" w:rsidRPr="004202DC" w:rsidTr="002A3FED">
        <w:trPr>
          <w:trHeight w:hRule="exact" w:val="574"/>
        </w:trPr>
        <w:tc>
          <w:tcPr>
            <w:tcW w:w="577" w:type="dxa"/>
            <w:tcBorders>
              <w:top w:val="single" w:sz="4" w:space="0" w:color="auto"/>
              <w:left w:val="single" w:sz="4" w:space="0" w:color="auto"/>
              <w:bottom w:val="single" w:sz="4" w:space="0" w:color="auto"/>
            </w:tcBorders>
            <w:shd w:val="clear" w:color="auto" w:fill="FFFFFF"/>
            <w:vAlign w:val="center"/>
          </w:tcPr>
          <w:p w:rsidR="002A3FED" w:rsidRPr="004202DC" w:rsidRDefault="002A3FED" w:rsidP="002A3FED">
            <w:pPr>
              <w:pStyle w:val="af1"/>
              <w:jc w:val="center"/>
              <w:rPr>
                <w:rFonts w:ascii="Times New Roman" w:hAnsi="Times New Roman" w:cs="Times New Roman"/>
                <w:sz w:val="24"/>
                <w:szCs w:val="24"/>
              </w:rPr>
            </w:pPr>
            <w:r w:rsidRPr="004202DC">
              <w:rPr>
                <w:rFonts w:ascii="Times New Roman" w:hAnsi="Times New Roman" w:cs="Times New Roman"/>
                <w:sz w:val="24"/>
                <w:szCs w:val="24"/>
              </w:rPr>
              <w:t>14.</w:t>
            </w:r>
          </w:p>
        </w:tc>
        <w:tc>
          <w:tcPr>
            <w:tcW w:w="5245" w:type="dxa"/>
            <w:tcBorders>
              <w:top w:val="single" w:sz="4" w:space="0" w:color="auto"/>
              <w:left w:val="single" w:sz="4" w:space="0" w:color="auto"/>
              <w:bottom w:val="single" w:sz="4" w:space="0" w:color="auto"/>
            </w:tcBorders>
            <w:shd w:val="clear" w:color="auto" w:fill="FFFFFF"/>
            <w:vAlign w:val="bottom"/>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Наличие собственных котельной, очистных</w:t>
            </w:r>
            <w:r w:rsidRPr="004202DC">
              <w:rPr>
                <w:rFonts w:ascii="Times New Roman" w:hAnsi="Times New Roman" w:cs="Times New Roman"/>
                <w:color w:val="000000"/>
                <w:sz w:val="24"/>
                <w:szCs w:val="24"/>
              </w:rPr>
              <w:br/>
              <w:t>и других сооружений, жилых домов</w:t>
            </w:r>
          </w:p>
        </w:tc>
        <w:tc>
          <w:tcPr>
            <w:tcW w:w="3119" w:type="dxa"/>
            <w:tcBorders>
              <w:top w:val="single" w:sz="4" w:space="0" w:color="auto"/>
              <w:left w:val="single" w:sz="4" w:space="0" w:color="auto"/>
              <w:bottom w:val="single" w:sz="4" w:space="0" w:color="auto"/>
            </w:tcBorders>
            <w:shd w:val="clear" w:color="auto" w:fill="FFFFFF"/>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за каждый вид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A3FED" w:rsidRPr="004202DC" w:rsidRDefault="002A3FED" w:rsidP="002A3FED">
            <w:pPr>
              <w:pStyle w:val="af1"/>
              <w:ind w:firstLine="420"/>
              <w:rPr>
                <w:rFonts w:ascii="Times New Roman" w:hAnsi="Times New Roman" w:cs="Times New Roman"/>
                <w:sz w:val="24"/>
                <w:szCs w:val="24"/>
              </w:rPr>
            </w:pPr>
            <w:r w:rsidRPr="004202DC">
              <w:rPr>
                <w:rFonts w:ascii="Times New Roman" w:hAnsi="Times New Roman" w:cs="Times New Roman"/>
                <w:color w:val="000000"/>
                <w:sz w:val="24"/>
                <w:szCs w:val="24"/>
              </w:rPr>
              <w:t>до 20</w:t>
            </w:r>
          </w:p>
        </w:tc>
      </w:tr>
      <w:tr w:rsidR="002A3FED" w:rsidRPr="004202DC" w:rsidTr="002A3FED">
        <w:trPr>
          <w:trHeight w:hRule="exact" w:val="1389"/>
        </w:trPr>
        <w:tc>
          <w:tcPr>
            <w:tcW w:w="577" w:type="dxa"/>
            <w:tcBorders>
              <w:top w:val="single" w:sz="4" w:space="0" w:color="auto"/>
              <w:left w:val="single" w:sz="4" w:space="0" w:color="auto"/>
              <w:bottom w:val="single" w:sz="4" w:space="0" w:color="auto"/>
            </w:tcBorders>
            <w:shd w:val="clear" w:color="auto" w:fill="FFFFFF"/>
            <w:vAlign w:val="center"/>
          </w:tcPr>
          <w:p w:rsidR="002A3FED" w:rsidRPr="004202DC" w:rsidRDefault="002A3FED" w:rsidP="002A3FED">
            <w:pPr>
              <w:pStyle w:val="af1"/>
              <w:jc w:val="center"/>
              <w:rPr>
                <w:rFonts w:ascii="Times New Roman" w:hAnsi="Times New Roman" w:cs="Times New Roman"/>
                <w:sz w:val="24"/>
                <w:szCs w:val="24"/>
              </w:rPr>
            </w:pPr>
            <w:r w:rsidRPr="004202DC">
              <w:rPr>
                <w:rFonts w:ascii="Times New Roman" w:hAnsi="Times New Roman" w:cs="Times New Roman"/>
                <w:sz w:val="24"/>
                <w:szCs w:val="24"/>
              </w:rPr>
              <w:t>15.</w:t>
            </w:r>
          </w:p>
          <w:p w:rsidR="002A3FED" w:rsidRPr="004202DC" w:rsidRDefault="002A3FED" w:rsidP="002A3FED">
            <w:pPr>
              <w:pStyle w:val="af1"/>
              <w:jc w:val="center"/>
              <w:rPr>
                <w:rFonts w:ascii="Times New Roman" w:hAnsi="Times New Roman" w:cs="Times New Roman"/>
                <w:sz w:val="24"/>
                <w:szCs w:val="24"/>
              </w:rPr>
            </w:pPr>
          </w:p>
          <w:p w:rsidR="002A3FED" w:rsidRPr="004202DC" w:rsidRDefault="002A3FED" w:rsidP="002A3FED">
            <w:pPr>
              <w:pStyle w:val="af1"/>
              <w:jc w:val="center"/>
              <w:rPr>
                <w:rFonts w:ascii="Times New Roman" w:hAnsi="Times New Roman" w:cs="Times New Roman"/>
                <w:sz w:val="24"/>
                <w:szCs w:val="24"/>
              </w:rPr>
            </w:pPr>
          </w:p>
          <w:p w:rsidR="002A3FED" w:rsidRPr="004202DC" w:rsidRDefault="002A3FED" w:rsidP="002A3FED">
            <w:pPr>
              <w:pStyle w:val="af1"/>
              <w:jc w:val="cente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tcBorders>
            <w:shd w:val="clear" w:color="auto" w:fill="FFFFFF"/>
            <w:vAlign w:val="bottom"/>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Наличие обучающихся (воспитанников) в</w:t>
            </w:r>
            <w:r w:rsidRPr="004202DC">
              <w:rPr>
                <w:rFonts w:ascii="Times New Roman" w:hAnsi="Times New Roman" w:cs="Times New Roman"/>
                <w:color w:val="000000"/>
                <w:sz w:val="24"/>
                <w:szCs w:val="24"/>
              </w:rPr>
              <w:br/>
              <w:t>муниципальном образовательном учреждении, посещающих бесплатные секции, кружки, студии, организованные этими учреждениями или на их базе</w:t>
            </w:r>
          </w:p>
        </w:tc>
        <w:tc>
          <w:tcPr>
            <w:tcW w:w="3119" w:type="dxa"/>
            <w:tcBorders>
              <w:top w:val="single" w:sz="4" w:space="0" w:color="auto"/>
              <w:left w:val="single" w:sz="4" w:space="0" w:color="auto"/>
              <w:bottom w:val="single" w:sz="4" w:space="0" w:color="auto"/>
            </w:tcBorders>
            <w:shd w:val="clear" w:color="auto" w:fill="FFFFFF"/>
          </w:tcPr>
          <w:p w:rsidR="002A3FED" w:rsidRPr="004202DC" w:rsidRDefault="002A3FED" w:rsidP="002A3FED">
            <w:pPr>
              <w:pStyle w:val="af1"/>
              <w:spacing w:line="233" w:lineRule="auto"/>
              <w:rPr>
                <w:rFonts w:ascii="Times New Roman" w:hAnsi="Times New Roman" w:cs="Times New Roman"/>
                <w:sz w:val="24"/>
                <w:szCs w:val="24"/>
              </w:rPr>
            </w:pPr>
            <w:r w:rsidRPr="004202DC">
              <w:rPr>
                <w:rFonts w:ascii="Times New Roman" w:hAnsi="Times New Roman" w:cs="Times New Roman"/>
                <w:color w:val="000000"/>
                <w:sz w:val="24"/>
                <w:szCs w:val="24"/>
              </w:rPr>
              <w:t>за каждого</w:t>
            </w:r>
            <w:r w:rsidRPr="004202DC">
              <w:rPr>
                <w:rFonts w:ascii="Times New Roman" w:hAnsi="Times New Roman" w:cs="Times New Roman"/>
                <w:color w:val="000000"/>
                <w:sz w:val="24"/>
                <w:szCs w:val="24"/>
              </w:rPr>
              <w:br/>
              <w:t>обучающегося</w:t>
            </w:r>
            <w:r w:rsidRPr="004202DC">
              <w:rPr>
                <w:rFonts w:ascii="Times New Roman" w:hAnsi="Times New Roman" w:cs="Times New Roman"/>
                <w:color w:val="000000"/>
                <w:sz w:val="24"/>
                <w:szCs w:val="24"/>
              </w:rPr>
              <w:br/>
              <w:t>(воспитанника)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A3FED" w:rsidRPr="004202DC" w:rsidRDefault="002A3FED" w:rsidP="002A3FED">
            <w:pPr>
              <w:pStyle w:val="af1"/>
              <w:ind w:firstLine="560"/>
              <w:rPr>
                <w:rFonts w:ascii="Times New Roman" w:hAnsi="Times New Roman" w:cs="Times New Roman"/>
                <w:sz w:val="24"/>
                <w:szCs w:val="24"/>
              </w:rPr>
            </w:pPr>
            <w:r w:rsidRPr="004202DC">
              <w:rPr>
                <w:rFonts w:ascii="Times New Roman" w:hAnsi="Times New Roman" w:cs="Times New Roman"/>
                <w:color w:val="000000"/>
                <w:sz w:val="24"/>
                <w:szCs w:val="24"/>
              </w:rPr>
              <w:t>0,5</w:t>
            </w:r>
          </w:p>
          <w:p w:rsidR="002A3FED" w:rsidRPr="004202DC" w:rsidRDefault="002A3FED" w:rsidP="002A3FED">
            <w:pPr>
              <w:pStyle w:val="af1"/>
              <w:spacing w:after="40" w:line="180" w:lineRule="auto"/>
              <w:ind w:right="140"/>
              <w:jc w:val="right"/>
              <w:rPr>
                <w:rFonts w:ascii="Times New Roman" w:hAnsi="Times New Roman" w:cs="Times New Roman"/>
                <w:sz w:val="24"/>
                <w:szCs w:val="24"/>
              </w:rPr>
            </w:pPr>
          </w:p>
        </w:tc>
      </w:tr>
      <w:tr w:rsidR="002A3FED" w:rsidRPr="004202DC" w:rsidTr="002A3FED">
        <w:trPr>
          <w:trHeight w:hRule="exact" w:val="1389"/>
        </w:trPr>
        <w:tc>
          <w:tcPr>
            <w:tcW w:w="577" w:type="dxa"/>
            <w:tcBorders>
              <w:top w:val="single" w:sz="4" w:space="0" w:color="auto"/>
              <w:left w:val="single" w:sz="4" w:space="0" w:color="auto"/>
              <w:bottom w:val="single" w:sz="4" w:space="0" w:color="auto"/>
            </w:tcBorders>
            <w:shd w:val="clear" w:color="auto" w:fill="FFFFFF"/>
            <w:vAlign w:val="center"/>
          </w:tcPr>
          <w:p w:rsidR="002A3FED" w:rsidRPr="004202DC" w:rsidRDefault="002A3FED" w:rsidP="002A3FED">
            <w:pPr>
              <w:pStyle w:val="af1"/>
              <w:jc w:val="center"/>
              <w:rPr>
                <w:rFonts w:ascii="Times New Roman" w:hAnsi="Times New Roman" w:cs="Times New Roman"/>
                <w:sz w:val="24"/>
                <w:szCs w:val="24"/>
              </w:rPr>
            </w:pPr>
            <w:r w:rsidRPr="004202DC">
              <w:rPr>
                <w:rFonts w:ascii="Times New Roman" w:hAnsi="Times New Roman" w:cs="Times New Roman"/>
                <w:sz w:val="24"/>
                <w:szCs w:val="24"/>
              </w:rPr>
              <w:t>16.</w:t>
            </w:r>
          </w:p>
        </w:tc>
        <w:tc>
          <w:tcPr>
            <w:tcW w:w="5245" w:type="dxa"/>
            <w:tcBorders>
              <w:top w:val="single" w:sz="4" w:space="0" w:color="auto"/>
              <w:left w:val="single" w:sz="4" w:space="0" w:color="auto"/>
              <w:bottom w:val="single" w:sz="4" w:space="0" w:color="auto"/>
            </w:tcBorders>
            <w:shd w:val="clear" w:color="auto" w:fill="FFFFFF"/>
            <w:vAlign w:val="bottom"/>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Наличие оборудованных и используемых в</w:t>
            </w:r>
            <w:r w:rsidRPr="004202DC">
              <w:rPr>
                <w:rFonts w:ascii="Times New Roman" w:hAnsi="Times New Roman" w:cs="Times New Roman"/>
                <w:color w:val="000000"/>
                <w:sz w:val="24"/>
                <w:szCs w:val="24"/>
              </w:rPr>
              <w:br/>
              <w:t>муниципальном образовательном учреждении помещений для разных видов активной деятельности (изостудия, театральная студия, «комната сказок», зимний сад и др.)</w:t>
            </w:r>
          </w:p>
        </w:tc>
        <w:tc>
          <w:tcPr>
            <w:tcW w:w="3119" w:type="dxa"/>
            <w:tcBorders>
              <w:top w:val="single" w:sz="4" w:space="0" w:color="auto"/>
              <w:left w:val="single" w:sz="4" w:space="0" w:color="auto"/>
              <w:bottom w:val="single" w:sz="4" w:space="0" w:color="auto"/>
            </w:tcBorders>
            <w:shd w:val="clear" w:color="auto" w:fill="FFFFFF"/>
          </w:tcPr>
          <w:p w:rsidR="002A3FED" w:rsidRPr="004202DC" w:rsidRDefault="002A3FED" w:rsidP="002A3FED">
            <w:pPr>
              <w:pStyle w:val="af1"/>
              <w:spacing w:line="233" w:lineRule="auto"/>
              <w:rPr>
                <w:rFonts w:ascii="Times New Roman" w:hAnsi="Times New Roman" w:cs="Times New Roman"/>
                <w:sz w:val="24"/>
                <w:szCs w:val="24"/>
              </w:rPr>
            </w:pPr>
            <w:r w:rsidRPr="004202DC">
              <w:rPr>
                <w:rFonts w:ascii="Times New Roman" w:hAnsi="Times New Roman" w:cs="Times New Roman"/>
                <w:color w:val="000000"/>
                <w:sz w:val="24"/>
                <w:szCs w:val="24"/>
              </w:rPr>
              <w:t>за каждый вид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A3FED" w:rsidRPr="004202DC" w:rsidRDefault="002A3FED" w:rsidP="002A3FED">
            <w:pPr>
              <w:pStyle w:val="af1"/>
              <w:ind w:firstLine="560"/>
              <w:rPr>
                <w:rFonts w:ascii="Times New Roman" w:hAnsi="Times New Roman" w:cs="Times New Roman"/>
                <w:sz w:val="24"/>
                <w:szCs w:val="24"/>
              </w:rPr>
            </w:pPr>
            <w:r w:rsidRPr="004202DC">
              <w:rPr>
                <w:rFonts w:ascii="Times New Roman" w:hAnsi="Times New Roman" w:cs="Times New Roman"/>
                <w:sz w:val="24"/>
                <w:szCs w:val="24"/>
              </w:rPr>
              <w:t>до</w:t>
            </w:r>
            <w:r w:rsidRPr="004202DC">
              <w:rPr>
                <w:rFonts w:ascii="Times New Roman" w:hAnsi="Times New Roman" w:cs="Times New Roman"/>
                <w:color w:val="000000"/>
                <w:sz w:val="24"/>
                <w:szCs w:val="24"/>
              </w:rPr>
              <w:t xml:space="preserve"> 15</w:t>
            </w:r>
          </w:p>
        </w:tc>
      </w:tr>
      <w:tr w:rsidR="002A3FED" w:rsidRPr="004202DC" w:rsidTr="002A3FED">
        <w:trPr>
          <w:trHeight w:hRule="exact" w:val="311"/>
        </w:trPr>
        <w:tc>
          <w:tcPr>
            <w:tcW w:w="577" w:type="dxa"/>
            <w:tcBorders>
              <w:top w:val="single" w:sz="4" w:space="0" w:color="auto"/>
              <w:left w:val="single" w:sz="4" w:space="0" w:color="auto"/>
              <w:bottom w:val="single" w:sz="4" w:space="0" w:color="auto"/>
            </w:tcBorders>
            <w:shd w:val="clear" w:color="auto" w:fill="FFFFFF"/>
            <w:vAlign w:val="center"/>
          </w:tcPr>
          <w:p w:rsidR="002A3FED" w:rsidRPr="004202DC" w:rsidRDefault="002A3FED" w:rsidP="002A3FED">
            <w:pPr>
              <w:pStyle w:val="af1"/>
              <w:jc w:val="center"/>
              <w:rPr>
                <w:rFonts w:ascii="Times New Roman" w:hAnsi="Times New Roman" w:cs="Times New Roman"/>
                <w:sz w:val="24"/>
                <w:szCs w:val="24"/>
              </w:rPr>
            </w:pPr>
            <w:r w:rsidRPr="004202DC">
              <w:rPr>
                <w:rFonts w:ascii="Times New Roman" w:hAnsi="Times New Roman" w:cs="Times New Roman"/>
                <w:sz w:val="24"/>
                <w:szCs w:val="24"/>
              </w:rPr>
              <w:t>17.</w:t>
            </w:r>
          </w:p>
        </w:tc>
        <w:tc>
          <w:tcPr>
            <w:tcW w:w="5245" w:type="dxa"/>
            <w:tcBorders>
              <w:top w:val="single" w:sz="4" w:space="0" w:color="auto"/>
              <w:left w:val="single" w:sz="4" w:space="0" w:color="auto"/>
              <w:bottom w:val="single" w:sz="4" w:space="0" w:color="auto"/>
            </w:tcBorders>
            <w:shd w:val="clear" w:color="auto" w:fill="FFFFFF"/>
            <w:vAlign w:val="bottom"/>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Организация летнего отдыха детей</w:t>
            </w:r>
          </w:p>
        </w:tc>
        <w:tc>
          <w:tcPr>
            <w:tcW w:w="3119" w:type="dxa"/>
            <w:tcBorders>
              <w:top w:val="single" w:sz="4" w:space="0" w:color="auto"/>
              <w:left w:val="single" w:sz="4" w:space="0" w:color="auto"/>
              <w:bottom w:val="single" w:sz="4" w:space="0" w:color="auto"/>
            </w:tcBorders>
            <w:shd w:val="clear" w:color="auto" w:fill="FFFFFF"/>
            <w:vAlign w:val="bottom"/>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в каникулярное время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3FED" w:rsidRPr="004202DC" w:rsidRDefault="002A3FED" w:rsidP="002A3FED">
            <w:pPr>
              <w:pStyle w:val="af1"/>
              <w:ind w:firstLine="420"/>
              <w:rPr>
                <w:rFonts w:ascii="Times New Roman" w:hAnsi="Times New Roman" w:cs="Times New Roman"/>
                <w:sz w:val="24"/>
                <w:szCs w:val="24"/>
              </w:rPr>
            </w:pPr>
            <w:r w:rsidRPr="004202DC">
              <w:rPr>
                <w:rFonts w:ascii="Times New Roman" w:hAnsi="Times New Roman" w:cs="Times New Roman"/>
                <w:color w:val="000000"/>
                <w:sz w:val="24"/>
                <w:szCs w:val="24"/>
              </w:rPr>
              <w:t>до 20</w:t>
            </w:r>
          </w:p>
        </w:tc>
      </w:tr>
      <w:tr w:rsidR="002A3FED" w:rsidRPr="004202DC" w:rsidTr="002A3FED">
        <w:trPr>
          <w:trHeight w:hRule="exact" w:val="568"/>
        </w:trPr>
        <w:tc>
          <w:tcPr>
            <w:tcW w:w="577" w:type="dxa"/>
            <w:tcBorders>
              <w:top w:val="single" w:sz="4" w:space="0" w:color="auto"/>
              <w:left w:val="single" w:sz="4" w:space="0" w:color="auto"/>
              <w:bottom w:val="single" w:sz="4" w:space="0" w:color="auto"/>
            </w:tcBorders>
            <w:shd w:val="clear" w:color="auto" w:fill="FFFFFF"/>
            <w:vAlign w:val="center"/>
          </w:tcPr>
          <w:p w:rsidR="002A3FED" w:rsidRPr="004202DC" w:rsidRDefault="002A3FED" w:rsidP="002A3FED">
            <w:pPr>
              <w:pStyle w:val="af1"/>
              <w:jc w:val="center"/>
              <w:rPr>
                <w:rFonts w:ascii="Times New Roman" w:hAnsi="Times New Roman" w:cs="Times New Roman"/>
                <w:sz w:val="24"/>
                <w:szCs w:val="24"/>
              </w:rPr>
            </w:pPr>
            <w:r w:rsidRPr="004202DC">
              <w:rPr>
                <w:rFonts w:ascii="Times New Roman" w:hAnsi="Times New Roman" w:cs="Times New Roman"/>
                <w:sz w:val="24"/>
                <w:szCs w:val="24"/>
              </w:rPr>
              <w:t>18.</w:t>
            </w:r>
          </w:p>
        </w:tc>
        <w:tc>
          <w:tcPr>
            <w:tcW w:w="5245" w:type="dxa"/>
            <w:tcBorders>
              <w:top w:val="single" w:sz="4" w:space="0" w:color="auto"/>
              <w:left w:val="single" w:sz="4" w:space="0" w:color="auto"/>
              <w:bottom w:val="single" w:sz="4" w:space="0" w:color="auto"/>
            </w:tcBorders>
            <w:shd w:val="clear" w:color="auto" w:fill="FFFFFF"/>
            <w:vAlign w:val="bottom"/>
          </w:tcPr>
          <w:p w:rsidR="002A3FED" w:rsidRPr="004202DC" w:rsidRDefault="002A3FED" w:rsidP="002A3FED">
            <w:pPr>
              <w:pStyle w:val="af1"/>
              <w:rPr>
                <w:rFonts w:ascii="Times New Roman" w:hAnsi="Times New Roman" w:cs="Times New Roman"/>
                <w:sz w:val="24"/>
                <w:szCs w:val="24"/>
              </w:rPr>
            </w:pPr>
            <w:r w:rsidRPr="004202DC">
              <w:rPr>
                <w:rFonts w:ascii="Times New Roman" w:hAnsi="Times New Roman" w:cs="Times New Roman"/>
                <w:color w:val="000000"/>
                <w:sz w:val="24"/>
                <w:szCs w:val="24"/>
              </w:rPr>
              <w:t>Участие в конкурсах, проводимых в рамках</w:t>
            </w:r>
            <w:r w:rsidRPr="004202DC">
              <w:rPr>
                <w:rFonts w:ascii="Times New Roman" w:hAnsi="Times New Roman" w:cs="Times New Roman"/>
                <w:color w:val="000000"/>
                <w:sz w:val="24"/>
                <w:szCs w:val="24"/>
              </w:rPr>
              <w:br/>
              <w:t>национального проекта «Образование»</w:t>
            </w:r>
          </w:p>
        </w:tc>
        <w:tc>
          <w:tcPr>
            <w:tcW w:w="3119" w:type="dxa"/>
            <w:tcBorders>
              <w:top w:val="single" w:sz="4" w:space="0" w:color="auto"/>
              <w:left w:val="single" w:sz="4" w:space="0" w:color="auto"/>
              <w:bottom w:val="single" w:sz="4" w:space="0" w:color="auto"/>
            </w:tcBorders>
            <w:shd w:val="clear" w:color="auto" w:fill="FFFFFF"/>
          </w:tcPr>
          <w:p w:rsidR="002A3FED" w:rsidRPr="004202DC" w:rsidRDefault="002A3FED" w:rsidP="002A3FED"/>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A3FED" w:rsidRPr="004202DC" w:rsidRDefault="002A3FED" w:rsidP="002A3FED">
            <w:pPr>
              <w:pStyle w:val="af1"/>
              <w:ind w:firstLine="420"/>
              <w:rPr>
                <w:rFonts w:ascii="Times New Roman" w:hAnsi="Times New Roman" w:cs="Times New Roman"/>
                <w:sz w:val="24"/>
                <w:szCs w:val="24"/>
              </w:rPr>
            </w:pPr>
            <w:r w:rsidRPr="004202DC">
              <w:rPr>
                <w:rFonts w:ascii="Times New Roman" w:hAnsi="Times New Roman" w:cs="Times New Roman"/>
                <w:color w:val="000000"/>
                <w:sz w:val="24"/>
                <w:szCs w:val="24"/>
              </w:rPr>
              <w:t>до 20</w:t>
            </w:r>
          </w:p>
        </w:tc>
      </w:tr>
    </w:tbl>
    <w:p w:rsidR="002A3FED" w:rsidRPr="004202DC" w:rsidRDefault="002A3FED" w:rsidP="002A3FED">
      <w:pPr>
        <w:pStyle w:val="11"/>
        <w:ind w:firstLine="540"/>
        <w:jc w:val="both"/>
        <w:rPr>
          <w:color w:val="000000"/>
        </w:rPr>
      </w:pPr>
    </w:p>
    <w:p w:rsidR="002A3FED" w:rsidRPr="00491BF5" w:rsidRDefault="002A3FED" w:rsidP="002A3FED">
      <w:pPr>
        <w:pStyle w:val="11"/>
        <w:ind w:firstLine="540"/>
        <w:jc w:val="both"/>
        <w:rPr>
          <w:sz w:val="28"/>
          <w:szCs w:val="28"/>
        </w:rPr>
      </w:pPr>
      <w:r w:rsidRPr="004202DC">
        <w:rPr>
          <w:color w:val="000000"/>
        </w:rPr>
        <w:t xml:space="preserve">2. </w:t>
      </w:r>
      <w:r w:rsidRPr="00491BF5">
        <w:rPr>
          <w:color w:val="000000"/>
          <w:sz w:val="28"/>
          <w:szCs w:val="28"/>
        </w:rPr>
        <w:t>Муниципальные образовательные учреждения относятся к I, II, III или IV группам по оплате труда по сумме баллов, определенных в соответствии с</w:t>
      </w:r>
      <w:r w:rsidRPr="00491BF5">
        <w:rPr>
          <w:color w:val="000000"/>
          <w:sz w:val="28"/>
          <w:szCs w:val="28"/>
        </w:rPr>
        <w:br/>
        <w:t xml:space="preserve">объемными показателями их деятельности, приведенными в пункте 1 настоящего </w:t>
      </w:r>
      <w:r w:rsidRPr="00491BF5">
        <w:rPr>
          <w:color w:val="000000"/>
          <w:sz w:val="28"/>
          <w:szCs w:val="28"/>
        </w:rPr>
        <w:lastRenderedPageBreak/>
        <w:t>приложения, в соответствии с таблицей.</w:t>
      </w:r>
    </w:p>
    <w:tbl>
      <w:tblPr>
        <w:tblOverlap w:val="never"/>
        <w:tblW w:w="10358" w:type="dxa"/>
        <w:tblLayout w:type="fixed"/>
        <w:tblCellMar>
          <w:left w:w="10" w:type="dxa"/>
          <w:right w:w="10" w:type="dxa"/>
        </w:tblCellMar>
        <w:tblLook w:val="04A0"/>
      </w:tblPr>
      <w:tblGrid>
        <w:gridCol w:w="719"/>
        <w:gridCol w:w="4253"/>
        <w:gridCol w:w="1417"/>
        <w:gridCol w:w="1418"/>
        <w:gridCol w:w="1275"/>
        <w:gridCol w:w="1276"/>
      </w:tblGrid>
      <w:tr w:rsidR="002A3FED" w:rsidRPr="004202DC" w:rsidTr="002A3FED">
        <w:trPr>
          <w:trHeight w:hRule="exact" w:val="575"/>
        </w:trPr>
        <w:tc>
          <w:tcPr>
            <w:tcW w:w="719" w:type="dxa"/>
            <w:vMerge w:val="restart"/>
            <w:tcBorders>
              <w:top w:val="single" w:sz="4" w:space="0" w:color="auto"/>
              <w:left w:val="single" w:sz="4" w:space="0" w:color="auto"/>
            </w:tcBorders>
            <w:shd w:val="clear" w:color="auto" w:fill="FFFFFF"/>
          </w:tcPr>
          <w:p w:rsidR="002A3FED" w:rsidRPr="004202DC" w:rsidRDefault="002A3FED" w:rsidP="002A3FED">
            <w:pPr>
              <w:pStyle w:val="af1"/>
              <w:jc w:val="center"/>
              <w:rPr>
                <w:rFonts w:ascii="Times New Roman" w:hAnsi="Times New Roman" w:cs="Times New Roman"/>
                <w:sz w:val="24"/>
                <w:szCs w:val="28"/>
              </w:rPr>
            </w:pPr>
            <w:r w:rsidRPr="004202DC">
              <w:rPr>
                <w:rFonts w:ascii="Times New Roman" w:hAnsi="Times New Roman" w:cs="Times New Roman"/>
                <w:color w:val="000000"/>
                <w:sz w:val="24"/>
                <w:szCs w:val="28"/>
              </w:rPr>
              <w:t>№</w:t>
            </w:r>
            <w:r w:rsidRPr="004202DC">
              <w:rPr>
                <w:rFonts w:ascii="Times New Roman" w:hAnsi="Times New Roman" w:cs="Times New Roman"/>
                <w:color w:val="000000"/>
                <w:sz w:val="24"/>
                <w:szCs w:val="28"/>
              </w:rPr>
              <w:br/>
              <w:t>п/п</w:t>
            </w:r>
          </w:p>
        </w:tc>
        <w:tc>
          <w:tcPr>
            <w:tcW w:w="4253" w:type="dxa"/>
            <w:vMerge w:val="restart"/>
            <w:tcBorders>
              <w:top w:val="single" w:sz="4" w:space="0" w:color="auto"/>
              <w:left w:val="single" w:sz="4" w:space="0" w:color="auto"/>
            </w:tcBorders>
            <w:shd w:val="clear" w:color="auto" w:fill="FFFFFF"/>
          </w:tcPr>
          <w:p w:rsidR="002A3FED" w:rsidRPr="004202DC" w:rsidRDefault="002A3FED" w:rsidP="002A3FED">
            <w:pPr>
              <w:pStyle w:val="af1"/>
              <w:jc w:val="center"/>
              <w:rPr>
                <w:rFonts w:ascii="Times New Roman" w:hAnsi="Times New Roman" w:cs="Times New Roman"/>
                <w:sz w:val="24"/>
                <w:szCs w:val="28"/>
              </w:rPr>
            </w:pPr>
            <w:r w:rsidRPr="004202DC">
              <w:rPr>
                <w:rFonts w:ascii="Times New Roman" w:hAnsi="Times New Roman" w:cs="Times New Roman"/>
                <w:color w:val="000000"/>
                <w:sz w:val="24"/>
                <w:szCs w:val="28"/>
              </w:rPr>
              <w:t>Наименование областных</w:t>
            </w:r>
            <w:r w:rsidRPr="004202DC">
              <w:rPr>
                <w:rFonts w:ascii="Times New Roman" w:hAnsi="Times New Roman" w:cs="Times New Roman"/>
                <w:color w:val="000000"/>
                <w:sz w:val="24"/>
                <w:szCs w:val="28"/>
              </w:rPr>
              <w:br/>
              <w:t>учреждений</w:t>
            </w:r>
          </w:p>
        </w:tc>
        <w:tc>
          <w:tcPr>
            <w:tcW w:w="5386" w:type="dxa"/>
            <w:gridSpan w:val="4"/>
            <w:tcBorders>
              <w:top w:val="single" w:sz="4" w:space="0" w:color="auto"/>
              <w:left w:val="single" w:sz="4" w:space="0" w:color="auto"/>
              <w:right w:val="single" w:sz="4" w:space="0" w:color="auto"/>
            </w:tcBorders>
            <w:shd w:val="clear" w:color="auto" w:fill="FFFFFF"/>
          </w:tcPr>
          <w:p w:rsidR="002A3FED" w:rsidRPr="004202DC" w:rsidRDefault="002A3FED" w:rsidP="002A3FED">
            <w:pPr>
              <w:pStyle w:val="af1"/>
              <w:jc w:val="center"/>
              <w:rPr>
                <w:rFonts w:ascii="Times New Roman" w:hAnsi="Times New Roman" w:cs="Times New Roman"/>
                <w:sz w:val="24"/>
                <w:szCs w:val="28"/>
              </w:rPr>
            </w:pPr>
            <w:r w:rsidRPr="004202DC">
              <w:rPr>
                <w:rFonts w:ascii="Times New Roman" w:hAnsi="Times New Roman" w:cs="Times New Roman"/>
                <w:color w:val="000000"/>
                <w:sz w:val="24"/>
                <w:szCs w:val="28"/>
              </w:rPr>
              <w:t>Группа по оплате труда, к которой областное</w:t>
            </w:r>
            <w:r w:rsidRPr="004202DC">
              <w:rPr>
                <w:rFonts w:ascii="Times New Roman" w:hAnsi="Times New Roman" w:cs="Times New Roman"/>
                <w:color w:val="000000"/>
                <w:sz w:val="24"/>
                <w:szCs w:val="28"/>
              </w:rPr>
              <w:br/>
              <w:t>учреждение относится по сумме баллов</w:t>
            </w:r>
          </w:p>
        </w:tc>
      </w:tr>
      <w:tr w:rsidR="002A3FED" w:rsidRPr="004202DC" w:rsidTr="002A3FED">
        <w:trPr>
          <w:trHeight w:hRule="exact" w:val="278"/>
        </w:trPr>
        <w:tc>
          <w:tcPr>
            <w:tcW w:w="719" w:type="dxa"/>
            <w:vMerge/>
            <w:tcBorders>
              <w:left w:val="single" w:sz="4" w:space="0" w:color="auto"/>
            </w:tcBorders>
            <w:shd w:val="clear" w:color="auto" w:fill="FFFFFF"/>
          </w:tcPr>
          <w:p w:rsidR="002A3FED" w:rsidRPr="004202DC" w:rsidRDefault="002A3FED" w:rsidP="002A3FED"/>
        </w:tc>
        <w:tc>
          <w:tcPr>
            <w:tcW w:w="4253" w:type="dxa"/>
            <w:vMerge/>
            <w:tcBorders>
              <w:left w:val="single" w:sz="4" w:space="0" w:color="auto"/>
            </w:tcBorders>
            <w:shd w:val="clear" w:color="auto" w:fill="FFFFFF"/>
          </w:tcPr>
          <w:p w:rsidR="002A3FED" w:rsidRPr="004202DC" w:rsidRDefault="002A3FED" w:rsidP="002A3FED"/>
        </w:tc>
        <w:tc>
          <w:tcPr>
            <w:tcW w:w="1417" w:type="dxa"/>
            <w:tcBorders>
              <w:top w:val="single" w:sz="4" w:space="0" w:color="auto"/>
              <w:left w:val="single" w:sz="4" w:space="0" w:color="auto"/>
            </w:tcBorders>
            <w:shd w:val="clear" w:color="auto" w:fill="FFFFFF"/>
            <w:vAlign w:val="bottom"/>
          </w:tcPr>
          <w:p w:rsidR="002A3FED" w:rsidRPr="004202DC" w:rsidRDefault="002A3FED" w:rsidP="002A3FED">
            <w:pPr>
              <w:pStyle w:val="af1"/>
              <w:jc w:val="center"/>
              <w:rPr>
                <w:rFonts w:ascii="Times New Roman" w:hAnsi="Times New Roman" w:cs="Times New Roman"/>
                <w:sz w:val="24"/>
                <w:szCs w:val="28"/>
              </w:rPr>
            </w:pPr>
            <w:r w:rsidRPr="004202DC">
              <w:rPr>
                <w:rFonts w:ascii="Times New Roman" w:hAnsi="Times New Roman" w:cs="Times New Roman"/>
                <w:color w:val="000000"/>
                <w:sz w:val="24"/>
                <w:szCs w:val="28"/>
              </w:rPr>
              <w:t>I группа</w:t>
            </w:r>
          </w:p>
        </w:tc>
        <w:tc>
          <w:tcPr>
            <w:tcW w:w="1418" w:type="dxa"/>
            <w:tcBorders>
              <w:top w:val="single" w:sz="4" w:space="0" w:color="auto"/>
              <w:left w:val="single" w:sz="4" w:space="0" w:color="auto"/>
            </w:tcBorders>
            <w:shd w:val="clear" w:color="auto" w:fill="FFFFFF"/>
            <w:vAlign w:val="bottom"/>
          </w:tcPr>
          <w:p w:rsidR="002A3FED" w:rsidRPr="004202DC" w:rsidRDefault="002A3FED" w:rsidP="002A3FED">
            <w:pPr>
              <w:pStyle w:val="af1"/>
              <w:jc w:val="center"/>
              <w:rPr>
                <w:rFonts w:ascii="Times New Roman" w:hAnsi="Times New Roman" w:cs="Times New Roman"/>
                <w:sz w:val="24"/>
                <w:szCs w:val="28"/>
              </w:rPr>
            </w:pPr>
            <w:r w:rsidRPr="004202DC">
              <w:rPr>
                <w:rFonts w:ascii="Times New Roman" w:hAnsi="Times New Roman" w:cs="Times New Roman"/>
                <w:color w:val="000000"/>
                <w:sz w:val="24"/>
                <w:szCs w:val="28"/>
              </w:rPr>
              <w:t>II группа</w:t>
            </w:r>
          </w:p>
        </w:tc>
        <w:tc>
          <w:tcPr>
            <w:tcW w:w="1275" w:type="dxa"/>
            <w:tcBorders>
              <w:top w:val="single" w:sz="4" w:space="0" w:color="auto"/>
              <w:left w:val="single" w:sz="4" w:space="0" w:color="auto"/>
            </w:tcBorders>
            <w:shd w:val="clear" w:color="auto" w:fill="FFFFFF"/>
            <w:vAlign w:val="bottom"/>
          </w:tcPr>
          <w:p w:rsidR="002A3FED" w:rsidRPr="004202DC" w:rsidRDefault="002A3FED" w:rsidP="002A3FED">
            <w:pPr>
              <w:pStyle w:val="af1"/>
              <w:jc w:val="center"/>
              <w:rPr>
                <w:rFonts w:ascii="Times New Roman" w:hAnsi="Times New Roman" w:cs="Times New Roman"/>
                <w:sz w:val="24"/>
                <w:szCs w:val="28"/>
              </w:rPr>
            </w:pPr>
            <w:r w:rsidRPr="004202DC">
              <w:rPr>
                <w:rFonts w:ascii="Times New Roman" w:hAnsi="Times New Roman" w:cs="Times New Roman"/>
                <w:color w:val="000000"/>
                <w:sz w:val="24"/>
                <w:szCs w:val="28"/>
              </w:rPr>
              <w:t>III группа</w:t>
            </w:r>
          </w:p>
        </w:tc>
        <w:tc>
          <w:tcPr>
            <w:tcW w:w="1276" w:type="dxa"/>
            <w:tcBorders>
              <w:top w:val="single" w:sz="4" w:space="0" w:color="auto"/>
              <w:left w:val="single" w:sz="4" w:space="0" w:color="auto"/>
              <w:right w:val="single" w:sz="4" w:space="0" w:color="auto"/>
            </w:tcBorders>
            <w:shd w:val="clear" w:color="auto" w:fill="FFFFFF"/>
            <w:vAlign w:val="bottom"/>
          </w:tcPr>
          <w:p w:rsidR="002A3FED" w:rsidRPr="004202DC" w:rsidRDefault="002A3FED" w:rsidP="002A3FED">
            <w:pPr>
              <w:pStyle w:val="af1"/>
              <w:jc w:val="center"/>
              <w:rPr>
                <w:rFonts w:ascii="Times New Roman" w:hAnsi="Times New Roman" w:cs="Times New Roman"/>
                <w:sz w:val="24"/>
                <w:szCs w:val="28"/>
              </w:rPr>
            </w:pPr>
            <w:r w:rsidRPr="004202DC">
              <w:rPr>
                <w:rFonts w:ascii="Times New Roman" w:hAnsi="Times New Roman" w:cs="Times New Roman"/>
                <w:color w:val="000000"/>
                <w:sz w:val="24"/>
                <w:szCs w:val="28"/>
              </w:rPr>
              <w:t>IV группа</w:t>
            </w:r>
          </w:p>
        </w:tc>
      </w:tr>
      <w:tr w:rsidR="002A3FED" w:rsidRPr="004202DC" w:rsidTr="002A3FED">
        <w:trPr>
          <w:trHeight w:hRule="exact" w:val="1423"/>
        </w:trPr>
        <w:tc>
          <w:tcPr>
            <w:tcW w:w="719" w:type="dxa"/>
            <w:tcBorders>
              <w:top w:val="single" w:sz="4" w:space="0" w:color="auto"/>
              <w:left w:val="single" w:sz="4" w:space="0" w:color="auto"/>
            </w:tcBorders>
            <w:shd w:val="clear" w:color="auto" w:fill="FFFFFF"/>
          </w:tcPr>
          <w:p w:rsidR="002A3FED" w:rsidRPr="004202DC" w:rsidRDefault="002A3FED" w:rsidP="002A3FED">
            <w:pPr>
              <w:pStyle w:val="af1"/>
              <w:ind w:firstLine="340"/>
              <w:rPr>
                <w:rFonts w:ascii="Times New Roman" w:hAnsi="Times New Roman" w:cs="Times New Roman"/>
                <w:sz w:val="24"/>
                <w:szCs w:val="28"/>
              </w:rPr>
            </w:pPr>
            <w:r w:rsidRPr="004202DC">
              <w:rPr>
                <w:rFonts w:ascii="Times New Roman" w:hAnsi="Times New Roman" w:cs="Times New Roman"/>
                <w:color w:val="000000"/>
                <w:sz w:val="24"/>
                <w:szCs w:val="28"/>
              </w:rPr>
              <w:t>1.</w:t>
            </w:r>
          </w:p>
        </w:tc>
        <w:tc>
          <w:tcPr>
            <w:tcW w:w="4253" w:type="dxa"/>
            <w:tcBorders>
              <w:top w:val="single" w:sz="4" w:space="0" w:color="auto"/>
              <w:left w:val="single" w:sz="4" w:space="0" w:color="auto"/>
            </w:tcBorders>
            <w:shd w:val="clear" w:color="auto" w:fill="FFFFFF"/>
            <w:vAlign w:val="bottom"/>
          </w:tcPr>
          <w:p w:rsidR="002A3FED" w:rsidRPr="004202DC" w:rsidRDefault="002A3FED" w:rsidP="002A3FED">
            <w:pPr>
              <w:pStyle w:val="af1"/>
              <w:rPr>
                <w:rFonts w:ascii="Times New Roman" w:hAnsi="Times New Roman" w:cs="Times New Roman"/>
                <w:sz w:val="24"/>
                <w:szCs w:val="28"/>
              </w:rPr>
            </w:pPr>
            <w:r w:rsidRPr="004202DC">
              <w:rPr>
                <w:rFonts w:ascii="Times New Roman" w:hAnsi="Times New Roman" w:cs="Times New Roman"/>
                <w:color w:val="000000"/>
                <w:sz w:val="24"/>
                <w:szCs w:val="28"/>
              </w:rPr>
              <w:t>Муниципальные общеобразовательные</w:t>
            </w:r>
            <w:r w:rsidRPr="004202DC">
              <w:rPr>
                <w:rFonts w:ascii="Times New Roman" w:hAnsi="Times New Roman" w:cs="Times New Roman"/>
                <w:color w:val="000000"/>
                <w:sz w:val="24"/>
                <w:szCs w:val="28"/>
              </w:rPr>
              <w:br/>
              <w:t>учреждения; муниципальные учреждения дошкольного образования, муниципальные учреждения дополнительного образования</w:t>
            </w:r>
          </w:p>
        </w:tc>
        <w:tc>
          <w:tcPr>
            <w:tcW w:w="1417" w:type="dxa"/>
            <w:tcBorders>
              <w:top w:val="single" w:sz="4" w:space="0" w:color="auto"/>
              <w:left w:val="single" w:sz="4" w:space="0" w:color="auto"/>
            </w:tcBorders>
            <w:shd w:val="clear" w:color="auto" w:fill="FFFFFF"/>
            <w:vAlign w:val="center"/>
          </w:tcPr>
          <w:p w:rsidR="002A3FED" w:rsidRPr="004202DC" w:rsidRDefault="002A3FED" w:rsidP="002A3FED">
            <w:pPr>
              <w:pStyle w:val="af1"/>
              <w:jc w:val="center"/>
              <w:rPr>
                <w:rFonts w:ascii="Times New Roman" w:hAnsi="Times New Roman" w:cs="Times New Roman"/>
                <w:sz w:val="24"/>
                <w:szCs w:val="28"/>
              </w:rPr>
            </w:pPr>
            <w:r w:rsidRPr="004202DC">
              <w:rPr>
                <w:rFonts w:ascii="Times New Roman" w:hAnsi="Times New Roman" w:cs="Times New Roman"/>
                <w:color w:val="000000"/>
                <w:sz w:val="24"/>
                <w:szCs w:val="28"/>
              </w:rPr>
              <w:t>свыше</w:t>
            </w:r>
          </w:p>
          <w:p w:rsidR="002A3FED" w:rsidRPr="004202DC" w:rsidRDefault="002A3FED" w:rsidP="002A3FED">
            <w:pPr>
              <w:pStyle w:val="af1"/>
              <w:jc w:val="center"/>
              <w:rPr>
                <w:rFonts w:ascii="Times New Roman" w:hAnsi="Times New Roman" w:cs="Times New Roman"/>
                <w:sz w:val="24"/>
                <w:szCs w:val="28"/>
              </w:rPr>
            </w:pPr>
            <w:r w:rsidRPr="004202DC">
              <w:rPr>
                <w:rFonts w:ascii="Times New Roman" w:hAnsi="Times New Roman" w:cs="Times New Roman"/>
                <w:color w:val="000000"/>
                <w:sz w:val="24"/>
                <w:szCs w:val="28"/>
              </w:rPr>
              <w:t>500</w:t>
            </w:r>
          </w:p>
        </w:tc>
        <w:tc>
          <w:tcPr>
            <w:tcW w:w="1418" w:type="dxa"/>
            <w:tcBorders>
              <w:top w:val="single" w:sz="4" w:space="0" w:color="auto"/>
              <w:left w:val="single" w:sz="4" w:space="0" w:color="auto"/>
            </w:tcBorders>
            <w:shd w:val="clear" w:color="auto" w:fill="FFFFFF"/>
            <w:vAlign w:val="center"/>
          </w:tcPr>
          <w:p w:rsidR="002A3FED" w:rsidRPr="004202DC" w:rsidRDefault="002A3FED" w:rsidP="002A3FED">
            <w:pPr>
              <w:pStyle w:val="af1"/>
              <w:spacing w:line="233" w:lineRule="auto"/>
              <w:jc w:val="center"/>
              <w:rPr>
                <w:rFonts w:ascii="Times New Roman" w:hAnsi="Times New Roman" w:cs="Times New Roman"/>
                <w:sz w:val="24"/>
                <w:szCs w:val="28"/>
              </w:rPr>
            </w:pPr>
            <w:r w:rsidRPr="004202DC">
              <w:rPr>
                <w:rFonts w:ascii="Times New Roman" w:hAnsi="Times New Roman" w:cs="Times New Roman"/>
                <w:color w:val="000000"/>
                <w:sz w:val="24"/>
                <w:szCs w:val="28"/>
              </w:rPr>
              <w:t>до</w:t>
            </w:r>
            <w:r w:rsidRPr="004202DC">
              <w:rPr>
                <w:rFonts w:ascii="Times New Roman" w:hAnsi="Times New Roman" w:cs="Times New Roman"/>
                <w:color w:val="000000"/>
                <w:sz w:val="24"/>
                <w:szCs w:val="28"/>
              </w:rPr>
              <w:br/>
              <w:t>500</w:t>
            </w:r>
          </w:p>
        </w:tc>
        <w:tc>
          <w:tcPr>
            <w:tcW w:w="1275" w:type="dxa"/>
            <w:tcBorders>
              <w:top w:val="single" w:sz="4" w:space="0" w:color="auto"/>
              <w:left w:val="single" w:sz="4" w:space="0" w:color="auto"/>
            </w:tcBorders>
            <w:shd w:val="clear" w:color="auto" w:fill="FFFFFF"/>
            <w:vAlign w:val="center"/>
          </w:tcPr>
          <w:p w:rsidR="002A3FED" w:rsidRPr="004202DC" w:rsidRDefault="002A3FED" w:rsidP="002A3FED">
            <w:pPr>
              <w:pStyle w:val="af1"/>
              <w:spacing w:line="233" w:lineRule="auto"/>
              <w:jc w:val="center"/>
              <w:rPr>
                <w:rFonts w:ascii="Times New Roman" w:hAnsi="Times New Roman" w:cs="Times New Roman"/>
                <w:sz w:val="24"/>
                <w:szCs w:val="28"/>
              </w:rPr>
            </w:pPr>
            <w:r w:rsidRPr="004202DC">
              <w:rPr>
                <w:rFonts w:ascii="Times New Roman" w:hAnsi="Times New Roman" w:cs="Times New Roman"/>
                <w:color w:val="000000"/>
                <w:sz w:val="24"/>
                <w:szCs w:val="28"/>
              </w:rPr>
              <w:t>до</w:t>
            </w:r>
            <w:r w:rsidRPr="004202DC">
              <w:rPr>
                <w:rFonts w:ascii="Times New Roman" w:hAnsi="Times New Roman" w:cs="Times New Roman"/>
                <w:color w:val="000000"/>
                <w:sz w:val="24"/>
                <w:szCs w:val="28"/>
              </w:rPr>
              <w:br/>
              <w:t>350</w:t>
            </w:r>
          </w:p>
        </w:tc>
        <w:tc>
          <w:tcPr>
            <w:tcW w:w="1276" w:type="dxa"/>
            <w:tcBorders>
              <w:top w:val="single" w:sz="4" w:space="0" w:color="auto"/>
              <w:left w:val="single" w:sz="4" w:space="0" w:color="auto"/>
              <w:right w:val="single" w:sz="4" w:space="0" w:color="auto"/>
            </w:tcBorders>
            <w:shd w:val="clear" w:color="auto" w:fill="FFFFFF"/>
            <w:vAlign w:val="center"/>
          </w:tcPr>
          <w:p w:rsidR="002A3FED" w:rsidRPr="004202DC" w:rsidRDefault="002A3FED" w:rsidP="002A3FED">
            <w:pPr>
              <w:pStyle w:val="af1"/>
              <w:spacing w:line="233" w:lineRule="auto"/>
              <w:jc w:val="center"/>
              <w:rPr>
                <w:rFonts w:ascii="Times New Roman" w:hAnsi="Times New Roman" w:cs="Times New Roman"/>
                <w:sz w:val="24"/>
                <w:szCs w:val="28"/>
              </w:rPr>
            </w:pPr>
            <w:r w:rsidRPr="004202DC">
              <w:rPr>
                <w:rFonts w:ascii="Times New Roman" w:hAnsi="Times New Roman" w:cs="Times New Roman"/>
                <w:color w:val="000000"/>
                <w:sz w:val="24"/>
                <w:szCs w:val="28"/>
              </w:rPr>
              <w:t>до</w:t>
            </w:r>
            <w:r w:rsidRPr="004202DC">
              <w:rPr>
                <w:rFonts w:ascii="Times New Roman" w:hAnsi="Times New Roman" w:cs="Times New Roman"/>
                <w:color w:val="000000"/>
                <w:sz w:val="24"/>
                <w:szCs w:val="28"/>
              </w:rPr>
              <w:br/>
              <w:t>200</w:t>
            </w:r>
          </w:p>
        </w:tc>
      </w:tr>
      <w:tr w:rsidR="002A3FED" w:rsidRPr="004202DC" w:rsidTr="002A3FED">
        <w:trPr>
          <w:trHeight w:hRule="exact" w:val="221"/>
        </w:trPr>
        <w:tc>
          <w:tcPr>
            <w:tcW w:w="10358" w:type="dxa"/>
            <w:gridSpan w:val="6"/>
            <w:tcBorders>
              <w:top w:val="single" w:sz="4" w:space="0" w:color="auto"/>
            </w:tcBorders>
            <w:shd w:val="clear" w:color="auto" w:fill="FFFFFF"/>
          </w:tcPr>
          <w:p w:rsidR="002A3FED" w:rsidRPr="004202DC" w:rsidRDefault="002A3FED" w:rsidP="002A3FED"/>
        </w:tc>
      </w:tr>
    </w:tbl>
    <w:p w:rsidR="002A3FED" w:rsidRPr="00491BF5" w:rsidRDefault="002A3FED" w:rsidP="002A3FED">
      <w:pPr>
        <w:pStyle w:val="11"/>
        <w:numPr>
          <w:ilvl w:val="0"/>
          <w:numId w:val="14"/>
        </w:numPr>
        <w:tabs>
          <w:tab w:val="left" w:pos="840"/>
        </w:tabs>
        <w:spacing w:after="0"/>
        <w:ind w:firstLine="560"/>
        <w:jc w:val="both"/>
        <w:rPr>
          <w:sz w:val="28"/>
          <w:szCs w:val="28"/>
        </w:rPr>
      </w:pPr>
      <w:bookmarkStart w:id="6" w:name="bookmark0"/>
      <w:bookmarkEnd w:id="6"/>
      <w:r w:rsidRPr="00491BF5">
        <w:rPr>
          <w:color w:val="000000"/>
          <w:sz w:val="28"/>
          <w:szCs w:val="28"/>
        </w:rPr>
        <w:t>Группа по оплате труда определяется не чаще одного раза в год</w:t>
      </w:r>
      <w:r w:rsidRPr="00491BF5">
        <w:rPr>
          <w:color w:val="000000"/>
          <w:sz w:val="28"/>
          <w:szCs w:val="28"/>
        </w:rPr>
        <w:br/>
        <w:t>уполномоченным органом на основании суммы баллов, определенных в</w:t>
      </w:r>
      <w:r w:rsidRPr="00491BF5">
        <w:rPr>
          <w:color w:val="000000"/>
          <w:sz w:val="28"/>
          <w:szCs w:val="28"/>
        </w:rPr>
        <w:br/>
        <w:t>соответствии с объемными показателями деятельности муниципальных</w:t>
      </w:r>
      <w:r w:rsidRPr="00491BF5">
        <w:rPr>
          <w:color w:val="000000"/>
          <w:sz w:val="28"/>
          <w:szCs w:val="28"/>
        </w:rPr>
        <w:br/>
        <w:t>образовательных учреждений, приведенными в пункте 1 настоящего приложения и документов, подтверждающих наличие указанных объемов работы муниципального образовательного учреждения.</w:t>
      </w:r>
    </w:p>
    <w:p w:rsidR="002A3FED" w:rsidRPr="00491BF5" w:rsidRDefault="002A3FED" w:rsidP="002A3FED">
      <w:pPr>
        <w:pStyle w:val="11"/>
        <w:numPr>
          <w:ilvl w:val="0"/>
          <w:numId w:val="14"/>
        </w:numPr>
        <w:tabs>
          <w:tab w:val="left" w:pos="830"/>
        </w:tabs>
        <w:spacing w:after="0" w:line="233" w:lineRule="auto"/>
        <w:ind w:firstLine="560"/>
        <w:jc w:val="both"/>
        <w:rPr>
          <w:sz w:val="28"/>
          <w:szCs w:val="28"/>
        </w:rPr>
      </w:pPr>
      <w:r w:rsidRPr="00491BF5">
        <w:rPr>
          <w:color w:val="000000"/>
          <w:sz w:val="28"/>
          <w:szCs w:val="28"/>
        </w:rPr>
        <w:t>Группа по оплате труда для вновь открываемого муниципального</w:t>
      </w:r>
      <w:r w:rsidRPr="00491BF5">
        <w:rPr>
          <w:color w:val="000000"/>
          <w:sz w:val="28"/>
          <w:szCs w:val="28"/>
        </w:rPr>
        <w:br/>
        <w:t>образовательного учреждения устанавливается исходя из плановых (проектных) показателей, но не более чем на 2 года.</w:t>
      </w:r>
    </w:p>
    <w:p w:rsidR="002A3FED" w:rsidRPr="00491BF5" w:rsidRDefault="002A3FED" w:rsidP="002A3FED">
      <w:pPr>
        <w:spacing w:line="1" w:lineRule="exact"/>
        <w:rPr>
          <w:sz w:val="28"/>
          <w:szCs w:val="28"/>
        </w:rPr>
      </w:pPr>
    </w:p>
    <w:p w:rsidR="002A3FED" w:rsidRPr="00491BF5" w:rsidRDefault="002A3FED" w:rsidP="002A3FED">
      <w:pPr>
        <w:pStyle w:val="11"/>
        <w:numPr>
          <w:ilvl w:val="0"/>
          <w:numId w:val="15"/>
        </w:numPr>
        <w:tabs>
          <w:tab w:val="left" w:pos="993"/>
        </w:tabs>
        <w:spacing w:after="0"/>
        <w:ind w:firstLine="600"/>
        <w:jc w:val="both"/>
        <w:rPr>
          <w:sz w:val="28"/>
          <w:szCs w:val="28"/>
        </w:rPr>
      </w:pPr>
      <w:r w:rsidRPr="00491BF5">
        <w:rPr>
          <w:color w:val="000000"/>
          <w:sz w:val="28"/>
          <w:szCs w:val="28"/>
        </w:rPr>
        <w:t>При наличии других показателей, не предусмотренных в пункте 1</w:t>
      </w:r>
      <w:r w:rsidRPr="00491BF5">
        <w:rPr>
          <w:color w:val="000000"/>
          <w:sz w:val="28"/>
          <w:szCs w:val="28"/>
        </w:rPr>
        <w:br/>
        <w:t>настоящего приложения, но значительно увеличивающих объем и сложность работы муниципального образовательного учреждения, суммарное количество баллов может быть увеличено уполномоченным органом за каждый дополнительный показатель до 20 баллов.</w:t>
      </w:r>
    </w:p>
    <w:p w:rsidR="002A3FED" w:rsidRPr="00491BF5" w:rsidRDefault="002A3FED" w:rsidP="002A3FED">
      <w:pPr>
        <w:pStyle w:val="11"/>
        <w:numPr>
          <w:ilvl w:val="0"/>
          <w:numId w:val="15"/>
        </w:numPr>
        <w:tabs>
          <w:tab w:val="left" w:pos="993"/>
        </w:tabs>
        <w:spacing w:after="0"/>
        <w:ind w:firstLine="600"/>
        <w:jc w:val="both"/>
        <w:rPr>
          <w:sz w:val="28"/>
          <w:szCs w:val="28"/>
        </w:rPr>
      </w:pPr>
      <w:r w:rsidRPr="00491BF5">
        <w:rPr>
          <w:color w:val="000000"/>
          <w:sz w:val="28"/>
          <w:szCs w:val="28"/>
        </w:rPr>
        <w:t>Конкретное количество баллов, предусмотренных в пункте 1 настоящего приложения, по объемным показателям деятельности муниципального образовательного учреждения с приставкой «до» устанавливается уполномоченным органом.</w:t>
      </w:r>
    </w:p>
    <w:p w:rsidR="002A3FED" w:rsidRPr="00491BF5" w:rsidRDefault="002A3FED" w:rsidP="002A3FED">
      <w:pPr>
        <w:pStyle w:val="11"/>
        <w:numPr>
          <w:ilvl w:val="0"/>
          <w:numId w:val="15"/>
        </w:numPr>
        <w:tabs>
          <w:tab w:val="left" w:pos="993"/>
        </w:tabs>
        <w:spacing w:after="0"/>
        <w:ind w:firstLine="600"/>
        <w:jc w:val="both"/>
        <w:rPr>
          <w:sz w:val="28"/>
          <w:szCs w:val="28"/>
        </w:rPr>
      </w:pPr>
      <w:r w:rsidRPr="00491BF5">
        <w:rPr>
          <w:color w:val="000000"/>
          <w:sz w:val="28"/>
          <w:szCs w:val="28"/>
        </w:rPr>
        <w:t>При установлении группы по оплате труда муниципального</w:t>
      </w:r>
      <w:r w:rsidRPr="00491BF5">
        <w:rPr>
          <w:color w:val="000000"/>
          <w:sz w:val="28"/>
          <w:szCs w:val="28"/>
        </w:rPr>
        <w:br/>
        <w:t>образовательного учреждения контингент обучающихся (воспитанников)</w:t>
      </w:r>
      <w:r w:rsidRPr="00491BF5">
        <w:rPr>
          <w:color w:val="000000"/>
          <w:sz w:val="28"/>
          <w:szCs w:val="28"/>
        </w:rPr>
        <w:br/>
        <w:t>определяется по муниципальному общеобразовательному учреждению - по списочному составу обучающихся на начало учебного года.</w:t>
      </w:r>
    </w:p>
    <w:p w:rsidR="002A3FED" w:rsidRPr="00491BF5" w:rsidRDefault="002A3FED" w:rsidP="002A3FED">
      <w:pPr>
        <w:pStyle w:val="11"/>
        <w:numPr>
          <w:ilvl w:val="0"/>
          <w:numId w:val="15"/>
        </w:numPr>
        <w:tabs>
          <w:tab w:val="left" w:pos="993"/>
        </w:tabs>
        <w:spacing w:after="0"/>
        <w:ind w:firstLine="600"/>
        <w:jc w:val="both"/>
        <w:rPr>
          <w:sz w:val="28"/>
          <w:szCs w:val="28"/>
        </w:rPr>
      </w:pPr>
      <w:bookmarkStart w:id="7" w:name="bookmark5"/>
      <w:bookmarkEnd w:id="7"/>
      <w:r w:rsidRPr="00491BF5">
        <w:rPr>
          <w:color w:val="000000"/>
          <w:sz w:val="28"/>
          <w:szCs w:val="28"/>
        </w:rPr>
        <w:t>В муниципальном учреждении дополнительного образования детей в</w:t>
      </w:r>
      <w:r w:rsidRPr="00491BF5">
        <w:rPr>
          <w:color w:val="000000"/>
          <w:sz w:val="28"/>
          <w:szCs w:val="28"/>
        </w:rPr>
        <w:br/>
        <w:t>списочном составе обучающихся, занимающиеся в нескольких кружках, секциях, группах, учитываются один раз.</w:t>
      </w:r>
    </w:p>
    <w:p w:rsidR="002A3FED" w:rsidRPr="00491BF5" w:rsidRDefault="002A3FED" w:rsidP="002A3FED">
      <w:pPr>
        <w:pStyle w:val="11"/>
        <w:numPr>
          <w:ilvl w:val="0"/>
          <w:numId w:val="15"/>
        </w:numPr>
        <w:tabs>
          <w:tab w:val="left" w:pos="993"/>
        </w:tabs>
        <w:spacing w:after="0"/>
        <w:ind w:firstLine="600"/>
        <w:jc w:val="both"/>
        <w:rPr>
          <w:sz w:val="28"/>
          <w:szCs w:val="28"/>
        </w:rPr>
      </w:pPr>
      <w:bookmarkStart w:id="8" w:name="bookmark6"/>
      <w:bookmarkEnd w:id="8"/>
      <w:r w:rsidRPr="00491BF5">
        <w:rPr>
          <w:color w:val="000000"/>
          <w:sz w:val="28"/>
          <w:szCs w:val="28"/>
        </w:rPr>
        <w:t>Для определения суммы баллов за количество групп в муниципальном дошкольном учреждении принимается во внимание их расчетное количество, определяемое путем деления списочного состава воспитанников по состоянию на 1 сентября на предельную наполняемость групп.</w:t>
      </w:r>
    </w:p>
    <w:p w:rsidR="002A3FED" w:rsidRPr="00491BF5" w:rsidRDefault="002A3FED" w:rsidP="002A3FED">
      <w:pPr>
        <w:pStyle w:val="ad"/>
        <w:ind w:firstLine="567"/>
        <w:jc w:val="both"/>
        <w:rPr>
          <w:lang w:eastAsia="ru-RU"/>
        </w:rPr>
      </w:pPr>
      <w:r w:rsidRPr="00491BF5">
        <w:rPr>
          <w:color w:val="000000"/>
        </w:rPr>
        <w:t>3а руководителями муниципальных образовательных учреждений,</w:t>
      </w:r>
      <w:r w:rsidRPr="00491BF5">
        <w:rPr>
          <w:color w:val="000000"/>
        </w:rPr>
        <w:br/>
        <w:t>находящихся на капитальном ремонте, сохраняется группа по оплате труда,</w:t>
      </w:r>
      <w:r w:rsidRPr="00491BF5">
        <w:rPr>
          <w:color w:val="000000"/>
        </w:rPr>
        <w:br/>
        <w:t>определенная до начала ремонта, но не более чем на один год.</w:t>
      </w:r>
    </w:p>
    <w:p w:rsidR="002A3FED" w:rsidRPr="00491BF5"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Default="002A3FED" w:rsidP="002A3FED">
      <w:pPr>
        <w:pStyle w:val="ad"/>
        <w:ind w:firstLine="567"/>
        <w:jc w:val="both"/>
        <w:rPr>
          <w:lang w:eastAsia="ru-RU"/>
        </w:rPr>
      </w:pPr>
    </w:p>
    <w:p w:rsidR="004202DC" w:rsidRDefault="004202DC" w:rsidP="002A3FED">
      <w:pPr>
        <w:pStyle w:val="ad"/>
        <w:ind w:firstLine="567"/>
        <w:jc w:val="both"/>
        <w:rPr>
          <w:lang w:eastAsia="ru-RU"/>
        </w:rPr>
      </w:pPr>
    </w:p>
    <w:p w:rsidR="006004F1" w:rsidRPr="004202DC" w:rsidRDefault="006004F1" w:rsidP="006004F1">
      <w:pPr>
        <w:pStyle w:val="ad"/>
      </w:pPr>
      <w:r>
        <w:rPr>
          <w:spacing w:val="2"/>
        </w:rPr>
        <w:lastRenderedPageBreak/>
        <w:t xml:space="preserve">                                                                                          </w:t>
      </w:r>
      <w:r w:rsidRPr="004202DC">
        <w:rPr>
          <w:lang w:eastAsia="ru-RU"/>
        </w:rPr>
        <w:t xml:space="preserve">Приложение </w:t>
      </w:r>
      <w:r>
        <w:rPr>
          <w:lang w:eastAsia="ru-RU"/>
        </w:rPr>
        <w:t xml:space="preserve"> </w:t>
      </w:r>
      <w:r w:rsidR="00F37EBB">
        <w:rPr>
          <w:lang w:eastAsia="ru-RU"/>
        </w:rPr>
        <w:t>№ 4</w:t>
      </w:r>
      <w:r w:rsidRPr="004202DC">
        <w:rPr>
          <w:lang w:eastAsia="ru-RU"/>
        </w:rPr>
        <w:br/>
      </w:r>
      <w:r>
        <w:rPr>
          <w:lang w:eastAsia="ru-RU"/>
        </w:rPr>
        <w:t xml:space="preserve">                                                                                             </w:t>
      </w:r>
      <w:r w:rsidRPr="004202DC">
        <w:rPr>
          <w:lang w:eastAsia="ru-RU"/>
        </w:rPr>
        <w:t xml:space="preserve">к </w:t>
      </w:r>
      <w:r>
        <w:rPr>
          <w:lang w:eastAsia="ru-RU"/>
        </w:rPr>
        <w:t xml:space="preserve"> </w:t>
      </w:r>
      <w:r w:rsidRPr="004202DC">
        <w:rPr>
          <w:lang w:eastAsia="ru-RU"/>
        </w:rPr>
        <w:t>Положению</w:t>
      </w:r>
      <w:r>
        <w:rPr>
          <w:lang w:eastAsia="ru-RU"/>
        </w:rPr>
        <w:t xml:space="preserve"> об оплате труда </w:t>
      </w:r>
      <w:r w:rsidRPr="004202DC">
        <w:rPr>
          <w:lang w:eastAsia="ru-RU"/>
        </w:rPr>
        <w:br/>
      </w:r>
      <w:r>
        <w:rPr>
          <w:lang w:eastAsia="ru-RU"/>
        </w:rPr>
        <w:t xml:space="preserve">                                                                                            </w:t>
      </w:r>
      <w:r w:rsidRPr="004202DC">
        <w:rPr>
          <w:lang w:eastAsia="ru-RU"/>
        </w:rPr>
        <w:t xml:space="preserve"> работников</w:t>
      </w:r>
      <w:r>
        <w:rPr>
          <w:lang w:eastAsia="ru-RU"/>
        </w:rPr>
        <w:t xml:space="preserve">    муниципальных </w:t>
      </w:r>
      <w:r w:rsidRPr="004202DC">
        <w:rPr>
          <w:lang w:eastAsia="ru-RU"/>
        </w:rPr>
        <w:br/>
      </w:r>
      <w:r>
        <w:rPr>
          <w:lang w:eastAsia="ru-RU"/>
        </w:rPr>
        <w:t xml:space="preserve">                                                                                             </w:t>
      </w:r>
      <w:r w:rsidRPr="004202DC">
        <w:rPr>
          <w:lang w:eastAsia="ru-RU"/>
        </w:rPr>
        <w:t>учреждений</w:t>
      </w:r>
      <w:r w:rsidRPr="004202DC">
        <w:t xml:space="preserve"> </w:t>
      </w:r>
      <w:r>
        <w:t xml:space="preserve"> муниципального </w:t>
      </w:r>
    </w:p>
    <w:p w:rsidR="006004F1" w:rsidRPr="004202DC" w:rsidRDefault="006004F1" w:rsidP="006004F1">
      <w:pPr>
        <w:pStyle w:val="ad"/>
      </w:pPr>
      <w:r>
        <w:t xml:space="preserve">                                                                                              </w:t>
      </w:r>
      <w:r w:rsidRPr="004202DC">
        <w:t xml:space="preserve">образования </w:t>
      </w:r>
      <w:r>
        <w:t xml:space="preserve">      «Темкинский </w:t>
      </w:r>
    </w:p>
    <w:p w:rsidR="006004F1" w:rsidRPr="004202DC" w:rsidRDefault="006004F1" w:rsidP="006004F1">
      <w:pPr>
        <w:pStyle w:val="ad"/>
      </w:pPr>
      <w:r>
        <w:t xml:space="preserve">                                                                                              </w:t>
      </w:r>
      <w:r w:rsidRPr="004202DC">
        <w:t xml:space="preserve">район» </w:t>
      </w:r>
      <w:r>
        <w:t xml:space="preserve"> Смоленской  области </w:t>
      </w:r>
    </w:p>
    <w:p w:rsidR="006004F1" w:rsidRDefault="006004F1" w:rsidP="006004F1">
      <w:pPr>
        <w:pStyle w:val="ad"/>
      </w:pPr>
      <w:r>
        <w:t xml:space="preserve">                                                                                              по виду            экономической</w:t>
      </w:r>
    </w:p>
    <w:p w:rsidR="006004F1" w:rsidRDefault="006004F1" w:rsidP="006004F1">
      <w:pPr>
        <w:pStyle w:val="ad"/>
      </w:pPr>
      <w:r>
        <w:t xml:space="preserve">                                                                                              деятельности  «Образование» </w:t>
      </w:r>
    </w:p>
    <w:p w:rsidR="006004F1" w:rsidRPr="004202DC" w:rsidRDefault="006004F1" w:rsidP="006004F1">
      <w:pPr>
        <w:pStyle w:val="ad"/>
        <w:rPr>
          <w:lang w:eastAsia="ru-RU"/>
        </w:rPr>
      </w:pPr>
      <w:r>
        <w:t xml:space="preserve">  </w:t>
      </w:r>
    </w:p>
    <w:p w:rsidR="002A3FED" w:rsidRPr="004202DC" w:rsidRDefault="002A3FED" w:rsidP="006004F1">
      <w:pPr>
        <w:shd w:val="clear" w:color="auto" w:fill="FFFFFF"/>
        <w:spacing w:line="288" w:lineRule="atLeast"/>
        <w:jc w:val="right"/>
        <w:textAlignment w:val="baseline"/>
        <w:rPr>
          <w:spacing w:val="2"/>
        </w:rPr>
      </w:pPr>
    </w:p>
    <w:p w:rsidR="002A3FED" w:rsidRPr="004202DC" w:rsidRDefault="002A3FED" w:rsidP="002A3FED">
      <w:pPr>
        <w:shd w:val="clear" w:color="auto" w:fill="FFFFFF"/>
        <w:spacing w:line="288" w:lineRule="atLeast"/>
        <w:jc w:val="center"/>
        <w:textAlignment w:val="baseline"/>
        <w:rPr>
          <w:b/>
          <w:spacing w:val="2"/>
        </w:rPr>
      </w:pPr>
      <w:r w:rsidRPr="004202DC">
        <w:rPr>
          <w:b/>
          <w:spacing w:val="2"/>
        </w:rPr>
        <w:t xml:space="preserve">РАЗМЕРЫ ДОЛЖНОСТНЫХ ОКЛАДОВ </w:t>
      </w:r>
    </w:p>
    <w:p w:rsidR="002A3FED" w:rsidRPr="004202DC" w:rsidRDefault="002A3FED" w:rsidP="002A3FED">
      <w:pPr>
        <w:shd w:val="clear" w:color="auto" w:fill="FFFFFF"/>
        <w:spacing w:line="288" w:lineRule="atLeast"/>
        <w:jc w:val="center"/>
        <w:textAlignment w:val="baseline"/>
        <w:rPr>
          <w:b/>
          <w:spacing w:val="2"/>
        </w:rPr>
      </w:pPr>
      <w:r w:rsidRPr="004202DC">
        <w:rPr>
          <w:b/>
          <w:spacing w:val="2"/>
        </w:rPr>
        <w:t xml:space="preserve">(ставок заработной платы) руководителей структурных подразделений и их заместителей, иных должностей руководителей муниципальных учреждений </w:t>
      </w:r>
      <w:r w:rsidRPr="004202DC">
        <w:rPr>
          <w:b/>
          <w:bCs/>
          <w:color w:val="000000"/>
        </w:rPr>
        <w:t xml:space="preserve">муниципального образования «Темкинский район» </w:t>
      </w:r>
      <w:r w:rsidRPr="004202DC">
        <w:rPr>
          <w:b/>
          <w:spacing w:val="2"/>
        </w:rPr>
        <w:t>по виду экономической деятельности «Образование»</w:t>
      </w:r>
    </w:p>
    <w:p w:rsidR="002A3FED" w:rsidRPr="004202DC" w:rsidRDefault="002A3FED" w:rsidP="002A3FED">
      <w:pPr>
        <w:shd w:val="clear" w:color="auto" w:fill="FFFFFF"/>
        <w:spacing w:line="315" w:lineRule="atLeast"/>
        <w:jc w:val="right"/>
        <w:textAlignment w:val="baseline"/>
        <w:rPr>
          <w:spacing w:val="2"/>
        </w:rPr>
      </w:pPr>
      <w:r w:rsidRPr="004202DC">
        <w:rPr>
          <w:spacing w:val="2"/>
        </w:rPr>
        <w:t>(рублей)</w:t>
      </w:r>
    </w:p>
    <w:tbl>
      <w:tblPr>
        <w:tblW w:w="0" w:type="auto"/>
        <w:tblLayout w:type="fixed"/>
        <w:tblCellMar>
          <w:left w:w="0" w:type="dxa"/>
          <w:right w:w="0" w:type="dxa"/>
        </w:tblCellMar>
        <w:tblLook w:val="04A0"/>
      </w:tblPr>
      <w:tblGrid>
        <w:gridCol w:w="658"/>
        <w:gridCol w:w="6713"/>
        <w:gridCol w:w="1240"/>
        <w:gridCol w:w="1479"/>
      </w:tblGrid>
      <w:tr w:rsidR="002A3FED" w:rsidRPr="004202DC" w:rsidTr="002A3FED">
        <w:trPr>
          <w:trHeight w:val="15"/>
        </w:trPr>
        <w:tc>
          <w:tcPr>
            <w:tcW w:w="658" w:type="dxa"/>
            <w:hideMark/>
          </w:tcPr>
          <w:p w:rsidR="002A3FED" w:rsidRPr="004202DC" w:rsidRDefault="002A3FED" w:rsidP="002A3FED"/>
        </w:tc>
        <w:tc>
          <w:tcPr>
            <w:tcW w:w="6713" w:type="dxa"/>
            <w:hideMark/>
          </w:tcPr>
          <w:p w:rsidR="002A3FED" w:rsidRPr="004202DC" w:rsidRDefault="002A3FED" w:rsidP="002A3FED"/>
        </w:tc>
        <w:tc>
          <w:tcPr>
            <w:tcW w:w="1240" w:type="dxa"/>
            <w:hideMark/>
          </w:tcPr>
          <w:p w:rsidR="002A3FED" w:rsidRPr="004202DC" w:rsidRDefault="002A3FED" w:rsidP="002A3FED"/>
        </w:tc>
        <w:tc>
          <w:tcPr>
            <w:tcW w:w="1479" w:type="dxa"/>
            <w:hideMark/>
          </w:tcPr>
          <w:p w:rsidR="002A3FED" w:rsidRPr="004202DC" w:rsidRDefault="002A3FED" w:rsidP="002A3FED"/>
        </w:tc>
      </w:tr>
      <w:tr w:rsidR="002A3FED" w:rsidRPr="004202DC" w:rsidTr="002A3FED">
        <w:tc>
          <w:tcPr>
            <w:tcW w:w="65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spacing w:line="315" w:lineRule="atLeast"/>
              <w:jc w:val="center"/>
              <w:textAlignment w:val="baseline"/>
            </w:pPr>
            <w:r w:rsidRPr="004202DC">
              <w:t>№ п/п</w:t>
            </w:r>
          </w:p>
        </w:tc>
        <w:tc>
          <w:tcPr>
            <w:tcW w:w="671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spacing w:line="315" w:lineRule="atLeast"/>
              <w:jc w:val="center"/>
              <w:textAlignment w:val="baseline"/>
            </w:pPr>
            <w:r w:rsidRPr="004202DC">
              <w:t>Руководители</w:t>
            </w:r>
          </w:p>
        </w:tc>
        <w:tc>
          <w:tcPr>
            <w:tcW w:w="27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spacing w:line="315" w:lineRule="atLeast"/>
              <w:jc w:val="center"/>
              <w:textAlignment w:val="baseline"/>
            </w:pPr>
            <w:r w:rsidRPr="004202DC">
              <w:t>Стаж руководящей работы</w:t>
            </w:r>
          </w:p>
        </w:tc>
      </w:tr>
      <w:tr w:rsidR="002A3FED" w:rsidRPr="004202DC" w:rsidTr="002A3FED">
        <w:tc>
          <w:tcPr>
            <w:tcW w:w="658" w:type="dxa"/>
            <w:vMerge/>
            <w:tcBorders>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tc>
        <w:tc>
          <w:tcPr>
            <w:tcW w:w="6713" w:type="dxa"/>
            <w:tcBorders>
              <w:top w:val="nil"/>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spacing w:line="315" w:lineRule="atLeast"/>
              <w:jc w:val="center"/>
              <w:textAlignment w:val="baseline"/>
            </w:pPr>
            <w:r w:rsidRPr="004202DC">
              <w:t>до 5 лет</w:t>
            </w: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spacing w:line="315" w:lineRule="atLeast"/>
              <w:ind w:left="-113" w:right="-124"/>
              <w:jc w:val="center"/>
              <w:textAlignment w:val="baseline"/>
            </w:pPr>
            <w:r w:rsidRPr="004202DC">
              <w:t>5 лет и более</w:t>
            </w:r>
          </w:p>
        </w:tc>
      </w:tr>
      <w:tr w:rsidR="002A3FED" w:rsidRPr="004202DC" w:rsidTr="002A3FED">
        <w:tc>
          <w:tcPr>
            <w:tcW w:w="100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spacing w:line="315" w:lineRule="atLeast"/>
              <w:jc w:val="center"/>
              <w:textAlignment w:val="baseline"/>
            </w:pPr>
            <w:r w:rsidRPr="004202DC">
              <w:t>1. Руководители структурных подразделений и их заместители, иные руководители, имеющие высшее профессиональное образование</w:t>
            </w:r>
          </w:p>
        </w:tc>
      </w:tr>
      <w:tr w:rsidR="002A3FED" w:rsidRPr="004202DC" w:rsidTr="002A3FED">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spacing w:line="315" w:lineRule="atLeast"/>
              <w:textAlignment w:val="baseline"/>
            </w:pPr>
            <w:r w:rsidRPr="004202DC">
              <w:t>1.1.</w:t>
            </w:r>
          </w:p>
        </w:tc>
        <w:tc>
          <w:tcPr>
            <w:tcW w:w="6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textAlignment w:val="baseline"/>
            </w:pPr>
            <w:r w:rsidRPr="004202DC">
              <w:t>Руководители структурных подразделений и их заместители, иные должности руководителей общеобразовательных организаций</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4E1F84">
            <w:pPr>
              <w:spacing w:line="315" w:lineRule="atLeast"/>
              <w:jc w:val="center"/>
              <w:textAlignment w:val="baseline"/>
            </w:pPr>
            <w:r w:rsidRPr="004202DC">
              <w:t>1</w:t>
            </w:r>
            <w:r w:rsidR="004E1F84">
              <w:t>2285</w:t>
            </w: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4E1F84">
            <w:pPr>
              <w:spacing w:line="315" w:lineRule="atLeast"/>
              <w:jc w:val="center"/>
              <w:textAlignment w:val="baseline"/>
            </w:pPr>
            <w:r w:rsidRPr="004202DC">
              <w:t>1</w:t>
            </w:r>
            <w:r w:rsidR="004E1F84">
              <w:t>3096</w:t>
            </w:r>
          </w:p>
        </w:tc>
      </w:tr>
      <w:tr w:rsidR="002A3FED" w:rsidRPr="004202DC" w:rsidTr="002A3FED">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textAlignment w:val="baseline"/>
            </w:pPr>
            <w:r w:rsidRPr="004202DC">
              <w:t>1.2.</w:t>
            </w:r>
          </w:p>
        </w:tc>
        <w:tc>
          <w:tcPr>
            <w:tcW w:w="6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ind w:right="-149"/>
              <w:textAlignment w:val="baseline"/>
            </w:pPr>
            <w:r w:rsidRPr="004202DC">
              <w:t>Руководители структурных подразделений и их заместители, иные должности руководителей, обеспечивающие реализацию образовательных программ дополнительного образования</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4E1F84" w:rsidP="002A3FED">
            <w:pPr>
              <w:jc w:val="center"/>
              <w:textAlignment w:val="baseline"/>
            </w:pPr>
            <w:r>
              <w:t>12285</w:t>
            </w: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4E1F84" w:rsidP="002A3FED">
            <w:pPr>
              <w:jc w:val="center"/>
              <w:textAlignment w:val="baseline"/>
            </w:pPr>
            <w:r>
              <w:t>13096</w:t>
            </w:r>
          </w:p>
        </w:tc>
      </w:tr>
      <w:tr w:rsidR="002A3FED" w:rsidRPr="004202DC" w:rsidTr="002A3FED">
        <w:tc>
          <w:tcPr>
            <w:tcW w:w="100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jc w:val="center"/>
              <w:textAlignment w:val="baseline"/>
            </w:pPr>
            <w:r w:rsidRPr="004202DC">
              <w:t>2. Руководители структурных подразделений и их заместители, иные руководители, имеющие среднее профессиональное образование</w:t>
            </w:r>
          </w:p>
        </w:tc>
      </w:tr>
      <w:tr w:rsidR="002A3FED" w:rsidRPr="004202DC" w:rsidTr="002A3FED">
        <w:trPr>
          <w:trHeight w:val="821"/>
        </w:trPr>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textAlignment w:val="baseline"/>
            </w:pPr>
            <w:r w:rsidRPr="004202DC">
              <w:t>2.1.</w:t>
            </w:r>
          </w:p>
        </w:tc>
        <w:tc>
          <w:tcPr>
            <w:tcW w:w="6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textAlignment w:val="baseline"/>
            </w:pPr>
            <w:r w:rsidRPr="004202DC">
              <w:t>Руководители структурных подразделений и их заместители, иные должности руководителей общеобразовательных организаций</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4E1F84" w:rsidP="002A3FED">
            <w:pPr>
              <w:jc w:val="center"/>
              <w:textAlignment w:val="baseline"/>
            </w:pPr>
            <w:r>
              <w:t>10661</w:t>
            </w: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4E1F84">
            <w:pPr>
              <w:jc w:val="center"/>
              <w:textAlignment w:val="baseline"/>
            </w:pPr>
            <w:r w:rsidRPr="004202DC">
              <w:t>11</w:t>
            </w:r>
            <w:r w:rsidR="004E1F84">
              <w:t>364</w:t>
            </w:r>
          </w:p>
        </w:tc>
      </w:tr>
      <w:tr w:rsidR="004E1F84" w:rsidRPr="004202DC" w:rsidTr="002A3FED">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F84" w:rsidRPr="004202DC" w:rsidRDefault="004E1F84" w:rsidP="002A3FED">
            <w:pPr>
              <w:textAlignment w:val="baseline"/>
            </w:pPr>
            <w:r w:rsidRPr="004202DC">
              <w:t>2.2.</w:t>
            </w:r>
          </w:p>
        </w:tc>
        <w:tc>
          <w:tcPr>
            <w:tcW w:w="6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F84" w:rsidRPr="004202DC" w:rsidRDefault="004E1F84" w:rsidP="002A3FED">
            <w:pPr>
              <w:ind w:right="-149"/>
              <w:textAlignment w:val="baseline"/>
            </w:pPr>
            <w:r w:rsidRPr="004202DC">
              <w:t>Руководители структурных подразделений и их заместители, иные должности руководителей, обеспечивающие реализацию образовательных программ дополнительного образования</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F84" w:rsidRPr="004202DC" w:rsidRDefault="004E1F84" w:rsidP="00A059B1">
            <w:pPr>
              <w:jc w:val="center"/>
              <w:textAlignment w:val="baseline"/>
            </w:pPr>
            <w:r>
              <w:t>10661</w:t>
            </w: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F84" w:rsidRPr="004202DC" w:rsidRDefault="004E1F84" w:rsidP="00A059B1">
            <w:pPr>
              <w:jc w:val="center"/>
              <w:textAlignment w:val="baseline"/>
            </w:pPr>
            <w:r w:rsidRPr="004202DC">
              <w:t>11</w:t>
            </w:r>
            <w:r>
              <w:t>364</w:t>
            </w:r>
          </w:p>
        </w:tc>
      </w:tr>
    </w:tbl>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left="6663"/>
        <w:rPr>
          <w:lang w:eastAsia="ru-RU"/>
        </w:rPr>
      </w:pPr>
      <w:r w:rsidRPr="004202DC">
        <w:rPr>
          <w:lang w:eastAsia="ru-RU"/>
        </w:rPr>
        <w:t xml:space="preserve"> </w:t>
      </w:r>
    </w:p>
    <w:p w:rsidR="002A3FED" w:rsidRPr="004202DC" w:rsidRDefault="002A3FED" w:rsidP="002A3FED">
      <w:pPr>
        <w:pStyle w:val="ad"/>
        <w:ind w:left="6663"/>
        <w:rPr>
          <w:lang w:eastAsia="ru-RU"/>
        </w:rPr>
      </w:pPr>
    </w:p>
    <w:p w:rsidR="002A3FED" w:rsidRPr="004202DC" w:rsidRDefault="002A3FED" w:rsidP="002A3FED">
      <w:pPr>
        <w:pStyle w:val="ad"/>
        <w:ind w:left="6663"/>
        <w:rPr>
          <w:lang w:eastAsia="ru-RU"/>
        </w:rPr>
      </w:pPr>
    </w:p>
    <w:p w:rsidR="002A3FED" w:rsidRDefault="002A3FED" w:rsidP="002A3FED">
      <w:pPr>
        <w:pStyle w:val="ad"/>
        <w:ind w:left="6663"/>
        <w:rPr>
          <w:lang w:eastAsia="ru-RU"/>
        </w:rPr>
      </w:pPr>
    </w:p>
    <w:p w:rsidR="004202DC" w:rsidRDefault="004202DC" w:rsidP="002A3FED">
      <w:pPr>
        <w:pStyle w:val="ad"/>
        <w:ind w:left="6663"/>
        <w:rPr>
          <w:lang w:eastAsia="ru-RU"/>
        </w:rPr>
      </w:pPr>
    </w:p>
    <w:p w:rsidR="004202DC" w:rsidRDefault="004202DC" w:rsidP="002A3FED">
      <w:pPr>
        <w:pStyle w:val="ad"/>
        <w:ind w:left="6663"/>
        <w:rPr>
          <w:lang w:eastAsia="ru-RU"/>
        </w:rPr>
      </w:pPr>
    </w:p>
    <w:p w:rsidR="004202DC" w:rsidRDefault="004202DC" w:rsidP="002A3FED">
      <w:pPr>
        <w:pStyle w:val="ad"/>
        <w:ind w:left="6663"/>
        <w:rPr>
          <w:lang w:eastAsia="ru-RU"/>
        </w:rPr>
      </w:pPr>
    </w:p>
    <w:p w:rsidR="004202DC" w:rsidRPr="004202DC" w:rsidRDefault="004202DC" w:rsidP="002A3FED">
      <w:pPr>
        <w:pStyle w:val="ad"/>
        <w:ind w:left="6663"/>
        <w:rPr>
          <w:lang w:eastAsia="ru-RU"/>
        </w:rPr>
      </w:pPr>
    </w:p>
    <w:p w:rsidR="002A3FED" w:rsidRPr="004202DC" w:rsidRDefault="002A3FED" w:rsidP="002A3FED">
      <w:pPr>
        <w:pStyle w:val="ad"/>
        <w:ind w:left="6663"/>
        <w:rPr>
          <w:lang w:eastAsia="ru-RU"/>
        </w:rPr>
      </w:pPr>
    </w:p>
    <w:p w:rsidR="002A3FED" w:rsidRPr="004202DC" w:rsidRDefault="002A3FED" w:rsidP="002A3FED">
      <w:pPr>
        <w:pStyle w:val="ad"/>
        <w:ind w:left="6663"/>
        <w:rPr>
          <w:lang w:eastAsia="ru-RU"/>
        </w:rPr>
      </w:pPr>
    </w:p>
    <w:p w:rsidR="002A3FED" w:rsidRDefault="00D84317" w:rsidP="002A3FED">
      <w:pPr>
        <w:pStyle w:val="ad"/>
        <w:ind w:left="6663"/>
        <w:rPr>
          <w:lang w:eastAsia="ru-RU"/>
        </w:rPr>
      </w:pPr>
      <w:r>
        <w:rPr>
          <w:lang w:eastAsia="ru-RU"/>
        </w:rPr>
        <w:t xml:space="preserve"> </w:t>
      </w:r>
    </w:p>
    <w:p w:rsidR="00D84317" w:rsidRPr="004202DC" w:rsidRDefault="00D84317" w:rsidP="00D84317">
      <w:pPr>
        <w:pStyle w:val="ad"/>
      </w:pPr>
      <w:r>
        <w:rPr>
          <w:lang w:eastAsia="ru-RU"/>
        </w:rPr>
        <w:lastRenderedPageBreak/>
        <w:t xml:space="preserve">                                                                                             </w:t>
      </w:r>
      <w:r w:rsidRPr="004202DC">
        <w:rPr>
          <w:lang w:eastAsia="ru-RU"/>
        </w:rPr>
        <w:t xml:space="preserve">Приложение </w:t>
      </w:r>
      <w:r>
        <w:rPr>
          <w:lang w:eastAsia="ru-RU"/>
        </w:rPr>
        <w:t xml:space="preserve"> </w:t>
      </w:r>
      <w:r w:rsidR="000D06A6">
        <w:rPr>
          <w:lang w:eastAsia="ru-RU"/>
        </w:rPr>
        <w:t>№ 5</w:t>
      </w:r>
      <w:r w:rsidRPr="004202DC">
        <w:rPr>
          <w:lang w:eastAsia="ru-RU"/>
        </w:rPr>
        <w:br/>
      </w:r>
      <w:r>
        <w:rPr>
          <w:lang w:eastAsia="ru-RU"/>
        </w:rPr>
        <w:t xml:space="preserve">                                                                                             </w:t>
      </w:r>
      <w:r w:rsidRPr="004202DC">
        <w:rPr>
          <w:lang w:eastAsia="ru-RU"/>
        </w:rPr>
        <w:t xml:space="preserve">к </w:t>
      </w:r>
      <w:r>
        <w:rPr>
          <w:lang w:eastAsia="ru-RU"/>
        </w:rPr>
        <w:t xml:space="preserve"> </w:t>
      </w:r>
      <w:r w:rsidRPr="004202DC">
        <w:rPr>
          <w:lang w:eastAsia="ru-RU"/>
        </w:rPr>
        <w:t>Положению</w:t>
      </w:r>
      <w:r>
        <w:rPr>
          <w:lang w:eastAsia="ru-RU"/>
        </w:rPr>
        <w:t xml:space="preserve"> об оплате труда </w:t>
      </w:r>
      <w:r w:rsidRPr="004202DC">
        <w:rPr>
          <w:lang w:eastAsia="ru-RU"/>
        </w:rPr>
        <w:br/>
      </w:r>
      <w:r>
        <w:rPr>
          <w:lang w:eastAsia="ru-RU"/>
        </w:rPr>
        <w:t xml:space="preserve">                                                                                            </w:t>
      </w:r>
      <w:r w:rsidRPr="004202DC">
        <w:rPr>
          <w:lang w:eastAsia="ru-RU"/>
        </w:rPr>
        <w:t xml:space="preserve"> работников</w:t>
      </w:r>
      <w:r>
        <w:rPr>
          <w:lang w:eastAsia="ru-RU"/>
        </w:rPr>
        <w:t xml:space="preserve">    муниципальных </w:t>
      </w:r>
      <w:r w:rsidRPr="004202DC">
        <w:rPr>
          <w:lang w:eastAsia="ru-RU"/>
        </w:rPr>
        <w:br/>
      </w:r>
      <w:r>
        <w:rPr>
          <w:lang w:eastAsia="ru-RU"/>
        </w:rPr>
        <w:t xml:space="preserve">                                                                                             </w:t>
      </w:r>
      <w:r w:rsidRPr="004202DC">
        <w:rPr>
          <w:lang w:eastAsia="ru-RU"/>
        </w:rPr>
        <w:t>учреждений</w:t>
      </w:r>
      <w:r w:rsidRPr="004202DC">
        <w:t xml:space="preserve"> </w:t>
      </w:r>
      <w:r>
        <w:t xml:space="preserve"> муниципального </w:t>
      </w:r>
    </w:p>
    <w:p w:rsidR="00D84317" w:rsidRPr="004202DC" w:rsidRDefault="00D84317" w:rsidP="00D84317">
      <w:pPr>
        <w:pStyle w:val="ad"/>
      </w:pPr>
      <w:r>
        <w:t xml:space="preserve">                                                                                              </w:t>
      </w:r>
      <w:r w:rsidRPr="004202DC">
        <w:t xml:space="preserve">образования </w:t>
      </w:r>
      <w:r>
        <w:t xml:space="preserve">      «Темкинский </w:t>
      </w:r>
    </w:p>
    <w:p w:rsidR="00D84317" w:rsidRPr="004202DC" w:rsidRDefault="00D84317" w:rsidP="00D84317">
      <w:pPr>
        <w:pStyle w:val="ad"/>
      </w:pPr>
      <w:r>
        <w:t xml:space="preserve">                                                                                              </w:t>
      </w:r>
      <w:r w:rsidRPr="004202DC">
        <w:t xml:space="preserve">район» </w:t>
      </w:r>
      <w:r>
        <w:t xml:space="preserve"> Смоленской  области </w:t>
      </w:r>
    </w:p>
    <w:p w:rsidR="00D84317" w:rsidRDefault="00D84317" w:rsidP="00D84317">
      <w:pPr>
        <w:pStyle w:val="ad"/>
      </w:pPr>
      <w:r>
        <w:t xml:space="preserve">                                                                                              по виду            экономической</w:t>
      </w:r>
    </w:p>
    <w:p w:rsidR="00D84317" w:rsidRPr="004202DC" w:rsidRDefault="00D84317" w:rsidP="00D84317">
      <w:pPr>
        <w:pStyle w:val="ad"/>
        <w:rPr>
          <w:lang w:eastAsia="ru-RU"/>
        </w:rPr>
      </w:pPr>
      <w:r>
        <w:t xml:space="preserve">                                                                                              деятельности  «Образование»   </w:t>
      </w:r>
    </w:p>
    <w:p w:rsidR="00D84317" w:rsidRPr="004202DC" w:rsidRDefault="00D84317" w:rsidP="002A3FED">
      <w:pPr>
        <w:pStyle w:val="ad"/>
        <w:ind w:left="6663"/>
      </w:pPr>
    </w:p>
    <w:p w:rsidR="002A3FED" w:rsidRPr="004202DC" w:rsidRDefault="002A3FED" w:rsidP="002A3FED">
      <w:pPr>
        <w:pStyle w:val="ad"/>
        <w:tabs>
          <w:tab w:val="left" w:pos="6663"/>
        </w:tabs>
        <w:ind w:firstLine="567"/>
        <w:jc w:val="center"/>
        <w:rPr>
          <w:lang w:eastAsia="ru-RU"/>
        </w:rPr>
      </w:pPr>
    </w:p>
    <w:p w:rsidR="002A3FED" w:rsidRPr="004202DC" w:rsidRDefault="002A3FED" w:rsidP="002A3FED">
      <w:pPr>
        <w:pStyle w:val="ad"/>
        <w:jc w:val="center"/>
        <w:rPr>
          <w:b/>
          <w:lang w:eastAsia="ru-RU"/>
        </w:rPr>
      </w:pPr>
      <w:r w:rsidRPr="004202DC">
        <w:rPr>
          <w:b/>
          <w:lang w:eastAsia="ru-RU"/>
        </w:rPr>
        <w:t>ПЕРЕЧЕНЬ УЧРЕЖДЕНИЙ И ДОЛЖНОСТЕЙ,</w:t>
      </w:r>
    </w:p>
    <w:p w:rsidR="002A3FED" w:rsidRDefault="002A3FED" w:rsidP="002A3FED">
      <w:pPr>
        <w:pStyle w:val="ad"/>
        <w:jc w:val="center"/>
        <w:rPr>
          <w:b/>
          <w:lang w:eastAsia="ru-RU"/>
        </w:rPr>
      </w:pPr>
      <w:r w:rsidRPr="004202DC">
        <w:rPr>
          <w:b/>
          <w:lang w:eastAsia="ru-RU"/>
        </w:rPr>
        <w:t xml:space="preserve"> время работы в которых засчитывается в педагогический стаж работников муниципальных учреждений</w:t>
      </w:r>
      <w:r w:rsidRPr="004202DC">
        <w:rPr>
          <w:b/>
        </w:rPr>
        <w:t xml:space="preserve"> муниципального образования «Темкинский  район» Смоленской области</w:t>
      </w:r>
      <w:r w:rsidRPr="004202DC">
        <w:rPr>
          <w:b/>
          <w:lang w:eastAsia="ru-RU"/>
        </w:rPr>
        <w:t xml:space="preserve"> по виду экономической деятельности «Образование»</w:t>
      </w:r>
    </w:p>
    <w:p w:rsidR="004202DC" w:rsidRPr="004202DC" w:rsidRDefault="004202DC" w:rsidP="002A3FED">
      <w:pPr>
        <w:pStyle w:val="ad"/>
        <w:jc w:val="center"/>
        <w:rPr>
          <w:b/>
          <w:lang w:eastAsia="ru-RU"/>
        </w:rPr>
      </w:pPr>
    </w:p>
    <w:p w:rsidR="002A3FED" w:rsidRPr="004202DC" w:rsidRDefault="002A3FED" w:rsidP="002A3FED">
      <w:pPr>
        <w:pStyle w:val="ad"/>
        <w:rPr>
          <w:sz w:val="8"/>
          <w:lang w:eastAsia="ru-RU"/>
        </w:rPr>
      </w:pPr>
    </w:p>
    <w:tbl>
      <w:tblPr>
        <w:tblW w:w="10349" w:type="dxa"/>
        <w:tblInd w:w="149" w:type="dxa"/>
        <w:tblCellMar>
          <w:left w:w="0" w:type="dxa"/>
          <w:right w:w="0" w:type="dxa"/>
        </w:tblCellMar>
        <w:tblLook w:val="04A0"/>
      </w:tblPr>
      <w:tblGrid>
        <w:gridCol w:w="3828"/>
        <w:gridCol w:w="6521"/>
      </w:tblGrid>
      <w:tr w:rsidR="002A3FED" w:rsidRPr="004202DC" w:rsidTr="002A3FED">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hanging="7"/>
              <w:jc w:val="center"/>
              <w:rPr>
                <w:b/>
                <w:sz w:val="24"/>
                <w:szCs w:val="24"/>
                <w:lang w:eastAsia="ru-RU"/>
              </w:rPr>
            </w:pPr>
            <w:r w:rsidRPr="004202DC">
              <w:rPr>
                <w:b/>
                <w:sz w:val="24"/>
                <w:szCs w:val="24"/>
                <w:lang w:eastAsia="ru-RU"/>
              </w:rPr>
              <w:t>Наименование учреждений</w:t>
            </w:r>
          </w:p>
        </w:tc>
        <w:tc>
          <w:tcPr>
            <w:tcW w:w="6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center"/>
              <w:rPr>
                <w:b/>
                <w:sz w:val="24"/>
                <w:szCs w:val="24"/>
                <w:lang w:eastAsia="ru-RU"/>
              </w:rPr>
            </w:pPr>
            <w:r w:rsidRPr="004202DC">
              <w:rPr>
                <w:b/>
                <w:sz w:val="24"/>
                <w:szCs w:val="24"/>
                <w:lang w:eastAsia="ru-RU"/>
              </w:rPr>
              <w:t>Наименование должностей</w:t>
            </w:r>
          </w:p>
        </w:tc>
      </w:tr>
      <w:tr w:rsidR="002A3FED" w:rsidRPr="004202DC" w:rsidTr="002A3FED">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center"/>
              <w:rPr>
                <w:sz w:val="24"/>
                <w:szCs w:val="24"/>
                <w:lang w:eastAsia="ru-RU"/>
              </w:rPr>
            </w:pPr>
            <w:r w:rsidRPr="004202DC">
              <w:rPr>
                <w:sz w:val="24"/>
                <w:szCs w:val="24"/>
                <w:lang w:eastAsia="ru-RU"/>
              </w:rPr>
              <w:t>1</w:t>
            </w:r>
          </w:p>
        </w:tc>
        <w:tc>
          <w:tcPr>
            <w:tcW w:w="6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center"/>
              <w:rPr>
                <w:sz w:val="24"/>
                <w:szCs w:val="24"/>
                <w:lang w:eastAsia="ru-RU"/>
              </w:rPr>
            </w:pPr>
            <w:r w:rsidRPr="004202DC">
              <w:rPr>
                <w:sz w:val="24"/>
                <w:szCs w:val="24"/>
                <w:lang w:eastAsia="ru-RU"/>
              </w:rPr>
              <w:t>2</w:t>
            </w:r>
          </w:p>
        </w:tc>
      </w:tr>
      <w:tr w:rsidR="002A3FED" w:rsidRPr="004202DC" w:rsidTr="002A3FED">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Образовательные организации (в том числе образовательные организации высшего образования, высшие и средние военные образовательные организации, учреждения дополнительного профессионального образования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
        </w:tc>
        <w:tc>
          <w:tcPr>
            <w:tcW w:w="6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4202DC">
            <w:pPr>
              <w:pStyle w:val="ad"/>
              <w:tabs>
                <w:tab w:val="left" w:pos="6371"/>
              </w:tabs>
              <w:ind w:left="-57" w:right="-57"/>
              <w:jc w:val="both"/>
              <w:rPr>
                <w:sz w:val="23"/>
                <w:szCs w:val="23"/>
                <w:lang w:eastAsia="ru-RU"/>
              </w:rPr>
            </w:pPr>
            <w:r w:rsidRPr="004202DC">
              <w:rPr>
                <w:sz w:val="23"/>
                <w:szCs w:val="23"/>
                <w:lang w:eastAsia="ru-RU"/>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 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r w:rsidR="002A3FED" w:rsidRPr="004202DC" w:rsidTr="002A3FED">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center"/>
              <w:rPr>
                <w:sz w:val="24"/>
                <w:szCs w:val="24"/>
                <w:lang w:eastAsia="ru-RU"/>
              </w:rPr>
            </w:pPr>
            <w:r w:rsidRPr="004202DC">
              <w:rPr>
                <w:sz w:val="24"/>
                <w:szCs w:val="24"/>
                <w:lang w:eastAsia="ru-RU"/>
              </w:rPr>
              <w:lastRenderedPageBreak/>
              <w:t>1</w:t>
            </w:r>
          </w:p>
        </w:tc>
        <w:tc>
          <w:tcPr>
            <w:tcW w:w="6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left="-57" w:right="-57"/>
              <w:jc w:val="center"/>
              <w:rPr>
                <w:sz w:val="23"/>
                <w:szCs w:val="23"/>
                <w:lang w:eastAsia="ru-RU"/>
              </w:rPr>
            </w:pPr>
            <w:r w:rsidRPr="004202DC">
              <w:rPr>
                <w:sz w:val="23"/>
                <w:szCs w:val="23"/>
                <w:lang w:eastAsia="ru-RU"/>
              </w:rPr>
              <w:t>2</w:t>
            </w:r>
          </w:p>
        </w:tc>
      </w:tr>
      <w:tr w:rsidR="002A3FED" w:rsidRPr="004202DC" w:rsidTr="002A3FED">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Методические (учебно-методические) учреждения всех наименований (независимо от ведомственной подчиненности)</w:t>
            </w:r>
          </w:p>
        </w:tc>
        <w:tc>
          <w:tcPr>
            <w:tcW w:w="6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left="-57" w:right="-57"/>
              <w:jc w:val="both"/>
              <w:rPr>
                <w:sz w:val="23"/>
                <w:szCs w:val="23"/>
                <w:lang w:eastAsia="ru-RU"/>
              </w:rPr>
            </w:pPr>
            <w:r w:rsidRPr="004202DC">
              <w:rPr>
                <w:sz w:val="23"/>
                <w:szCs w:val="23"/>
                <w:lang w:eastAsia="ru-RU"/>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2A3FED" w:rsidRPr="004202DC" w:rsidTr="002A3FED">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Органы управления образованием и органы (структурные подразделения), осуществляющие руководство образовательными организациями</w:t>
            </w:r>
          </w:p>
        </w:tc>
        <w:tc>
          <w:tcPr>
            <w:tcW w:w="6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2A3FED" w:rsidRPr="004202DC" w:rsidTr="002A3FED">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Отделы (бюро) технического обучения, отделы кадров учреждений, подразделений министерств (ведомств), занимающиеся вопросами подготовки и повышения квалификации кадров на производстве</w:t>
            </w:r>
          </w:p>
        </w:tc>
        <w:tc>
          <w:tcPr>
            <w:tcW w:w="6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2A3FED" w:rsidRPr="004202DC" w:rsidTr="002A3FED">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Образовательные организации РОСТО (ДОСААФ) и гражданской авиации</w:t>
            </w:r>
          </w:p>
        </w:tc>
        <w:tc>
          <w:tcPr>
            <w:tcW w:w="6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2A3FED" w:rsidRPr="004202DC" w:rsidTr="002A3FED">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Театры юного зрителя, детские кинотеатры, кукольные театры, культурно-просветительные учреждения и подразделения предприятий и учреждений по работе с детьми и подростками, молодежные жилищные комплексы, общежития учреждений, предприятий и организаций, жилищно-эксплуатационные организации</w:t>
            </w:r>
          </w:p>
        </w:tc>
        <w:tc>
          <w:tcPr>
            <w:tcW w:w="6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2A3FED" w:rsidRPr="004202DC" w:rsidTr="002A3FED">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Исправительные колонии, воспитательные колонии, следственные изоляторы и тюрьмы, лечебно-исправительные учреждения</w:t>
            </w:r>
          </w:p>
        </w:tc>
        <w:tc>
          <w:tcPr>
            <w:tcW w:w="6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491BF5" w:rsidRDefault="002A3FED" w:rsidP="002A3FED">
      <w:pPr>
        <w:pStyle w:val="ad"/>
        <w:ind w:firstLine="567"/>
        <w:jc w:val="both"/>
        <w:rPr>
          <w:lang w:eastAsia="ru-RU"/>
        </w:rPr>
      </w:pPr>
      <w:r w:rsidRPr="004202DC">
        <w:rPr>
          <w:lang w:eastAsia="ru-RU"/>
        </w:rPr>
        <w:t xml:space="preserve">       </w:t>
      </w:r>
    </w:p>
    <w:p w:rsidR="002A3FED" w:rsidRPr="004202DC" w:rsidRDefault="002A3FED" w:rsidP="002A3FED">
      <w:pPr>
        <w:pStyle w:val="ad"/>
        <w:ind w:firstLine="567"/>
        <w:jc w:val="both"/>
        <w:rPr>
          <w:lang w:eastAsia="ru-RU"/>
        </w:rPr>
      </w:pPr>
      <w:r w:rsidRPr="004202DC">
        <w:rPr>
          <w:lang w:eastAsia="ru-RU"/>
        </w:rPr>
        <w:t>Примечание. В стаж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оргметодотдела республиканской, краевой, областной больницы.</w:t>
      </w:r>
    </w:p>
    <w:p w:rsidR="002A3FED" w:rsidRPr="004202DC" w:rsidRDefault="002A3FED" w:rsidP="002A3FED">
      <w:pPr>
        <w:pStyle w:val="ad"/>
        <w:ind w:left="6663"/>
        <w:rPr>
          <w:lang w:eastAsia="ru-RU"/>
        </w:rPr>
      </w:pPr>
      <w:r w:rsidRPr="004202DC">
        <w:rPr>
          <w:lang w:eastAsia="ru-RU"/>
        </w:rPr>
        <w:t xml:space="preserve">                                                               </w:t>
      </w:r>
    </w:p>
    <w:p w:rsidR="002A3FED" w:rsidRPr="004202DC" w:rsidRDefault="002A3FED" w:rsidP="002A3FED">
      <w:pPr>
        <w:pStyle w:val="ad"/>
        <w:ind w:left="6663"/>
        <w:rPr>
          <w:lang w:eastAsia="ru-RU"/>
        </w:rPr>
      </w:pPr>
    </w:p>
    <w:p w:rsidR="000A0F5D" w:rsidRPr="004202DC" w:rsidRDefault="000A0F5D" w:rsidP="000A0F5D">
      <w:pPr>
        <w:pStyle w:val="ad"/>
      </w:pPr>
      <w:r>
        <w:rPr>
          <w:lang w:eastAsia="ru-RU"/>
        </w:rPr>
        <w:lastRenderedPageBreak/>
        <w:t xml:space="preserve">                                                                                             </w:t>
      </w:r>
      <w:r w:rsidRPr="004202DC">
        <w:rPr>
          <w:lang w:eastAsia="ru-RU"/>
        </w:rPr>
        <w:t xml:space="preserve">Приложение </w:t>
      </w:r>
      <w:r>
        <w:rPr>
          <w:lang w:eastAsia="ru-RU"/>
        </w:rPr>
        <w:t xml:space="preserve"> № 6</w:t>
      </w:r>
      <w:r w:rsidRPr="004202DC">
        <w:rPr>
          <w:lang w:eastAsia="ru-RU"/>
        </w:rPr>
        <w:br/>
      </w:r>
      <w:r>
        <w:rPr>
          <w:lang w:eastAsia="ru-RU"/>
        </w:rPr>
        <w:t xml:space="preserve">                                                                                             </w:t>
      </w:r>
      <w:r w:rsidRPr="004202DC">
        <w:rPr>
          <w:lang w:eastAsia="ru-RU"/>
        </w:rPr>
        <w:t xml:space="preserve">к </w:t>
      </w:r>
      <w:r>
        <w:rPr>
          <w:lang w:eastAsia="ru-RU"/>
        </w:rPr>
        <w:t xml:space="preserve"> </w:t>
      </w:r>
      <w:r w:rsidRPr="004202DC">
        <w:rPr>
          <w:lang w:eastAsia="ru-RU"/>
        </w:rPr>
        <w:t>Положению</w:t>
      </w:r>
      <w:r>
        <w:rPr>
          <w:lang w:eastAsia="ru-RU"/>
        </w:rPr>
        <w:t xml:space="preserve"> об оплате труда </w:t>
      </w:r>
      <w:r w:rsidRPr="004202DC">
        <w:rPr>
          <w:lang w:eastAsia="ru-RU"/>
        </w:rPr>
        <w:br/>
      </w:r>
      <w:r>
        <w:rPr>
          <w:lang w:eastAsia="ru-RU"/>
        </w:rPr>
        <w:t xml:space="preserve">                                                                                            </w:t>
      </w:r>
      <w:r w:rsidRPr="004202DC">
        <w:rPr>
          <w:lang w:eastAsia="ru-RU"/>
        </w:rPr>
        <w:t xml:space="preserve"> работников</w:t>
      </w:r>
      <w:r>
        <w:rPr>
          <w:lang w:eastAsia="ru-RU"/>
        </w:rPr>
        <w:t xml:space="preserve">    муниципальных </w:t>
      </w:r>
      <w:r w:rsidRPr="004202DC">
        <w:rPr>
          <w:lang w:eastAsia="ru-RU"/>
        </w:rPr>
        <w:br/>
      </w:r>
      <w:r>
        <w:rPr>
          <w:lang w:eastAsia="ru-RU"/>
        </w:rPr>
        <w:t xml:space="preserve">                                                                                             </w:t>
      </w:r>
      <w:r w:rsidRPr="004202DC">
        <w:rPr>
          <w:lang w:eastAsia="ru-RU"/>
        </w:rPr>
        <w:t>учреждений</w:t>
      </w:r>
      <w:r w:rsidRPr="004202DC">
        <w:t xml:space="preserve"> </w:t>
      </w:r>
      <w:r>
        <w:t xml:space="preserve"> муниципального </w:t>
      </w:r>
    </w:p>
    <w:p w:rsidR="000A0F5D" w:rsidRPr="004202DC" w:rsidRDefault="000A0F5D" w:rsidP="000A0F5D">
      <w:pPr>
        <w:pStyle w:val="ad"/>
      </w:pPr>
      <w:r>
        <w:t xml:space="preserve">                                                                                              </w:t>
      </w:r>
      <w:r w:rsidRPr="004202DC">
        <w:t xml:space="preserve">образования </w:t>
      </w:r>
      <w:r>
        <w:t xml:space="preserve">      «Темкинский </w:t>
      </w:r>
    </w:p>
    <w:p w:rsidR="000A0F5D" w:rsidRPr="004202DC" w:rsidRDefault="000A0F5D" w:rsidP="000A0F5D">
      <w:pPr>
        <w:pStyle w:val="ad"/>
      </w:pPr>
      <w:r>
        <w:t xml:space="preserve">                                                                                              </w:t>
      </w:r>
      <w:r w:rsidRPr="004202DC">
        <w:t xml:space="preserve">район» </w:t>
      </w:r>
      <w:r>
        <w:t xml:space="preserve"> Смоленской  области </w:t>
      </w:r>
    </w:p>
    <w:p w:rsidR="000A0F5D" w:rsidRDefault="000A0F5D" w:rsidP="000A0F5D">
      <w:pPr>
        <w:pStyle w:val="ad"/>
      </w:pPr>
      <w:r>
        <w:t xml:space="preserve">                                                                                              по виду            экономической</w:t>
      </w:r>
    </w:p>
    <w:p w:rsidR="000A0F5D" w:rsidRPr="004202DC" w:rsidRDefault="000A0F5D" w:rsidP="000A0F5D">
      <w:pPr>
        <w:pStyle w:val="ad"/>
        <w:rPr>
          <w:lang w:eastAsia="ru-RU"/>
        </w:rPr>
      </w:pPr>
      <w:r>
        <w:t xml:space="preserve">                                                                                              деятельности  «Образование»   </w:t>
      </w:r>
    </w:p>
    <w:p w:rsidR="002A3FED" w:rsidRPr="004202DC" w:rsidRDefault="002A3FED" w:rsidP="002A3FED">
      <w:pPr>
        <w:pStyle w:val="ad"/>
        <w:ind w:left="6663"/>
      </w:pPr>
    </w:p>
    <w:p w:rsidR="002A3FED" w:rsidRPr="004202DC" w:rsidRDefault="002A3FED" w:rsidP="002A3FED">
      <w:pPr>
        <w:pStyle w:val="ad"/>
        <w:tabs>
          <w:tab w:val="left" w:pos="6804"/>
        </w:tabs>
        <w:ind w:firstLine="567"/>
        <w:jc w:val="center"/>
        <w:rPr>
          <w:b/>
          <w:lang w:eastAsia="ru-RU"/>
        </w:rPr>
      </w:pPr>
    </w:p>
    <w:p w:rsidR="002A3FED" w:rsidRPr="004202DC" w:rsidRDefault="002A3FED" w:rsidP="002A3FED">
      <w:pPr>
        <w:pStyle w:val="ad"/>
        <w:jc w:val="center"/>
        <w:rPr>
          <w:b/>
          <w:lang w:eastAsia="ru-RU"/>
        </w:rPr>
      </w:pPr>
      <w:r w:rsidRPr="004202DC">
        <w:rPr>
          <w:b/>
          <w:lang w:eastAsia="ru-RU"/>
        </w:rPr>
        <w:t>ПОРЯДОК ЗАЧЕТА</w:t>
      </w:r>
    </w:p>
    <w:p w:rsidR="002A3FED" w:rsidRPr="004202DC" w:rsidRDefault="002A3FED" w:rsidP="002A3FED">
      <w:pPr>
        <w:pStyle w:val="ad"/>
        <w:jc w:val="center"/>
        <w:rPr>
          <w:b/>
          <w:lang w:eastAsia="ru-RU"/>
        </w:rPr>
      </w:pPr>
      <w:r w:rsidRPr="004202DC">
        <w:rPr>
          <w:b/>
          <w:lang w:eastAsia="ru-RU"/>
        </w:rPr>
        <w:t xml:space="preserve"> в педагогический стаж времени работы в отдельных учреждениях,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r w:rsidRPr="004202DC">
        <w:rPr>
          <w:lang w:eastAsia="ru-RU"/>
        </w:rPr>
        <w:t>1. Педагогическим работникам в стаж педагогической работы засчитывается без всяких условий и ограничений:</w:t>
      </w:r>
    </w:p>
    <w:p w:rsidR="002A3FED" w:rsidRPr="004202DC" w:rsidRDefault="002A3FED" w:rsidP="002A3FED">
      <w:pPr>
        <w:pStyle w:val="ad"/>
        <w:ind w:firstLine="567"/>
        <w:jc w:val="both"/>
        <w:rPr>
          <w:lang w:eastAsia="ru-RU"/>
        </w:rPr>
      </w:pPr>
      <w:r w:rsidRPr="004202DC">
        <w:rPr>
          <w:lang w:eastAsia="ru-RU"/>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2A3FED" w:rsidRPr="004202DC" w:rsidRDefault="002A3FED" w:rsidP="002A3FED">
      <w:pPr>
        <w:pStyle w:val="ad"/>
        <w:ind w:firstLine="567"/>
        <w:jc w:val="both"/>
        <w:rPr>
          <w:lang w:eastAsia="ru-RU"/>
        </w:rPr>
      </w:pPr>
      <w:r w:rsidRPr="004202DC">
        <w:rPr>
          <w:lang w:eastAsia="ru-RU"/>
        </w:rPr>
        <w:t>1.2. Время работы в должности заведующего фильмотекой и методиста фильмотеки.</w:t>
      </w:r>
    </w:p>
    <w:p w:rsidR="002A3FED" w:rsidRPr="004202DC" w:rsidRDefault="002A3FED" w:rsidP="002A3FED">
      <w:pPr>
        <w:pStyle w:val="ad"/>
        <w:ind w:firstLine="567"/>
        <w:jc w:val="both"/>
      </w:pPr>
      <w:r w:rsidRPr="004202DC">
        <w:t>1.3. Время работы в должности педагога-библиотекаря.</w:t>
      </w:r>
    </w:p>
    <w:p w:rsidR="002A3FED" w:rsidRPr="004202DC" w:rsidRDefault="002A3FED" w:rsidP="002A3FED">
      <w:pPr>
        <w:pStyle w:val="ad"/>
        <w:jc w:val="both"/>
        <w:rPr>
          <w:lang w:eastAsia="ru-RU"/>
        </w:rPr>
      </w:pPr>
      <w:r w:rsidRPr="004202DC">
        <w:rPr>
          <w:lang w:eastAsia="ru-RU"/>
        </w:rPr>
        <w:t xml:space="preserve">        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2A3FED" w:rsidRPr="004202DC" w:rsidRDefault="002A3FED" w:rsidP="002A3FED">
      <w:pPr>
        <w:pStyle w:val="ad"/>
        <w:ind w:firstLine="567"/>
        <w:jc w:val="both"/>
        <w:rPr>
          <w:lang w:eastAsia="ru-RU"/>
        </w:rPr>
      </w:pPr>
      <w:r w:rsidRPr="004202DC">
        <w:rPr>
          <w:lang w:eastAsia="ru-RU"/>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подпункте 1.1 пункта 1 настоящего Порядка.</w:t>
      </w:r>
    </w:p>
    <w:p w:rsidR="002A3FED" w:rsidRPr="004202DC" w:rsidRDefault="002A3FED" w:rsidP="002A3FED">
      <w:pPr>
        <w:pStyle w:val="ad"/>
        <w:ind w:firstLine="567"/>
        <w:jc w:val="both"/>
        <w:rPr>
          <w:lang w:eastAsia="ru-RU"/>
        </w:rPr>
      </w:pPr>
      <w:r w:rsidRPr="004202DC">
        <w:rPr>
          <w:lang w:eastAsia="ru-RU"/>
        </w:rPr>
        <w:t>2.2. Время работы на руководящих, инспекторских, инструкторских и других должностях специалистов в аппаратах территориальных учреждений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2A3FED" w:rsidRPr="004202DC" w:rsidRDefault="002A3FED" w:rsidP="002A3FED">
      <w:pPr>
        <w:pStyle w:val="ad"/>
        <w:ind w:firstLine="567"/>
        <w:jc w:val="both"/>
        <w:rPr>
          <w:lang w:eastAsia="ru-RU"/>
        </w:rPr>
      </w:pPr>
      <w:r w:rsidRPr="004202DC">
        <w:rPr>
          <w:lang w:eastAsia="ru-RU"/>
        </w:rPr>
        <w:t>2.3.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r w:rsidRPr="004202DC">
        <w:rPr>
          <w:lang w:eastAsia="ru-RU"/>
        </w:rPr>
        <w:t>3. 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2A3FED" w:rsidRPr="004202DC" w:rsidRDefault="002A3FED" w:rsidP="002A3FED">
      <w:pPr>
        <w:pStyle w:val="ad"/>
        <w:ind w:firstLine="567"/>
        <w:jc w:val="both"/>
        <w:rPr>
          <w:lang w:eastAsia="ru-RU"/>
        </w:rPr>
      </w:pPr>
      <w:r w:rsidRPr="004202DC">
        <w:rPr>
          <w:lang w:eastAsia="ru-RU"/>
        </w:rPr>
        <w:t>- преподавателям-организаторам (основ безопасности жизнедеятельности, допризывной подготовки);</w:t>
      </w:r>
    </w:p>
    <w:p w:rsidR="002A3FED" w:rsidRPr="004202DC" w:rsidRDefault="002A3FED" w:rsidP="002A3FED">
      <w:pPr>
        <w:pStyle w:val="ad"/>
        <w:ind w:firstLine="567"/>
        <w:jc w:val="both"/>
        <w:rPr>
          <w:lang w:eastAsia="ru-RU"/>
        </w:rPr>
      </w:pPr>
      <w:r w:rsidRPr="004202DC">
        <w:rPr>
          <w:lang w:eastAsia="ru-RU"/>
        </w:rP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2A3FED" w:rsidRPr="004202DC" w:rsidRDefault="002A3FED" w:rsidP="002A3FED">
      <w:pPr>
        <w:pStyle w:val="ad"/>
        <w:ind w:firstLine="567"/>
        <w:jc w:val="both"/>
        <w:rPr>
          <w:lang w:eastAsia="ru-RU"/>
        </w:rPr>
      </w:pPr>
      <w:r w:rsidRPr="004202DC">
        <w:rPr>
          <w:lang w:eastAsia="ru-RU"/>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2A3FED" w:rsidRPr="004202DC" w:rsidRDefault="002A3FED" w:rsidP="002A3FED">
      <w:pPr>
        <w:pStyle w:val="ad"/>
        <w:ind w:firstLine="567"/>
        <w:jc w:val="both"/>
        <w:rPr>
          <w:lang w:eastAsia="ru-RU"/>
        </w:rPr>
      </w:pPr>
      <w:r w:rsidRPr="004202DC">
        <w:rPr>
          <w:lang w:eastAsia="ru-RU"/>
        </w:rPr>
        <w:t>- мастерам производственного обучения;</w:t>
      </w:r>
    </w:p>
    <w:p w:rsidR="002A3FED" w:rsidRPr="004202DC" w:rsidRDefault="002A3FED" w:rsidP="002A3FED">
      <w:pPr>
        <w:pStyle w:val="ad"/>
        <w:ind w:firstLine="567"/>
        <w:jc w:val="both"/>
        <w:rPr>
          <w:lang w:eastAsia="ru-RU"/>
        </w:rPr>
      </w:pPr>
      <w:r w:rsidRPr="004202DC">
        <w:rPr>
          <w:lang w:eastAsia="ru-RU"/>
        </w:rPr>
        <w:t>- педагогам дополнительного образования;</w:t>
      </w:r>
    </w:p>
    <w:p w:rsidR="002A3FED" w:rsidRPr="004202DC" w:rsidRDefault="002A3FED" w:rsidP="002A3FED">
      <w:pPr>
        <w:pStyle w:val="ad"/>
        <w:ind w:firstLine="567"/>
        <w:jc w:val="both"/>
        <w:rPr>
          <w:lang w:eastAsia="ru-RU"/>
        </w:rPr>
      </w:pPr>
      <w:r w:rsidRPr="004202DC">
        <w:rPr>
          <w:lang w:eastAsia="ru-RU"/>
        </w:rPr>
        <w:t>- педагогическим работникам экспериментальных образовательных учреждений;</w:t>
      </w:r>
    </w:p>
    <w:p w:rsidR="002A3FED" w:rsidRPr="004202DC" w:rsidRDefault="002A3FED" w:rsidP="002A3FED">
      <w:pPr>
        <w:pStyle w:val="ad"/>
        <w:ind w:firstLine="567"/>
        <w:jc w:val="both"/>
        <w:rPr>
          <w:lang w:eastAsia="ru-RU"/>
        </w:rPr>
      </w:pPr>
      <w:r w:rsidRPr="004202DC">
        <w:rPr>
          <w:lang w:eastAsia="ru-RU"/>
        </w:rPr>
        <w:t>- педагогам-психологам;</w:t>
      </w:r>
    </w:p>
    <w:p w:rsidR="002A3FED" w:rsidRPr="004202DC" w:rsidRDefault="002A3FED" w:rsidP="002A3FED">
      <w:pPr>
        <w:pStyle w:val="ad"/>
        <w:ind w:firstLine="567"/>
        <w:jc w:val="both"/>
        <w:rPr>
          <w:lang w:eastAsia="ru-RU"/>
        </w:rPr>
      </w:pPr>
      <w:r w:rsidRPr="004202DC">
        <w:rPr>
          <w:lang w:eastAsia="ru-RU"/>
        </w:rPr>
        <w:t>- педагогам – библиотекарям;</w:t>
      </w:r>
    </w:p>
    <w:p w:rsidR="002A3FED" w:rsidRPr="004202DC" w:rsidRDefault="002A3FED" w:rsidP="002A3FED">
      <w:pPr>
        <w:pStyle w:val="ad"/>
        <w:ind w:firstLine="567"/>
        <w:jc w:val="both"/>
        <w:rPr>
          <w:lang w:eastAsia="ru-RU"/>
        </w:rPr>
      </w:pPr>
      <w:r w:rsidRPr="004202DC">
        <w:rPr>
          <w:lang w:eastAsia="ru-RU"/>
        </w:rPr>
        <w:t>- методистам;</w:t>
      </w:r>
    </w:p>
    <w:p w:rsidR="002A3FED" w:rsidRPr="004202DC" w:rsidRDefault="002A3FED" w:rsidP="002A3FED">
      <w:pPr>
        <w:pStyle w:val="ad"/>
        <w:ind w:firstLine="567"/>
        <w:jc w:val="both"/>
        <w:rPr>
          <w:lang w:eastAsia="ru-RU"/>
        </w:rPr>
      </w:pPr>
      <w:r w:rsidRPr="004202DC">
        <w:rPr>
          <w:lang w:eastAsia="ru-RU"/>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2A3FED" w:rsidRPr="004202DC" w:rsidRDefault="002A3FED" w:rsidP="002A3FED">
      <w:pPr>
        <w:pStyle w:val="ad"/>
        <w:ind w:firstLine="567"/>
        <w:jc w:val="both"/>
        <w:rPr>
          <w:lang w:eastAsia="ru-RU"/>
        </w:rPr>
      </w:pPr>
      <w:r w:rsidRPr="004202DC">
        <w:rPr>
          <w:lang w:eastAsia="ru-RU"/>
        </w:rPr>
        <w:t>- 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2A3FED" w:rsidRPr="004202DC" w:rsidRDefault="002A3FED" w:rsidP="002A3FED">
      <w:pPr>
        <w:pStyle w:val="ad"/>
        <w:ind w:firstLine="567"/>
        <w:jc w:val="both"/>
        <w:rPr>
          <w:lang w:eastAsia="ru-RU"/>
        </w:rPr>
      </w:pPr>
      <w:r w:rsidRPr="004202DC">
        <w:rPr>
          <w:lang w:eastAsia="ru-RU"/>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2A3FED" w:rsidRPr="004202DC" w:rsidRDefault="002A3FED" w:rsidP="002A3FED">
      <w:pPr>
        <w:pStyle w:val="ad"/>
        <w:ind w:firstLine="567"/>
        <w:jc w:val="both"/>
        <w:rPr>
          <w:lang w:eastAsia="ru-RU"/>
        </w:rPr>
      </w:pPr>
      <w:r w:rsidRPr="004202DC">
        <w:rPr>
          <w:lang w:eastAsia="ru-RU"/>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2A3FED" w:rsidRPr="004202DC" w:rsidRDefault="002A3FED" w:rsidP="002A3FED">
      <w:pPr>
        <w:pStyle w:val="ad"/>
        <w:ind w:firstLine="567"/>
        <w:jc w:val="both"/>
        <w:rPr>
          <w:lang w:eastAsia="ru-RU"/>
        </w:rPr>
      </w:pPr>
      <w:r w:rsidRPr="004202DC">
        <w:rPr>
          <w:lang w:eastAsia="ru-RU"/>
        </w:rPr>
        <w:t xml:space="preserve">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w:t>
      </w:r>
      <w:r w:rsidRPr="004202DC">
        <w:rPr>
          <w:lang w:eastAsia="ru-RU"/>
        </w:rPr>
        <w:lastRenderedPageBreak/>
        <w:t>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2A3FED" w:rsidRPr="004202DC" w:rsidRDefault="002A3FED" w:rsidP="002A3FED">
      <w:pPr>
        <w:pStyle w:val="ad"/>
        <w:ind w:firstLine="567"/>
        <w:jc w:val="both"/>
        <w:rPr>
          <w:lang w:eastAsia="ru-RU"/>
        </w:rPr>
      </w:pPr>
      <w:r w:rsidRPr="004202DC">
        <w:rPr>
          <w:lang w:eastAsia="ru-RU"/>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2A3FED" w:rsidRPr="004202DC" w:rsidRDefault="002A3FED" w:rsidP="002A3FED">
      <w:pPr>
        <w:pStyle w:val="ad"/>
        <w:ind w:firstLine="567"/>
        <w:jc w:val="both"/>
        <w:rPr>
          <w:lang w:eastAsia="ru-RU"/>
        </w:rPr>
      </w:pPr>
      <w:r w:rsidRPr="004202DC">
        <w:rPr>
          <w:lang w:eastAsia="ru-RU"/>
        </w:rPr>
        <w:t>При этом в педагогический стаж засчитываются только те месяцы, в течение которых выполнялась педагогическая работа.</w:t>
      </w:r>
    </w:p>
    <w:p w:rsidR="002A3FED" w:rsidRPr="004202DC" w:rsidRDefault="002A3FED" w:rsidP="002A3FED">
      <w:pPr>
        <w:pStyle w:val="ad"/>
        <w:ind w:firstLine="567"/>
        <w:jc w:val="both"/>
        <w:rPr>
          <w:lang w:eastAsia="ru-RU"/>
        </w:rPr>
      </w:pPr>
      <w:r w:rsidRPr="004202DC">
        <w:rPr>
          <w:lang w:eastAsia="ru-RU"/>
        </w:rPr>
        <w:t xml:space="preserve">8. В случаях уменьшения стажа педагогической работы, исчисленного </w:t>
      </w:r>
      <w:r w:rsidR="00B42C20">
        <w:rPr>
          <w:lang w:eastAsia="ru-RU"/>
        </w:rPr>
        <w:t xml:space="preserve">                             </w:t>
      </w:r>
      <w:r w:rsidRPr="004202DC">
        <w:rPr>
          <w:lang w:eastAsia="ru-RU"/>
        </w:rPr>
        <w:t>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2A3FED" w:rsidRPr="004202DC" w:rsidRDefault="002A3FED" w:rsidP="002A3FED">
      <w:pPr>
        <w:pStyle w:val="ad"/>
        <w:ind w:firstLine="567"/>
        <w:jc w:val="both"/>
        <w:rPr>
          <w:lang w:eastAsia="ru-RU"/>
        </w:rPr>
      </w:pPr>
      <w:r w:rsidRPr="004202DC">
        <w:rPr>
          <w:lang w:eastAsia="ru-RU"/>
        </w:rPr>
        <w:t xml:space="preserve">Кроме того, если педагогическим работникам в период применения ранее действующих инструкций могли быть включены в педагогический стаж те или иные периоды деятельности, но по каким-либо причинам они не учтены в настоящем Порядке, то за работниками сохраняется право на включение указанных периодов </w:t>
      </w:r>
      <w:r w:rsidR="00B42C20">
        <w:rPr>
          <w:lang w:eastAsia="ru-RU"/>
        </w:rPr>
        <w:t xml:space="preserve">                           </w:t>
      </w:r>
      <w:r w:rsidRPr="004202DC">
        <w:rPr>
          <w:lang w:eastAsia="ru-RU"/>
        </w:rPr>
        <w:t>в педагогический стаж в ранее установленном порядке.</w:t>
      </w: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right"/>
        <w:rPr>
          <w:lang w:eastAsia="ru-RU"/>
        </w:rPr>
      </w:pPr>
    </w:p>
    <w:p w:rsidR="00B42C20" w:rsidRPr="004202DC" w:rsidRDefault="00B42C20" w:rsidP="00B42C20">
      <w:pPr>
        <w:pStyle w:val="ad"/>
      </w:pPr>
      <w:r>
        <w:rPr>
          <w:lang w:eastAsia="ru-RU"/>
        </w:rPr>
        <w:lastRenderedPageBreak/>
        <w:t xml:space="preserve">                                                                                             </w:t>
      </w:r>
      <w:r w:rsidRPr="004202DC">
        <w:rPr>
          <w:lang w:eastAsia="ru-RU"/>
        </w:rPr>
        <w:t xml:space="preserve">Приложение </w:t>
      </w:r>
      <w:r>
        <w:rPr>
          <w:lang w:eastAsia="ru-RU"/>
        </w:rPr>
        <w:t xml:space="preserve"> № 7</w:t>
      </w:r>
      <w:r w:rsidRPr="004202DC">
        <w:rPr>
          <w:lang w:eastAsia="ru-RU"/>
        </w:rPr>
        <w:br/>
      </w:r>
      <w:r>
        <w:rPr>
          <w:lang w:eastAsia="ru-RU"/>
        </w:rPr>
        <w:t xml:space="preserve">                                                                                             </w:t>
      </w:r>
      <w:r w:rsidRPr="004202DC">
        <w:rPr>
          <w:lang w:eastAsia="ru-RU"/>
        </w:rPr>
        <w:t>к Положению</w:t>
      </w:r>
      <w:r>
        <w:rPr>
          <w:lang w:eastAsia="ru-RU"/>
        </w:rPr>
        <w:t xml:space="preserve"> об оплате труда </w:t>
      </w:r>
      <w:r w:rsidRPr="004202DC">
        <w:rPr>
          <w:lang w:eastAsia="ru-RU"/>
        </w:rPr>
        <w:br/>
      </w:r>
      <w:r>
        <w:rPr>
          <w:lang w:eastAsia="ru-RU"/>
        </w:rPr>
        <w:t xml:space="preserve">                                                                                            </w:t>
      </w:r>
      <w:r w:rsidRPr="004202DC">
        <w:rPr>
          <w:lang w:eastAsia="ru-RU"/>
        </w:rPr>
        <w:t xml:space="preserve"> работников</w:t>
      </w:r>
      <w:r>
        <w:rPr>
          <w:lang w:eastAsia="ru-RU"/>
        </w:rPr>
        <w:t xml:space="preserve">     муниципальных </w:t>
      </w:r>
      <w:r w:rsidRPr="004202DC">
        <w:rPr>
          <w:lang w:eastAsia="ru-RU"/>
        </w:rPr>
        <w:br/>
      </w:r>
      <w:r>
        <w:rPr>
          <w:lang w:eastAsia="ru-RU"/>
        </w:rPr>
        <w:t xml:space="preserve">                                                                                             </w:t>
      </w:r>
      <w:r w:rsidRPr="004202DC">
        <w:rPr>
          <w:lang w:eastAsia="ru-RU"/>
        </w:rPr>
        <w:t>учреждений</w:t>
      </w:r>
      <w:r w:rsidRPr="004202DC">
        <w:t xml:space="preserve"> </w:t>
      </w:r>
      <w:r>
        <w:t xml:space="preserve">  муниципального </w:t>
      </w:r>
    </w:p>
    <w:p w:rsidR="00B42C20" w:rsidRPr="004202DC" w:rsidRDefault="00B42C20" w:rsidP="00B42C20">
      <w:pPr>
        <w:pStyle w:val="ad"/>
      </w:pPr>
      <w:r>
        <w:t xml:space="preserve">                                                                                              </w:t>
      </w:r>
      <w:r w:rsidRPr="004202DC">
        <w:t xml:space="preserve">образования </w:t>
      </w:r>
      <w:r>
        <w:t xml:space="preserve">      «Темкинский </w:t>
      </w:r>
    </w:p>
    <w:p w:rsidR="00B42C20" w:rsidRPr="004202DC" w:rsidRDefault="00B42C20" w:rsidP="00B42C20">
      <w:pPr>
        <w:pStyle w:val="ad"/>
      </w:pPr>
      <w:r>
        <w:t xml:space="preserve">                                                                                              </w:t>
      </w:r>
      <w:r w:rsidRPr="004202DC">
        <w:t xml:space="preserve">район» </w:t>
      </w:r>
      <w:r>
        <w:t xml:space="preserve"> Смоленской  области </w:t>
      </w:r>
    </w:p>
    <w:p w:rsidR="00B42C20" w:rsidRDefault="00B42C20" w:rsidP="00B42C20">
      <w:pPr>
        <w:pStyle w:val="ad"/>
      </w:pPr>
      <w:r>
        <w:t xml:space="preserve">                                                                                              по виду            экономической</w:t>
      </w:r>
    </w:p>
    <w:p w:rsidR="00B42C20" w:rsidRPr="004202DC" w:rsidRDefault="00B42C20" w:rsidP="00B42C20">
      <w:pPr>
        <w:pStyle w:val="ad"/>
        <w:rPr>
          <w:lang w:eastAsia="ru-RU"/>
        </w:rPr>
      </w:pPr>
      <w:r>
        <w:t xml:space="preserve">                                                                                              деятельности  «Образование»   </w:t>
      </w:r>
    </w:p>
    <w:p w:rsidR="002A3FED" w:rsidRPr="004202DC" w:rsidRDefault="002A3FED" w:rsidP="002A3FED">
      <w:pPr>
        <w:pStyle w:val="ad"/>
        <w:ind w:firstLine="567"/>
        <w:jc w:val="right"/>
        <w:rPr>
          <w:lang w:eastAsia="ru-RU"/>
        </w:rPr>
      </w:pPr>
    </w:p>
    <w:p w:rsidR="002A3FED" w:rsidRPr="004202DC" w:rsidRDefault="00B42C20" w:rsidP="002A3FED">
      <w:pPr>
        <w:pStyle w:val="ad"/>
        <w:ind w:left="6663"/>
      </w:pPr>
      <w:r>
        <w:rPr>
          <w:lang w:eastAsia="ru-RU"/>
        </w:rPr>
        <w:t xml:space="preserve"> </w:t>
      </w:r>
    </w:p>
    <w:p w:rsidR="002A3FED" w:rsidRPr="004202DC" w:rsidRDefault="002A3FED" w:rsidP="002A3FED">
      <w:pPr>
        <w:pStyle w:val="ad"/>
        <w:ind w:firstLine="567"/>
        <w:rPr>
          <w:b/>
          <w:lang w:eastAsia="ru-RU"/>
        </w:rPr>
      </w:pPr>
    </w:p>
    <w:p w:rsidR="002A3FED" w:rsidRPr="004202DC" w:rsidRDefault="002A3FED" w:rsidP="002A3FED">
      <w:pPr>
        <w:pStyle w:val="ad"/>
        <w:jc w:val="center"/>
        <w:rPr>
          <w:b/>
          <w:lang w:eastAsia="ru-RU"/>
        </w:rPr>
      </w:pPr>
      <w:r w:rsidRPr="004202DC">
        <w:rPr>
          <w:b/>
          <w:lang w:eastAsia="ru-RU"/>
        </w:rPr>
        <w:t xml:space="preserve">РАЗМЕРЫ ДОЛЖНОСТНЫХ ОКЛАДОВ </w:t>
      </w:r>
    </w:p>
    <w:p w:rsidR="002A3FED" w:rsidRPr="004202DC" w:rsidRDefault="002A3FED" w:rsidP="002A3FED">
      <w:pPr>
        <w:pStyle w:val="ad"/>
        <w:jc w:val="center"/>
        <w:rPr>
          <w:b/>
          <w:lang w:eastAsia="ru-RU"/>
        </w:rPr>
      </w:pPr>
      <w:r w:rsidRPr="004202DC">
        <w:rPr>
          <w:b/>
          <w:lang w:eastAsia="ru-RU"/>
        </w:rPr>
        <w:t>(ставок заработной платы) педагогических работников муниципальных учреждений</w:t>
      </w:r>
      <w:r w:rsidRPr="004202DC">
        <w:rPr>
          <w:b/>
        </w:rPr>
        <w:t xml:space="preserve"> муниципального образования «Темкинский  район» Смоленской области</w:t>
      </w:r>
      <w:r w:rsidRPr="004202DC">
        <w:rPr>
          <w:b/>
          <w:lang w:eastAsia="ru-RU"/>
        </w:rPr>
        <w:t xml:space="preserve"> по виду экономической деятельности «Образование»</w:t>
      </w:r>
    </w:p>
    <w:p w:rsidR="002A3FED" w:rsidRPr="004202DC" w:rsidRDefault="002A3FED" w:rsidP="002A3FED">
      <w:pPr>
        <w:pStyle w:val="ad"/>
        <w:ind w:firstLine="567"/>
        <w:jc w:val="right"/>
        <w:rPr>
          <w:lang w:eastAsia="ru-RU"/>
        </w:rPr>
      </w:pPr>
      <w:r w:rsidRPr="004202DC">
        <w:rPr>
          <w:lang w:eastAsia="ru-RU"/>
        </w:rPr>
        <w:t>(рублей)</w:t>
      </w:r>
    </w:p>
    <w:tbl>
      <w:tblPr>
        <w:tblW w:w="10338" w:type="dxa"/>
        <w:tblInd w:w="149" w:type="dxa"/>
        <w:tblCellMar>
          <w:left w:w="0" w:type="dxa"/>
          <w:right w:w="0" w:type="dxa"/>
        </w:tblCellMar>
        <w:tblLook w:val="04A0"/>
      </w:tblPr>
      <w:tblGrid>
        <w:gridCol w:w="709"/>
        <w:gridCol w:w="4367"/>
        <w:gridCol w:w="965"/>
        <w:gridCol w:w="210"/>
        <w:gridCol w:w="853"/>
        <w:gridCol w:w="147"/>
        <w:gridCol w:w="998"/>
        <w:gridCol w:w="1000"/>
        <w:gridCol w:w="91"/>
        <w:gridCol w:w="998"/>
      </w:tblGrid>
      <w:tr w:rsidR="002A3FED" w:rsidRPr="004202DC" w:rsidTr="002A3FED">
        <w:trPr>
          <w:trHeight w:val="1139"/>
        </w:trPr>
        <w:tc>
          <w:tcPr>
            <w:tcW w:w="70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A3FED" w:rsidRPr="004202DC" w:rsidRDefault="002A3FED" w:rsidP="002A3FED">
            <w:pPr>
              <w:pStyle w:val="ad"/>
              <w:ind w:hanging="7"/>
              <w:jc w:val="center"/>
              <w:rPr>
                <w:sz w:val="24"/>
                <w:szCs w:val="24"/>
                <w:lang w:eastAsia="ru-RU"/>
              </w:rPr>
            </w:pPr>
            <w:r w:rsidRPr="004202DC">
              <w:rPr>
                <w:sz w:val="24"/>
                <w:szCs w:val="24"/>
                <w:lang w:eastAsia="ru-RU"/>
              </w:rPr>
              <w:t>N п/п</w:t>
            </w:r>
          </w:p>
        </w:tc>
        <w:tc>
          <w:tcPr>
            <w:tcW w:w="43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A3FED" w:rsidRPr="004202DC" w:rsidRDefault="002A3FED" w:rsidP="002A3FED">
            <w:pPr>
              <w:pStyle w:val="ad"/>
              <w:jc w:val="center"/>
              <w:rPr>
                <w:sz w:val="24"/>
                <w:szCs w:val="24"/>
                <w:lang w:eastAsia="ru-RU"/>
              </w:rPr>
            </w:pPr>
            <w:r w:rsidRPr="004202DC">
              <w:rPr>
                <w:sz w:val="24"/>
                <w:szCs w:val="24"/>
                <w:lang w:eastAsia="ru-RU"/>
              </w:rPr>
              <w:t>Педагогические работники</w:t>
            </w:r>
          </w:p>
        </w:tc>
        <w:tc>
          <w:tcPr>
            <w:tcW w:w="526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3FED" w:rsidRPr="004202DC" w:rsidRDefault="002A3FED" w:rsidP="002A3FED">
            <w:pPr>
              <w:pStyle w:val="ad"/>
              <w:ind w:firstLine="11"/>
              <w:jc w:val="center"/>
              <w:rPr>
                <w:sz w:val="24"/>
                <w:szCs w:val="24"/>
                <w:lang w:eastAsia="ru-RU"/>
              </w:rPr>
            </w:pPr>
            <w:r w:rsidRPr="004202DC">
              <w:rPr>
                <w:sz w:val="24"/>
                <w:szCs w:val="24"/>
                <w:lang w:eastAsia="ru-RU"/>
              </w:rPr>
              <w:t>Размер должностного оклада (ставки заработной платы) в зависимости от стажа педагогической работы</w:t>
            </w:r>
          </w:p>
        </w:tc>
      </w:tr>
      <w:tr w:rsidR="002A3FED" w:rsidRPr="004202DC" w:rsidTr="002A3FED">
        <w:trPr>
          <w:trHeight w:val="972"/>
        </w:trPr>
        <w:tc>
          <w:tcPr>
            <w:tcW w:w="709"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2A3FED" w:rsidRPr="004202DC" w:rsidRDefault="002A3FED" w:rsidP="002A3FED">
            <w:pPr>
              <w:pStyle w:val="ad"/>
              <w:ind w:hanging="7"/>
              <w:jc w:val="center"/>
              <w:rPr>
                <w:sz w:val="24"/>
                <w:szCs w:val="24"/>
                <w:lang w:eastAsia="ru-RU"/>
              </w:rPr>
            </w:pPr>
          </w:p>
        </w:tc>
        <w:tc>
          <w:tcPr>
            <w:tcW w:w="4367"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2A3FED" w:rsidRPr="004202DC" w:rsidRDefault="002A3FED" w:rsidP="002A3FED">
            <w:pPr>
              <w:pStyle w:val="ad"/>
              <w:jc w:val="center"/>
              <w:rPr>
                <w:sz w:val="24"/>
                <w:szCs w:val="24"/>
                <w:lang w:eastAsia="ru-RU"/>
              </w:rPr>
            </w:pPr>
          </w:p>
        </w:tc>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3FED" w:rsidRPr="004202DC" w:rsidRDefault="002A3FED" w:rsidP="002A3FED">
            <w:pPr>
              <w:pStyle w:val="ad"/>
              <w:jc w:val="center"/>
              <w:rPr>
                <w:sz w:val="24"/>
                <w:szCs w:val="24"/>
                <w:lang w:eastAsia="ru-RU"/>
              </w:rPr>
            </w:pPr>
            <w:r w:rsidRPr="004202DC">
              <w:rPr>
                <w:sz w:val="24"/>
                <w:szCs w:val="24"/>
                <w:lang w:eastAsia="ru-RU"/>
              </w:rPr>
              <w:t>до 2 лет</w:t>
            </w:r>
          </w:p>
        </w:tc>
        <w:tc>
          <w:tcPr>
            <w:tcW w:w="10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3FED" w:rsidRPr="004202DC" w:rsidRDefault="002A3FED" w:rsidP="002A3FED">
            <w:pPr>
              <w:pStyle w:val="ad"/>
              <w:jc w:val="center"/>
              <w:rPr>
                <w:sz w:val="24"/>
                <w:szCs w:val="24"/>
                <w:lang w:eastAsia="ru-RU"/>
              </w:rPr>
            </w:pPr>
            <w:r w:rsidRPr="004202DC">
              <w:rPr>
                <w:sz w:val="24"/>
                <w:szCs w:val="24"/>
                <w:lang w:eastAsia="ru-RU"/>
              </w:rPr>
              <w:t>от 2 до 5 лет</w:t>
            </w:r>
          </w:p>
        </w:tc>
        <w:tc>
          <w:tcPr>
            <w:tcW w:w="11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3FED" w:rsidRPr="004202DC" w:rsidRDefault="002A3FED" w:rsidP="002A3FED">
            <w:pPr>
              <w:pStyle w:val="ad"/>
              <w:jc w:val="center"/>
              <w:rPr>
                <w:sz w:val="24"/>
                <w:szCs w:val="24"/>
                <w:lang w:eastAsia="ru-RU"/>
              </w:rPr>
            </w:pPr>
            <w:r w:rsidRPr="004202DC">
              <w:rPr>
                <w:sz w:val="24"/>
                <w:szCs w:val="24"/>
                <w:lang w:eastAsia="ru-RU"/>
              </w:rPr>
              <w:t>от 5 до 10 лет</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3FED" w:rsidRPr="004202DC" w:rsidRDefault="002A3FED" w:rsidP="002A3FED">
            <w:pPr>
              <w:pStyle w:val="ad"/>
              <w:jc w:val="center"/>
              <w:rPr>
                <w:sz w:val="24"/>
                <w:szCs w:val="24"/>
                <w:lang w:eastAsia="ru-RU"/>
              </w:rPr>
            </w:pPr>
            <w:r w:rsidRPr="004202DC">
              <w:rPr>
                <w:sz w:val="24"/>
                <w:szCs w:val="24"/>
                <w:lang w:eastAsia="ru-RU"/>
              </w:rPr>
              <w:t>от 10 до 20 лет</w:t>
            </w:r>
          </w:p>
        </w:tc>
        <w:tc>
          <w:tcPr>
            <w:tcW w:w="10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3FED" w:rsidRPr="004202DC" w:rsidRDefault="002A3FED" w:rsidP="002A3FED">
            <w:pPr>
              <w:pStyle w:val="ad"/>
              <w:jc w:val="center"/>
              <w:rPr>
                <w:sz w:val="24"/>
                <w:szCs w:val="24"/>
                <w:lang w:eastAsia="ru-RU"/>
              </w:rPr>
            </w:pPr>
            <w:r w:rsidRPr="004202DC">
              <w:rPr>
                <w:sz w:val="24"/>
                <w:szCs w:val="24"/>
                <w:lang w:eastAsia="ru-RU"/>
              </w:rPr>
              <w:t>20 лет и более</w:t>
            </w:r>
          </w:p>
        </w:tc>
      </w:tr>
      <w:tr w:rsidR="002A3FED" w:rsidRPr="004202DC" w:rsidTr="002A3FED">
        <w:trPr>
          <w:trHeight w:val="186"/>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hanging="7"/>
              <w:jc w:val="center"/>
              <w:rPr>
                <w:sz w:val="24"/>
                <w:szCs w:val="24"/>
                <w:lang w:eastAsia="ru-RU"/>
              </w:rPr>
            </w:pPr>
            <w:r w:rsidRPr="004202DC">
              <w:rPr>
                <w:sz w:val="24"/>
                <w:szCs w:val="24"/>
                <w:lang w:eastAsia="ru-RU"/>
              </w:rPr>
              <w:t>1</w:t>
            </w: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center"/>
              <w:rPr>
                <w:sz w:val="24"/>
                <w:szCs w:val="24"/>
                <w:lang w:eastAsia="ru-RU"/>
              </w:rPr>
            </w:pPr>
            <w:r w:rsidRPr="004202DC">
              <w:rPr>
                <w:sz w:val="24"/>
                <w:szCs w:val="24"/>
                <w:lang w:eastAsia="ru-RU"/>
              </w:rPr>
              <w:t>2</w:t>
            </w:r>
          </w:p>
        </w:tc>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firstLine="20"/>
              <w:jc w:val="center"/>
              <w:rPr>
                <w:sz w:val="24"/>
                <w:szCs w:val="24"/>
                <w:lang w:eastAsia="ru-RU"/>
              </w:rPr>
            </w:pPr>
            <w:r w:rsidRPr="004202DC">
              <w:rPr>
                <w:sz w:val="24"/>
                <w:szCs w:val="24"/>
                <w:lang w:eastAsia="ru-RU"/>
              </w:rPr>
              <w:t>3</w:t>
            </w:r>
          </w:p>
        </w:tc>
        <w:tc>
          <w:tcPr>
            <w:tcW w:w="10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firstLine="20"/>
              <w:jc w:val="center"/>
              <w:rPr>
                <w:sz w:val="24"/>
                <w:szCs w:val="24"/>
                <w:lang w:eastAsia="ru-RU"/>
              </w:rPr>
            </w:pPr>
            <w:r w:rsidRPr="004202DC">
              <w:rPr>
                <w:sz w:val="24"/>
                <w:szCs w:val="24"/>
                <w:lang w:eastAsia="ru-RU"/>
              </w:rPr>
              <w:t>4</w:t>
            </w:r>
          </w:p>
        </w:tc>
        <w:tc>
          <w:tcPr>
            <w:tcW w:w="11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firstLine="20"/>
              <w:jc w:val="center"/>
              <w:rPr>
                <w:sz w:val="24"/>
                <w:szCs w:val="24"/>
                <w:lang w:eastAsia="ru-RU"/>
              </w:rPr>
            </w:pPr>
            <w:r w:rsidRPr="004202DC">
              <w:rPr>
                <w:sz w:val="24"/>
                <w:szCs w:val="24"/>
                <w:lang w:eastAsia="ru-RU"/>
              </w:rPr>
              <w:t>5</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firstLine="20"/>
              <w:jc w:val="center"/>
              <w:rPr>
                <w:sz w:val="24"/>
                <w:szCs w:val="24"/>
                <w:lang w:eastAsia="ru-RU"/>
              </w:rPr>
            </w:pPr>
            <w:r w:rsidRPr="004202DC">
              <w:rPr>
                <w:sz w:val="24"/>
                <w:szCs w:val="24"/>
                <w:lang w:eastAsia="ru-RU"/>
              </w:rPr>
              <w:t>6</w:t>
            </w:r>
          </w:p>
        </w:tc>
        <w:tc>
          <w:tcPr>
            <w:tcW w:w="10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firstLine="20"/>
              <w:jc w:val="center"/>
              <w:rPr>
                <w:sz w:val="24"/>
                <w:szCs w:val="24"/>
                <w:lang w:eastAsia="ru-RU"/>
              </w:rPr>
            </w:pPr>
            <w:r w:rsidRPr="004202DC">
              <w:rPr>
                <w:sz w:val="24"/>
                <w:szCs w:val="24"/>
                <w:lang w:eastAsia="ru-RU"/>
              </w:rPr>
              <w:t>7</w:t>
            </w:r>
          </w:p>
        </w:tc>
      </w:tr>
      <w:tr w:rsidR="002A3FED" w:rsidRPr="004202DC" w:rsidTr="002A3FED">
        <w:trPr>
          <w:trHeight w:val="394"/>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hanging="7"/>
              <w:jc w:val="both"/>
              <w:rPr>
                <w:sz w:val="24"/>
                <w:szCs w:val="24"/>
                <w:lang w:eastAsia="ru-RU"/>
              </w:rPr>
            </w:pPr>
          </w:p>
        </w:tc>
        <w:tc>
          <w:tcPr>
            <w:tcW w:w="9629"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center"/>
              <w:rPr>
                <w:sz w:val="24"/>
                <w:szCs w:val="24"/>
                <w:lang w:eastAsia="ru-RU"/>
              </w:rPr>
            </w:pPr>
            <w:r w:rsidRPr="004202DC">
              <w:rPr>
                <w:sz w:val="24"/>
                <w:szCs w:val="24"/>
                <w:lang w:eastAsia="ru-RU"/>
              </w:rPr>
              <w:t>1. Работники, имеющие высшее образование</w:t>
            </w:r>
          </w:p>
        </w:tc>
      </w:tr>
      <w:tr w:rsidR="002A3FED" w:rsidRPr="004202DC" w:rsidTr="002A3FED">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ind w:hanging="7"/>
              <w:jc w:val="both"/>
              <w:rPr>
                <w:sz w:val="24"/>
                <w:szCs w:val="24"/>
                <w:lang w:eastAsia="ru-RU"/>
              </w:rPr>
            </w:pPr>
            <w:r w:rsidRPr="004202DC">
              <w:rPr>
                <w:sz w:val="24"/>
                <w:szCs w:val="24"/>
                <w:lang w:eastAsia="ru-RU"/>
              </w:rPr>
              <w:t>1.1.</w:t>
            </w: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Педагогические работники общеобразовательных организаций (кроме указанных в пункте 1.2 настоящей таблицы):</w:t>
            </w:r>
          </w:p>
        </w:tc>
        <w:tc>
          <w:tcPr>
            <w:tcW w:w="526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firstLine="567"/>
              <w:jc w:val="both"/>
              <w:rPr>
                <w:sz w:val="24"/>
                <w:szCs w:val="24"/>
                <w:lang w:eastAsia="ru-RU"/>
              </w:rPr>
            </w:pPr>
          </w:p>
        </w:tc>
      </w:tr>
      <w:tr w:rsidR="002A3FED" w:rsidRPr="004202DC" w:rsidTr="002A3FED">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spacing w:line="276" w:lineRule="auto"/>
              <w:ind w:hanging="7"/>
              <w:jc w:val="both"/>
              <w:rPr>
                <w:sz w:val="24"/>
                <w:szCs w:val="24"/>
                <w:lang w:eastAsia="ru-RU"/>
              </w:rPr>
            </w:pP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spacing w:line="276" w:lineRule="auto"/>
              <w:jc w:val="both"/>
              <w:rPr>
                <w:sz w:val="24"/>
                <w:szCs w:val="24"/>
                <w:lang w:eastAsia="ru-RU"/>
              </w:rPr>
            </w:pPr>
            <w:r w:rsidRPr="004202DC">
              <w:rPr>
                <w:sz w:val="24"/>
                <w:szCs w:val="24"/>
                <w:lang w:eastAsia="ru-RU"/>
              </w:rPr>
              <w:t>без категории</w:t>
            </w:r>
          </w:p>
        </w:tc>
        <w:tc>
          <w:tcPr>
            <w:tcW w:w="1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8 224</w:t>
            </w:r>
          </w:p>
        </w:tc>
        <w:tc>
          <w:tcPr>
            <w:tcW w:w="10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9 443</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10 255</w:t>
            </w: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10 661</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9"/>
              <w:jc w:val="center"/>
              <w:rPr>
                <w:rFonts w:ascii="Times New Roman" w:hAnsi="Times New Roman" w:cs="Times New Roman"/>
              </w:rPr>
            </w:pPr>
            <w:r w:rsidRPr="004202DC">
              <w:rPr>
                <w:rFonts w:ascii="Times New Roman" w:hAnsi="Times New Roman" w:cs="Times New Roman"/>
                <w:color w:val="000000"/>
              </w:rPr>
              <w:t>11 067</w:t>
            </w:r>
          </w:p>
        </w:tc>
      </w:tr>
      <w:tr w:rsidR="002A3FED" w:rsidRPr="004202DC" w:rsidTr="002A3FED">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spacing w:line="276" w:lineRule="auto"/>
              <w:ind w:hanging="7"/>
              <w:jc w:val="both"/>
              <w:rPr>
                <w:sz w:val="24"/>
                <w:szCs w:val="24"/>
                <w:lang w:eastAsia="ru-RU"/>
              </w:rPr>
            </w:pP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spacing w:line="276" w:lineRule="auto"/>
              <w:jc w:val="both"/>
              <w:rPr>
                <w:sz w:val="24"/>
                <w:szCs w:val="24"/>
                <w:lang w:eastAsia="ru-RU"/>
              </w:rPr>
            </w:pPr>
            <w:r w:rsidRPr="004202DC">
              <w:rPr>
                <w:sz w:val="24"/>
                <w:szCs w:val="24"/>
                <w:lang w:eastAsia="ru-RU"/>
              </w:rPr>
              <w:t>первая квалификационная категория</w:t>
            </w:r>
          </w:p>
        </w:tc>
        <w:tc>
          <w:tcPr>
            <w:tcW w:w="1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9 849</w:t>
            </w:r>
          </w:p>
        </w:tc>
        <w:tc>
          <w:tcPr>
            <w:tcW w:w="10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11 067</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11 878</w:t>
            </w: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12 285</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9"/>
              <w:jc w:val="center"/>
              <w:rPr>
                <w:rFonts w:ascii="Times New Roman" w:hAnsi="Times New Roman" w:cs="Times New Roman"/>
              </w:rPr>
            </w:pPr>
            <w:r w:rsidRPr="004202DC">
              <w:rPr>
                <w:rFonts w:ascii="Times New Roman" w:hAnsi="Times New Roman" w:cs="Times New Roman"/>
                <w:color w:val="000000"/>
              </w:rPr>
              <w:t>12 691</w:t>
            </w:r>
          </w:p>
        </w:tc>
      </w:tr>
      <w:tr w:rsidR="002A3FED" w:rsidRPr="004202DC" w:rsidTr="002A3FED">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spacing w:line="276" w:lineRule="auto"/>
              <w:ind w:hanging="7"/>
              <w:jc w:val="both"/>
              <w:rPr>
                <w:sz w:val="24"/>
                <w:szCs w:val="24"/>
                <w:lang w:eastAsia="ru-RU"/>
              </w:rPr>
            </w:pP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spacing w:line="276" w:lineRule="auto"/>
              <w:jc w:val="both"/>
              <w:rPr>
                <w:sz w:val="24"/>
                <w:szCs w:val="24"/>
                <w:lang w:eastAsia="ru-RU"/>
              </w:rPr>
            </w:pPr>
            <w:r w:rsidRPr="004202DC">
              <w:rPr>
                <w:sz w:val="24"/>
                <w:szCs w:val="24"/>
                <w:lang w:eastAsia="ru-RU"/>
              </w:rPr>
              <w:t>высшая квалификационная категория</w:t>
            </w:r>
          </w:p>
        </w:tc>
        <w:tc>
          <w:tcPr>
            <w:tcW w:w="1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10 661</w:t>
            </w:r>
          </w:p>
        </w:tc>
        <w:tc>
          <w:tcPr>
            <w:tcW w:w="10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11 878</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12 691</w:t>
            </w: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13 097</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f1"/>
              <w:ind w:firstLine="9"/>
              <w:jc w:val="center"/>
              <w:rPr>
                <w:rFonts w:ascii="Times New Roman" w:hAnsi="Times New Roman" w:cs="Times New Roman"/>
              </w:rPr>
            </w:pPr>
            <w:r w:rsidRPr="004202DC">
              <w:rPr>
                <w:rFonts w:ascii="Times New Roman" w:hAnsi="Times New Roman" w:cs="Times New Roman"/>
                <w:color w:val="000000"/>
              </w:rPr>
              <w:t>13 503</w:t>
            </w:r>
          </w:p>
        </w:tc>
      </w:tr>
      <w:tr w:rsidR="002A3FED" w:rsidRPr="004202DC" w:rsidTr="002A3FED">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ind w:hanging="7"/>
              <w:jc w:val="both"/>
              <w:rPr>
                <w:sz w:val="24"/>
                <w:szCs w:val="24"/>
                <w:lang w:eastAsia="ru-RU"/>
              </w:rPr>
            </w:pPr>
            <w:r w:rsidRPr="004202DC">
              <w:rPr>
                <w:sz w:val="24"/>
                <w:szCs w:val="24"/>
                <w:lang w:eastAsia="ru-RU"/>
              </w:rPr>
              <w:t>1.2.</w:t>
            </w: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Педагогические работники, обеспечивающие реализацию образовательных программ дошкольного образования в общеобразовательных организациях:</w:t>
            </w:r>
          </w:p>
        </w:tc>
        <w:tc>
          <w:tcPr>
            <w:tcW w:w="526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firstLine="20"/>
              <w:jc w:val="center"/>
              <w:rPr>
                <w:sz w:val="24"/>
                <w:szCs w:val="24"/>
                <w:lang w:eastAsia="ru-RU"/>
              </w:rPr>
            </w:pPr>
          </w:p>
        </w:tc>
      </w:tr>
      <w:tr w:rsidR="002A3FED" w:rsidRPr="004202DC" w:rsidTr="002A3FED">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spacing w:line="276" w:lineRule="auto"/>
              <w:ind w:hanging="7"/>
              <w:jc w:val="both"/>
              <w:rPr>
                <w:sz w:val="24"/>
                <w:szCs w:val="24"/>
                <w:lang w:eastAsia="ru-RU"/>
              </w:rPr>
            </w:pP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spacing w:line="276" w:lineRule="auto"/>
              <w:jc w:val="both"/>
              <w:rPr>
                <w:sz w:val="24"/>
                <w:szCs w:val="24"/>
                <w:lang w:eastAsia="ru-RU"/>
              </w:rPr>
            </w:pPr>
            <w:r w:rsidRPr="004202DC">
              <w:rPr>
                <w:sz w:val="24"/>
                <w:szCs w:val="24"/>
                <w:lang w:eastAsia="ru-RU"/>
              </w:rPr>
              <w:t>без категории</w:t>
            </w:r>
          </w:p>
        </w:tc>
        <w:tc>
          <w:tcPr>
            <w:tcW w:w="1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8 224</w:t>
            </w:r>
          </w:p>
        </w:tc>
        <w:tc>
          <w:tcPr>
            <w:tcW w:w="10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9 443</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10 255</w:t>
            </w: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10 661</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9"/>
              <w:jc w:val="center"/>
              <w:rPr>
                <w:rFonts w:ascii="Times New Roman" w:hAnsi="Times New Roman" w:cs="Times New Roman"/>
              </w:rPr>
            </w:pPr>
            <w:r w:rsidRPr="004202DC">
              <w:rPr>
                <w:rFonts w:ascii="Times New Roman" w:hAnsi="Times New Roman" w:cs="Times New Roman"/>
                <w:color w:val="000000"/>
              </w:rPr>
              <w:t>11 067</w:t>
            </w:r>
          </w:p>
        </w:tc>
      </w:tr>
      <w:tr w:rsidR="002A3FED" w:rsidRPr="004202DC" w:rsidTr="002A3FED">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spacing w:line="276" w:lineRule="auto"/>
              <w:ind w:hanging="7"/>
              <w:jc w:val="both"/>
              <w:rPr>
                <w:sz w:val="24"/>
                <w:szCs w:val="24"/>
                <w:lang w:eastAsia="ru-RU"/>
              </w:rPr>
            </w:pP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spacing w:line="276" w:lineRule="auto"/>
              <w:jc w:val="both"/>
              <w:rPr>
                <w:sz w:val="24"/>
                <w:szCs w:val="24"/>
                <w:lang w:eastAsia="ru-RU"/>
              </w:rPr>
            </w:pPr>
            <w:r w:rsidRPr="004202DC">
              <w:rPr>
                <w:sz w:val="24"/>
                <w:szCs w:val="24"/>
                <w:lang w:eastAsia="ru-RU"/>
              </w:rPr>
              <w:t>первая квалификационная категория</w:t>
            </w:r>
          </w:p>
        </w:tc>
        <w:tc>
          <w:tcPr>
            <w:tcW w:w="1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9 849</w:t>
            </w:r>
          </w:p>
        </w:tc>
        <w:tc>
          <w:tcPr>
            <w:tcW w:w="10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11 067</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11 878</w:t>
            </w: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12 285</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9"/>
              <w:jc w:val="center"/>
              <w:rPr>
                <w:rFonts w:ascii="Times New Roman" w:hAnsi="Times New Roman" w:cs="Times New Roman"/>
              </w:rPr>
            </w:pPr>
            <w:r w:rsidRPr="004202DC">
              <w:rPr>
                <w:rFonts w:ascii="Times New Roman" w:hAnsi="Times New Roman" w:cs="Times New Roman"/>
                <w:color w:val="000000"/>
              </w:rPr>
              <w:t>12 691</w:t>
            </w:r>
          </w:p>
        </w:tc>
      </w:tr>
      <w:tr w:rsidR="002A3FED" w:rsidRPr="004202DC" w:rsidTr="002A3FED">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spacing w:line="276" w:lineRule="auto"/>
              <w:ind w:hanging="7"/>
              <w:jc w:val="both"/>
              <w:rPr>
                <w:sz w:val="24"/>
                <w:szCs w:val="24"/>
                <w:lang w:eastAsia="ru-RU"/>
              </w:rPr>
            </w:pP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spacing w:line="276" w:lineRule="auto"/>
              <w:jc w:val="both"/>
              <w:rPr>
                <w:sz w:val="24"/>
                <w:szCs w:val="24"/>
                <w:lang w:eastAsia="ru-RU"/>
              </w:rPr>
            </w:pPr>
            <w:r w:rsidRPr="004202DC">
              <w:rPr>
                <w:sz w:val="24"/>
                <w:szCs w:val="24"/>
                <w:lang w:eastAsia="ru-RU"/>
              </w:rPr>
              <w:t>высшая квалификационная категория</w:t>
            </w:r>
          </w:p>
        </w:tc>
        <w:tc>
          <w:tcPr>
            <w:tcW w:w="1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10 661</w:t>
            </w:r>
          </w:p>
        </w:tc>
        <w:tc>
          <w:tcPr>
            <w:tcW w:w="10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11 878</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12 691</w:t>
            </w: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13 097</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f1"/>
              <w:ind w:firstLine="9"/>
              <w:jc w:val="center"/>
              <w:rPr>
                <w:rFonts w:ascii="Times New Roman" w:hAnsi="Times New Roman" w:cs="Times New Roman"/>
              </w:rPr>
            </w:pPr>
            <w:r w:rsidRPr="004202DC">
              <w:rPr>
                <w:rFonts w:ascii="Times New Roman" w:hAnsi="Times New Roman" w:cs="Times New Roman"/>
                <w:color w:val="000000"/>
              </w:rPr>
              <w:t>13 503</w:t>
            </w:r>
          </w:p>
        </w:tc>
      </w:tr>
      <w:tr w:rsidR="002A3FED" w:rsidRPr="004202DC" w:rsidTr="002A3FED">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ind w:hanging="7"/>
              <w:jc w:val="both"/>
              <w:rPr>
                <w:sz w:val="24"/>
                <w:szCs w:val="24"/>
                <w:lang w:eastAsia="ru-RU"/>
              </w:rPr>
            </w:pPr>
            <w:r w:rsidRPr="004202DC">
              <w:rPr>
                <w:sz w:val="24"/>
                <w:szCs w:val="24"/>
                <w:lang w:eastAsia="ru-RU"/>
              </w:rPr>
              <w:t>1.3.</w:t>
            </w: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Педагогические работники, обеспечивающие реализацию образовательных программ дополнительного образования:</w:t>
            </w:r>
          </w:p>
        </w:tc>
        <w:tc>
          <w:tcPr>
            <w:tcW w:w="526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p>
        </w:tc>
      </w:tr>
      <w:tr w:rsidR="002A3FED" w:rsidRPr="004202DC" w:rsidTr="002A3FED">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spacing w:line="276" w:lineRule="auto"/>
              <w:ind w:hanging="7"/>
              <w:jc w:val="both"/>
              <w:rPr>
                <w:sz w:val="24"/>
                <w:szCs w:val="24"/>
                <w:lang w:eastAsia="ru-RU"/>
              </w:rPr>
            </w:pP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spacing w:line="276" w:lineRule="auto"/>
              <w:jc w:val="both"/>
              <w:rPr>
                <w:sz w:val="24"/>
                <w:szCs w:val="24"/>
                <w:lang w:eastAsia="ru-RU"/>
              </w:rPr>
            </w:pPr>
            <w:r w:rsidRPr="004202DC">
              <w:rPr>
                <w:sz w:val="24"/>
                <w:szCs w:val="24"/>
                <w:lang w:eastAsia="ru-RU"/>
              </w:rPr>
              <w:t>без категории</w:t>
            </w:r>
          </w:p>
        </w:tc>
        <w:tc>
          <w:tcPr>
            <w:tcW w:w="1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8 224</w:t>
            </w:r>
          </w:p>
        </w:tc>
        <w:tc>
          <w:tcPr>
            <w:tcW w:w="10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9 443</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10 255</w:t>
            </w: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10 661</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9"/>
              <w:jc w:val="center"/>
              <w:rPr>
                <w:rFonts w:ascii="Times New Roman" w:hAnsi="Times New Roman" w:cs="Times New Roman"/>
              </w:rPr>
            </w:pPr>
            <w:r w:rsidRPr="004202DC">
              <w:rPr>
                <w:rFonts w:ascii="Times New Roman" w:hAnsi="Times New Roman" w:cs="Times New Roman"/>
                <w:color w:val="000000"/>
              </w:rPr>
              <w:t>11 067</w:t>
            </w:r>
          </w:p>
        </w:tc>
      </w:tr>
      <w:tr w:rsidR="002A3FED" w:rsidRPr="004202DC" w:rsidTr="002A3FED">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spacing w:line="276" w:lineRule="auto"/>
              <w:ind w:hanging="7"/>
              <w:jc w:val="both"/>
              <w:rPr>
                <w:sz w:val="24"/>
                <w:szCs w:val="24"/>
                <w:lang w:eastAsia="ru-RU"/>
              </w:rPr>
            </w:pP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spacing w:line="276" w:lineRule="auto"/>
              <w:jc w:val="both"/>
              <w:rPr>
                <w:sz w:val="24"/>
                <w:szCs w:val="24"/>
                <w:lang w:eastAsia="ru-RU"/>
              </w:rPr>
            </w:pPr>
            <w:r w:rsidRPr="004202DC">
              <w:rPr>
                <w:sz w:val="24"/>
                <w:szCs w:val="24"/>
                <w:lang w:eastAsia="ru-RU"/>
              </w:rPr>
              <w:t>первая квалификационная категория</w:t>
            </w:r>
          </w:p>
        </w:tc>
        <w:tc>
          <w:tcPr>
            <w:tcW w:w="1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9 849</w:t>
            </w:r>
          </w:p>
        </w:tc>
        <w:tc>
          <w:tcPr>
            <w:tcW w:w="10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11 067</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11 878</w:t>
            </w: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12 285</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9"/>
              <w:jc w:val="center"/>
              <w:rPr>
                <w:rFonts w:ascii="Times New Roman" w:hAnsi="Times New Roman" w:cs="Times New Roman"/>
              </w:rPr>
            </w:pPr>
            <w:r w:rsidRPr="004202DC">
              <w:rPr>
                <w:rFonts w:ascii="Times New Roman" w:hAnsi="Times New Roman" w:cs="Times New Roman"/>
                <w:color w:val="000000"/>
              </w:rPr>
              <w:t>12 691</w:t>
            </w:r>
          </w:p>
        </w:tc>
      </w:tr>
      <w:tr w:rsidR="002A3FED" w:rsidRPr="004202DC" w:rsidTr="002A3FED">
        <w:tc>
          <w:tcPr>
            <w:tcW w:w="709"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2A3FED" w:rsidRPr="004202DC" w:rsidRDefault="002A3FED" w:rsidP="002A3FED">
            <w:pPr>
              <w:pStyle w:val="ad"/>
              <w:spacing w:line="276" w:lineRule="auto"/>
              <w:ind w:hanging="7"/>
              <w:jc w:val="both"/>
              <w:rPr>
                <w:sz w:val="24"/>
                <w:szCs w:val="24"/>
                <w:lang w:eastAsia="ru-RU"/>
              </w:rPr>
            </w:pP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spacing w:line="276" w:lineRule="auto"/>
              <w:jc w:val="both"/>
              <w:rPr>
                <w:sz w:val="24"/>
                <w:szCs w:val="24"/>
                <w:lang w:eastAsia="ru-RU"/>
              </w:rPr>
            </w:pPr>
            <w:r w:rsidRPr="004202DC">
              <w:rPr>
                <w:sz w:val="24"/>
                <w:szCs w:val="24"/>
                <w:lang w:eastAsia="ru-RU"/>
              </w:rPr>
              <w:t>высшая квалификационная категория</w:t>
            </w:r>
          </w:p>
        </w:tc>
        <w:tc>
          <w:tcPr>
            <w:tcW w:w="1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10 661</w:t>
            </w:r>
          </w:p>
        </w:tc>
        <w:tc>
          <w:tcPr>
            <w:tcW w:w="10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11 878</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12 691</w:t>
            </w: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f1"/>
              <w:jc w:val="center"/>
              <w:rPr>
                <w:rFonts w:ascii="Times New Roman" w:hAnsi="Times New Roman" w:cs="Times New Roman"/>
              </w:rPr>
            </w:pPr>
            <w:r w:rsidRPr="004202DC">
              <w:rPr>
                <w:rFonts w:ascii="Times New Roman" w:hAnsi="Times New Roman" w:cs="Times New Roman"/>
                <w:color w:val="000000"/>
              </w:rPr>
              <w:t>13 097</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f1"/>
              <w:ind w:firstLine="9"/>
              <w:jc w:val="center"/>
              <w:rPr>
                <w:rFonts w:ascii="Times New Roman" w:hAnsi="Times New Roman" w:cs="Times New Roman"/>
              </w:rPr>
            </w:pPr>
            <w:r w:rsidRPr="004202DC">
              <w:rPr>
                <w:rFonts w:ascii="Times New Roman" w:hAnsi="Times New Roman" w:cs="Times New Roman"/>
                <w:color w:val="000000"/>
              </w:rPr>
              <w:t>13 503</w:t>
            </w:r>
          </w:p>
        </w:tc>
      </w:tr>
      <w:tr w:rsidR="002A3FED" w:rsidRPr="004202DC" w:rsidTr="002A3FED">
        <w:tc>
          <w:tcPr>
            <w:tcW w:w="70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A3FED" w:rsidRPr="004202DC" w:rsidRDefault="002A3FED" w:rsidP="002A3FED">
            <w:pPr>
              <w:pStyle w:val="ad"/>
              <w:spacing w:line="276" w:lineRule="auto"/>
              <w:ind w:hanging="7"/>
              <w:jc w:val="center"/>
              <w:rPr>
                <w:sz w:val="24"/>
                <w:szCs w:val="24"/>
                <w:lang w:eastAsia="ru-RU"/>
              </w:rPr>
            </w:pPr>
            <w:r w:rsidRPr="004202DC">
              <w:rPr>
                <w:sz w:val="24"/>
                <w:szCs w:val="24"/>
                <w:lang w:eastAsia="ru-RU"/>
              </w:rPr>
              <w:t>1</w:t>
            </w:r>
          </w:p>
        </w:tc>
        <w:tc>
          <w:tcPr>
            <w:tcW w:w="4367"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spacing w:line="276" w:lineRule="auto"/>
              <w:jc w:val="center"/>
              <w:rPr>
                <w:sz w:val="24"/>
                <w:szCs w:val="24"/>
                <w:lang w:eastAsia="ru-RU"/>
              </w:rPr>
            </w:pPr>
            <w:r w:rsidRPr="004202DC">
              <w:rPr>
                <w:sz w:val="24"/>
                <w:szCs w:val="24"/>
                <w:lang w:eastAsia="ru-RU"/>
              </w:rPr>
              <w:t>2</w:t>
            </w:r>
          </w:p>
        </w:tc>
        <w:tc>
          <w:tcPr>
            <w:tcW w:w="1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spacing w:line="276" w:lineRule="auto"/>
              <w:ind w:firstLine="20"/>
              <w:jc w:val="center"/>
              <w:rPr>
                <w:sz w:val="24"/>
                <w:szCs w:val="24"/>
                <w:lang w:eastAsia="ru-RU"/>
              </w:rPr>
            </w:pPr>
            <w:r w:rsidRPr="004202DC">
              <w:rPr>
                <w:sz w:val="24"/>
                <w:szCs w:val="24"/>
                <w:lang w:eastAsia="ru-RU"/>
              </w:rPr>
              <w:t>3</w:t>
            </w:r>
          </w:p>
        </w:tc>
        <w:tc>
          <w:tcPr>
            <w:tcW w:w="10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spacing w:line="276" w:lineRule="auto"/>
              <w:ind w:firstLine="20"/>
              <w:jc w:val="center"/>
              <w:rPr>
                <w:sz w:val="24"/>
                <w:szCs w:val="24"/>
                <w:lang w:eastAsia="ru-RU"/>
              </w:rPr>
            </w:pPr>
            <w:r w:rsidRPr="004202DC">
              <w:rPr>
                <w:sz w:val="24"/>
                <w:szCs w:val="24"/>
                <w:lang w:eastAsia="ru-RU"/>
              </w:rPr>
              <w:t>4</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spacing w:line="276" w:lineRule="auto"/>
              <w:ind w:firstLine="20"/>
              <w:jc w:val="center"/>
              <w:rPr>
                <w:sz w:val="24"/>
                <w:szCs w:val="24"/>
                <w:lang w:eastAsia="ru-RU"/>
              </w:rPr>
            </w:pPr>
            <w:r w:rsidRPr="004202DC">
              <w:rPr>
                <w:sz w:val="24"/>
                <w:szCs w:val="24"/>
                <w:lang w:eastAsia="ru-RU"/>
              </w:rPr>
              <w:t>5</w:t>
            </w: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spacing w:line="276" w:lineRule="auto"/>
              <w:ind w:firstLine="20"/>
              <w:jc w:val="center"/>
              <w:rPr>
                <w:sz w:val="24"/>
                <w:szCs w:val="24"/>
                <w:lang w:eastAsia="ru-RU"/>
              </w:rPr>
            </w:pPr>
            <w:r w:rsidRPr="004202DC">
              <w:rPr>
                <w:sz w:val="24"/>
                <w:szCs w:val="24"/>
                <w:lang w:eastAsia="ru-RU"/>
              </w:rPr>
              <w:t>6</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spacing w:line="276" w:lineRule="auto"/>
              <w:ind w:firstLine="20"/>
              <w:jc w:val="center"/>
              <w:rPr>
                <w:sz w:val="24"/>
                <w:szCs w:val="24"/>
                <w:lang w:eastAsia="ru-RU"/>
              </w:rPr>
            </w:pPr>
            <w:r w:rsidRPr="004202DC">
              <w:rPr>
                <w:sz w:val="24"/>
                <w:szCs w:val="24"/>
                <w:lang w:eastAsia="ru-RU"/>
              </w:rPr>
              <w:t>7</w:t>
            </w:r>
          </w:p>
        </w:tc>
      </w:tr>
      <w:tr w:rsidR="002A3FED" w:rsidRPr="004202DC" w:rsidTr="002A3FED">
        <w:trPr>
          <w:trHeight w:val="452"/>
        </w:trPr>
        <w:tc>
          <w:tcPr>
            <w:tcW w:w="70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hanging="7"/>
              <w:jc w:val="both"/>
              <w:rPr>
                <w:sz w:val="24"/>
                <w:szCs w:val="24"/>
                <w:lang w:eastAsia="ru-RU"/>
              </w:rPr>
            </w:pPr>
          </w:p>
        </w:tc>
        <w:tc>
          <w:tcPr>
            <w:tcW w:w="9629"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firstLine="20"/>
              <w:jc w:val="center"/>
              <w:rPr>
                <w:sz w:val="24"/>
                <w:szCs w:val="24"/>
                <w:lang w:eastAsia="ru-RU"/>
              </w:rPr>
            </w:pPr>
            <w:r w:rsidRPr="004202DC">
              <w:rPr>
                <w:sz w:val="24"/>
                <w:szCs w:val="24"/>
                <w:lang w:eastAsia="ru-RU"/>
              </w:rPr>
              <w:t>2. Работники, имеющие среднее профессиональное образование</w:t>
            </w:r>
          </w:p>
        </w:tc>
      </w:tr>
      <w:tr w:rsidR="002A3FED" w:rsidRPr="004202DC" w:rsidTr="002A3FED">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ind w:hanging="7"/>
              <w:jc w:val="both"/>
              <w:rPr>
                <w:sz w:val="24"/>
                <w:szCs w:val="24"/>
                <w:lang w:eastAsia="ru-RU"/>
              </w:rPr>
            </w:pPr>
            <w:r w:rsidRPr="004202DC">
              <w:rPr>
                <w:sz w:val="24"/>
                <w:szCs w:val="24"/>
                <w:lang w:eastAsia="ru-RU"/>
              </w:rPr>
              <w:t>2.1.</w:t>
            </w: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Педагогические работники общеобразовательных организаций (кроме указанных в пункте 2.2 настоящей таблицы):</w:t>
            </w:r>
          </w:p>
        </w:tc>
        <w:tc>
          <w:tcPr>
            <w:tcW w:w="526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firstLine="20"/>
              <w:jc w:val="center"/>
              <w:rPr>
                <w:sz w:val="24"/>
                <w:szCs w:val="24"/>
                <w:lang w:eastAsia="ru-RU"/>
              </w:rPr>
            </w:pPr>
          </w:p>
        </w:tc>
      </w:tr>
      <w:tr w:rsidR="002A3FED" w:rsidRPr="004202DC" w:rsidTr="002A3FED">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ind w:hanging="7"/>
              <w:jc w:val="both"/>
              <w:rPr>
                <w:sz w:val="24"/>
                <w:szCs w:val="24"/>
                <w:lang w:eastAsia="ru-RU"/>
              </w:rPr>
            </w:pP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без категории</w:t>
            </w:r>
          </w:p>
        </w:tc>
        <w:tc>
          <w:tcPr>
            <w:tcW w:w="1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7 141</w:t>
            </w:r>
          </w:p>
        </w:tc>
        <w:tc>
          <w:tcPr>
            <w:tcW w:w="10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8 197</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8 901</w:t>
            </w: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9 253</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9 605</w:t>
            </w:r>
          </w:p>
        </w:tc>
      </w:tr>
      <w:tr w:rsidR="002A3FED" w:rsidRPr="004202DC" w:rsidTr="002A3FED">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ind w:hanging="7"/>
              <w:jc w:val="both"/>
              <w:rPr>
                <w:sz w:val="24"/>
                <w:szCs w:val="24"/>
                <w:lang w:eastAsia="ru-RU"/>
              </w:rPr>
            </w:pP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первая квалификационная категория</w:t>
            </w:r>
          </w:p>
        </w:tc>
        <w:tc>
          <w:tcPr>
            <w:tcW w:w="1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8 549</w:t>
            </w:r>
          </w:p>
        </w:tc>
        <w:tc>
          <w:tcPr>
            <w:tcW w:w="10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9 605</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10 309</w:t>
            </w: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10 661</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11 012</w:t>
            </w:r>
          </w:p>
        </w:tc>
      </w:tr>
      <w:tr w:rsidR="002A3FED" w:rsidRPr="004202DC" w:rsidTr="002A3FED">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ind w:hanging="7"/>
              <w:jc w:val="both"/>
              <w:rPr>
                <w:sz w:val="24"/>
                <w:szCs w:val="24"/>
                <w:lang w:eastAsia="ru-RU"/>
              </w:rPr>
            </w:pP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высшая квалификационная категория</w:t>
            </w:r>
          </w:p>
        </w:tc>
        <w:tc>
          <w:tcPr>
            <w:tcW w:w="1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9 253</w:t>
            </w:r>
          </w:p>
        </w:tc>
        <w:tc>
          <w:tcPr>
            <w:tcW w:w="10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10 309</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11 013</w:t>
            </w: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11 364</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11 716</w:t>
            </w:r>
          </w:p>
        </w:tc>
      </w:tr>
      <w:tr w:rsidR="002A3FED" w:rsidRPr="004202DC" w:rsidTr="002A3FED">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ind w:hanging="7"/>
              <w:jc w:val="both"/>
              <w:rPr>
                <w:sz w:val="24"/>
                <w:szCs w:val="24"/>
                <w:lang w:eastAsia="ru-RU"/>
              </w:rPr>
            </w:pPr>
            <w:r w:rsidRPr="004202DC">
              <w:rPr>
                <w:sz w:val="24"/>
                <w:szCs w:val="24"/>
                <w:lang w:eastAsia="ru-RU"/>
              </w:rPr>
              <w:t>2.2.</w:t>
            </w: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Педагогические работники, обеспечивающие реализацию образовательных программ дошкольного образования в общеобразовательных организациях:</w:t>
            </w:r>
          </w:p>
        </w:tc>
        <w:tc>
          <w:tcPr>
            <w:tcW w:w="1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ind w:firstLine="20"/>
              <w:jc w:val="center"/>
              <w:rPr>
                <w:sz w:val="10"/>
                <w:szCs w:val="10"/>
              </w:rPr>
            </w:pPr>
          </w:p>
        </w:tc>
        <w:tc>
          <w:tcPr>
            <w:tcW w:w="10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firstLine="20"/>
              <w:jc w:val="center"/>
              <w:rPr>
                <w:sz w:val="24"/>
                <w:szCs w:val="24"/>
                <w:lang w:eastAsia="ru-RU"/>
              </w:rPr>
            </w:pP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firstLine="20"/>
              <w:jc w:val="center"/>
              <w:rPr>
                <w:sz w:val="24"/>
                <w:szCs w:val="24"/>
                <w:lang w:eastAsia="ru-RU"/>
              </w:rPr>
            </w:pP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firstLine="20"/>
              <w:jc w:val="center"/>
              <w:rPr>
                <w:sz w:val="24"/>
                <w:szCs w:val="24"/>
                <w:lang w:eastAsia="ru-RU"/>
              </w:rPr>
            </w:pP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firstLine="20"/>
              <w:jc w:val="center"/>
              <w:rPr>
                <w:sz w:val="24"/>
                <w:szCs w:val="24"/>
                <w:lang w:eastAsia="ru-RU"/>
              </w:rPr>
            </w:pPr>
          </w:p>
        </w:tc>
      </w:tr>
      <w:tr w:rsidR="002A3FED" w:rsidRPr="004202DC" w:rsidTr="002A3FED">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ind w:hanging="7"/>
              <w:jc w:val="both"/>
              <w:rPr>
                <w:sz w:val="24"/>
                <w:szCs w:val="24"/>
                <w:lang w:eastAsia="ru-RU"/>
              </w:rPr>
            </w:pP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без категории</w:t>
            </w:r>
          </w:p>
        </w:tc>
        <w:tc>
          <w:tcPr>
            <w:tcW w:w="1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7 141</w:t>
            </w:r>
          </w:p>
        </w:tc>
        <w:tc>
          <w:tcPr>
            <w:tcW w:w="10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8 197</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8 901</w:t>
            </w: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9 253</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9 605</w:t>
            </w:r>
          </w:p>
        </w:tc>
      </w:tr>
      <w:tr w:rsidR="002A3FED" w:rsidRPr="004202DC" w:rsidTr="002A3FED">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ind w:hanging="7"/>
              <w:jc w:val="both"/>
              <w:rPr>
                <w:sz w:val="24"/>
                <w:szCs w:val="24"/>
                <w:lang w:eastAsia="ru-RU"/>
              </w:rPr>
            </w:pP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первая квалификационная категория</w:t>
            </w:r>
          </w:p>
        </w:tc>
        <w:tc>
          <w:tcPr>
            <w:tcW w:w="1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8 549</w:t>
            </w:r>
          </w:p>
        </w:tc>
        <w:tc>
          <w:tcPr>
            <w:tcW w:w="10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9 605</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10 309</w:t>
            </w: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10 661</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11 012</w:t>
            </w:r>
          </w:p>
        </w:tc>
      </w:tr>
      <w:tr w:rsidR="002A3FED" w:rsidRPr="004202DC" w:rsidTr="002A3FED">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ind w:hanging="7"/>
              <w:jc w:val="both"/>
              <w:rPr>
                <w:sz w:val="24"/>
                <w:szCs w:val="24"/>
                <w:lang w:eastAsia="ru-RU"/>
              </w:rPr>
            </w:pP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высшая квалификационная категория</w:t>
            </w:r>
          </w:p>
        </w:tc>
        <w:tc>
          <w:tcPr>
            <w:tcW w:w="1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9 253</w:t>
            </w:r>
          </w:p>
        </w:tc>
        <w:tc>
          <w:tcPr>
            <w:tcW w:w="10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10 309</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11 013</w:t>
            </w: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11 364</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11 716</w:t>
            </w:r>
          </w:p>
        </w:tc>
      </w:tr>
      <w:tr w:rsidR="002A3FED" w:rsidRPr="004202DC" w:rsidTr="002A3FED">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ind w:hanging="7"/>
              <w:jc w:val="both"/>
              <w:rPr>
                <w:sz w:val="24"/>
                <w:szCs w:val="24"/>
                <w:lang w:eastAsia="ru-RU"/>
              </w:rPr>
            </w:pPr>
            <w:r w:rsidRPr="004202DC">
              <w:rPr>
                <w:sz w:val="24"/>
                <w:szCs w:val="24"/>
                <w:lang w:eastAsia="ru-RU"/>
              </w:rPr>
              <w:t>2.3.</w:t>
            </w: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Педагогические работники, обеспечивающие реализацию образовательных программ дополнительного образования:</w:t>
            </w:r>
          </w:p>
        </w:tc>
        <w:tc>
          <w:tcPr>
            <w:tcW w:w="526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ind w:firstLine="20"/>
              <w:jc w:val="center"/>
              <w:rPr>
                <w:sz w:val="10"/>
                <w:szCs w:val="10"/>
              </w:rPr>
            </w:pPr>
          </w:p>
        </w:tc>
      </w:tr>
      <w:tr w:rsidR="002A3FED" w:rsidRPr="004202DC" w:rsidTr="002A3FED">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ind w:hanging="7"/>
              <w:jc w:val="both"/>
              <w:rPr>
                <w:sz w:val="24"/>
                <w:szCs w:val="24"/>
                <w:lang w:eastAsia="ru-RU"/>
              </w:rPr>
            </w:pP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без категории</w:t>
            </w:r>
          </w:p>
        </w:tc>
        <w:tc>
          <w:tcPr>
            <w:tcW w:w="1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7 141</w:t>
            </w:r>
          </w:p>
        </w:tc>
        <w:tc>
          <w:tcPr>
            <w:tcW w:w="10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8 197</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8 901</w:t>
            </w: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9 253</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9 605</w:t>
            </w:r>
          </w:p>
        </w:tc>
      </w:tr>
      <w:tr w:rsidR="002A3FED" w:rsidRPr="004202DC" w:rsidTr="002A3FED">
        <w:tc>
          <w:tcPr>
            <w:tcW w:w="709" w:type="dxa"/>
            <w:tcBorders>
              <w:top w:val="nil"/>
              <w:left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hanging="7"/>
              <w:jc w:val="both"/>
              <w:rPr>
                <w:sz w:val="24"/>
                <w:szCs w:val="24"/>
                <w:lang w:eastAsia="ru-RU"/>
              </w:rPr>
            </w:pP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первая квалификационная категория</w:t>
            </w:r>
          </w:p>
        </w:tc>
        <w:tc>
          <w:tcPr>
            <w:tcW w:w="1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8 549</w:t>
            </w:r>
          </w:p>
        </w:tc>
        <w:tc>
          <w:tcPr>
            <w:tcW w:w="10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9 605</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10 309</w:t>
            </w: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10 661</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11 012</w:t>
            </w:r>
          </w:p>
        </w:tc>
      </w:tr>
      <w:tr w:rsidR="002A3FED" w:rsidRPr="004202DC" w:rsidTr="002A3FED">
        <w:tc>
          <w:tcPr>
            <w:tcW w:w="709"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2A3FED" w:rsidRPr="004202DC" w:rsidRDefault="002A3FED" w:rsidP="002A3FED">
            <w:pPr>
              <w:pStyle w:val="ad"/>
              <w:ind w:hanging="7"/>
              <w:jc w:val="both"/>
              <w:rPr>
                <w:sz w:val="24"/>
                <w:szCs w:val="24"/>
                <w:lang w:eastAsia="ru-RU"/>
              </w:rPr>
            </w:pPr>
          </w:p>
        </w:tc>
        <w:tc>
          <w:tcPr>
            <w:tcW w:w="4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высшая квалификационная категория</w:t>
            </w:r>
          </w:p>
        </w:tc>
        <w:tc>
          <w:tcPr>
            <w:tcW w:w="1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9 253</w:t>
            </w:r>
          </w:p>
        </w:tc>
        <w:tc>
          <w:tcPr>
            <w:tcW w:w="10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10 309</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11 013</w:t>
            </w: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11 364</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2A3FED" w:rsidRPr="004202DC" w:rsidRDefault="002A3FED" w:rsidP="002A3FED">
            <w:pPr>
              <w:pStyle w:val="af1"/>
              <w:ind w:firstLine="20"/>
              <w:jc w:val="center"/>
              <w:rPr>
                <w:rFonts w:ascii="Times New Roman" w:hAnsi="Times New Roman" w:cs="Times New Roman"/>
              </w:rPr>
            </w:pPr>
            <w:r w:rsidRPr="004202DC">
              <w:rPr>
                <w:rFonts w:ascii="Times New Roman" w:hAnsi="Times New Roman" w:cs="Times New Roman"/>
                <w:color w:val="000000"/>
              </w:rPr>
              <w:t>11 716</w:t>
            </w:r>
          </w:p>
        </w:tc>
      </w:tr>
    </w:tbl>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8C0B07" w:rsidRPr="004202DC" w:rsidRDefault="008C0B07" w:rsidP="008C0B07">
      <w:pPr>
        <w:pStyle w:val="ad"/>
      </w:pPr>
      <w:r>
        <w:rPr>
          <w:lang w:eastAsia="ru-RU"/>
        </w:rPr>
        <w:lastRenderedPageBreak/>
        <w:t xml:space="preserve">                                                                                             </w:t>
      </w:r>
      <w:r w:rsidRPr="004202DC">
        <w:rPr>
          <w:lang w:eastAsia="ru-RU"/>
        </w:rPr>
        <w:t xml:space="preserve">Приложение </w:t>
      </w:r>
      <w:r>
        <w:rPr>
          <w:lang w:eastAsia="ru-RU"/>
        </w:rPr>
        <w:t xml:space="preserve"> № 8</w:t>
      </w:r>
      <w:r w:rsidRPr="004202DC">
        <w:rPr>
          <w:lang w:eastAsia="ru-RU"/>
        </w:rPr>
        <w:br/>
      </w:r>
      <w:r>
        <w:rPr>
          <w:lang w:eastAsia="ru-RU"/>
        </w:rPr>
        <w:t xml:space="preserve">                                                                                             </w:t>
      </w:r>
      <w:r w:rsidRPr="004202DC">
        <w:rPr>
          <w:lang w:eastAsia="ru-RU"/>
        </w:rPr>
        <w:t xml:space="preserve">к </w:t>
      </w:r>
      <w:r>
        <w:rPr>
          <w:lang w:eastAsia="ru-RU"/>
        </w:rPr>
        <w:t xml:space="preserve"> </w:t>
      </w:r>
      <w:r w:rsidRPr="004202DC">
        <w:rPr>
          <w:lang w:eastAsia="ru-RU"/>
        </w:rPr>
        <w:t>Положению</w:t>
      </w:r>
      <w:r>
        <w:rPr>
          <w:lang w:eastAsia="ru-RU"/>
        </w:rPr>
        <w:t xml:space="preserve"> об оплате труда </w:t>
      </w:r>
      <w:r w:rsidRPr="004202DC">
        <w:rPr>
          <w:lang w:eastAsia="ru-RU"/>
        </w:rPr>
        <w:br/>
      </w:r>
      <w:r>
        <w:rPr>
          <w:lang w:eastAsia="ru-RU"/>
        </w:rPr>
        <w:t xml:space="preserve">                                                                                            </w:t>
      </w:r>
      <w:r w:rsidRPr="004202DC">
        <w:rPr>
          <w:lang w:eastAsia="ru-RU"/>
        </w:rPr>
        <w:t xml:space="preserve"> работников</w:t>
      </w:r>
      <w:r>
        <w:rPr>
          <w:lang w:eastAsia="ru-RU"/>
        </w:rPr>
        <w:t xml:space="preserve">    муниципальных </w:t>
      </w:r>
      <w:r w:rsidRPr="004202DC">
        <w:rPr>
          <w:lang w:eastAsia="ru-RU"/>
        </w:rPr>
        <w:br/>
      </w:r>
      <w:r>
        <w:rPr>
          <w:lang w:eastAsia="ru-RU"/>
        </w:rPr>
        <w:t xml:space="preserve">                                                                                             </w:t>
      </w:r>
      <w:r w:rsidRPr="004202DC">
        <w:rPr>
          <w:lang w:eastAsia="ru-RU"/>
        </w:rPr>
        <w:t>учреждений</w:t>
      </w:r>
      <w:r w:rsidRPr="004202DC">
        <w:t xml:space="preserve"> </w:t>
      </w:r>
      <w:r>
        <w:t xml:space="preserve"> муниципального </w:t>
      </w:r>
    </w:p>
    <w:p w:rsidR="008C0B07" w:rsidRPr="004202DC" w:rsidRDefault="008C0B07" w:rsidP="008C0B07">
      <w:pPr>
        <w:pStyle w:val="ad"/>
      </w:pPr>
      <w:r>
        <w:t xml:space="preserve">                                                                                              </w:t>
      </w:r>
      <w:r w:rsidRPr="004202DC">
        <w:t xml:space="preserve">образования </w:t>
      </w:r>
      <w:r>
        <w:t xml:space="preserve">      «Темкинский </w:t>
      </w:r>
    </w:p>
    <w:p w:rsidR="008C0B07" w:rsidRPr="004202DC" w:rsidRDefault="008C0B07" w:rsidP="008C0B07">
      <w:pPr>
        <w:pStyle w:val="ad"/>
      </w:pPr>
      <w:r>
        <w:t xml:space="preserve">                                                                                              </w:t>
      </w:r>
      <w:r w:rsidRPr="004202DC">
        <w:t xml:space="preserve">район» </w:t>
      </w:r>
      <w:r>
        <w:t xml:space="preserve"> Смоленской  области </w:t>
      </w:r>
    </w:p>
    <w:p w:rsidR="008C0B07" w:rsidRDefault="008C0B07" w:rsidP="008C0B07">
      <w:pPr>
        <w:pStyle w:val="ad"/>
      </w:pPr>
      <w:r>
        <w:t xml:space="preserve">                                                                                              по виду            экономической</w:t>
      </w:r>
    </w:p>
    <w:p w:rsidR="008C0B07" w:rsidRPr="004202DC" w:rsidRDefault="008C0B07" w:rsidP="008C0B07">
      <w:pPr>
        <w:pStyle w:val="ad"/>
        <w:rPr>
          <w:lang w:eastAsia="ru-RU"/>
        </w:rPr>
      </w:pPr>
      <w:r>
        <w:t xml:space="preserve">                                                                                              деятельности  «Образование»   </w:t>
      </w:r>
    </w:p>
    <w:p w:rsidR="002A3FED" w:rsidRPr="004202DC" w:rsidRDefault="002A3FED" w:rsidP="002A3FED">
      <w:pPr>
        <w:pStyle w:val="ad"/>
        <w:ind w:firstLine="567"/>
        <w:jc w:val="right"/>
        <w:rPr>
          <w:lang w:eastAsia="ru-RU"/>
        </w:rPr>
      </w:pPr>
    </w:p>
    <w:p w:rsidR="002A3FED" w:rsidRPr="004202DC" w:rsidRDefault="008C0B07" w:rsidP="002A3FED">
      <w:pPr>
        <w:pStyle w:val="ad"/>
        <w:tabs>
          <w:tab w:val="left" w:pos="6379"/>
        </w:tabs>
        <w:ind w:firstLine="567"/>
        <w:rPr>
          <w:lang w:eastAsia="ru-RU"/>
        </w:rPr>
      </w:pPr>
      <w:r>
        <w:rPr>
          <w:lang w:eastAsia="ru-RU"/>
        </w:rPr>
        <w:t xml:space="preserve"> </w:t>
      </w:r>
    </w:p>
    <w:p w:rsidR="002A3FED" w:rsidRPr="004202DC" w:rsidRDefault="002A3FED" w:rsidP="002A3FED">
      <w:pPr>
        <w:pStyle w:val="ad"/>
        <w:jc w:val="center"/>
        <w:rPr>
          <w:b/>
          <w:lang w:eastAsia="ru-RU"/>
        </w:rPr>
      </w:pPr>
      <w:r w:rsidRPr="004202DC">
        <w:rPr>
          <w:b/>
          <w:lang w:eastAsia="ru-RU"/>
        </w:rPr>
        <w:t>Перечень высококвалифицированных рабочих, занятых на важных и ответственных работах в муниципальных учреждениях</w:t>
      </w:r>
      <w:r w:rsidRPr="004202DC">
        <w:rPr>
          <w:b/>
        </w:rPr>
        <w:t xml:space="preserve"> муниципального образования «Темкинский  район» Смоленской области</w:t>
      </w:r>
      <w:r w:rsidRPr="004202DC">
        <w:rPr>
          <w:b/>
          <w:lang w:eastAsia="ru-RU"/>
        </w:rPr>
        <w:t xml:space="preserve"> по виду экономической деятельности «Образование»</w:t>
      </w:r>
    </w:p>
    <w:p w:rsidR="002A3FED" w:rsidRPr="004202DC" w:rsidRDefault="002A3FED" w:rsidP="002A3FED">
      <w:pPr>
        <w:pStyle w:val="ad"/>
        <w:ind w:firstLine="567"/>
        <w:jc w:val="right"/>
        <w:rPr>
          <w:lang w:eastAsia="ru-RU"/>
        </w:rPr>
      </w:pPr>
    </w:p>
    <w:tbl>
      <w:tblPr>
        <w:tblW w:w="10333" w:type="dxa"/>
        <w:tblCellMar>
          <w:left w:w="0" w:type="dxa"/>
          <w:right w:w="0" w:type="dxa"/>
        </w:tblCellMar>
        <w:tblLook w:val="04A0"/>
      </w:tblPr>
      <w:tblGrid>
        <w:gridCol w:w="709"/>
        <w:gridCol w:w="9624"/>
      </w:tblGrid>
      <w:tr w:rsidR="002A3FED" w:rsidRPr="004202DC" w:rsidTr="002A3FED">
        <w:trPr>
          <w:trHeight w:val="15"/>
        </w:trPr>
        <w:tc>
          <w:tcPr>
            <w:tcW w:w="709" w:type="dxa"/>
            <w:hideMark/>
          </w:tcPr>
          <w:p w:rsidR="002A3FED" w:rsidRPr="004202DC" w:rsidRDefault="002A3FED" w:rsidP="002A3FED">
            <w:pPr>
              <w:pStyle w:val="ad"/>
              <w:ind w:firstLine="567"/>
              <w:jc w:val="both"/>
              <w:rPr>
                <w:lang w:eastAsia="ru-RU"/>
              </w:rPr>
            </w:pPr>
          </w:p>
        </w:tc>
        <w:tc>
          <w:tcPr>
            <w:tcW w:w="9624" w:type="dxa"/>
            <w:hideMark/>
          </w:tcPr>
          <w:p w:rsidR="002A3FED" w:rsidRPr="004202DC" w:rsidRDefault="002A3FED" w:rsidP="002A3FED">
            <w:pPr>
              <w:pStyle w:val="ad"/>
              <w:ind w:firstLine="567"/>
              <w:jc w:val="both"/>
              <w:rPr>
                <w:lang w:eastAsia="ru-RU"/>
              </w:rPr>
            </w:pPr>
          </w:p>
        </w:tc>
      </w:tr>
      <w:tr w:rsidR="002A3FED" w:rsidRPr="004202DC" w:rsidTr="002A3FED">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3FED" w:rsidRPr="004202DC" w:rsidRDefault="002A3FED" w:rsidP="002A3FED">
            <w:pPr>
              <w:pStyle w:val="ad"/>
              <w:jc w:val="center"/>
              <w:rPr>
                <w:sz w:val="24"/>
                <w:szCs w:val="24"/>
                <w:lang w:eastAsia="ru-RU"/>
              </w:rPr>
            </w:pPr>
            <w:r w:rsidRPr="004202DC">
              <w:rPr>
                <w:sz w:val="24"/>
                <w:szCs w:val="24"/>
                <w:lang w:eastAsia="ru-RU"/>
              </w:rPr>
              <w:t>N п/п</w:t>
            </w:r>
          </w:p>
        </w:tc>
        <w:tc>
          <w:tcPr>
            <w:tcW w:w="9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3FED" w:rsidRPr="004202DC" w:rsidRDefault="002A3FED" w:rsidP="002A3FED">
            <w:pPr>
              <w:pStyle w:val="ad"/>
              <w:ind w:firstLine="26"/>
              <w:jc w:val="center"/>
              <w:rPr>
                <w:sz w:val="24"/>
                <w:szCs w:val="24"/>
                <w:lang w:eastAsia="ru-RU"/>
              </w:rPr>
            </w:pPr>
            <w:r w:rsidRPr="004202DC">
              <w:rPr>
                <w:sz w:val="24"/>
                <w:szCs w:val="24"/>
                <w:lang w:eastAsia="ru-RU"/>
              </w:rPr>
              <w:t>Наименование должности</w:t>
            </w:r>
          </w:p>
        </w:tc>
      </w:tr>
      <w:tr w:rsidR="002A3FED" w:rsidRPr="004202DC" w:rsidTr="002A3FED">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1.</w:t>
            </w:r>
          </w:p>
        </w:tc>
        <w:tc>
          <w:tcPr>
            <w:tcW w:w="9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Водители автобусов или специальных легковых автомобилей («Медицинская помощь» и другие), имеющие 1-й класс и занятые перевозкой обучающихся (детей, воспитанников)</w:t>
            </w:r>
          </w:p>
        </w:tc>
      </w:tr>
      <w:tr w:rsidR="002A3FED" w:rsidRPr="004202DC" w:rsidTr="002A3FED">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2.</w:t>
            </w:r>
          </w:p>
        </w:tc>
        <w:tc>
          <w:tcPr>
            <w:tcW w:w="9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24"/>
                <w:szCs w:val="24"/>
                <w:lang w:eastAsia="ru-RU"/>
              </w:rPr>
            </w:pPr>
            <w:r w:rsidRPr="004202DC">
              <w:rPr>
                <w:sz w:val="24"/>
                <w:szCs w:val="24"/>
                <w:lang w:eastAsia="ru-RU"/>
              </w:rPr>
              <w:t>Повар, выполняющий обязанности заведующего производством (шеф-повара) при отсутствии в штате учреждения такой должности</w:t>
            </w:r>
          </w:p>
        </w:tc>
      </w:tr>
    </w:tbl>
    <w:p w:rsidR="002A3FED" w:rsidRPr="004202DC" w:rsidRDefault="002A3FED" w:rsidP="002A3FED">
      <w:pPr>
        <w:pStyle w:val="ad"/>
        <w:ind w:firstLine="567"/>
        <w:jc w:val="both"/>
        <w:rPr>
          <w:lang w:eastAsia="ru-RU"/>
        </w:rPr>
      </w:pPr>
      <w:r w:rsidRPr="004202DC">
        <w:rPr>
          <w:lang w:eastAsia="ru-RU"/>
        </w:rPr>
        <w:br/>
        <w:t xml:space="preserve">Примечания: </w:t>
      </w:r>
    </w:p>
    <w:p w:rsidR="002A3FED" w:rsidRPr="004202DC" w:rsidRDefault="002A3FED" w:rsidP="002A3FED">
      <w:pPr>
        <w:pStyle w:val="ad"/>
        <w:ind w:firstLine="567"/>
        <w:jc w:val="both"/>
        <w:rPr>
          <w:lang w:eastAsia="ru-RU"/>
        </w:rPr>
      </w:pPr>
      <w:r w:rsidRPr="004202DC">
        <w:rPr>
          <w:lang w:eastAsia="ru-RU"/>
        </w:rPr>
        <w:t>1. Водителям первого класса, предусмотренным пунктом 1 настоящего перечня, надбавка за классность учтена в окладе.</w:t>
      </w: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r w:rsidRPr="004202DC">
        <w:rPr>
          <w:lang w:eastAsia="ru-RU"/>
        </w:rPr>
        <w:t>2. Вопрос о целесообразности оплаты труда высококвалифицированных рабочих в учреждений, занятых на важных и ответственных работах, исходя из размера базового оклада по 4-му квалификационному уровню профессиональной квалификационной группы «Общеотраслевые профессии рабочих второго уровня», решается руководителем учреждения.</w:t>
      </w:r>
    </w:p>
    <w:p w:rsidR="002A3FED" w:rsidRPr="004202DC" w:rsidRDefault="002A3FED" w:rsidP="002A3FED">
      <w:pPr>
        <w:pStyle w:val="ad"/>
        <w:ind w:firstLine="567"/>
        <w:jc w:val="both"/>
        <w:rPr>
          <w:lang w:eastAsia="ru-RU"/>
        </w:rPr>
      </w:pPr>
    </w:p>
    <w:p w:rsidR="002A3FED" w:rsidRDefault="002A3FED" w:rsidP="002A3FED">
      <w:pPr>
        <w:pStyle w:val="ad"/>
        <w:ind w:firstLine="567"/>
        <w:jc w:val="both"/>
        <w:rPr>
          <w:lang w:eastAsia="ru-RU"/>
        </w:rPr>
      </w:pPr>
      <w:r w:rsidRPr="004202DC">
        <w:rPr>
          <w:lang w:eastAsia="ru-RU"/>
        </w:rPr>
        <w:t>3. Оплата труда по должностям, указанным в настоящем перечне, может носить как постоянный, так и временный характер. Отмена оплаты труда высококвалифицированных рабочих образовательных учреждений, занятых на важных и ответственных работах, является изменением условий оплаты труда, о котором рабочие должны быть предупреждены не менее чем за два месяца.</w:t>
      </w:r>
    </w:p>
    <w:p w:rsidR="00491C70" w:rsidRDefault="00491C70" w:rsidP="002A3FED">
      <w:pPr>
        <w:pStyle w:val="ad"/>
        <w:ind w:firstLine="567"/>
        <w:jc w:val="both"/>
        <w:rPr>
          <w:lang w:eastAsia="ru-RU"/>
        </w:rPr>
      </w:pPr>
    </w:p>
    <w:p w:rsidR="00491C70" w:rsidRPr="004202DC" w:rsidRDefault="00491C70" w:rsidP="00491C70">
      <w:pPr>
        <w:pStyle w:val="ad"/>
        <w:numPr>
          <w:ilvl w:val="0"/>
          <w:numId w:val="12"/>
        </w:numPr>
        <w:tabs>
          <w:tab w:val="left" w:pos="851"/>
        </w:tabs>
        <w:ind w:left="0" w:firstLine="567"/>
        <w:jc w:val="both"/>
        <w:rPr>
          <w:lang w:eastAsia="ru-RU"/>
        </w:rPr>
      </w:pPr>
      <w:r>
        <w:rPr>
          <w:lang w:eastAsia="ru-RU"/>
        </w:rPr>
        <w:t>Установить коэффициент за сложность и напряженность в размере 3,4 к должностному окладу водителя автобуса, занимающегося перевозкой обучающихся (детей, воспитанников).</w:t>
      </w: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pPr>
    </w:p>
    <w:p w:rsidR="00C66AF9" w:rsidRPr="004202DC" w:rsidRDefault="00C66AF9" w:rsidP="00C66AF9">
      <w:pPr>
        <w:pStyle w:val="ad"/>
      </w:pPr>
      <w:r>
        <w:rPr>
          <w:lang w:eastAsia="ru-RU"/>
        </w:rPr>
        <w:lastRenderedPageBreak/>
        <w:t xml:space="preserve">                                                                                             </w:t>
      </w:r>
      <w:r w:rsidRPr="004202DC">
        <w:rPr>
          <w:lang w:eastAsia="ru-RU"/>
        </w:rPr>
        <w:t xml:space="preserve">Приложение </w:t>
      </w:r>
      <w:r>
        <w:rPr>
          <w:lang w:eastAsia="ru-RU"/>
        </w:rPr>
        <w:t xml:space="preserve"> № 9</w:t>
      </w:r>
      <w:r w:rsidRPr="004202DC">
        <w:rPr>
          <w:lang w:eastAsia="ru-RU"/>
        </w:rPr>
        <w:br/>
      </w:r>
      <w:r>
        <w:rPr>
          <w:lang w:eastAsia="ru-RU"/>
        </w:rPr>
        <w:t xml:space="preserve">                                                                                             </w:t>
      </w:r>
      <w:r w:rsidRPr="004202DC">
        <w:rPr>
          <w:lang w:eastAsia="ru-RU"/>
        </w:rPr>
        <w:t xml:space="preserve">к </w:t>
      </w:r>
      <w:r>
        <w:rPr>
          <w:lang w:eastAsia="ru-RU"/>
        </w:rPr>
        <w:t xml:space="preserve"> </w:t>
      </w:r>
      <w:r w:rsidRPr="004202DC">
        <w:rPr>
          <w:lang w:eastAsia="ru-RU"/>
        </w:rPr>
        <w:t>Положению</w:t>
      </w:r>
      <w:r>
        <w:rPr>
          <w:lang w:eastAsia="ru-RU"/>
        </w:rPr>
        <w:t xml:space="preserve"> об оплате труда </w:t>
      </w:r>
      <w:r w:rsidRPr="004202DC">
        <w:rPr>
          <w:lang w:eastAsia="ru-RU"/>
        </w:rPr>
        <w:br/>
      </w:r>
      <w:r>
        <w:rPr>
          <w:lang w:eastAsia="ru-RU"/>
        </w:rPr>
        <w:t xml:space="preserve">                                                                                            </w:t>
      </w:r>
      <w:r w:rsidRPr="004202DC">
        <w:rPr>
          <w:lang w:eastAsia="ru-RU"/>
        </w:rPr>
        <w:t xml:space="preserve"> работников</w:t>
      </w:r>
      <w:r>
        <w:rPr>
          <w:lang w:eastAsia="ru-RU"/>
        </w:rPr>
        <w:t xml:space="preserve">    муниципальных </w:t>
      </w:r>
      <w:r w:rsidRPr="004202DC">
        <w:rPr>
          <w:lang w:eastAsia="ru-RU"/>
        </w:rPr>
        <w:br/>
      </w:r>
      <w:r>
        <w:rPr>
          <w:lang w:eastAsia="ru-RU"/>
        </w:rPr>
        <w:t xml:space="preserve">                                                                                             </w:t>
      </w:r>
      <w:r w:rsidRPr="004202DC">
        <w:rPr>
          <w:lang w:eastAsia="ru-RU"/>
        </w:rPr>
        <w:t>учреждений</w:t>
      </w:r>
      <w:r w:rsidRPr="004202DC">
        <w:t xml:space="preserve"> </w:t>
      </w:r>
      <w:r>
        <w:t xml:space="preserve"> муниципального </w:t>
      </w:r>
    </w:p>
    <w:p w:rsidR="00C66AF9" w:rsidRPr="004202DC" w:rsidRDefault="00C66AF9" w:rsidP="00C66AF9">
      <w:pPr>
        <w:pStyle w:val="ad"/>
      </w:pPr>
      <w:r>
        <w:t xml:space="preserve">                                                                                              </w:t>
      </w:r>
      <w:r w:rsidRPr="004202DC">
        <w:t xml:space="preserve">образования </w:t>
      </w:r>
      <w:r>
        <w:t xml:space="preserve">      «Темкинский </w:t>
      </w:r>
    </w:p>
    <w:p w:rsidR="00C66AF9" w:rsidRPr="004202DC" w:rsidRDefault="00C66AF9" w:rsidP="00C66AF9">
      <w:pPr>
        <w:pStyle w:val="ad"/>
      </w:pPr>
      <w:r>
        <w:t xml:space="preserve">                                                                                              </w:t>
      </w:r>
      <w:r w:rsidRPr="004202DC">
        <w:t xml:space="preserve">район» </w:t>
      </w:r>
      <w:r>
        <w:t xml:space="preserve"> Смоленской  области </w:t>
      </w:r>
    </w:p>
    <w:p w:rsidR="00C66AF9" w:rsidRDefault="00C66AF9" w:rsidP="00C66AF9">
      <w:pPr>
        <w:pStyle w:val="ad"/>
      </w:pPr>
      <w:r>
        <w:t xml:space="preserve">                                                                                              по виду            экономической</w:t>
      </w:r>
    </w:p>
    <w:p w:rsidR="00C66AF9" w:rsidRPr="004202DC" w:rsidRDefault="00C66AF9" w:rsidP="00C66AF9">
      <w:pPr>
        <w:pStyle w:val="ad"/>
        <w:rPr>
          <w:lang w:eastAsia="ru-RU"/>
        </w:rPr>
      </w:pPr>
      <w:r>
        <w:t xml:space="preserve">                                                                                              деятельности  «Образование»   </w:t>
      </w:r>
    </w:p>
    <w:p w:rsidR="002A3FED" w:rsidRPr="004202DC" w:rsidRDefault="002A3FED" w:rsidP="002A3FED">
      <w:pPr>
        <w:pStyle w:val="ad"/>
        <w:ind w:left="6663"/>
      </w:pPr>
    </w:p>
    <w:p w:rsidR="002A3FED" w:rsidRPr="004202DC" w:rsidRDefault="002A3FED" w:rsidP="002A3FED">
      <w:pPr>
        <w:pStyle w:val="ad"/>
        <w:tabs>
          <w:tab w:val="left" w:pos="6804"/>
        </w:tabs>
        <w:ind w:firstLine="567"/>
        <w:jc w:val="center"/>
        <w:rPr>
          <w:b/>
          <w:lang w:eastAsia="ru-RU"/>
        </w:rPr>
      </w:pPr>
      <w:r w:rsidRPr="004202DC">
        <w:rPr>
          <w:lang w:eastAsia="ru-RU"/>
        </w:rPr>
        <w:br/>
      </w:r>
      <w:r w:rsidRPr="004202DC">
        <w:rPr>
          <w:b/>
          <w:lang w:eastAsia="ru-RU"/>
        </w:rPr>
        <w:t>ПЕРЕЧЕНЬ ДОЛЖНОСТЕЙ РАБОТНИКОВ</w:t>
      </w:r>
    </w:p>
    <w:p w:rsidR="002A3FED" w:rsidRPr="004202DC" w:rsidRDefault="002A3FED" w:rsidP="002A3FED">
      <w:pPr>
        <w:pStyle w:val="ad"/>
        <w:ind w:firstLine="567"/>
        <w:jc w:val="center"/>
        <w:rPr>
          <w:b/>
          <w:lang w:eastAsia="ru-RU"/>
        </w:rPr>
      </w:pPr>
      <w:r w:rsidRPr="004202DC">
        <w:rPr>
          <w:b/>
          <w:lang w:eastAsia="ru-RU"/>
        </w:rPr>
        <w:t>муниципальных учреждений</w:t>
      </w:r>
      <w:r w:rsidRPr="004202DC">
        <w:rPr>
          <w:b/>
        </w:rPr>
        <w:t xml:space="preserve"> муниципального образования «Темкинский  район» Смоленской области</w:t>
      </w:r>
      <w:r w:rsidRPr="004202DC">
        <w:rPr>
          <w:b/>
          <w:lang w:eastAsia="ru-RU"/>
        </w:rPr>
        <w:t xml:space="preserve"> по виду экономической деятельности «Образование», относимых к административно-управленческому и вспомогательному персоналу,  должностные оклады (ставки заработной платы) которых повышаются на 25 процентов за работу в образовательных учреждениях, расположенных в сельской местности</w:t>
      </w:r>
    </w:p>
    <w:p w:rsidR="002A3FED" w:rsidRPr="004202DC" w:rsidRDefault="002A3FED" w:rsidP="002A3FED">
      <w:pPr>
        <w:pStyle w:val="ad"/>
        <w:ind w:firstLine="567"/>
        <w:jc w:val="center"/>
        <w:rPr>
          <w:b/>
          <w:lang w:eastAsia="ru-RU"/>
        </w:rPr>
      </w:pPr>
    </w:p>
    <w:p w:rsidR="002A3FED" w:rsidRPr="004202DC" w:rsidRDefault="002A3FED" w:rsidP="002A3FED">
      <w:pPr>
        <w:pStyle w:val="ad"/>
        <w:ind w:firstLine="567"/>
        <w:jc w:val="both"/>
        <w:rPr>
          <w:lang w:eastAsia="ru-RU"/>
        </w:rPr>
      </w:pPr>
      <w:r w:rsidRPr="004202DC">
        <w:rPr>
          <w:lang w:eastAsia="ru-RU"/>
        </w:rPr>
        <w:t>1. Руководители образовательных учреждений:</w:t>
      </w:r>
    </w:p>
    <w:p w:rsidR="002A3FED" w:rsidRPr="004202DC" w:rsidRDefault="002A3FED" w:rsidP="002A3FED">
      <w:pPr>
        <w:pStyle w:val="ad"/>
        <w:ind w:firstLine="567"/>
        <w:jc w:val="both"/>
        <w:rPr>
          <w:lang w:eastAsia="ru-RU"/>
        </w:rPr>
      </w:pPr>
      <w:r w:rsidRPr="004202DC">
        <w:rPr>
          <w:lang w:eastAsia="ru-RU"/>
        </w:rPr>
        <w:t>Руководитель учреждения</w:t>
      </w:r>
    </w:p>
    <w:p w:rsidR="002A3FED" w:rsidRPr="004202DC" w:rsidRDefault="002A3FED" w:rsidP="002A3FED">
      <w:pPr>
        <w:pStyle w:val="ad"/>
        <w:ind w:firstLine="567"/>
        <w:jc w:val="both"/>
        <w:rPr>
          <w:lang w:eastAsia="ru-RU"/>
        </w:rPr>
      </w:pPr>
      <w:r w:rsidRPr="004202DC">
        <w:rPr>
          <w:lang w:eastAsia="ru-RU"/>
        </w:rPr>
        <w:t>Директор (начальник, заведующий) филиала</w:t>
      </w:r>
    </w:p>
    <w:p w:rsidR="002A3FED" w:rsidRPr="004202DC" w:rsidRDefault="002A3FED" w:rsidP="002A3FED">
      <w:pPr>
        <w:pStyle w:val="ad"/>
        <w:ind w:firstLine="567"/>
        <w:jc w:val="both"/>
        <w:rPr>
          <w:lang w:eastAsia="ru-RU"/>
        </w:rPr>
      </w:pPr>
      <w:r w:rsidRPr="004202DC">
        <w:rPr>
          <w:lang w:eastAsia="ru-RU"/>
        </w:rPr>
        <w:t>Управляющий учебным хозяйством</w:t>
      </w:r>
    </w:p>
    <w:p w:rsidR="002A3FED" w:rsidRPr="004202DC" w:rsidRDefault="002A3FED" w:rsidP="002A3FED">
      <w:pPr>
        <w:pStyle w:val="ad"/>
        <w:ind w:firstLine="567"/>
        <w:jc w:val="both"/>
        <w:rPr>
          <w:lang w:eastAsia="ru-RU"/>
        </w:rPr>
      </w:pPr>
      <w:r w:rsidRPr="004202DC">
        <w:rPr>
          <w:lang w:eastAsia="ru-RU"/>
        </w:rPr>
        <w:t>Руководитель структурного подразделения, реализующего образовательные программы</w:t>
      </w:r>
    </w:p>
    <w:p w:rsidR="002A3FED" w:rsidRPr="004202DC" w:rsidRDefault="002A3FED" w:rsidP="002A3FED">
      <w:pPr>
        <w:pStyle w:val="ad"/>
        <w:ind w:firstLine="567"/>
        <w:jc w:val="both"/>
        <w:rPr>
          <w:lang w:eastAsia="ru-RU"/>
        </w:rPr>
      </w:pPr>
      <w:r w:rsidRPr="004202DC">
        <w:rPr>
          <w:lang w:eastAsia="ru-RU"/>
        </w:rPr>
        <w:t>Главные специалисты (главный инженер и другие)</w:t>
      </w:r>
    </w:p>
    <w:p w:rsidR="002A3FED" w:rsidRPr="004202DC" w:rsidRDefault="002A3FED" w:rsidP="002A3FED">
      <w:pPr>
        <w:pStyle w:val="ad"/>
        <w:ind w:firstLine="567"/>
        <w:jc w:val="both"/>
        <w:rPr>
          <w:lang w:eastAsia="ru-RU"/>
        </w:rPr>
      </w:pPr>
      <w:r w:rsidRPr="004202DC">
        <w:rPr>
          <w:lang w:eastAsia="ru-RU"/>
        </w:rPr>
        <w:t>Старший мастер</w:t>
      </w:r>
    </w:p>
    <w:p w:rsidR="002A3FED" w:rsidRPr="004202DC" w:rsidRDefault="002A3FED" w:rsidP="002A3FED">
      <w:pPr>
        <w:pStyle w:val="ad"/>
        <w:ind w:firstLine="567"/>
        <w:jc w:val="both"/>
        <w:rPr>
          <w:lang w:eastAsia="ru-RU"/>
        </w:rPr>
      </w:pPr>
      <w:r w:rsidRPr="004202DC">
        <w:rPr>
          <w:lang w:eastAsia="ru-RU"/>
        </w:rPr>
        <w:t>2. Педагогические работники учреждений:</w:t>
      </w:r>
    </w:p>
    <w:p w:rsidR="002A3FED" w:rsidRPr="004202DC" w:rsidRDefault="002A3FED" w:rsidP="002A3FED">
      <w:pPr>
        <w:pStyle w:val="ad"/>
        <w:ind w:firstLine="567"/>
        <w:jc w:val="both"/>
        <w:rPr>
          <w:lang w:eastAsia="ru-RU"/>
        </w:rPr>
      </w:pPr>
      <w:r w:rsidRPr="004202DC">
        <w:rPr>
          <w:lang w:eastAsia="ru-RU"/>
        </w:rPr>
        <w:t>Учитель</w:t>
      </w:r>
    </w:p>
    <w:p w:rsidR="002A3FED" w:rsidRPr="004202DC" w:rsidRDefault="002A3FED" w:rsidP="002A3FED">
      <w:pPr>
        <w:pStyle w:val="ad"/>
        <w:ind w:firstLine="567"/>
        <w:jc w:val="both"/>
        <w:rPr>
          <w:lang w:eastAsia="ru-RU"/>
        </w:rPr>
      </w:pPr>
      <w:r w:rsidRPr="004202DC">
        <w:rPr>
          <w:lang w:eastAsia="ru-RU"/>
        </w:rPr>
        <w:t>Преподаватель</w:t>
      </w:r>
    </w:p>
    <w:p w:rsidR="002A3FED" w:rsidRPr="004202DC" w:rsidRDefault="002A3FED" w:rsidP="002A3FED">
      <w:pPr>
        <w:pStyle w:val="ad"/>
        <w:ind w:firstLine="567"/>
        <w:jc w:val="both"/>
        <w:rPr>
          <w:lang w:eastAsia="ru-RU"/>
        </w:rPr>
      </w:pPr>
      <w:r w:rsidRPr="004202DC">
        <w:rPr>
          <w:lang w:eastAsia="ru-RU"/>
        </w:rPr>
        <w:t>Учитель-дефектолог, учитель-логопед, логопед</w:t>
      </w:r>
    </w:p>
    <w:p w:rsidR="002A3FED" w:rsidRPr="004202DC" w:rsidRDefault="002A3FED" w:rsidP="002A3FED">
      <w:pPr>
        <w:pStyle w:val="ad"/>
        <w:ind w:firstLine="567"/>
        <w:jc w:val="both"/>
        <w:rPr>
          <w:lang w:eastAsia="ru-RU"/>
        </w:rPr>
      </w:pPr>
      <w:r w:rsidRPr="004202DC">
        <w:rPr>
          <w:lang w:eastAsia="ru-RU"/>
        </w:rPr>
        <w:t>Преподаватель-организатор (основ безопасности жизнедеятельности, допризывной подготовки)</w:t>
      </w:r>
    </w:p>
    <w:p w:rsidR="002A3FED" w:rsidRPr="004202DC" w:rsidRDefault="002A3FED" w:rsidP="002A3FED">
      <w:pPr>
        <w:pStyle w:val="ad"/>
        <w:ind w:firstLine="567"/>
        <w:jc w:val="both"/>
        <w:rPr>
          <w:lang w:eastAsia="ru-RU"/>
        </w:rPr>
      </w:pPr>
      <w:r w:rsidRPr="004202DC">
        <w:rPr>
          <w:lang w:eastAsia="ru-RU"/>
        </w:rPr>
        <w:t>Руководитель физического воспитания</w:t>
      </w:r>
    </w:p>
    <w:p w:rsidR="002A3FED" w:rsidRPr="004202DC" w:rsidRDefault="002A3FED" w:rsidP="002A3FED">
      <w:pPr>
        <w:pStyle w:val="ad"/>
        <w:ind w:firstLine="567"/>
        <w:jc w:val="both"/>
        <w:rPr>
          <w:lang w:eastAsia="ru-RU"/>
        </w:rPr>
      </w:pPr>
      <w:r w:rsidRPr="004202DC">
        <w:rPr>
          <w:lang w:eastAsia="ru-RU"/>
        </w:rPr>
        <w:t>Мастер производственного обучения</w:t>
      </w:r>
    </w:p>
    <w:p w:rsidR="002A3FED" w:rsidRPr="004202DC" w:rsidRDefault="002A3FED" w:rsidP="002A3FED">
      <w:pPr>
        <w:pStyle w:val="ad"/>
        <w:ind w:firstLine="567"/>
        <w:jc w:val="both"/>
        <w:rPr>
          <w:lang w:eastAsia="ru-RU"/>
        </w:rPr>
      </w:pPr>
      <w:r w:rsidRPr="004202DC">
        <w:rPr>
          <w:lang w:eastAsia="ru-RU"/>
        </w:rPr>
        <w:t>Методист, инструктор-методист (включая старшего методиста, инструктора-методиста)</w:t>
      </w:r>
    </w:p>
    <w:p w:rsidR="002A3FED" w:rsidRPr="004202DC" w:rsidRDefault="002A3FED" w:rsidP="002A3FED">
      <w:pPr>
        <w:pStyle w:val="ad"/>
        <w:ind w:firstLine="567"/>
        <w:jc w:val="both"/>
        <w:rPr>
          <w:lang w:eastAsia="ru-RU"/>
        </w:rPr>
      </w:pPr>
      <w:r w:rsidRPr="004202DC">
        <w:rPr>
          <w:lang w:eastAsia="ru-RU"/>
        </w:rPr>
        <w:t>Концертмейстер</w:t>
      </w:r>
    </w:p>
    <w:p w:rsidR="002A3FED" w:rsidRPr="004202DC" w:rsidRDefault="002A3FED" w:rsidP="002A3FED">
      <w:pPr>
        <w:pStyle w:val="ad"/>
        <w:ind w:firstLine="567"/>
        <w:jc w:val="both"/>
        <w:rPr>
          <w:lang w:eastAsia="ru-RU"/>
        </w:rPr>
      </w:pPr>
      <w:r w:rsidRPr="004202DC">
        <w:rPr>
          <w:lang w:eastAsia="ru-RU"/>
        </w:rPr>
        <w:t>Музыкальный руководитель</w:t>
      </w:r>
    </w:p>
    <w:p w:rsidR="002A3FED" w:rsidRPr="004202DC" w:rsidRDefault="002A3FED" w:rsidP="002A3FED">
      <w:pPr>
        <w:pStyle w:val="ad"/>
        <w:ind w:firstLine="567"/>
        <w:jc w:val="both"/>
        <w:rPr>
          <w:lang w:eastAsia="ru-RU"/>
        </w:rPr>
      </w:pPr>
      <w:r w:rsidRPr="004202DC">
        <w:rPr>
          <w:lang w:eastAsia="ru-RU"/>
        </w:rPr>
        <w:t>Воспитатель (включая старшего воспитателя)</w:t>
      </w:r>
    </w:p>
    <w:p w:rsidR="002A3FED" w:rsidRPr="004202DC" w:rsidRDefault="002A3FED" w:rsidP="002A3FED">
      <w:pPr>
        <w:pStyle w:val="ad"/>
        <w:ind w:firstLine="567"/>
        <w:jc w:val="both"/>
        <w:rPr>
          <w:lang w:eastAsia="ru-RU"/>
        </w:rPr>
      </w:pPr>
      <w:r w:rsidRPr="004202DC">
        <w:rPr>
          <w:lang w:eastAsia="ru-RU"/>
        </w:rPr>
        <w:t>Классный воспитатель</w:t>
      </w:r>
    </w:p>
    <w:p w:rsidR="002A3FED" w:rsidRPr="004202DC" w:rsidRDefault="002A3FED" w:rsidP="002A3FED">
      <w:pPr>
        <w:pStyle w:val="ad"/>
        <w:ind w:firstLine="567"/>
        <w:jc w:val="both"/>
        <w:rPr>
          <w:lang w:eastAsia="ru-RU"/>
        </w:rPr>
      </w:pPr>
      <w:r w:rsidRPr="004202DC">
        <w:rPr>
          <w:lang w:eastAsia="ru-RU"/>
        </w:rPr>
        <w:t>Социальный педагог</w:t>
      </w:r>
    </w:p>
    <w:p w:rsidR="002A3FED" w:rsidRPr="004202DC" w:rsidRDefault="002A3FED" w:rsidP="002A3FED">
      <w:pPr>
        <w:pStyle w:val="ad"/>
        <w:ind w:firstLine="567"/>
        <w:jc w:val="both"/>
        <w:rPr>
          <w:lang w:eastAsia="ru-RU"/>
        </w:rPr>
      </w:pPr>
      <w:r w:rsidRPr="004202DC">
        <w:rPr>
          <w:lang w:eastAsia="ru-RU"/>
        </w:rPr>
        <w:t>Педагог-психолог</w:t>
      </w:r>
    </w:p>
    <w:p w:rsidR="002A3FED" w:rsidRPr="004202DC" w:rsidRDefault="00E06FF5" w:rsidP="002A3FED">
      <w:pPr>
        <w:pStyle w:val="ad"/>
        <w:ind w:firstLine="567"/>
        <w:jc w:val="both"/>
        <w:rPr>
          <w:lang w:eastAsia="ru-RU"/>
        </w:rPr>
      </w:pPr>
      <w:hyperlink r:id="rId25" w:anchor="dst1" w:history="1">
        <w:r w:rsidR="002A3FED" w:rsidRPr="004202DC">
          <w:rPr>
            <w:lang w:eastAsia="ru-RU"/>
          </w:rPr>
          <w:t>Педагог-библиотекарь</w:t>
        </w:r>
      </w:hyperlink>
    </w:p>
    <w:p w:rsidR="002A3FED" w:rsidRPr="004202DC" w:rsidRDefault="002A3FED" w:rsidP="002A3FED">
      <w:pPr>
        <w:pStyle w:val="ad"/>
        <w:ind w:firstLine="567"/>
        <w:jc w:val="both"/>
        <w:rPr>
          <w:lang w:eastAsia="ru-RU"/>
        </w:rPr>
      </w:pPr>
      <w:r w:rsidRPr="004202DC">
        <w:rPr>
          <w:lang w:eastAsia="ru-RU"/>
        </w:rPr>
        <w:t>Педагог-организатор</w:t>
      </w:r>
    </w:p>
    <w:p w:rsidR="002A3FED" w:rsidRPr="004202DC" w:rsidRDefault="002A3FED" w:rsidP="002A3FED">
      <w:pPr>
        <w:pStyle w:val="ad"/>
        <w:ind w:firstLine="567"/>
        <w:jc w:val="both"/>
        <w:rPr>
          <w:lang w:eastAsia="ru-RU"/>
        </w:rPr>
      </w:pPr>
      <w:r w:rsidRPr="004202DC">
        <w:rPr>
          <w:lang w:eastAsia="ru-RU"/>
        </w:rPr>
        <w:t>Педагог дополнительного образования</w:t>
      </w:r>
    </w:p>
    <w:p w:rsidR="002A3FED" w:rsidRPr="004202DC" w:rsidRDefault="002A3FED" w:rsidP="002A3FED">
      <w:pPr>
        <w:pStyle w:val="ad"/>
        <w:ind w:firstLine="567"/>
        <w:jc w:val="both"/>
        <w:rPr>
          <w:lang w:eastAsia="ru-RU"/>
        </w:rPr>
      </w:pPr>
      <w:r w:rsidRPr="004202DC">
        <w:rPr>
          <w:lang w:eastAsia="ru-RU"/>
        </w:rPr>
        <w:lastRenderedPageBreak/>
        <w:t>Тренер-преподаватель (включая старшего тренера-преподавателя)</w:t>
      </w:r>
    </w:p>
    <w:p w:rsidR="002A3FED" w:rsidRPr="004202DC" w:rsidRDefault="00E06FF5" w:rsidP="002A3FED">
      <w:pPr>
        <w:pStyle w:val="ad"/>
        <w:ind w:firstLine="567"/>
        <w:jc w:val="both"/>
        <w:rPr>
          <w:lang w:eastAsia="ru-RU"/>
        </w:rPr>
      </w:pPr>
      <w:hyperlink r:id="rId26" w:anchor="dst100077" w:history="1">
        <w:r w:rsidR="002A3FED" w:rsidRPr="004202DC">
          <w:rPr>
            <w:lang w:eastAsia="ru-RU"/>
          </w:rPr>
          <w:t>Тьютор</w:t>
        </w:r>
      </w:hyperlink>
    </w:p>
    <w:p w:rsidR="002A3FED" w:rsidRPr="004202DC" w:rsidRDefault="002A3FED" w:rsidP="002A3FED">
      <w:pPr>
        <w:pStyle w:val="ad"/>
        <w:ind w:firstLine="567"/>
        <w:jc w:val="both"/>
        <w:rPr>
          <w:lang w:eastAsia="ru-RU"/>
        </w:rPr>
      </w:pPr>
      <w:r w:rsidRPr="004202DC">
        <w:rPr>
          <w:lang w:eastAsia="ru-RU"/>
        </w:rPr>
        <w:t>Старший вожатый</w:t>
      </w:r>
    </w:p>
    <w:p w:rsidR="002A3FED" w:rsidRPr="004202DC" w:rsidRDefault="002A3FED" w:rsidP="002A3FED">
      <w:pPr>
        <w:pStyle w:val="ad"/>
        <w:ind w:firstLine="567"/>
        <w:jc w:val="both"/>
        <w:rPr>
          <w:lang w:eastAsia="ru-RU"/>
        </w:rPr>
      </w:pPr>
      <w:r w:rsidRPr="004202DC">
        <w:rPr>
          <w:lang w:eastAsia="ru-RU"/>
        </w:rPr>
        <w:t>Инструктор по труду</w:t>
      </w:r>
    </w:p>
    <w:p w:rsidR="002A3FED" w:rsidRPr="004202DC" w:rsidRDefault="00E06FF5" w:rsidP="002A3FED">
      <w:pPr>
        <w:pStyle w:val="ad"/>
        <w:ind w:firstLine="567"/>
        <w:jc w:val="both"/>
        <w:rPr>
          <w:lang w:eastAsia="ru-RU"/>
        </w:rPr>
      </w:pPr>
      <w:hyperlink r:id="rId27" w:anchor="dst100112" w:history="1">
        <w:r w:rsidR="002A3FED" w:rsidRPr="004202DC">
          <w:rPr>
            <w:lang w:eastAsia="ru-RU"/>
          </w:rPr>
          <w:t>Инструктор-методист (включая старшего)</w:t>
        </w:r>
      </w:hyperlink>
    </w:p>
    <w:p w:rsidR="002A3FED" w:rsidRPr="004202DC" w:rsidRDefault="002A3FED" w:rsidP="002A3FED">
      <w:pPr>
        <w:pStyle w:val="ad"/>
        <w:ind w:firstLine="567"/>
        <w:jc w:val="both"/>
        <w:rPr>
          <w:lang w:eastAsia="ru-RU"/>
        </w:rPr>
      </w:pPr>
      <w:r w:rsidRPr="004202DC">
        <w:rPr>
          <w:lang w:eastAsia="ru-RU"/>
        </w:rPr>
        <w:t>Инструктор по физической культуре</w:t>
      </w:r>
    </w:p>
    <w:p w:rsidR="002A3FED" w:rsidRPr="004202DC" w:rsidRDefault="002A3FED" w:rsidP="002A3FED">
      <w:pPr>
        <w:pStyle w:val="ad"/>
        <w:ind w:firstLine="567"/>
        <w:jc w:val="both"/>
        <w:rPr>
          <w:lang w:eastAsia="ru-RU"/>
        </w:rPr>
      </w:pPr>
      <w:r w:rsidRPr="004202DC">
        <w:rPr>
          <w:lang w:eastAsia="ru-RU"/>
        </w:rPr>
        <w:t>3. Специалисты:</w:t>
      </w:r>
    </w:p>
    <w:p w:rsidR="002A3FED" w:rsidRPr="004202DC" w:rsidRDefault="002A3FED" w:rsidP="002A3FED">
      <w:pPr>
        <w:pStyle w:val="ad"/>
        <w:ind w:firstLine="567"/>
        <w:jc w:val="both"/>
        <w:rPr>
          <w:lang w:eastAsia="ru-RU"/>
        </w:rPr>
      </w:pPr>
      <w:r w:rsidRPr="004202DC">
        <w:rPr>
          <w:lang w:eastAsia="ru-RU"/>
        </w:rPr>
        <w:t>Механик</w:t>
      </w:r>
    </w:p>
    <w:p w:rsidR="002A3FED" w:rsidRPr="004202DC" w:rsidRDefault="002A3FED" w:rsidP="002A3FED">
      <w:pPr>
        <w:pStyle w:val="ad"/>
        <w:ind w:firstLine="567"/>
        <w:jc w:val="both"/>
        <w:rPr>
          <w:lang w:eastAsia="ru-RU"/>
        </w:rPr>
      </w:pPr>
      <w:r w:rsidRPr="004202DC">
        <w:rPr>
          <w:lang w:eastAsia="ru-RU"/>
        </w:rPr>
        <w:t>Программист</w:t>
      </w:r>
    </w:p>
    <w:p w:rsidR="002A3FED" w:rsidRPr="004202DC" w:rsidRDefault="002A3FED" w:rsidP="002A3FED">
      <w:pPr>
        <w:pStyle w:val="ad"/>
        <w:ind w:firstLine="567"/>
        <w:jc w:val="both"/>
        <w:rPr>
          <w:lang w:eastAsia="ru-RU"/>
        </w:rPr>
      </w:pPr>
      <w:r w:rsidRPr="004202DC">
        <w:rPr>
          <w:lang w:eastAsia="ru-RU"/>
        </w:rPr>
        <w:t>Инженеры всех специальностей и наименований</w:t>
      </w:r>
    </w:p>
    <w:p w:rsidR="002A3FED" w:rsidRPr="004202DC" w:rsidRDefault="002A3FED" w:rsidP="002A3FED">
      <w:pPr>
        <w:pStyle w:val="ad"/>
        <w:ind w:firstLine="567"/>
        <w:jc w:val="both"/>
        <w:rPr>
          <w:lang w:eastAsia="ru-RU"/>
        </w:rPr>
      </w:pPr>
      <w:r w:rsidRPr="004202DC">
        <w:rPr>
          <w:lang w:eastAsia="ru-RU"/>
        </w:rPr>
        <w:t>Техники всех специальностей и наименований</w:t>
      </w:r>
    </w:p>
    <w:p w:rsidR="002A3FED" w:rsidRPr="004202DC" w:rsidRDefault="002A3FED" w:rsidP="002A3FED">
      <w:pPr>
        <w:pStyle w:val="ad"/>
        <w:ind w:firstLine="567"/>
        <w:jc w:val="both"/>
        <w:rPr>
          <w:lang w:eastAsia="ru-RU"/>
        </w:rPr>
      </w:pPr>
      <w:r w:rsidRPr="004202DC">
        <w:rPr>
          <w:lang w:eastAsia="ru-RU"/>
        </w:rPr>
        <w:t>Лаборант (имеющий высшее или среднее специальное образование, занятый в учебном процессе)</w:t>
      </w:r>
    </w:p>
    <w:p w:rsidR="002A3FED" w:rsidRPr="004202DC" w:rsidRDefault="002A3FED" w:rsidP="002A3FED">
      <w:pPr>
        <w:pStyle w:val="ad"/>
        <w:ind w:firstLine="567"/>
        <w:jc w:val="both"/>
        <w:rPr>
          <w:lang w:eastAsia="ru-RU"/>
        </w:rPr>
      </w:pPr>
      <w:r w:rsidRPr="004202DC">
        <w:rPr>
          <w:lang w:eastAsia="ru-RU"/>
        </w:rPr>
        <w:t>Заведующий библиотекой</w:t>
      </w:r>
    </w:p>
    <w:p w:rsidR="002A3FED" w:rsidRPr="004202DC" w:rsidRDefault="002A3FED" w:rsidP="002A3FED">
      <w:pPr>
        <w:pStyle w:val="ad"/>
        <w:ind w:firstLine="567"/>
        <w:jc w:val="both"/>
        <w:rPr>
          <w:lang w:eastAsia="ru-RU"/>
        </w:rPr>
      </w:pPr>
      <w:r w:rsidRPr="004202DC">
        <w:rPr>
          <w:lang w:eastAsia="ru-RU"/>
        </w:rPr>
        <w:t>Библиотекарь</w:t>
      </w:r>
    </w:p>
    <w:p w:rsidR="002A3FED" w:rsidRPr="004202DC" w:rsidRDefault="00E06FF5" w:rsidP="002A3FED">
      <w:pPr>
        <w:pStyle w:val="ad"/>
        <w:ind w:firstLine="567"/>
        <w:jc w:val="both"/>
        <w:rPr>
          <w:lang w:eastAsia="ru-RU"/>
        </w:rPr>
      </w:pPr>
      <w:hyperlink r:id="rId28" w:anchor="dst100140" w:history="1">
        <w:r w:rsidR="002A3FED" w:rsidRPr="004202DC">
          <w:rPr>
            <w:lang w:eastAsia="ru-RU"/>
          </w:rPr>
          <w:t>Вожатый</w:t>
        </w:r>
      </w:hyperlink>
    </w:p>
    <w:p w:rsidR="002A3FED" w:rsidRPr="004202DC" w:rsidRDefault="00E06FF5" w:rsidP="002A3FED">
      <w:pPr>
        <w:pStyle w:val="ad"/>
        <w:ind w:firstLine="567"/>
        <w:jc w:val="both"/>
        <w:rPr>
          <w:lang w:eastAsia="ru-RU"/>
        </w:rPr>
      </w:pPr>
      <w:hyperlink r:id="rId29" w:anchor="dst100148" w:history="1">
        <w:r w:rsidR="002A3FED" w:rsidRPr="004202DC">
          <w:rPr>
            <w:lang w:eastAsia="ru-RU"/>
          </w:rPr>
          <w:t>Младший воспитатель</w:t>
        </w:r>
      </w:hyperlink>
    </w:p>
    <w:p w:rsidR="002A3FED" w:rsidRPr="004202DC" w:rsidRDefault="00E06FF5" w:rsidP="002A3FED">
      <w:pPr>
        <w:pStyle w:val="ad"/>
        <w:ind w:firstLine="567"/>
        <w:jc w:val="both"/>
        <w:rPr>
          <w:lang w:eastAsia="ru-RU"/>
        </w:rPr>
      </w:pPr>
      <w:hyperlink r:id="rId30" w:anchor="dst100152" w:history="1">
        <w:r w:rsidR="002A3FED" w:rsidRPr="004202DC">
          <w:rPr>
            <w:lang w:eastAsia="ru-RU"/>
          </w:rPr>
          <w:t>Секретарь учебной части</w:t>
        </w:r>
      </w:hyperlink>
    </w:p>
    <w:p w:rsidR="002A3FED" w:rsidRPr="004202DC" w:rsidRDefault="002A3FED" w:rsidP="002A3FED">
      <w:pPr>
        <w:pStyle w:val="ad"/>
        <w:ind w:firstLine="567"/>
        <w:jc w:val="both"/>
        <w:rPr>
          <w:lang w:eastAsia="ru-RU"/>
        </w:rPr>
      </w:pPr>
      <w:r w:rsidRPr="004202DC">
        <w:rPr>
          <w:lang w:eastAsia="ru-RU"/>
        </w:rPr>
        <w:t>Модератор</w:t>
      </w:r>
    </w:p>
    <w:p w:rsidR="002A3FED" w:rsidRPr="004202DC" w:rsidRDefault="002A3FED" w:rsidP="002A3FED">
      <w:pPr>
        <w:pStyle w:val="ad"/>
        <w:ind w:firstLine="567"/>
        <w:jc w:val="both"/>
        <w:rPr>
          <w:lang w:eastAsia="ru-RU"/>
        </w:rPr>
      </w:pPr>
    </w:p>
    <w:p w:rsidR="002A3FED" w:rsidRPr="004202DC" w:rsidRDefault="002A3FED" w:rsidP="002A3FED">
      <w:pPr>
        <w:pStyle w:val="ad"/>
        <w:ind w:firstLine="567"/>
        <w:jc w:val="both"/>
        <w:rPr>
          <w:lang w:eastAsia="ru-RU"/>
        </w:rPr>
        <w:sectPr w:rsidR="002A3FED" w:rsidRPr="004202DC" w:rsidSect="004F43A7">
          <w:pgSz w:w="11906" w:h="16838"/>
          <w:pgMar w:top="1134" w:right="567" w:bottom="1134" w:left="1134" w:header="510" w:footer="709" w:gutter="0"/>
          <w:cols w:space="708"/>
          <w:docGrid w:linePitch="381"/>
        </w:sectPr>
      </w:pPr>
    </w:p>
    <w:p w:rsidR="00D4577B" w:rsidRPr="004202DC" w:rsidRDefault="00D4577B" w:rsidP="00D4577B">
      <w:pPr>
        <w:pStyle w:val="ad"/>
        <w:jc w:val="center"/>
      </w:pPr>
      <w:r>
        <w:rPr>
          <w:b/>
          <w:sz w:val="24"/>
          <w:lang w:eastAsia="ru-RU"/>
        </w:rPr>
        <w:lastRenderedPageBreak/>
        <w:t xml:space="preserve">                                                                                                                                                        </w:t>
      </w:r>
      <w:r w:rsidRPr="004202DC">
        <w:rPr>
          <w:lang w:eastAsia="ru-RU"/>
        </w:rPr>
        <w:t xml:space="preserve">Приложение </w:t>
      </w:r>
      <w:r>
        <w:rPr>
          <w:lang w:eastAsia="ru-RU"/>
        </w:rPr>
        <w:t xml:space="preserve"> </w:t>
      </w:r>
      <w:r w:rsidRPr="004202DC">
        <w:rPr>
          <w:lang w:eastAsia="ru-RU"/>
        </w:rPr>
        <w:t>№ 1</w:t>
      </w:r>
      <w:r w:rsidRPr="004202DC">
        <w:rPr>
          <w:lang w:eastAsia="ru-RU"/>
        </w:rPr>
        <w:br/>
      </w:r>
      <w:r>
        <w:rPr>
          <w:lang w:eastAsia="ru-RU"/>
        </w:rPr>
        <w:t xml:space="preserve">                                                                                                                                                  </w:t>
      </w:r>
      <w:r w:rsidRPr="004202DC">
        <w:rPr>
          <w:lang w:eastAsia="ru-RU"/>
        </w:rPr>
        <w:t>к Положению</w:t>
      </w:r>
      <w:r>
        <w:rPr>
          <w:lang w:eastAsia="ru-RU"/>
        </w:rPr>
        <w:t xml:space="preserve"> об оплате труда </w:t>
      </w:r>
      <w:r w:rsidRPr="004202DC">
        <w:rPr>
          <w:lang w:eastAsia="ru-RU"/>
        </w:rPr>
        <w:br/>
      </w:r>
      <w:r>
        <w:rPr>
          <w:lang w:eastAsia="ru-RU"/>
        </w:rPr>
        <w:t xml:space="preserve">                                                                                            </w:t>
      </w:r>
      <w:r w:rsidRPr="004202DC">
        <w:rPr>
          <w:lang w:eastAsia="ru-RU"/>
        </w:rPr>
        <w:t xml:space="preserve"> </w:t>
      </w:r>
      <w:r>
        <w:rPr>
          <w:lang w:eastAsia="ru-RU"/>
        </w:rPr>
        <w:t xml:space="preserve">                                                   </w:t>
      </w:r>
      <w:r w:rsidRPr="004202DC">
        <w:rPr>
          <w:lang w:eastAsia="ru-RU"/>
        </w:rPr>
        <w:t>работников</w:t>
      </w:r>
      <w:r>
        <w:rPr>
          <w:lang w:eastAsia="ru-RU"/>
        </w:rPr>
        <w:t xml:space="preserve">    муниципальных </w:t>
      </w:r>
      <w:r w:rsidRPr="004202DC">
        <w:rPr>
          <w:lang w:eastAsia="ru-RU"/>
        </w:rPr>
        <w:br/>
      </w:r>
      <w:r>
        <w:rPr>
          <w:lang w:eastAsia="ru-RU"/>
        </w:rPr>
        <w:t xml:space="preserve">                                                                                                                                                  </w:t>
      </w:r>
      <w:r w:rsidRPr="004202DC">
        <w:rPr>
          <w:lang w:eastAsia="ru-RU"/>
        </w:rPr>
        <w:t>учреждений</w:t>
      </w:r>
      <w:r>
        <w:rPr>
          <w:lang w:eastAsia="ru-RU"/>
        </w:rPr>
        <w:t xml:space="preserve"> </w:t>
      </w:r>
      <w:r w:rsidRPr="004202DC">
        <w:t xml:space="preserve"> </w:t>
      </w:r>
      <w:r>
        <w:t xml:space="preserve">муниципального </w:t>
      </w:r>
    </w:p>
    <w:p w:rsidR="00D4577B" w:rsidRPr="004202DC" w:rsidRDefault="00D4577B" w:rsidP="00D4577B">
      <w:pPr>
        <w:pStyle w:val="ad"/>
        <w:jc w:val="right"/>
      </w:pPr>
      <w:r>
        <w:t xml:space="preserve">                                                                                              </w:t>
      </w:r>
      <w:r w:rsidRPr="004202DC">
        <w:t xml:space="preserve">образования </w:t>
      </w:r>
      <w:r>
        <w:t xml:space="preserve">        «Темкинский </w:t>
      </w:r>
    </w:p>
    <w:p w:rsidR="00D4577B" w:rsidRPr="004202DC" w:rsidRDefault="00D4577B" w:rsidP="00D4577B">
      <w:pPr>
        <w:pStyle w:val="ad"/>
        <w:jc w:val="right"/>
      </w:pPr>
      <w:r>
        <w:t xml:space="preserve">                                                                                              </w:t>
      </w:r>
      <w:r w:rsidRPr="004202DC">
        <w:t>район»</w:t>
      </w:r>
      <w:r>
        <w:t xml:space="preserve">  </w:t>
      </w:r>
      <w:r w:rsidRPr="004202DC">
        <w:t xml:space="preserve"> </w:t>
      </w:r>
      <w:r>
        <w:t xml:space="preserve"> Смоленской  области </w:t>
      </w:r>
    </w:p>
    <w:p w:rsidR="00D4577B" w:rsidRDefault="00D4577B" w:rsidP="00D4577B">
      <w:pPr>
        <w:pStyle w:val="ad"/>
        <w:jc w:val="right"/>
      </w:pPr>
      <w:r>
        <w:t xml:space="preserve">                                                                                              по  виду             экономической</w:t>
      </w:r>
    </w:p>
    <w:p w:rsidR="00D4577B" w:rsidRDefault="00D4577B" w:rsidP="005D48C3">
      <w:pPr>
        <w:pStyle w:val="ad"/>
        <w:jc w:val="right"/>
        <w:rPr>
          <w:lang w:eastAsia="ru-RU"/>
        </w:rPr>
      </w:pPr>
      <w:r>
        <w:t xml:space="preserve">                                                                                              деятельности    «Образование»   </w:t>
      </w:r>
    </w:p>
    <w:p w:rsidR="002A3FED" w:rsidRPr="009F1CCD" w:rsidRDefault="002A3FED" w:rsidP="002A3FED">
      <w:pPr>
        <w:pStyle w:val="ad"/>
        <w:ind w:firstLine="567"/>
        <w:jc w:val="center"/>
        <w:rPr>
          <w:lang w:eastAsia="ru-RU"/>
        </w:rPr>
      </w:pPr>
      <w:r w:rsidRPr="009F1CCD">
        <w:rPr>
          <w:lang w:eastAsia="ru-RU"/>
        </w:rPr>
        <w:t>Форма</w:t>
      </w:r>
    </w:p>
    <w:p w:rsidR="002A3FED" w:rsidRPr="004202DC" w:rsidRDefault="002A3FED" w:rsidP="002A3FED">
      <w:pPr>
        <w:pStyle w:val="ad"/>
        <w:ind w:firstLine="567"/>
        <w:jc w:val="center"/>
        <w:rPr>
          <w:lang w:eastAsia="ru-RU"/>
        </w:rPr>
      </w:pPr>
      <w:r w:rsidRPr="004202DC">
        <w:rPr>
          <w:lang w:eastAsia="ru-RU"/>
        </w:rPr>
        <w:t>ТАРИФИКАЦИОННЫЙ СПИСОК РАБОТНИКОВ</w:t>
      </w:r>
    </w:p>
    <w:p w:rsidR="002A3FED" w:rsidRPr="004202DC" w:rsidRDefault="002A3FED" w:rsidP="002A3FED">
      <w:pPr>
        <w:pStyle w:val="ad"/>
        <w:ind w:firstLine="567"/>
        <w:jc w:val="center"/>
        <w:rPr>
          <w:sz w:val="22"/>
          <w:lang w:eastAsia="ru-RU"/>
        </w:rPr>
      </w:pPr>
      <w:r w:rsidRPr="004202DC">
        <w:rPr>
          <w:lang w:eastAsia="ru-RU"/>
        </w:rPr>
        <w:t>на ___________________ год</w:t>
      </w:r>
      <w:r w:rsidRPr="004202DC">
        <w:rPr>
          <w:lang w:eastAsia="ru-RU"/>
        </w:rPr>
        <w:br/>
        <w:t>____________________________________________________________________</w:t>
      </w:r>
      <w:r w:rsidRPr="004202DC">
        <w:rPr>
          <w:lang w:eastAsia="ru-RU"/>
        </w:rPr>
        <w:br/>
      </w:r>
      <w:r w:rsidRPr="004202DC">
        <w:rPr>
          <w:sz w:val="22"/>
          <w:lang w:eastAsia="ru-RU"/>
        </w:rPr>
        <w:t>(полное название учреждения, его подчиненность и адрес)</w:t>
      </w:r>
    </w:p>
    <w:tbl>
      <w:tblPr>
        <w:tblW w:w="15385" w:type="dxa"/>
        <w:tblLayout w:type="fixed"/>
        <w:tblCellMar>
          <w:left w:w="0" w:type="dxa"/>
          <w:right w:w="0" w:type="dxa"/>
        </w:tblCellMar>
        <w:tblLook w:val="04A0"/>
      </w:tblPr>
      <w:tblGrid>
        <w:gridCol w:w="283"/>
        <w:gridCol w:w="141"/>
        <w:gridCol w:w="578"/>
        <w:gridCol w:w="130"/>
        <w:gridCol w:w="789"/>
        <w:gridCol w:w="62"/>
        <w:gridCol w:w="844"/>
        <w:gridCol w:w="298"/>
        <w:gridCol w:w="571"/>
        <w:gridCol w:w="298"/>
        <w:gridCol w:w="699"/>
        <w:gridCol w:w="127"/>
        <w:gridCol w:w="722"/>
        <w:gridCol w:w="128"/>
        <w:gridCol w:w="585"/>
        <w:gridCol w:w="298"/>
        <w:gridCol w:w="254"/>
        <w:gridCol w:w="20"/>
        <w:gridCol w:w="298"/>
        <w:gridCol w:w="254"/>
        <w:gridCol w:w="316"/>
        <w:gridCol w:w="528"/>
        <w:gridCol w:w="153"/>
        <w:gridCol w:w="567"/>
        <w:gridCol w:w="9"/>
        <w:gridCol w:w="452"/>
        <w:gridCol w:w="312"/>
        <w:gridCol w:w="219"/>
        <w:gridCol w:w="266"/>
        <w:gridCol w:w="513"/>
        <w:gridCol w:w="105"/>
        <w:gridCol w:w="674"/>
        <w:gridCol w:w="416"/>
        <w:gridCol w:w="578"/>
        <w:gridCol w:w="552"/>
        <w:gridCol w:w="558"/>
        <w:gridCol w:w="227"/>
        <w:gridCol w:w="646"/>
        <w:gridCol w:w="227"/>
        <w:gridCol w:w="459"/>
        <w:gridCol w:w="229"/>
      </w:tblGrid>
      <w:tr w:rsidR="002A3FED" w:rsidRPr="004202DC" w:rsidTr="002A3FED">
        <w:trPr>
          <w:gridAfter w:val="1"/>
          <w:wAfter w:w="229" w:type="dxa"/>
          <w:trHeight w:val="15"/>
        </w:trPr>
        <w:tc>
          <w:tcPr>
            <w:tcW w:w="283" w:type="dxa"/>
            <w:hideMark/>
          </w:tcPr>
          <w:p w:rsidR="002A3FED" w:rsidRPr="004202DC" w:rsidRDefault="002A3FED" w:rsidP="002A3FED">
            <w:pPr>
              <w:pStyle w:val="ad"/>
              <w:ind w:firstLine="567"/>
              <w:jc w:val="both"/>
              <w:rPr>
                <w:sz w:val="16"/>
                <w:szCs w:val="16"/>
                <w:lang w:eastAsia="ru-RU"/>
              </w:rPr>
            </w:pPr>
          </w:p>
        </w:tc>
        <w:tc>
          <w:tcPr>
            <w:tcW w:w="719" w:type="dxa"/>
            <w:gridSpan w:val="2"/>
            <w:hideMark/>
          </w:tcPr>
          <w:p w:rsidR="002A3FED" w:rsidRPr="004202DC" w:rsidRDefault="002A3FED" w:rsidP="002A3FED">
            <w:pPr>
              <w:pStyle w:val="ad"/>
              <w:ind w:firstLine="567"/>
              <w:jc w:val="both"/>
              <w:rPr>
                <w:sz w:val="16"/>
                <w:szCs w:val="16"/>
                <w:lang w:eastAsia="ru-RU"/>
              </w:rPr>
            </w:pPr>
          </w:p>
        </w:tc>
        <w:tc>
          <w:tcPr>
            <w:tcW w:w="919" w:type="dxa"/>
            <w:gridSpan w:val="2"/>
            <w:hideMark/>
          </w:tcPr>
          <w:p w:rsidR="002A3FED" w:rsidRPr="004202DC" w:rsidRDefault="002A3FED" w:rsidP="002A3FED">
            <w:pPr>
              <w:pStyle w:val="ad"/>
              <w:ind w:firstLine="567"/>
              <w:jc w:val="both"/>
              <w:rPr>
                <w:sz w:val="16"/>
                <w:szCs w:val="16"/>
                <w:lang w:eastAsia="ru-RU"/>
              </w:rPr>
            </w:pPr>
          </w:p>
        </w:tc>
        <w:tc>
          <w:tcPr>
            <w:tcW w:w="906" w:type="dxa"/>
            <w:gridSpan w:val="2"/>
            <w:hideMark/>
          </w:tcPr>
          <w:p w:rsidR="002A3FED" w:rsidRPr="004202DC" w:rsidRDefault="002A3FED" w:rsidP="002A3FED">
            <w:pPr>
              <w:pStyle w:val="ad"/>
              <w:ind w:firstLine="567"/>
              <w:jc w:val="both"/>
              <w:rPr>
                <w:sz w:val="16"/>
                <w:szCs w:val="16"/>
                <w:lang w:eastAsia="ru-RU"/>
              </w:rPr>
            </w:pPr>
          </w:p>
        </w:tc>
        <w:tc>
          <w:tcPr>
            <w:tcW w:w="869" w:type="dxa"/>
            <w:gridSpan w:val="2"/>
            <w:hideMark/>
          </w:tcPr>
          <w:p w:rsidR="002A3FED" w:rsidRPr="004202DC" w:rsidRDefault="002A3FED" w:rsidP="002A3FED">
            <w:pPr>
              <w:pStyle w:val="ad"/>
              <w:ind w:firstLine="567"/>
              <w:jc w:val="both"/>
              <w:rPr>
                <w:sz w:val="16"/>
                <w:szCs w:val="16"/>
                <w:lang w:eastAsia="ru-RU"/>
              </w:rPr>
            </w:pPr>
          </w:p>
        </w:tc>
        <w:tc>
          <w:tcPr>
            <w:tcW w:w="997" w:type="dxa"/>
            <w:gridSpan w:val="2"/>
            <w:hideMark/>
          </w:tcPr>
          <w:p w:rsidR="002A3FED" w:rsidRPr="004202DC" w:rsidRDefault="002A3FED" w:rsidP="002A3FED">
            <w:pPr>
              <w:pStyle w:val="ad"/>
              <w:ind w:firstLine="567"/>
              <w:jc w:val="both"/>
              <w:rPr>
                <w:sz w:val="16"/>
                <w:szCs w:val="16"/>
                <w:lang w:eastAsia="ru-RU"/>
              </w:rPr>
            </w:pPr>
          </w:p>
        </w:tc>
        <w:tc>
          <w:tcPr>
            <w:tcW w:w="849" w:type="dxa"/>
            <w:gridSpan w:val="2"/>
            <w:hideMark/>
          </w:tcPr>
          <w:p w:rsidR="002A3FED" w:rsidRPr="004202DC" w:rsidRDefault="002A3FED" w:rsidP="002A3FED">
            <w:pPr>
              <w:pStyle w:val="ad"/>
              <w:ind w:firstLine="567"/>
              <w:jc w:val="both"/>
              <w:rPr>
                <w:sz w:val="16"/>
                <w:szCs w:val="16"/>
                <w:lang w:eastAsia="ru-RU"/>
              </w:rPr>
            </w:pPr>
          </w:p>
        </w:tc>
        <w:tc>
          <w:tcPr>
            <w:tcW w:w="713" w:type="dxa"/>
            <w:gridSpan w:val="2"/>
            <w:hideMark/>
          </w:tcPr>
          <w:p w:rsidR="002A3FED" w:rsidRPr="004202DC" w:rsidRDefault="002A3FED" w:rsidP="002A3FED">
            <w:pPr>
              <w:pStyle w:val="ad"/>
              <w:ind w:firstLine="567"/>
              <w:jc w:val="both"/>
              <w:rPr>
                <w:sz w:val="16"/>
                <w:szCs w:val="16"/>
                <w:lang w:eastAsia="ru-RU"/>
              </w:rPr>
            </w:pPr>
          </w:p>
        </w:tc>
        <w:tc>
          <w:tcPr>
            <w:tcW w:w="552" w:type="dxa"/>
            <w:gridSpan w:val="2"/>
            <w:hideMark/>
          </w:tcPr>
          <w:p w:rsidR="002A3FED" w:rsidRPr="004202DC" w:rsidRDefault="002A3FED" w:rsidP="002A3FED">
            <w:pPr>
              <w:pStyle w:val="ad"/>
              <w:ind w:firstLine="567"/>
              <w:jc w:val="both"/>
              <w:rPr>
                <w:sz w:val="16"/>
                <w:szCs w:val="16"/>
                <w:lang w:eastAsia="ru-RU"/>
              </w:rPr>
            </w:pPr>
          </w:p>
        </w:tc>
        <w:tc>
          <w:tcPr>
            <w:tcW w:w="20" w:type="dxa"/>
            <w:hideMark/>
          </w:tcPr>
          <w:p w:rsidR="002A3FED" w:rsidRPr="004202DC" w:rsidRDefault="002A3FED" w:rsidP="002A3FED">
            <w:pPr>
              <w:pStyle w:val="ad"/>
              <w:ind w:firstLine="567"/>
              <w:jc w:val="both"/>
              <w:rPr>
                <w:sz w:val="16"/>
                <w:szCs w:val="16"/>
                <w:lang w:eastAsia="ru-RU"/>
              </w:rPr>
            </w:pPr>
          </w:p>
        </w:tc>
        <w:tc>
          <w:tcPr>
            <w:tcW w:w="552" w:type="dxa"/>
            <w:gridSpan w:val="2"/>
            <w:hideMark/>
          </w:tcPr>
          <w:p w:rsidR="002A3FED" w:rsidRPr="004202DC" w:rsidRDefault="002A3FED" w:rsidP="002A3FED">
            <w:pPr>
              <w:pStyle w:val="ad"/>
              <w:ind w:firstLine="567"/>
              <w:jc w:val="both"/>
              <w:rPr>
                <w:sz w:val="16"/>
                <w:szCs w:val="16"/>
                <w:lang w:eastAsia="ru-RU"/>
              </w:rPr>
            </w:pPr>
          </w:p>
        </w:tc>
        <w:tc>
          <w:tcPr>
            <w:tcW w:w="844" w:type="dxa"/>
            <w:gridSpan w:val="2"/>
            <w:hideMark/>
          </w:tcPr>
          <w:p w:rsidR="002A3FED" w:rsidRPr="004202DC" w:rsidRDefault="002A3FED" w:rsidP="002A3FED">
            <w:pPr>
              <w:pStyle w:val="ad"/>
              <w:ind w:firstLine="567"/>
              <w:jc w:val="both"/>
              <w:rPr>
                <w:sz w:val="16"/>
                <w:szCs w:val="16"/>
                <w:lang w:eastAsia="ru-RU"/>
              </w:rPr>
            </w:pPr>
          </w:p>
        </w:tc>
        <w:tc>
          <w:tcPr>
            <w:tcW w:w="729" w:type="dxa"/>
            <w:gridSpan w:val="3"/>
            <w:hideMark/>
          </w:tcPr>
          <w:p w:rsidR="002A3FED" w:rsidRPr="004202DC" w:rsidRDefault="002A3FED" w:rsidP="002A3FED">
            <w:pPr>
              <w:pStyle w:val="ad"/>
              <w:ind w:firstLine="567"/>
              <w:jc w:val="both"/>
              <w:rPr>
                <w:sz w:val="16"/>
                <w:szCs w:val="16"/>
                <w:lang w:eastAsia="ru-RU"/>
              </w:rPr>
            </w:pPr>
          </w:p>
        </w:tc>
        <w:tc>
          <w:tcPr>
            <w:tcW w:w="764" w:type="dxa"/>
            <w:gridSpan w:val="2"/>
            <w:hideMark/>
          </w:tcPr>
          <w:p w:rsidR="002A3FED" w:rsidRPr="004202DC" w:rsidRDefault="002A3FED" w:rsidP="002A3FED">
            <w:pPr>
              <w:pStyle w:val="ad"/>
              <w:ind w:firstLine="567"/>
              <w:jc w:val="both"/>
              <w:rPr>
                <w:sz w:val="16"/>
                <w:szCs w:val="16"/>
                <w:lang w:eastAsia="ru-RU"/>
              </w:rPr>
            </w:pPr>
          </w:p>
        </w:tc>
        <w:tc>
          <w:tcPr>
            <w:tcW w:w="485" w:type="dxa"/>
            <w:gridSpan w:val="2"/>
            <w:hideMark/>
          </w:tcPr>
          <w:p w:rsidR="002A3FED" w:rsidRPr="004202DC" w:rsidRDefault="002A3FED" w:rsidP="002A3FED">
            <w:pPr>
              <w:pStyle w:val="ad"/>
              <w:ind w:firstLine="567"/>
              <w:jc w:val="both"/>
              <w:rPr>
                <w:sz w:val="16"/>
                <w:szCs w:val="16"/>
                <w:lang w:eastAsia="ru-RU"/>
              </w:rPr>
            </w:pPr>
          </w:p>
        </w:tc>
        <w:tc>
          <w:tcPr>
            <w:tcW w:w="618" w:type="dxa"/>
            <w:gridSpan w:val="2"/>
            <w:hideMark/>
          </w:tcPr>
          <w:p w:rsidR="002A3FED" w:rsidRPr="004202DC" w:rsidRDefault="002A3FED" w:rsidP="002A3FED">
            <w:pPr>
              <w:pStyle w:val="ad"/>
              <w:ind w:firstLine="567"/>
              <w:jc w:val="both"/>
              <w:rPr>
                <w:sz w:val="16"/>
                <w:szCs w:val="16"/>
                <w:lang w:eastAsia="ru-RU"/>
              </w:rPr>
            </w:pPr>
          </w:p>
        </w:tc>
        <w:tc>
          <w:tcPr>
            <w:tcW w:w="1090" w:type="dxa"/>
            <w:gridSpan w:val="2"/>
            <w:hideMark/>
          </w:tcPr>
          <w:p w:rsidR="002A3FED" w:rsidRPr="004202DC" w:rsidRDefault="002A3FED" w:rsidP="002A3FED">
            <w:pPr>
              <w:pStyle w:val="ad"/>
              <w:ind w:firstLine="567"/>
              <w:jc w:val="both"/>
              <w:rPr>
                <w:sz w:val="16"/>
                <w:szCs w:val="16"/>
                <w:lang w:eastAsia="ru-RU"/>
              </w:rPr>
            </w:pPr>
          </w:p>
        </w:tc>
        <w:tc>
          <w:tcPr>
            <w:tcW w:w="1130" w:type="dxa"/>
            <w:gridSpan w:val="2"/>
            <w:hideMark/>
          </w:tcPr>
          <w:p w:rsidR="002A3FED" w:rsidRPr="004202DC" w:rsidRDefault="002A3FED" w:rsidP="002A3FED">
            <w:pPr>
              <w:pStyle w:val="ad"/>
              <w:ind w:firstLine="567"/>
              <w:jc w:val="both"/>
              <w:rPr>
                <w:sz w:val="16"/>
                <w:szCs w:val="16"/>
                <w:lang w:eastAsia="ru-RU"/>
              </w:rPr>
            </w:pPr>
          </w:p>
        </w:tc>
        <w:tc>
          <w:tcPr>
            <w:tcW w:w="558" w:type="dxa"/>
            <w:hideMark/>
          </w:tcPr>
          <w:p w:rsidR="002A3FED" w:rsidRPr="004202DC" w:rsidRDefault="002A3FED" w:rsidP="002A3FED">
            <w:pPr>
              <w:pStyle w:val="ad"/>
              <w:ind w:firstLine="567"/>
              <w:jc w:val="both"/>
              <w:rPr>
                <w:sz w:val="16"/>
                <w:szCs w:val="16"/>
                <w:lang w:eastAsia="ru-RU"/>
              </w:rPr>
            </w:pPr>
          </w:p>
        </w:tc>
        <w:tc>
          <w:tcPr>
            <w:tcW w:w="873" w:type="dxa"/>
            <w:gridSpan w:val="2"/>
            <w:hideMark/>
          </w:tcPr>
          <w:p w:rsidR="002A3FED" w:rsidRPr="004202DC" w:rsidRDefault="002A3FED" w:rsidP="002A3FED">
            <w:pPr>
              <w:pStyle w:val="ad"/>
              <w:ind w:firstLine="567"/>
              <w:jc w:val="both"/>
              <w:rPr>
                <w:sz w:val="16"/>
                <w:szCs w:val="16"/>
                <w:lang w:eastAsia="ru-RU"/>
              </w:rPr>
            </w:pPr>
          </w:p>
        </w:tc>
        <w:tc>
          <w:tcPr>
            <w:tcW w:w="686" w:type="dxa"/>
            <w:gridSpan w:val="2"/>
            <w:hideMark/>
          </w:tcPr>
          <w:p w:rsidR="002A3FED" w:rsidRPr="004202DC" w:rsidRDefault="002A3FED" w:rsidP="002A3FED">
            <w:pPr>
              <w:pStyle w:val="ad"/>
              <w:ind w:firstLine="567"/>
              <w:jc w:val="both"/>
              <w:rPr>
                <w:sz w:val="16"/>
                <w:szCs w:val="16"/>
                <w:lang w:eastAsia="ru-RU"/>
              </w:rPr>
            </w:pPr>
          </w:p>
        </w:tc>
      </w:tr>
      <w:tr w:rsidR="002A3FED" w:rsidRPr="004202DC" w:rsidTr="002A3FED">
        <w:tc>
          <w:tcPr>
            <w:tcW w:w="424"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left="121"/>
              <w:jc w:val="center"/>
              <w:rPr>
                <w:sz w:val="16"/>
                <w:szCs w:val="16"/>
                <w:lang w:eastAsia="ru-RU"/>
              </w:rPr>
            </w:pPr>
            <w:r w:rsidRPr="004202DC">
              <w:rPr>
                <w:sz w:val="16"/>
                <w:szCs w:val="16"/>
                <w:lang w:eastAsia="ru-RU"/>
              </w:rPr>
              <w:t>№ п/п</w:t>
            </w:r>
          </w:p>
          <w:p w:rsidR="002A3FED" w:rsidRPr="004202DC" w:rsidRDefault="002A3FED" w:rsidP="002A3FED">
            <w:pPr>
              <w:pStyle w:val="ad"/>
              <w:ind w:left="121" w:firstLine="567"/>
              <w:jc w:val="center"/>
              <w:rPr>
                <w:sz w:val="16"/>
                <w:szCs w:val="16"/>
                <w:lang w:eastAsia="ru-RU"/>
              </w:rPr>
            </w:pPr>
          </w:p>
          <w:p w:rsidR="002A3FED" w:rsidRPr="004202DC" w:rsidRDefault="002A3FED" w:rsidP="002A3FED">
            <w:pPr>
              <w:pStyle w:val="ad"/>
              <w:ind w:left="121" w:firstLine="567"/>
              <w:jc w:val="center"/>
              <w:rPr>
                <w:sz w:val="16"/>
                <w:szCs w:val="16"/>
                <w:lang w:eastAsia="ru-RU"/>
              </w:rPr>
            </w:pPr>
          </w:p>
        </w:tc>
        <w:tc>
          <w:tcPr>
            <w:tcW w:w="70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firstLine="4"/>
              <w:jc w:val="center"/>
              <w:rPr>
                <w:sz w:val="16"/>
                <w:szCs w:val="16"/>
                <w:lang w:eastAsia="ru-RU"/>
              </w:rPr>
            </w:pPr>
            <w:r w:rsidRPr="004202DC">
              <w:rPr>
                <w:sz w:val="16"/>
                <w:szCs w:val="16"/>
                <w:lang w:eastAsia="ru-RU"/>
              </w:rPr>
              <w:t>Фамилия, имя, отчество</w:t>
            </w:r>
          </w:p>
        </w:tc>
        <w:tc>
          <w:tcPr>
            <w:tcW w:w="85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center"/>
              <w:rPr>
                <w:sz w:val="16"/>
                <w:szCs w:val="16"/>
                <w:lang w:eastAsia="ru-RU"/>
              </w:rPr>
            </w:pPr>
            <w:r w:rsidRPr="004202DC">
              <w:rPr>
                <w:sz w:val="16"/>
                <w:szCs w:val="16"/>
                <w:lang w:eastAsia="ru-RU"/>
              </w:rPr>
              <w:t>Наименование должности, преподаваемый предмет</w:t>
            </w:r>
          </w:p>
        </w:tc>
        <w:tc>
          <w:tcPr>
            <w:tcW w:w="1142"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left="-78" w:right="-22"/>
              <w:jc w:val="center"/>
              <w:rPr>
                <w:sz w:val="16"/>
                <w:szCs w:val="16"/>
                <w:lang w:eastAsia="ru-RU"/>
              </w:rPr>
            </w:pPr>
            <w:r w:rsidRPr="004202DC">
              <w:rPr>
                <w:sz w:val="16"/>
                <w:szCs w:val="16"/>
                <w:lang w:eastAsia="ru-RU"/>
              </w:rPr>
              <w:t>Образование, наименование и дата окончания образовательной организации, наличие ученой степени или почетного звания</w:t>
            </w:r>
          </w:p>
        </w:tc>
        <w:tc>
          <w:tcPr>
            <w:tcW w:w="86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center"/>
              <w:rPr>
                <w:sz w:val="16"/>
                <w:szCs w:val="16"/>
                <w:lang w:eastAsia="ru-RU"/>
              </w:rPr>
            </w:pPr>
            <w:r w:rsidRPr="004202DC">
              <w:rPr>
                <w:sz w:val="16"/>
                <w:szCs w:val="16"/>
                <w:lang w:eastAsia="ru-RU"/>
              </w:rPr>
              <w:t>Стаж педагогической работы на начало учебного года (число лет и месяцев) &lt;1&gt;</w:t>
            </w:r>
          </w:p>
        </w:tc>
        <w:tc>
          <w:tcPr>
            <w:tcW w:w="82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center"/>
              <w:rPr>
                <w:sz w:val="16"/>
                <w:szCs w:val="16"/>
                <w:lang w:eastAsia="ru-RU"/>
              </w:rPr>
            </w:pPr>
            <w:r w:rsidRPr="004202DC">
              <w:rPr>
                <w:sz w:val="16"/>
                <w:szCs w:val="16"/>
                <w:lang w:eastAsia="ru-RU"/>
              </w:rPr>
              <w:t>Наличие квалификационной категории &lt;2&gt;</w:t>
            </w:r>
          </w:p>
        </w:tc>
        <w:tc>
          <w:tcPr>
            <w:tcW w:w="850"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left="-14" w:right="-7"/>
              <w:jc w:val="center"/>
              <w:rPr>
                <w:sz w:val="16"/>
                <w:szCs w:val="16"/>
                <w:lang w:eastAsia="ru-RU"/>
              </w:rPr>
            </w:pPr>
            <w:r w:rsidRPr="004202DC">
              <w:rPr>
                <w:sz w:val="16"/>
                <w:szCs w:val="16"/>
                <w:lang w:eastAsia="ru-RU"/>
              </w:rPr>
              <w:t>Должностной оклад (ставка заработной платы) за норму часов в неделю &lt;3&gt;</w:t>
            </w:r>
          </w:p>
        </w:tc>
        <w:tc>
          <w:tcPr>
            <w:tcW w:w="88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left="-38" w:right="-10" w:hanging="8"/>
              <w:jc w:val="center"/>
              <w:rPr>
                <w:sz w:val="16"/>
                <w:szCs w:val="16"/>
                <w:lang w:eastAsia="ru-RU"/>
              </w:rPr>
            </w:pPr>
            <w:r w:rsidRPr="004202DC">
              <w:rPr>
                <w:sz w:val="16"/>
                <w:szCs w:val="16"/>
                <w:lang w:eastAsia="ru-RU"/>
              </w:rPr>
              <w:t>Должностной оклад (ставка заработной платы) с учетом повышений &lt;4&gt;</w:t>
            </w:r>
          </w:p>
        </w:tc>
        <w:tc>
          <w:tcPr>
            <w:tcW w:w="11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16"/>
                <w:szCs w:val="16"/>
                <w:lang w:eastAsia="ru-RU"/>
              </w:rPr>
            </w:pPr>
            <w:r w:rsidRPr="004202DC">
              <w:rPr>
                <w:sz w:val="16"/>
                <w:szCs w:val="16"/>
                <w:lang w:eastAsia="ru-RU"/>
              </w:rPr>
              <w:t>Число часов в неделю</w:t>
            </w:r>
          </w:p>
        </w:tc>
        <w:tc>
          <w:tcPr>
            <w:tcW w:w="224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firstLine="38"/>
              <w:jc w:val="both"/>
              <w:rPr>
                <w:sz w:val="16"/>
                <w:szCs w:val="16"/>
                <w:lang w:eastAsia="ru-RU"/>
              </w:rPr>
            </w:pPr>
            <w:r w:rsidRPr="004202DC">
              <w:rPr>
                <w:sz w:val="16"/>
                <w:szCs w:val="16"/>
                <w:lang w:eastAsia="ru-RU"/>
              </w:rPr>
              <w:t>Заработная плата в месяц</w:t>
            </w:r>
          </w:p>
        </w:tc>
        <w:tc>
          <w:tcPr>
            <w:tcW w:w="310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hanging="59"/>
              <w:jc w:val="both"/>
              <w:rPr>
                <w:sz w:val="16"/>
                <w:szCs w:val="16"/>
                <w:lang w:eastAsia="ru-RU"/>
              </w:rPr>
            </w:pPr>
            <w:r w:rsidRPr="004202DC">
              <w:rPr>
                <w:sz w:val="16"/>
                <w:szCs w:val="16"/>
                <w:lang w:eastAsia="ru-RU"/>
              </w:rPr>
              <w:t>Дополнительная оплата за</w:t>
            </w:r>
          </w:p>
        </w:tc>
        <w:tc>
          <w:tcPr>
            <w:tcW w:w="785"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16"/>
                <w:szCs w:val="16"/>
                <w:lang w:eastAsia="ru-RU"/>
              </w:rPr>
            </w:pPr>
            <w:r w:rsidRPr="004202DC">
              <w:rPr>
                <w:sz w:val="16"/>
                <w:szCs w:val="16"/>
                <w:lang w:eastAsia="ru-RU"/>
              </w:rPr>
              <w:t>Дополнительная оплата за вредные условия труда</w:t>
            </w:r>
          </w:p>
        </w:tc>
        <w:tc>
          <w:tcPr>
            <w:tcW w:w="87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tabs>
                <w:tab w:val="left" w:pos="640"/>
              </w:tabs>
              <w:ind w:left="-69"/>
              <w:jc w:val="both"/>
              <w:rPr>
                <w:sz w:val="16"/>
                <w:szCs w:val="16"/>
                <w:lang w:eastAsia="ru-RU"/>
              </w:rPr>
            </w:pPr>
            <w:r w:rsidRPr="004202DC">
              <w:rPr>
                <w:sz w:val="16"/>
                <w:szCs w:val="16"/>
                <w:lang w:eastAsia="ru-RU"/>
              </w:rPr>
              <w:t>Надбавки за качество работы, напряженность, интенсивность и др.</w:t>
            </w:r>
          </w:p>
        </w:tc>
        <w:tc>
          <w:tcPr>
            <w:tcW w:w="68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left="-91"/>
              <w:jc w:val="both"/>
              <w:rPr>
                <w:sz w:val="16"/>
                <w:szCs w:val="16"/>
                <w:lang w:eastAsia="ru-RU"/>
              </w:rPr>
            </w:pPr>
            <w:r w:rsidRPr="004202DC">
              <w:rPr>
                <w:sz w:val="16"/>
                <w:szCs w:val="16"/>
                <w:lang w:eastAsia="ru-RU"/>
              </w:rPr>
              <w:t>Итого заработная плата с учетом граф 12 - 20</w:t>
            </w:r>
          </w:p>
        </w:tc>
      </w:tr>
      <w:tr w:rsidR="002A3FED" w:rsidRPr="004202DC" w:rsidTr="002A3FED">
        <w:tc>
          <w:tcPr>
            <w:tcW w:w="424"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ind w:firstLine="567"/>
              <w:jc w:val="both"/>
              <w:rPr>
                <w:sz w:val="16"/>
                <w:szCs w:val="16"/>
                <w:lang w:eastAsia="ru-RU"/>
              </w:rPr>
            </w:pPr>
          </w:p>
        </w:tc>
        <w:tc>
          <w:tcPr>
            <w:tcW w:w="708"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ind w:firstLine="4"/>
              <w:jc w:val="both"/>
              <w:rPr>
                <w:sz w:val="16"/>
                <w:szCs w:val="16"/>
                <w:lang w:eastAsia="ru-RU"/>
              </w:rPr>
            </w:pPr>
          </w:p>
        </w:tc>
        <w:tc>
          <w:tcPr>
            <w:tcW w:w="851"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16"/>
                <w:szCs w:val="16"/>
                <w:lang w:eastAsia="ru-RU"/>
              </w:rPr>
            </w:pPr>
          </w:p>
        </w:tc>
        <w:tc>
          <w:tcPr>
            <w:tcW w:w="1142" w:type="dxa"/>
            <w:gridSpan w:val="2"/>
            <w:vMerge/>
            <w:tcBorders>
              <w:top w:val="single" w:sz="6" w:space="0" w:color="000000"/>
              <w:left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ind w:left="-78" w:right="-22"/>
              <w:jc w:val="both"/>
              <w:rPr>
                <w:sz w:val="16"/>
                <w:szCs w:val="16"/>
                <w:lang w:eastAsia="ru-RU"/>
              </w:rPr>
            </w:pPr>
          </w:p>
        </w:tc>
        <w:tc>
          <w:tcPr>
            <w:tcW w:w="869"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16"/>
                <w:szCs w:val="16"/>
                <w:lang w:eastAsia="ru-RU"/>
              </w:rPr>
            </w:pPr>
          </w:p>
        </w:tc>
        <w:tc>
          <w:tcPr>
            <w:tcW w:w="826"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16"/>
                <w:szCs w:val="16"/>
                <w:lang w:eastAsia="ru-RU"/>
              </w:rPr>
            </w:pPr>
          </w:p>
        </w:tc>
        <w:tc>
          <w:tcPr>
            <w:tcW w:w="850"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ind w:left="-14" w:right="-7"/>
              <w:jc w:val="both"/>
              <w:rPr>
                <w:sz w:val="16"/>
                <w:szCs w:val="16"/>
                <w:lang w:eastAsia="ru-RU"/>
              </w:rPr>
            </w:pPr>
          </w:p>
        </w:tc>
        <w:tc>
          <w:tcPr>
            <w:tcW w:w="883"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2A3FED" w:rsidRPr="004202DC" w:rsidRDefault="002A3FED" w:rsidP="002A3FED">
            <w:pPr>
              <w:pStyle w:val="ad"/>
              <w:ind w:left="-38" w:right="-10" w:hanging="8"/>
              <w:jc w:val="both"/>
              <w:rPr>
                <w:sz w:val="16"/>
                <w:szCs w:val="16"/>
                <w:lang w:eastAsia="ru-RU"/>
              </w:rPr>
            </w:pPr>
          </w:p>
        </w:tc>
        <w:tc>
          <w:tcPr>
            <w:tcW w:w="5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16"/>
                <w:szCs w:val="16"/>
                <w:lang w:eastAsia="ru-RU"/>
              </w:rPr>
            </w:pPr>
            <w:r w:rsidRPr="004202DC">
              <w:rPr>
                <w:sz w:val="16"/>
                <w:szCs w:val="16"/>
                <w:lang w:eastAsia="ru-RU"/>
              </w:rPr>
              <w:t>I - IV классы</w:t>
            </w:r>
          </w:p>
        </w:tc>
        <w:tc>
          <w:tcPr>
            <w:tcW w:w="5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FED" w:rsidRPr="004202DC" w:rsidRDefault="002A3FED" w:rsidP="002A3FED">
            <w:pPr>
              <w:pStyle w:val="ad"/>
              <w:jc w:val="both"/>
              <w:rPr>
                <w:sz w:val="16"/>
                <w:szCs w:val="16"/>
                <w:lang w:eastAsia="ru-RU"/>
              </w:rPr>
            </w:pPr>
            <w:r w:rsidRPr="004202DC">
              <w:rPr>
                <w:sz w:val="16"/>
                <w:szCs w:val="16"/>
                <w:lang w:eastAsia="ru-RU"/>
              </w:rPr>
              <w:t>V - IX классы</w:t>
            </w:r>
          </w:p>
        </w:tc>
        <w:tc>
          <w:tcPr>
            <w:tcW w:w="6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16"/>
                <w:szCs w:val="16"/>
                <w:lang w:eastAsia="ru-RU"/>
              </w:rPr>
            </w:pPr>
            <w:r w:rsidRPr="004202DC">
              <w:rPr>
                <w:sz w:val="16"/>
                <w:szCs w:val="16"/>
                <w:lang w:eastAsia="ru-RU"/>
              </w:rPr>
              <w:t>X - XI классы</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FED" w:rsidRPr="004202DC" w:rsidRDefault="002A3FED" w:rsidP="002A3FED">
            <w:pPr>
              <w:pStyle w:val="ad"/>
              <w:jc w:val="both"/>
              <w:rPr>
                <w:sz w:val="16"/>
                <w:szCs w:val="16"/>
                <w:lang w:eastAsia="ru-RU"/>
              </w:rPr>
            </w:pPr>
            <w:r w:rsidRPr="004202DC">
              <w:rPr>
                <w:sz w:val="16"/>
                <w:szCs w:val="16"/>
                <w:lang w:eastAsia="ru-RU"/>
              </w:rPr>
              <w:t>I - IV классы</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FED" w:rsidRPr="004202DC" w:rsidRDefault="002A3FED" w:rsidP="002A3FED">
            <w:pPr>
              <w:pStyle w:val="ad"/>
              <w:jc w:val="both"/>
              <w:rPr>
                <w:sz w:val="16"/>
                <w:szCs w:val="16"/>
                <w:lang w:eastAsia="ru-RU"/>
              </w:rPr>
            </w:pPr>
            <w:r w:rsidRPr="004202DC">
              <w:rPr>
                <w:sz w:val="16"/>
                <w:szCs w:val="16"/>
                <w:lang w:eastAsia="ru-RU"/>
              </w:rPr>
              <w:t>V - IX классы</w:t>
            </w:r>
          </w:p>
        </w:tc>
        <w:tc>
          <w:tcPr>
            <w:tcW w:w="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FED" w:rsidRPr="004202DC" w:rsidRDefault="002A3FED" w:rsidP="002A3FED">
            <w:pPr>
              <w:pStyle w:val="ad"/>
              <w:jc w:val="both"/>
              <w:rPr>
                <w:sz w:val="16"/>
                <w:szCs w:val="16"/>
                <w:lang w:eastAsia="ru-RU"/>
              </w:rPr>
            </w:pPr>
            <w:r w:rsidRPr="004202DC">
              <w:rPr>
                <w:sz w:val="16"/>
                <w:szCs w:val="16"/>
                <w:lang w:eastAsia="ru-RU"/>
              </w:rPr>
              <w:t>X - XI классы</w:t>
            </w:r>
          </w:p>
        </w:tc>
        <w:tc>
          <w:tcPr>
            <w:tcW w:w="7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16"/>
                <w:szCs w:val="16"/>
                <w:lang w:eastAsia="ru-RU"/>
              </w:rPr>
            </w:pPr>
            <w:r w:rsidRPr="004202DC">
              <w:rPr>
                <w:sz w:val="16"/>
                <w:szCs w:val="16"/>
                <w:lang w:eastAsia="ru-RU"/>
              </w:rPr>
              <w:t>проверку письменных работ</w:t>
            </w:r>
          </w:p>
        </w:tc>
        <w:tc>
          <w:tcPr>
            <w:tcW w:w="7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FED" w:rsidRPr="004202DC" w:rsidRDefault="002A3FED" w:rsidP="002A3FED">
            <w:pPr>
              <w:pStyle w:val="ad"/>
              <w:jc w:val="both"/>
              <w:rPr>
                <w:sz w:val="16"/>
                <w:szCs w:val="16"/>
                <w:lang w:eastAsia="ru-RU"/>
              </w:rPr>
            </w:pPr>
            <w:r w:rsidRPr="004202DC">
              <w:rPr>
                <w:sz w:val="16"/>
                <w:szCs w:val="16"/>
                <w:lang w:eastAsia="ru-RU"/>
              </w:rPr>
              <w:t>классное руководство</w:t>
            </w:r>
          </w:p>
        </w:tc>
        <w:tc>
          <w:tcPr>
            <w:tcW w:w="9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FED" w:rsidRPr="004202DC" w:rsidRDefault="002A3FED" w:rsidP="002A3FED">
            <w:pPr>
              <w:pStyle w:val="ad"/>
              <w:ind w:firstLine="2"/>
              <w:jc w:val="both"/>
              <w:rPr>
                <w:sz w:val="16"/>
                <w:szCs w:val="16"/>
                <w:lang w:eastAsia="ru-RU"/>
              </w:rPr>
            </w:pPr>
            <w:r w:rsidRPr="004202DC">
              <w:rPr>
                <w:sz w:val="16"/>
                <w:szCs w:val="16"/>
                <w:lang w:eastAsia="ru-RU"/>
              </w:rPr>
              <w:t>заведование учебными кабинетами и лабораториями, учебными мастерскими</w:t>
            </w:r>
          </w:p>
        </w:tc>
        <w:tc>
          <w:tcPr>
            <w:tcW w:w="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FED" w:rsidRPr="004202DC" w:rsidRDefault="002A3FED" w:rsidP="002A3FED">
            <w:pPr>
              <w:pStyle w:val="ad"/>
              <w:ind w:firstLine="37"/>
              <w:jc w:val="both"/>
              <w:rPr>
                <w:sz w:val="16"/>
                <w:szCs w:val="16"/>
                <w:lang w:eastAsia="ru-RU"/>
              </w:rPr>
            </w:pPr>
            <w:r w:rsidRPr="004202DC">
              <w:rPr>
                <w:sz w:val="16"/>
                <w:szCs w:val="16"/>
                <w:lang w:eastAsia="ru-RU"/>
              </w:rPr>
              <w:t>другую дополнительную работу</w:t>
            </w:r>
          </w:p>
        </w:tc>
        <w:tc>
          <w:tcPr>
            <w:tcW w:w="785" w:type="dxa"/>
            <w:gridSpan w:val="2"/>
            <w:vMerge/>
            <w:tcBorders>
              <w:left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16"/>
                <w:szCs w:val="16"/>
                <w:lang w:eastAsia="ru-RU"/>
              </w:rPr>
            </w:pPr>
          </w:p>
        </w:tc>
        <w:tc>
          <w:tcPr>
            <w:tcW w:w="873" w:type="dxa"/>
            <w:gridSpan w:val="2"/>
            <w:vMerge/>
            <w:tcBorders>
              <w:left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16"/>
                <w:szCs w:val="16"/>
                <w:lang w:eastAsia="ru-RU"/>
              </w:rPr>
            </w:pPr>
          </w:p>
        </w:tc>
        <w:tc>
          <w:tcPr>
            <w:tcW w:w="688" w:type="dxa"/>
            <w:gridSpan w:val="2"/>
            <w:vMerge/>
            <w:tcBorders>
              <w:left w:val="single" w:sz="6" w:space="0" w:color="000000"/>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16"/>
                <w:szCs w:val="16"/>
                <w:lang w:eastAsia="ru-RU"/>
              </w:rPr>
            </w:pPr>
          </w:p>
        </w:tc>
      </w:tr>
      <w:tr w:rsidR="002A3FED" w:rsidRPr="004202DC" w:rsidTr="002A3FED">
        <w:tc>
          <w:tcPr>
            <w:tcW w:w="424"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2A3FED" w:rsidRPr="004202DC" w:rsidRDefault="002A3FED" w:rsidP="002A3FED">
            <w:pPr>
              <w:pStyle w:val="ad"/>
              <w:ind w:hanging="7"/>
              <w:jc w:val="both"/>
              <w:rPr>
                <w:sz w:val="16"/>
                <w:szCs w:val="16"/>
                <w:lang w:eastAsia="ru-RU"/>
              </w:rPr>
            </w:pPr>
            <w:r w:rsidRPr="004202DC">
              <w:rPr>
                <w:sz w:val="16"/>
                <w:szCs w:val="16"/>
                <w:lang w:eastAsia="ru-RU"/>
              </w:rPr>
              <w:t>1</w:t>
            </w:r>
          </w:p>
        </w:tc>
        <w:tc>
          <w:tcPr>
            <w:tcW w:w="708"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2A3FED" w:rsidRPr="004202DC" w:rsidRDefault="002A3FED" w:rsidP="002A3FED">
            <w:pPr>
              <w:pStyle w:val="ad"/>
              <w:ind w:firstLine="5"/>
              <w:jc w:val="both"/>
              <w:rPr>
                <w:sz w:val="16"/>
                <w:szCs w:val="16"/>
                <w:lang w:eastAsia="ru-RU"/>
              </w:rPr>
            </w:pPr>
            <w:r w:rsidRPr="004202DC">
              <w:rPr>
                <w:sz w:val="16"/>
                <w:szCs w:val="16"/>
                <w:lang w:eastAsia="ru-RU"/>
              </w:rPr>
              <w:t>2</w:t>
            </w:r>
          </w:p>
        </w:tc>
        <w:tc>
          <w:tcPr>
            <w:tcW w:w="851"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16"/>
                <w:szCs w:val="16"/>
                <w:lang w:eastAsia="ru-RU"/>
              </w:rPr>
            </w:pPr>
            <w:r w:rsidRPr="004202DC">
              <w:rPr>
                <w:sz w:val="16"/>
                <w:szCs w:val="16"/>
                <w:lang w:eastAsia="ru-RU"/>
              </w:rPr>
              <w:t>3</w:t>
            </w:r>
          </w:p>
        </w:tc>
        <w:tc>
          <w:tcPr>
            <w:tcW w:w="1142"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16"/>
                <w:szCs w:val="16"/>
                <w:lang w:eastAsia="ru-RU"/>
              </w:rPr>
            </w:pPr>
            <w:r w:rsidRPr="004202DC">
              <w:rPr>
                <w:sz w:val="16"/>
                <w:szCs w:val="16"/>
                <w:lang w:eastAsia="ru-RU"/>
              </w:rPr>
              <w:t>4</w:t>
            </w:r>
          </w:p>
        </w:tc>
        <w:tc>
          <w:tcPr>
            <w:tcW w:w="869"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16"/>
                <w:szCs w:val="16"/>
                <w:lang w:eastAsia="ru-RU"/>
              </w:rPr>
            </w:pPr>
            <w:r w:rsidRPr="004202DC">
              <w:rPr>
                <w:sz w:val="16"/>
                <w:szCs w:val="16"/>
                <w:lang w:eastAsia="ru-RU"/>
              </w:rPr>
              <w:t>5</w:t>
            </w:r>
          </w:p>
        </w:tc>
        <w:tc>
          <w:tcPr>
            <w:tcW w:w="82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2A3FED" w:rsidRPr="004202DC" w:rsidRDefault="002A3FED" w:rsidP="002A3FED">
            <w:pPr>
              <w:pStyle w:val="ad"/>
              <w:ind w:hanging="4"/>
              <w:jc w:val="both"/>
              <w:rPr>
                <w:sz w:val="16"/>
                <w:szCs w:val="16"/>
                <w:lang w:eastAsia="ru-RU"/>
              </w:rPr>
            </w:pPr>
            <w:r w:rsidRPr="004202DC">
              <w:rPr>
                <w:sz w:val="16"/>
                <w:szCs w:val="16"/>
                <w:lang w:eastAsia="ru-RU"/>
              </w:rPr>
              <w:t>6</w:t>
            </w:r>
          </w:p>
        </w:tc>
        <w:tc>
          <w:tcPr>
            <w:tcW w:w="850"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16"/>
                <w:szCs w:val="16"/>
                <w:lang w:eastAsia="ru-RU"/>
              </w:rPr>
            </w:pPr>
            <w:r w:rsidRPr="004202DC">
              <w:rPr>
                <w:sz w:val="16"/>
                <w:szCs w:val="16"/>
                <w:lang w:eastAsia="ru-RU"/>
              </w:rPr>
              <w:t>7</w:t>
            </w:r>
          </w:p>
        </w:tc>
        <w:tc>
          <w:tcPr>
            <w:tcW w:w="883"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2A3FED" w:rsidRPr="004202DC" w:rsidRDefault="002A3FED" w:rsidP="002A3FED">
            <w:pPr>
              <w:pStyle w:val="ad"/>
              <w:ind w:hanging="3"/>
              <w:jc w:val="both"/>
              <w:rPr>
                <w:sz w:val="16"/>
                <w:szCs w:val="16"/>
                <w:lang w:eastAsia="ru-RU"/>
              </w:rPr>
            </w:pPr>
            <w:r w:rsidRPr="004202DC">
              <w:rPr>
                <w:sz w:val="16"/>
                <w:szCs w:val="16"/>
                <w:lang w:eastAsia="ru-RU"/>
              </w:rPr>
              <w:t>8</w:t>
            </w:r>
          </w:p>
        </w:tc>
        <w:tc>
          <w:tcPr>
            <w:tcW w:w="572"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16"/>
                <w:szCs w:val="16"/>
                <w:lang w:eastAsia="ru-RU"/>
              </w:rPr>
            </w:pPr>
            <w:r w:rsidRPr="004202DC">
              <w:rPr>
                <w:sz w:val="16"/>
                <w:szCs w:val="16"/>
                <w:lang w:eastAsia="ru-RU"/>
              </w:rPr>
              <w:t>9</w:t>
            </w:r>
          </w:p>
        </w:tc>
        <w:tc>
          <w:tcPr>
            <w:tcW w:w="570"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2A3FED" w:rsidRPr="004202DC" w:rsidRDefault="002A3FED" w:rsidP="002A3FED">
            <w:pPr>
              <w:pStyle w:val="ad"/>
              <w:jc w:val="both"/>
              <w:rPr>
                <w:sz w:val="16"/>
                <w:szCs w:val="16"/>
                <w:lang w:eastAsia="ru-RU"/>
              </w:rPr>
            </w:pPr>
            <w:r w:rsidRPr="004202DC">
              <w:rPr>
                <w:sz w:val="16"/>
                <w:szCs w:val="16"/>
                <w:lang w:eastAsia="ru-RU"/>
              </w:rPr>
              <w:t>10</w:t>
            </w:r>
          </w:p>
        </w:tc>
        <w:tc>
          <w:tcPr>
            <w:tcW w:w="681"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16"/>
                <w:szCs w:val="16"/>
                <w:lang w:eastAsia="ru-RU"/>
              </w:rPr>
            </w:pPr>
            <w:r w:rsidRPr="004202DC">
              <w:rPr>
                <w:sz w:val="16"/>
                <w:szCs w:val="16"/>
                <w:lang w:eastAsia="ru-RU"/>
              </w:rPr>
              <w:t>11</w:t>
            </w:r>
          </w:p>
        </w:tc>
        <w:tc>
          <w:tcPr>
            <w:tcW w:w="56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2A3FED" w:rsidRPr="004202DC" w:rsidRDefault="002A3FED" w:rsidP="002A3FED">
            <w:pPr>
              <w:pStyle w:val="ad"/>
              <w:jc w:val="both"/>
              <w:rPr>
                <w:sz w:val="16"/>
                <w:szCs w:val="16"/>
                <w:lang w:eastAsia="ru-RU"/>
              </w:rPr>
            </w:pPr>
            <w:r w:rsidRPr="004202DC">
              <w:rPr>
                <w:sz w:val="16"/>
                <w:szCs w:val="16"/>
                <w:lang w:eastAsia="ru-RU"/>
              </w:rPr>
              <w:t>12</w:t>
            </w:r>
          </w:p>
        </w:tc>
        <w:tc>
          <w:tcPr>
            <w:tcW w:w="461"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2A3FED" w:rsidRPr="004202DC" w:rsidRDefault="002A3FED" w:rsidP="002A3FED">
            <w:pPr>
              <w:pStyle w:val="ad"/>
              <w:jc w:val="both"/>
              <w:rPr>
                <w:sz w:val="16"/>
                <w:szCs w:val="16"/>
                <w:lang w:eastAsia="ru-RU"/>
              </w:rPr>
            </w:pPr>
            <w:r w:rsidRPr="004202DC">
              <w:rPr>
                <w:sz w:val="16"/>
                <w:szCs w:val="16"/>
                <w:lang w:eastAsia="ru-RU"/>
              </w:rPr>
              <w:t>13</w:t>
            </w:r>
          </w:p>
        </w:tc>
        <w:tc>
          <w:tcPr>
            <w:tcW w:w="531"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2A3FED" w:rsidRPr="004202DC" w:rsidRDefault="002A3FED" w:rsidP="002A3FED">
            <w:pPr>
              <w:pStyle w:val="ad"/>
              <w:jc w:val="both"/>
              <w:rPr>
                <w:sz w:val="16"/>
                <w:szCs w:val="16"/>
                <w:lang w:eastAsia="ru-RU"/>
              </w:rPr>
            </w:pPr>
            <w:r w:rsidRPr="004202DC">
              <w:rPr>
                <w:sz w:val="16"/>
                <w:szCs w:val="16"/>
                <w:lang w:eastAsia="ru-RU"/>
              </w:rPr>
              <w:t>14</w:t>
            </w:r>
          </w:p>
        </w:tc>
        <w:tc>
          <w:tcPr>
            <w:tcW w:w="779"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16"/>
                <w:szCs w:val="16"/>
                <w:lang w:eastAsia="ru-RU"/>
              </w:rPr>
            </w:pPr>
            <w:r w:rsidRPr="004202DC">
              <w:rPr>
                <w:sz w:val="16"/>
                <w:szCs w:val="16"/>
                <w:lang w:eastAsia="ru-RU"/>
              </w:rPr>
              <w:t>15</w:t>
            </w:r>
          </w:p>
        </w:tc>
        <w:tc>
          <w:tcPr>
            <w:tcW w:w="779"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2A3FED" w:rsidRPr="004202DC" w:rsidRDefault="002A3FED" w:rsidP="002A3FED">
            <w:pPr>
              <w:pStyle w:val="ad"/>
              <w:jc w:val="both"/>
              <w:rPr>
                <w:sz w:val="16"/>
                <w:szCs w:val="16"/>
                <w:lang w:eastAsia="ru-RU"/>
              </w:rPr>
            </w:pPr>
            <w:r w:rsidRPr="004202DC">
              <w:rPr>
                <w:sz w:val="16"/>
                <w:szCs w:val="16"/>
                <w:lang w:eastAsia="ru-RU"/>
              </w:rPr>
              <w:t>16</w:t>
            </w:r>
          </w:p>
        </w:tc>
        <w:tc>
          <w:tcPr>
            <w:tcW w:w="994"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2A3FED" w:rsidRPr="004202DC" w:rsidRDefault="002A3FED" w:rsidP="002A3FED">
            <w:pPr>
              <w:pStyle w:val="ad"/>
              <w:ind w:firstLine="2"/>
              <w:jc w:val="both"/>
              <w:rPr>
                <w:sz w:val="16"/>
                <w:szCs w:val="16"/>
                <w:lang w:eastAsia="ru-RU"/>
              </w:rPr>
            </w:pPr>
            <w:r w:rsidRPr="004202DC">
              <w:rPr>
                <w:sz w:val="16"/>
                <w:szCs w:val="16"/>
                <w:lang w:eastAsia="ru-RU"/>
              </w:rPr>
              <w:t>17</w:t>
            </w:r>
          </w:p>
        </w:tc>
        <w:tc>
          <w:tcPr>
            <w:tcW w:w="55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2A3FED" w:rsidRPr="004202DC" w:rsidRDefault="002A3FED" w:rsidP="002A3FED">
            <w:pPr>
              <w:pStyle w:val="ad"/>
              <w:ind w:firstLine="37"/>
              <w:jc w:val="both"/>
              <w:rPr>
                <w:sz w:val="16"/>
                <w:szCs w:val="16"/>
                <w:lang w:eastAsia="ru-RU"/>
              </w:rPr>
            </w:pPr>
            <w:r w:rsidRPr="004202DC">
              <w:rPr>
                <w:sz w:val="16"/>
                <w:szCs w:val="16"/>
                <w:lang w:eastAsia="ru-RU"/>
              </w:rPr>
              <w:t>18</w:t>
            </w:r>
          </w:p>
        </w:tc>
        <w:tc>
          <w:tcPr>
            <w:tcW w:w="785"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16"/>
                <w:szCs w:val="16"/>
                <w:lang w:eastAsia="ru-RU"/>
              </w:rPr>
            </w:pPr>
            <w:r w:rsidRPr="004202DC">
              <w:rPr>
                <w:sz w:val="16"/>
                <w:szCs w:val="16"/>
                <w:lang w:eastAsia="ru-RU"/>
              </w:rPr>
              <w:t>19</w:t>
            </w:r>
          </w:p>
        </w:tc>
        <w:tc>
          <w:tcPr>
            <w:tcW w:w="873"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16"/>
                <w:szCs w:val="16"/>
                <w:lang w:eastAsia="ru-RU"/>
              </w:rPr>
            </w:pPr>
            <w:r w:rsidRPr="004202DC">
              <w:rPr>
                <w:sz w:val="16"/>
                <w:szCs w:val="16"/>
                <w:lang w:eastAsia="ru-RU"/>
              </w:rPr>
              <w:t>20</w:t>
            </w:r>
          </w:p>
        </w:tc>
        <w:tc>
          <w:tcPr>
            <w:tcW w:w="688"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2A3FED" w:rsidRPr="004202DC" w:rsidRDefault="002A3FED" w:rsidP="002A3FED">
            <w:pPr>
              <w:pStyle w:val="ad"/>
              <w:jc w:val="both"/>
              <w:rPr>
                <w:sz w:val="16"/>
                <w:szCs w:val="16"/>
                <w:lang w:eastAsia="ru-RU"/>
              </w:rPr>
            </w:pPr>
            <w:r w:rsidRPr="004202DC">
              <w:rPr>
                <w:sz w:val="16"/>
                <w:szCs w:val="16"/>
                <w:lang w:eastAsia="ru-RU"/>
              </w:rPr>
              <w:t>21</w:t>
            </w:r>
          </w:p>
        </w:tc>
      </w:tr>
    </w:tbl>
    <w:p w:rsidR="002A3FED" w:rsidRPr="004202DC" w:rsidRDefault="002A3FED" w:rsidP="002A3FED">
      <w:pPr>
        <w:pStyle w:val="ad"/>
        <w:ind w:firstLine="567"/>
        <w:jc w:val="both"/>
        <w:rPr>
          <w:sz w:val="22"/>
          <w:lang w:eastAsia="ru-RU"/>
        </w:rPr>
      </w:pPr>
      <w:r w:rsidRPr="004202DC">
        <w:rPr>
          <w:sz w:val="22"/>
          <w:lang w:eastAsia="ru-RU"/>
        </w:rPr>
        <w:t>Директор _________________________________</w:t>
      </w:r>
    </w:p>
    <w:p w:rsidR="002A3FED" w:rsidRPr="004202DC" w:rsidRDefault="002A3FED" w:rsidP="002A3FED">
      <w:pPr>
        <w:pStyle w:val="ad"/>
        <w:ind w:firstLine="567"/>
        <w:jc w:val="both"/>
        <w:rPr>
          <w:sz w:val="22"/>
          <w:lang w:eastAsia="ru-RU"/>
        </w:rPr>
      </w:pPr>
      <w:r w:rsidRPr="004202DC">
        <w:rPr>
          <w:sz w:val="22"/>
          <w:lang w:eastAsia="ru-RU"/>
        </w:rPr>
        <w:t>Бухгалтер_________________________________</w:t>
      </w:r>
    </w:p>
    <w:p w:rsidR="002A3FED" w:rsidRPr="004202DC" w:rsidRDefault="002A3FED" w:rsidP="002A3FED">
      <w:pPr>
        <w:pStyle w:val="ad"/>
        <w:ind w:firstLine="567"/>
        <w:jc w:val="both"/>
        <w:rPr>
          <w:sz w:val="22"/>
          <w:lang w:eastAsia="ru-RU"/>
        </w:rPr>
      </w:pPr>
      <w:r w:rsidRPr="004202DC">
        <w:rPr>
          <w:sz w:val="22"/>
          <w:lang w:eastAsia="ru-RU"/>
        </w:rPr>
        <w:t>--------------------------------</w:t>
      </w:r>
    </w:p>
    <w:p w:rsidR="002A3FED" w:rsidRPr="004202DC" w:rsidRDefault="002A3FED" w:rsidP="002A3FED">
      <w:pPr>
        <w:pStyle w:val="ad"/>
        <w:ind w:firstLine="567"/>
        <w:jc w:val="both"/>
        <w:rPr>
          <w:sz w:val="22"/>
          <w:lang w:eastAsia="ru-RU"/>
        </w:rPr>
      </w:pPr>
      <w:r w:rsidRPr="004202DC">
        <w:rPr>
          <w:sz w:val="22"/>
          <w:lang w:eastAsia="ru-RU"/>
        </w:rPr>
        <w:t>&lt;1&gt;  При  изменении  в течение учебного года педагогического стажа, дающего право  на  повышение  должностного  оклада  (ставки  заработной  платы),  в тарификационном   списке   второй  строкой  указывается  заработная  плата, соответствующая  должностному  окладу  (ставке  заработной  платы) с учетом увеличения   стажа.  В  случае  если  работнику  установлен  более  высокий должностной  оклад  (ставка заработной платы) в порядке исключения, указать</w:t>
      </w:r>
    </w:p>
    <w:p w:rsidR="002A3FED" w:rsidRPr="004202DC" w:rsidRDefault="002A3FED" w:rsidP="002A3FED">
      <w:pPr>
        <w:pStyle w:val="ad"/>
        <w:ind w:firstLine="567"/>
        <w:jc w:val="both"/>
        <w:rPr>
          <w:sz w:val="22"/>
          <w:lang w:eastAsia="ru-RU"/>
        </w:rPr>
      </w:pPr>
      <w:r w:rsidRPr="004202DC">
        <w:rPr>
          <w:sz w:val="22"/>
          <w:lang w:eastAsia="ru-RU"/>
        </w:rPr>
        <w:t>основание  (приказ  руководителя  учреждения,  основанный  на  рекомендации аттестационной комиссии).</w:t>
      </w:r>
    </w:p>
    <w:p w:rsidR="002A3FED" w:rsidRPr="004202DC" w:rsidRDefault="002A3FED" w:rsidP="002A3FED">
      <w:pPr>
        <w:pStyle w:val="ad"/>
        <w:ind w:firstLine="567"/>
        <w:jc w:val="both"/>
        <w:rPr>
          <w:sz w:val="22"/>
          <w:lang w:eastAsia="ru-RU"/>
        </w:rPr>
      </w:pPr>
      <w:r w:rsidRPr="004202DC">
        <w:rPr>
          <w:sz w:val="22"/>
          <w:lang w:eastAsia="ru-RU"/>
        </w:rPr>
        <w:t>&lt;2&gt; Указывается орган, издавший приказ о присвоении категории, дата и номер его издания.</w:t>
      </w:r>
    </w:p>
    <w:p w:rsidR="002A3FED" w:rsidRPr="004202DC" w:rsidRDefault="002A3FED" w:rsidP="002A3FED">
      <w:pPr>
        <w:pStyle w:val="ad"/>
        <w:ind w:firstLine="567"/>
        <w:jc w:val="both"/>
        <w:rPr>
          <w:sz w:val="22"/>
          <w:lang w:eastAsia="ru-RU"/>
        </w:rPr>
      </w:pPr>
      <w:r w:rsidRPr="004202DC">
        <w:rPr>
          <w:sz w:val="22"/>
          <w:lang w:eastAsia="ru-RU"/>
        </w:rPr>
        <w:t>&lt;3&gt;  Для  работников,  имеющих ученую степень доктора или кандидата наук, а также почетное звание, в данной графе указывается должностной оклад (ставка заработной платы) с учетом увеличения по данным основаниям.</w:t>
      </w:r>
    </w:p>
    <w:p w:rsidR="002A3FED" w:rsidRPr="004202DC" w:rsidRDefault="002A3FED" w:rsidP="002A3FED">
      <w:pPr>
        <w:pStyle w:val="ad"/>
        <w:ind w:firstLine="567"/>
        <w:jc w:val="both"/>
        <w:rPr>
          <w:lang w:eastAsia="ru-RU"/>
        </w:rPr>
      </w:pPr>
      <w:r w:rsidRPr="004202DC">
        <w:rPr>
          <w:sz w:val="22"/>
          <w:lang w:eastAsia="ru-RU"/>
        </w:rPr>
        <w:t>&lt;4&gt;  Указываются  размеры  должностных  окладов  (ставок заработной платы), повышенных по основаниям и в порядке, предусмотренным настоящим Положением.</w:t>
      </w:r>
    </w:p>
    <w:p w:rsidR="002A3FED" w:rsidRPr="004202DC" w:rsidRDefault="002A3FED" w:rsidP="005E2C5A">
      <w:pPr>
        <w:pStyle w:val="ad"/>
        <w:jc w:val="both"/>
        <w:rPr>
          <w:lang w:eastAsia="ru-RU"/>
        </w:rPr>
        <w:sectPr w:rsidR="002A3FED" w:rsidRPr="004202DC" w:rsidSect="002A3FED">
          <w:pgSz w:w="16838" w:h="11906" w:orient="landscape"/>
          <w:pgMar w:top="567" w:right="1134" w:bottom="568" w:left="1134" w:header="709" w:footer="709" w:gutter="0"/>
          <w:cols w:space="708"/>
          <w:docGrid w:linePitch="360"/>
        </w:sectPr>
      </w:pPr>
    </w:p>
    <w:p w:rsidR="002A3FED" w:rsidRPr="004202DC" w:rsidRDefault="002A3FED" w:rsidP="005E2C5A">
      <w:pPr>
        <w:pStyle w:val="ad"/>
        <w:jc w:val="both"/>
      </w:pPr>
    </w:p>
    <w:sectPr w:rsidR="002A3FED" w:rsidRPr="004202DC" w:rsidSect="005B4E8F">
      <w:headerReference w:type="even" r:id="rId31"/>
      <w:headerReference w:type="default" r:id="rId32"/>
      <w:headerReference w:type="first" r:id="rId33"/>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277" w:rsidRDefault="00C04277" w:rsidP="00D3169F">
      <w:r>
        <w:separator/>
      </w:r>
    </w:p>
  </w:endnote>
  <w:endnote w:type="continuationSeparator" w:id="0">
    <w:p w:rsidR="00C04277" w:rsidRDefault="00C04277" w:rsidP="00D31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277" w:rsidRDefault="00C04277" w:rsidP="00D3169F">
      <w:r>
        <w:separator/>
      </w:r>
    </w:p>
  </w:footnote>
  <w:footnote w:type="continuationSeparator" w:id="0">
    <w:p w:rsidR="00C04277" w:rsidRDefault="00C04277" w:rsidP="00D31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2735"/>
      <w:docPartObj>
        <w:docPartGallery w:val="Page Numbers (Top of Page)"/>
        <w:docPartUnique/>
      </w:docPartObj>
    </w:sdtPr>
    <w:sdtContent>
      <w:p w:rsidR="00A059B1" w:rsidRDefault="00E06FF5">
        <w:pPr>
          <w:pStyle w:val="a3"/>
          <w:jc w:val="center"/>
        </w:pPr>
        <w:fldSimple w:instr=" PAGE   \* MERGEFORMAT ">
          <w:r w:rsidR="005D058D">
            <w:rPr>
              <w:noProof/>
            </w:rPr>
            <w:t>31</w:t>
          </w:r>
        </w:fldSimple>
      </w:p>
    </w:sdtContent>
  </w:sdt>
  <w:p w:rsidR="00A059B1" w:rsidRDefault="00A059B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B1" w:rsidRDefault="00E06FF5" w:rsidP="002A3FED">
    <w:pPr>
      <w:pStyle w:val="a3"/>
      <w:framePr w:wrap="around" w:vAnchor="text" w:hAnchor="margin" w:xAlign="center" w:y="1"/>
      <w:rPr>
        <w:rStyle w:val="a5"/>
      </w:rPr>
    </w:pPr>
    <w:r>
      <w:rPr>
        <w:rStyle w:val="a5"/>
      </w:rPr>
      <w:fldChar w:fldCharType="begin"/>
    </w:r>
    <w:r w:rsidR="00A059B1">
      <w:rPr>
        <w:rStyle w:val="a5"/>
      </w:rPr>
      <w:instrText xml:space="preserve">PAGE  </w:instrText>
    </w:r>
    <w:r>
      <w:rPr>
        <w:rStyle w:val="a5"/>
      </w:rPr>
      <w:fldChar w:fldCharType="end"/>
    </w:r>
  </w:p>
  <w:p w:rsidR="00A059B1" w:rsidRDefault="00A059B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B1" w:rsidRDefault="00E06FF5">
    <w:pPr>
      <w:pStyle w:val="a3"/>
      <w:jc w:val="center"/>
    </w:pPr>
    <w:fldSimple w:instr=" PAGE   \* MERGEFORMAT ">
      <w:r w:rsidR="00A059B1">
        <w:rPr>
          <w:noProof/>
        </w:rPr>
        <w:t>35</w:t>
      </w:r>
    </w:fldSimple>
  </w:p>
  <w:p w:rsidR="00A059B1" w:rsidRDefault="00A059B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B1" w:rsidRDefault="00A059B1">
    <w:pPr>
      <w:pStyle w:val="a3"/>
      <w:jc w:val="center"/>
    </w:pPr>
  </w:p>
  <w:p w:rsidR="00A059B1" w:rsidRDefault="00A059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6AD"/>
    <w:multiLevelType w:val="multilevel"/>
    <w:tmpl w:val="914A649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9430646"/>
    <w:multiLevelType w:val="hybridMultilevel"/>
    <w:tmpl w:val="25F4574E"/>
    <w:lvl w:ilvl="0" w:tplc="1F7E75AE">
      <w:start w:val="1"/>
      <w:numFmt w:val="decimal"/>
      <w:lvlText w:val="%1."/>
      <w:lvlJc w:val="left"/>
      <w:pPr>
        <w:ind w:left="2940" w:hanging="360"/>
      </w:pPr>
      <w:rPr>
        <w:rFonts w:hint="default"/>
      </w:r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abstractNum w:abstractNumId="2">
    <w:nsid w:val="1739174F"/>
    <w:multiLevelType w:val="multilevel"/>
    <w:tmpl w:val="C89475F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4358F1"/>
    <w:multiLevelType w:val="multilevel"/>
    <w:tmpl w:val="CDF852EA"/>
    <w:lvl w:ilvl="0">
      <w:start w:val="1"/>
      <w:numFmt w:val="decimal"/>
      <w:lvlText w:val="%1."/>
      <w:lvlJc w:val="left"/>
      <w:pPr>
        <w:ind w:left="2940" w:hanging="360"/>
      </w:pPr>
      <w:rPr>
        <w:rFonts w:hint="default"/>
      </w:rPr>
    </w:lvl>
    <w:lvl w:ilvl="1">
      <w:start w:val="1"/>
      <w:numFmt w:val="decimal"/>
      <w:isLgl/>
      <w:lvlText w:val="%1.%2."/>
      <w:lvlJc w:val="left"/>
      <w:pPr>
        <w:ind w:left="3300" w:hanging="720"/>
      </w:pPr>
      <w:rPr>
        <w:rFonts w:hint="default"/>
      </w:rPr>
    </w:lvl>
    <w:lvl w:ilvl="2">
      <w:start w:val="1"/>
      <w:numFmt w:val="decimal"/>
      <w:isLgl/>
      <w:lvlText w:val="%1.%2.%3."/>
      <w:lvlJc w:val="left"/>
      <w:pPr>
        <w:ind w:left="3300" w:hanging="720"/>
      </w:pPr>
      <w:rPr>
        <w:rFonts w:hint="default"/>
      </w:rPr>
    </w:lvl>
    <w:lvl w:ilvl="3">
      <w:start w:val="1"/>
      <w:numFmt w:val="decimal"/>
      <w:isLgl/>
      <w:lvlText w:val="%1.%2.%3.%4."/>
      <w:lvlJc w:val="left"/>
      <w:pPr>
        <w:ind w:left="3660" w:hanging="108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020" w:hanging="1440"/>
      </w:pPr>
      <w:rPr>
        <w:rFonts w:hint="default"/>
      </w:rPr>
    </w:lvl>
    <w:lvl w:ilvl="6">
      <w:start w:val="1"/>
      <w:numFmt w:val="decimal"/>
      <w:isLgl/>
      <w:lvlText w:val="%1.%2.%3.%4.%5.%6.%7."/>
      <w:lvlJc w:val="left"/>
      <w:pPr>
        <w:ind w:left="438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40" w:hanging="2160"/>
      </w:pPr>
      <w:rPr>
        <w:rFonts w:hint="default"/>
      </w:rPr>
    </w:lvl>
  </w:abstractNum>
  <w:abstractNum w:abstractNumId="4">
    <w:nsid w:val="1D58681E"/>
    <w:multiLevelType w:val="multilevel"/>
    <w:tmpl w:val="4C78310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40224AD"/>
    <w:multiLevelType w:val="multilevel"/>
    <w:tmpl w:val="7068AF2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264764"/>
    <w:multiLevelType w:val="multilevel"/>
    <w:tmpl w:val="5CAEE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197B1B"/>
    <w:multiLevelType w:val="hybridMultilevel"/>
    <w:tmpl w:val="778A7AE6"/>
    <w:lvl w:ilvl="0" w:tplc="FCFACA7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nsid w:val="4C6179AC"/>
    <w:multiLevelType w:val="hybridMultilevel"/>
    <w:tmpl w:val="EB7C7150"/>
    <w:lvl w:ilvl="0" w:tplc="9836F81C">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2B2443C"/>
    <w:multiLevelType w:val="hybridMultilevel"/>
    <w:tmpl w:val="E6840F6A"/>
    <w:lvl w:ilvl="0" w:tplc="7C3A2C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A9B3CAC"/>
    <w:multiLevelType w:val="multilevel"/>
    <w:tmpl w:val="A57E49A4"/>
    <w:lvl w:ilvl="0">
      <w:start w:val="1"/>
      <w:numFmt w:val="decimal"/>
      <w:lvlText w:val="%1."/>
      <w:lvlJc w:val="left"/>
      <w:pPr>
        <w:ind w:left="1319" w:hanging="1035"/>
      </w:pPr>
      <w:rPr>
        <w:rFonts w:hint="default"/>
      </w:rPr>
    </w:lvl>
    <w:lvl w:ilvl="1">
      <w:start w:val="4"/>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nsid w:val="60DA5364"/>
    <w:multiLevelType w:val="multilevel"/>
    <w:tmpl w:val="BA689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02485E"/>
    <w:multiLevelType w:val="multilevel"/>
    <w:tmpl w:val="F23C6C40"/>
    <w:lvl w:ilvl="0">
      <w:start w:val="1"/>
      <w:numFmt w:val="decimal"/>
      <w:lvlText w:val="%1."/>
      <w:lvlJc w:val="left"/>
      <w:pPr>
        <w:ind w:left="450" w:hanging="45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13">
    <w:nsid w:val="743C6CEF"/>
    <w:multiLevelType w:val="hybridMultilevel"/>
    <w:tmpl w:val="C60E8606"/>
    <w:lvl w:ilvl="0" w:tplc="7C3A2C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EF0229B"/>
    <w:multiLevelType w:val="hybridMultilevel"/>
    <w:tmpl w:val="0AFE1984"/>
    <w:lvl w:ilvl="0" w:tplc="2CD0A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7"/>
  </w:num>
  <w:num w:numId="4">
    <w:abstractNumId w:val="6"/>
  </w:num>
  <w:num w:numId="5">
    <w:abstractNumId w:val="4"/>
  </w:num>
  <w:num w:numId="6">
    <w:abstractNumId w:val="12"/>
  </w:num>
  <w:num w:numId="7">
    <w:abstractNumId w:val="11"/>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10"/>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F45"/>
    <w:rsid w:val="00001E68"/>
    <w:rsid w:val="00004803"/>
    <w:rsid w:val="00011858"/>
    <w:rsid w:val="0001191A"/>
    <w:rsid w:val="00013C74"/>
    <w:rsid w:val="00023C99"/>
    <w:rsid w:val="000421FC"/>
    <w:rsid w:val="0004335D"/>
    <w:rsid w:val="00047D3F"/>
    <w:rsid w:val="00054C35"/>
    <w:rsid w:val="000639F1"/>
    <w:rsid w:val="00064F4F"/>
    <w:rsid w:val="0007042F"/>
    <w:rsid w:val="00072D2E"/>
    <w:rsid w:val="00077554"/>
    <w:rsid w:val="00086F6B"/>
    <w:rsid w:val="000A0F5D"/>
    <w:rsid w:val="000A58F1"/>
    <w:rsid w:val="000B6C34"/>
    <w:rsid w:val="000C2FBC"/>
    <w:rsid w:val="000D06A6"/>
    <w:rsid w:val="000D3E6E"/>
    <w:rsid w:val="000E76A5"/>
    <w:rsid w:val="000E7E49"/>
    <w:rsid w:val="000F69A3"/>
    <w:rsid w:val="001219D1"/>
    <w:rsid w:val="0012704A"/>
    <w:rsid w:val="001348BE"/>
    <w:rsid w:val="00135841"/>
    <w:rsid w:val="00136ADA"/>
    <w:rsid w:val="001434E6"/>
    <w:rsid w:val="00146678"/>
    <w:rsid w:val="00155BD6"/>
    <w:rsid w:val="00160051"/>
    <w:rsid w:val="001713A3"/>
    <w:rsid w:val="001729CC"/>
    <w:rsid w:val="00183267"/>
    <w:rsid w:val="001852AE"/>
    <w:rsid w:val="001856BC"/>
    <w:rsid w:val="00185E38"/>
    <w:rsid w:val="00186769"/>
    <w:rsid w:val="00186B39"/>
    <w:rsid w:val="00190492"/>
    <w:rsid w:val="00194254"/>
    <w:rsid w:val="00194AA9"/>
    <w:rsid w:val="001A4FC7"/>
    <w:rsid w:val="001B43B5"/>
    <w:rsid w:val="001E3FDE"/>
    <w:rsid w:val="00201BE1"/>
    <w:rsid w:val="002071B4"/>
    <w:rsid w:val="0021099B"/>
    <w:rsid w:val="002112F9"/>
    <w:rsid w:val="00211A12"/>
    <w:rsid w:val="00220918"/>
    <w:rsid w:val="00221D92"/>
    <w:rsid w:val="00222005"/>
    <w:rsid w:val="00224F8D"/>
    <w:rsid w:val="00251BEF"/>
    <w:rsid w:val="00255DAE"/>
    <w:rsid w:val="00264B8B"/>
    <w:rsid w:val="00266294"/>
    <w:rsid w:val="00271F3A"/>
    <w:rsid w:val="00275CDB"/>
    <w:rsid w:val="002763CF"/>
    <w:rsid w:val="00283236"/>
    <w:rsid w:val="00291DD5"/>
    <w:rsid w:val="002A01F9"/>
    <w:rsid w:val="002A3FED"/>
    <w:rsid w:val="002A4E77"/>
    <w:rsid w:val="002A7E90"/>
    <w:rsid w:val="002B0628"/>
    <w:rsid w:val="002B08CF"/>
    <w:rsid w:val="002B22A4"/>
    <w:rsid w:val="002B24DA"/>
    <w:rsid w:val="002B5F45"/>
    <w:rsid w:val="002C1FC3"/>
    <w:rsid w:val="002C23F3"/>
    <w:rsid w:val="002C6110"/>
    <w:rsid w:val="002D0602"/>
    <w:rsid w:val="002D21EF"/>
    <w:rsid w:val="002D680E"/>
    <w:rsid w:val="002E5B93"/>
    <w:rsid w:val="002F31C4"/>
    <w:rsid w:val="002F561D"/>
    <w:rsid w:val="0030453F"/>
    <w:rsid w:val="00305CD3"/>
    <w:rsid w:val="0031603A"/>
    <w:rsid w:val="00316AEF"/>
    <w:rsid w:val="00316AF0"/>
    <w:rsid w:val="003256C7"/>
    <w:rsid w:val="0033218F"/>
    <w:rsid w:val="0033650C"/>
    <w:rsid w:val="003546AC"/>
    <w:rsid w:val="003622E7"/>
    <w:rsid w:val="00364A36"/>
    <w:rsid w:val="00367B33"/>
    <w:rsid w:val="00370DA8"/>
    <w:rsid w:val="00373ED0"/>
    <w:rsid w:val="00375608"/>
    <w:rsid w:val="00375C0F"/>
    <w:rsid w:val="0038297B"/>
    <w:rsid w:val="003B16E6"/>
    <w:rsid w:val="003B2D96"/>
    <w:rsid w:val="003C5D0E"/>
    <w:rsid w:val="003D4D14"/>
    <w:rsid w:val="003D594D"/>
    <w:rsid w:val="003E0A04"/>
    <w:rsid w:val="003F44E1"/>
    <w:rsid w:val="003F4C10"/>
    <w:rsid w:val="003F5EC9"/>
    <w:rsid w:val="004014BD"/>
    <w:rsid w:val="004122FA"/>
    <w:rsid w:val="004131E0"/>
    <w:rsid w:val="004168AF"/>
    <w:rsid w:val="004202DC"/>
    <w:rsid w:val="00425CDB"/>
    <w:rsid w:val="00433CB1"/>
    <w:rsid w:val="0044156A"/>
    <w:rsid w:val="00443B6C"/>
    <w:rsid w:val="004459F0"/>
    <w:rsid w:val="00453A68"/>
    <w:rsid w:val="004563A5"/>
    <w:rsid w:val="00464CD8"/>
    <w:rsid w:val="0048004D"/>
    <w:rsid w:val="00481C4F"/>
    <w:rsid w:val="00491BF5"/>
    <w:rsid w:val="00491C70"/>
    <w:rsid w:val="00493891"/>
    <w:rsid w:val="004B1980"/>
    <w:rsid w:val="004B4724"/>
    <w:rsid w:val="004D22F4"/>
    <w:rsid w:val="004E1F84"/>
    <w:rsid w:val="004E3EED"/>
    <w:rsid w:val="004E7A22"/>
    <w:rsid w:val="004F1BAF"/>
    <w:rsid w:val="004F43A7"/>
    <w:rsid w:val="004F4B3E"/>
    <w:rsid w:val="004F51B7"/>
    <w:rsid w:val="005160B0"/>
    <w:rsid w:val="00522DFC"/>
    <w:rsid w:val="00523BDB"/>
    <w:rsid w:val="00523F15"/>
    <w:rsid w:val="005253EB"/>
    <w:rsid w:val="00526D40"/>
    <w:rsid w:val="00535699"/>
    <w:rsid w:val="0055718D"/>
    <w:rsid w:val="00564D0B"/>
    <w:rsid w:val="005678DB"/>
    <w:rsid w:val="005A41F7"/>
    <w:rsid w:val="005A59D9"/>
    <w:rsid w:val="005A67FF"/>
    <w:rsid w:val="005B3A8B"/>
    <w:rsid w:val="005B4E8F"/>
    <w:rsid w:val="005B5223"/>
    <w:rsid w:val="005D058D"/>
    <w:rsid w:val="005D3B01"/>
    <w:rsid w:val="005D48C3"/>
    <w:rsid w:val="005E2954"/>
    <w:rsid w:val="005E2C5A"/>
    <w:rsid w:val="005F0E87"/>
    <w:rsid w:val="005F1389"/>
    <w:rsid w:val="005F39DB"/>
    <w:rsid w:val="005F46C4"/>
    <w:rsid w:val="005F4D1D"/>
    <w:rsid w:val="005F5761"/>
    <w:rsid w:val="006004F1"/>
    <w:rsid w:val="00600E94"/>
    <w:rsid w:val="006044C8"/>
    <w:rsid w:val="00605E74"/>
    <w:rsid w:val="00616D19"/>
    <w:rsid w:val="00625425"/>
    <w:rsid w:val="00645835"/>
    <w:rsid w:val="0064622E"/>
    <w:rsid w:val="006521CB"/>
    <w:rsid w:val="0065250E"/>
    <w:rsid w:val="00680E81"/>
    <w:rsid w:val="00681EE6"/>
    <w:rsid w:val="006843EA"/>
    <w:rsid w:val="006870C0"/>
    <w:rsid w:val="006F0623"/>
    <w:rsid w:val="006F3608"/>
    <w:rsid w:val="00700705"/>
    <w:rsid w:val="0070189E"/>
    <w:rsid w:val="00701B2A"/>
    <w:rsid w:val="00702A2F"/>
    <w:rsid w:val="00705A83"/>
    <w:rsid w:val="0070749D"/>
    <w:rsid w:val="00707BAD"/>
    <w:rsid w:val="00710D8A"/>
    <w:rsid w:val="007142B4"/>
    <w:rsid w:val="00714D6D"/>
    <w:rsid w:val="00717A21"/>
    <w:rsid w:val="0072712D"/>
    <w:rsid w:val="00735C52"/>
    <w:rsid w:val="00741A3E"/>
    <w:rsid w:val="007541DB"/>
    <w:rsid w:val="00755419"/>
    <w:rsid w:val="00762871"/>
    <w:rsid w:val="00763F5A"/>
    <w:rsid w:val="00792C5F"/>
    <w:rsid w:val="007A735B"/>
    <w:rsid w:val="007A77F8"/>
    <w:rsid w:val="007A7803"/>
    <w:rsid w:val="007B3FF8"/>
    <w:rsid w:val="007B5478"/>
    <w:rsid w:val="007C0FBC"/>
    <w:rsid w:val="007C26ED"/>
    <w:rsid w:val="007C6E81"/>
    <w:rsid w:val="007D02E4"/>
    <w:rsid w:val="007D2A91"/>
    <w:rsid w:val="007D7BDD"/>
    <w:rsid w:val="007E237F"/>
    <w:rsid w:val="007F7152"/>
    <w:rsid w:val="00807B6E"/>
    <w:rsid w:val="008212C3"/>
    <w:rsid w:val="0083255F"/>
    <w:rsid w:val="00836C57"/>
    <w:rsid w:val="008410B9"/>
    <w:rsid w:val="0084154B"/>
    <w:rsid w:val="008421F2"/>
    <w:rsid w:val="00846FE6"/>
    <w:rsid w:val="00857DBD"/>
    <w:rsid w:val="008652E4"/>
    <w:rsid w:val="00873F8C"/>
    <w:rsid w:val="008835A5"/>
    <w:rsid w:val="008A1BCD"/>
    <w:rsid w:val="008A41D4"/>
    <w:rsid w:val="008A68D9"/>
    <w:rsid w:val="008C0B07"/>
    <w:rsid w:val="008C7A26"/>
    <w:rsid w:val="008D2E4C"/>
    <w:rsid w:val="008D5860"/>
    <w:rsid w:val="008E1BE8"/>
    <w:rsid w:val="008E42D1"/>
    <w:rsid w:val="008E7142"/>
    <w:rsid w:val="00900006"/>
    <w:rsid w:val="009015F9"/>
    <w:rsid w:val="0090256E"/>
    <w:rsid w:val="009042EA"/>
    <w:rsid w:val="00915417"/>
    <w:rsid w:val="00920CA8"/>
    <w:rsid w:val="009225EA"/>
    <w:rsid w:val="00923F2F"/>
    <w:rsid w:val="00952E31"/>
    <w:rsid w:val="009772F0"/>
    <w:rsid w:val="0098529C"/>
    <w:rsid w:val="00991AB6"/>
    <w:rsid w:val="009928D1"/>
    <w:rsid w:val="009C18E1"/>
    <w:rsid w:val="009C443D"/>
    <w:rsid w:val="009D1789"/>
    <w:rsid w:val="009D3A00"/>
    <w:rsid w:val="009E4FCA"/>
    <w:rsid w:val="009E7346"/>
    <w:rsid w:val="009F04E1"/>
    <w:rsid w:val="009F1CCD"/>
    <w:rsid w:val="009F2F74"/>
    <w:rsid w:val="00A059B1"/>
    <w:rsid w:val="00A25F2D"/>
    <w:rsid w:val="00A40020"/>
    <w:rsid w:val="00A44044"/>
    <w:rsid w:val="00A4578B"/>
    <w:rsid w:val="00A46F3E"/>
    <w:rsid w:val="00A50A20"/>
    <w:rsid w:val="00A52C0C"/>
    <w:rsid w:val="00A62BD3"/>
    <w:rsid w:val="00A65B2C"/>
    <w:rsid w:val="00A77D04"/>
    <w:rsid w:val="00A91D88"/>
    <w:rsid w:val="00AA04F6"/>
    <w:rsid w:val="00AA1E7A"/>
    <w:rsid w:val="00AA4562"/>
    <w:rsid w:val="00AB1252"/>
    <w:rsid w:val="00AB2CF2"/>
    <w:rsid w:val="00AB2F44"/>
    <w:rsid w:val="00AB2FB0"/>
    <w:rsid w:val="00AE6EA3"/>
    <w:rsid w:val="00AF1B0D"/>
    <w:rsid w:val="00AF5A59"/>
    <w:rsid w:val="00AF66C2"/>
    <w:rsid w:val="00B04765"/>
    <w:rsid w:val="00B051CC"/>
    <w:rsid w:val="00B06F92"/>
    <w:rsid w:val="00B14314"/>
    <w:rsid w:val="00B2244F"/>
    <w:rsid w:val="00B25033"/>
    <w:rsid w:val="00B42C20"/>
    <w:rsid w:val="00B45EEC"/>
    <w:rsid w:val="00B46029"/>
    <w:rsid w:val="00B534DC"/>
    <w:rsid w:val="00B54CED"/>
    <w:rsid w:val="00B61979"/>
    <w:rsid w:val="00B64A1A"/>
    <w:rsid w:val="00B652DC"/>
    <w:rsid w:val="00B6762D"/>
    <w:rsid w:val="00B67DFF"/>
    <w:rsid w:val="00B74885"/>
    <w:rsid w:val="00B8331F"/>
    <w:rsid w:val="00B86002"/>
    <w:rsid w:val="00B96F0C"/>
    <w:rsid w:val="00BA07BE"/>
    <w:rsid w:val="00BA07C6"/>
    <w:rsid w:val="00BA7205"/>
    <w:rsid w:val="00BB58C5"/>
    <w:rsid w:val="00BB720D"/>
    <w:rsid w:val="00BC094D"/>
    <w:rsid w:val="00BD4ECD"/>
    <w:rsid w:val="00BD6AA8"/>
    <w:rsid w:val="00BE0634"/>
    <w:rsid w:val="00BF594B"/>
    <w:rsid w:val="00C000EE"/>
    <w:rsid w:val="00C013F0"/>
    <w:rsid w:val="00C04277"/>
    <w:rsid w:val="00C1251C"/>
    <w:rsid w:val="00C12D8A"/>
    <w:rsid w:val="00C2027E"/>
    <w:rsid w:val="00C305DD"/>
    <w:rsid w:val="00C31B2E"/>
    <w:rsid w:val="00C35292"/>
    <w:rsid w:val="00C50495"/>
    <w:rsid w:val="00C53E42"/>
    <w:rsid w:val="00C63AA8"/>
    <w:rsid w:val="00C66AF9"/>
    <w:rsid w:val="00C703F5"/>
    <w:rsid w:val="00C83AA5"/>
    <w:rsid w:val="00C94CD8"/>
    <w:rsid w:val="00C97394"/>
    <w:rsid w:val="00CA1D14"/>
    <w:rsid w:val="00CA28E1"/>
    <w:rsid w:val="00CB480F"/>
    <w:rsid w:val="00CB53C3"/>
    <w:rsid w:val="00CC3911"/>
    <w:rsid w:val="00CD4961"/>
    <w:rsid w:val="00CD7E69"/>
    <w:rsid w:val="00CE03AD"/>
    <w:rsid w:val="00CE34CE"/>
    <w:rsid w:val="00CE4627"/>
    <w:rsid w:val="00CF691B"/>
    <w:rsid w:val="00D019A1"/>
    <w:rsid w:val="00D05B09"/>
    <w:rsid w:val="00D0714E"/>
    <w:rsid w:val="00D127D6"/>
    <w:rsid w:val="00D22761"/>
    <w:rsid w:val="00D26F4A"/>
    <w:rsid w:val="00D3169F"/>
    <w:rsid w:val="00D33015"/>
    <w:rsid w:val="00D401EC"/>
    <w:rsid w:val="00D4577B"/>
    <w:rsid w:val="00D6489D"/>
    <w:rsid w:val="00D72CC7"/>
    <w:rsid w:val="00D84317"/>
    <w:rsid w:val="00D8584F"/>
    <w:rsid w:val="00DA2B38"/>
    <w:rsid w:val="00DA46E2"/>
    <w:rsid w:val="00DA6B76"/>
    <w:rsid w:val="00DB66A5"/>
    <w:rsid w:val="00DC0D25"/>
    <w:rsid w:val="00DC75F8"/>
    <w:rsid w:val="00DD0B94"/>
    <w:rsid w:val="00DD374F"/>
    <w:rsid w:val="00DD4A5A"/>
    <w:rsid w:val="00DD7F2C"/>
    <w:rsid w:val="00DF18A3"/>
    <w:rsid w:val="00DF62D7"/>
    <w:rsid w:val="00E06FF5"/>
    <w:rsid w:val="00E12CF4"/>
    <w:rsid w:val="00E13B1C"/>
    <w:rsid w:val="00E208ED"/>
    <w:rsid w:val="00E25037"/>
    <w:rsid w:val="00E43540"/>
    <w:rsid w:val="00E54AEB"/>
    <w:rsid w:val="00E56937"/>
    <w:rsid w:val="00E6751C"/>
    <w:rsid w:val="00E71BC8"/>
    <w:rsid w:val="00E81044"/>
    <w:rsid w:val="00E84624"/>
    <w:rsid w:val="00E93075"/>
    <w:rsid w:val="00E95607"/>
    <w:rsid w:val="00EA34A0"/>
    <w:rsid w:val="00EB135C"/>
    <w:rsid w:val="00EB41D2"/>
    <w:rsid w:val="00EB6F2D"/>
    <w:rsid w:val="00EC1C06"/>
    <w:rsid w:val="00ED2607"/>
    <w:rsid w:val="00ED3310"/>
    <w:rsid w:val="00ED514B"/>
    <w:rsid w:val="00EF546D"/>
    <w:rsid w:val="00EF73F8"/>
    <w:rsid w:val="00F00828"/>
    <w:rsid w:val="00F04295"/>
    <w:rsid w:val="00F174D1"/>
    <w:rsid w:val="00F20213"/>
    <w:rsid w:val="00F2204D"/>
    <w:rsid w:val="00F262B5"/>
    <w:rsid w:val="00F31A56"/>
    <w:rsid w:val="00F334F3"/>
    <w:rsid w:val="00F356E2"/>
    <w:rsid w:val="00F37EBB"/>
    <w:rsid w:val="00F47ABF"/>
    <w:rsid w:val="00F54A82"/>
    <w:rsid w:val="00F642E8"/>
    <w:rsid w:val="00F65FB9"/>
    <w:rsid w:val="00F85377"/>
    <w:rsid w:val="00F90C90"/>
    <w:rsid w:val="00FA08F7"/>
    <w:rsid w:val="00FA5882"/>
    <w:rsid w:val="00FB27D9"/>
    <w:rsid w:val="00FD2041"/>
    <w:rsid w:val="00FE026A"/>
    <w:rsid w:val="00FE72E2"/>
    <w:rsid w:val="00FE7400"/>
    <w:rsid w:val="00FF25A2"/>
    <w:rsid w:val="00FF2B50"/>
    <w:rsid w:val="00FF7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F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5F45"/>
    <w:pPr>
      <w:keepNext/>
      <w:outlineLvl w:val="0"/>
    </w:pPr>
    <w:rPr>
      <w:sz w:val="28"/>
      <w:szCs w:val="20"/>
    </w:rPr>
  </w:style>
  <w:style w:type="paragraph" w:styleId="2">
    <w:name w:val="heading 2"/>
    <w:basedOn w:val="a"/>
    <w:link w:val="20"/>
    <w:uiPriority w:val="9"/>
    <w:qFormat/>
    <w:rsid w:val="002A3FED"/>
    <w:pPr>
      <w:spacing w:before="100" w:beforeAutospacing="1" w:after="100" w:afterAutospacing="1"/>
      <w:outlineLvl w:val="1"/>
    </w:pPr>
    <w:rPr>
      <w:b/>
      <w:bCs/>
      <w:sz w:val="36"/>
      <w:szCs w:val="36"/>
    </w:rPr>
  </w:style>
  <w:style w:type="paragraph" w:styleId="3">
    <w:name w:val="heading 3"/>
    <w:basedOn w:val="a"/>
    <w:link w:val="30"/>
    <w:uiPriority w:val="9"/>
    <w:qFormat/>
    <w:rsid w:val="002A3FED"/>
    <w:pPr>
      <w:spacing w:before="100" w:beforeAutospacing="1" w:after="100" w:afterAutospacing="1"/>
      <w:outlineLvl w:val="2"/>
    </w:pPr>
    <w:rPr>
      <w:b/>
      <w:bCs/>
      <w:sz w:val="27"/>
      <w:szCs w:val="27"/>
    </w:rPr>
  </w:style>
  <w:style w:type="paragraph" w:styleId="4">
    <w:name w:val="heading 4"/>
    <w:basedOn w:val="a"/>
    <w:link w:val="40"/>
    <w:uiPriority w:val="9"/>
    <w:qFormat/>
    <w:rsid w:val="002A3FE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F4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2A3F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A3FE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A3FED"/>
    <w:rPr>
      <w:rFonts w:ascii="Times New Roman" w:eastAsia="Times New Roman" w:hAnsi="Times New Roman" w:cs="Times New Roman"/>
      <w:b/>
      <w:bCs/>
      <w:sz w:val="24"/>
      <w:szCs w:val="24"/>
      <w:lang w:eastAsia="ru-RU"/>
    </w:rPr>
  </w:style>
  <w:style w:type="paragraph" w:styleId="a3">
    <w:name w:val="header"/>
    <w:basedOn w:val="a"/>
    <w:link w:val="a4"/>
    <w:uiPriority w:val="99"/>
    <w:rsid w:val="002B5F45"/>
    <w:pPr>
      <w:tabs>
        <w:tab w:val="center" w:pos="4677"/>
        <w:tab w:val="right" w:pos="9355"/>
      </w:tabs>
    </w:pPr>
  </w:style>
  <w:style w:type="character" w:customStyle="1" w:styleId="a4">
    <w:name w:val="Верхний колонтитул Знак"/>
    <w:basedOn w:val="a0"/>
    <w:link w:val="a3"/>
    <w:uiPriority w:val="99"/>
    <w:rsid w:val="002B5F45"/>
    <w:rPr>
      <w:rFonts w:ascii="Times New Roman" w:eastAsia="Times New Roman" w:hAnsi="Times New Roman" w:cs="Times New Roman"/>
      <w:sz w:val="24"/>
      <w:szCs w:val="24"/>
      <w:lang w:eastAsia="ru-RU"/>
    </w:rPr>
  </w:style>
  <w:style w:type="character" w:styleId="a5">
    <w:name w:val="page number"/>
    <w:basedOn w:val="a0"/>
    <w:rsid w:val="002B5F45"/>
  </w:style>
  <w:style w:type="paragraph" w:styleId="a6">
    <w:name w:val="Balloon Text"/>
    <w:basedOn w:val="a"/>
    <w:link w:val="a7"/>
    <w:uiPriority w:val="99"/>
    <w:semiHidden/>
    <w:unhideWhenUsed/>
    <w:rsid w:val="002B5F45"/>
    <w:rPr>
      <w:rFonts w:ascii="Tahoma" w:hAnsi="Tahoma" w:cs="Tahoma"/>
      <w:sz w:val="16"/>
      <w:szCs w:val="16"/>
    </w:rPr>
  </w:style>
  <w:style w:type="character" w:customStyle="1" w:styleId="a7">
    <w:name w:val="Текст выноски Знак"/>
    <w:basedOn w:val="a0"/>
    <w:link w:val="a6"/>
    <w:uiPriority w:val="99"/>
    <w:semiHidden/>
    <w:rsid w:val="002B5F45"/>
    <w:rPr>
      <w:rFonts w:ascii="Tahoma" w:eastAsia="Times New Roman" w:hAnsi="Tahoma" w:cs="Tahoma"/>
      <w:sz w:val="16"/>
      <w:szCs w:val="16"/>
      <w:lang w:eastAsia="ru-RU"/>
    </w:rPr>
  </w:style>
  <w:style w:type="paragraph" w:styleId="a8">
    <w:name w:val="List Paragraph"/>
    <w:basedOn w:val="a"/>
    <w:uiPriority w:val="34"/>
    <w:qFormat/>
    <w:rsid w:val="00AF66C2"/>
    <w:pPr>
      <w:ind w:left="720"/>
      <w:contextualSpacing/>
    </w:pPr>
  </w:style>
  <w:style w:type="table" w:styleId="a9">
    <w:name w:val="Table Grid"/>
    <w:basedOn w:val="a1"/>
    <w:uiPriority w:val="59"/>
    <w:rsid w:val="00873F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er"/>
    <w:basedOn w:val="a"/>
    <w:link w:val="ab"/>
    <w:uiPriority w:val="99"/>
    <w:unhideWhenUsed/>
    <w:rsid w:val="006843EA"/>
    <w:pPr>
      <w:tabs>
        <w:tab w:val="center" w:pos="4677"/>
        <w:tab w:val="right" w:pos="9355"/>
      </w:tabs>
    </w:pPr>
  </w:style>
  <w:style w:type="character" w:customStyle="1" w:styleId="ab">
    <w:name w:val="Нижний колонтитул Знак"/>
    <w:basedOn w:val="a0"/>
    <w:link w:val="aa"/>
    <w:uiPriority w:val="99"/>
    <w:rsid w:val="006843EA"/>
    <w:rPr>
      <w:rFonts w:ascii="Times New Roman" w:eastAsia="Times New Roman" w:hAnsi="Times New Roman" w:cs="Times New Roman"/>
      <w:sz w:val="24"/>
      <w:szCs w:val="24"/>
      <w:lang w:eastAsia="ru-RU"/>
    </w:rPr>
  </w:style>
  <w:style w:type="character" w:customStyle="1" w:styleId="ac">
    <w:name w:val="Основной текст_"/>
    <w:basedOn w:val="a0"/>
    <w:link w:val="11"/>
    <w:rsid w:val="00D401EC"/>
    <w:rPr>
      <w:rFonts w:ascii="Times New Roman" w:eastAsia="Times New Roman" w:hAnsi="Times New Roman" w:cs="Times New Roman"/>
      <w:sz w:val="26"/>
      <w:szCs w:val="26"/>
    </w:rPr>
  </w:style>
  <w:style w:type="paragraph" w:customStyle="1" w:styleId="11">
    <w:name w:val="Основной текст1"/>
    <w:basedOn w:val="a"/>
    <w:link w:val="ac"/>
    <w:rsid w:val="00D401EC"/>
    <w:pPr>
      <w:widowControl w:val="0"/>
      <w:spacing w:after="100"/>
      <w:ind w:firstLine="400"/>
    </w:pPr>
    <w:rPr>
      <w:sz w:val="26"/>
      <w:szCs w:val="26"/>
      <w:lang w:eastAsia="en-US"/>
    </w:rPr>
  </w:style>
  <w:style w:type="character" w:customStyle="1" w:styleId="6">
    <w:name w:val="Основной текст (6)_"/>
    <w:link w:val="60"/>
    <w:rsid w:val="00DD7F2C"/>
    <w:rPr>
      <w:rFonts w:ascii="Garamond" w:eastAsia="Garamond" w:hAnsi="Garamond" w:cs="Garamond"/>
      <w:sz w:val="28"/>
      <w:szCs w:val="28"/>
      <w:shd w:val="clear" w:color="auto" w:fill="FFFFFF"/>
    </w:rPr>
  </w:style>
  <w:style w:type="paragraph" w:customStyle="1" w:styleId="60">
    <w:name w:val="Основной текст (6)"/>
    <w:basedOn w:val="a"/>
    <w:link w:val="6"/>
    <w:rsid w:val="00DD7F2C"/>
    <w:pPr>
      <w:widowControl w:val="0"/>
      <w:shd w:val="clear" w:color="auto" w:fill="FFFFFF"/>
      <w:spacing w:line="322" w:lineRule="exact"/>
      <w:jc w:val="both"/>
    </w:pPr>
    <w:rPr>
      <w:rFonts w:ascii="Garamond" w:eastAsia="Garamond" w:hAnsi="Garamond" w:cs="Garamond"/>
      <w:sz w:val="28"/>
      <w:szCs w:val="28"/>
      <w:lang w:eastAsia="en-US"/>
    </w:rPr>
  </w:style>
  <w:style w:type="paragraph" w:styleId="ad">
    <w:name w:val="No Spacing"/>
    <w:uiPriority w:val="1"/>
    <w:qFormat/>
    <w:rsid w:val="002A3FED"/>
    <w:pPr>
      <w:spacing w:after="0" w:line="240" w:lineRule="auto"/>
    </w:pPr>
    <w:rPr>
      <w:rFonts w:ascii="Times New Roman" w:eastAsia="Calibri" w:hAnsi="Times New Roman" w:cs="Times New Roman"/>
      <w:sz w:val="28"/>
      <w:szCs w:val="28"/>
    </w:rPr>
  </w:style>
  <w:style w:type="paragraph" w:customStyle="1" w:styleId="headertext">
    <w:name w:val="headertext"/>
    <w:basedOn w:val="a"/>
    <w:rsid w:val="002A3FED"/>
    <w:pPr>
      <w:spacing w:before="100" w:beforeAutospacing="1" w:after="100" w:afterAutospacing="1"/>
    </w:pPr>
  </w:style>
  <w:style w:type="paragraph" w:customStyle="1" w:styleId="formattext">
    <w:name w:val="formattext"/>
    <w:basedOn w:val="a"/>
    <w:rsid w:val="002A3FED"/>
    <w:pPr>
      <w:spacing w:before="100" w:beforeAutospacing="1" w:after="100" w:afterAutospacing="1"/>
    </w:pPr>
  </w:style>
  <w:style w:type="paragraph" w:customStyle="1" w:styleId="unformattext">
    <w:name w:val="unformattext"/>
    <w:basedOn w:val="a"/>
    <w:rsid w:val="002A3FED"/>
    <w:pPr>
      <w:spacing w:before="100" w:beforeAutospacing="1" w:after="100" w:afterAutospacing="1"/>
    </w:pPr>
  </w:style>
  <w:style w:type="paragraph" w:styleId="ae">
    <w:name w:val="Body Text"/>
    <w:basedOn w:val="a"/>
    <w:link w:val="af"/>
    <w:rsid w:val="002A3FED"/>
    <w:pPr>
      <w:jc w:val="center"/>
    </w:pPr>
    <w:rPr>
      <w:b/>
      <w:bCs/>
      <w:sz w:val="28"/>
      <w:lang w:eastAsia="en-US"/>
    </w:rPr>
  </w:style>
  <w:style w:type="character" w:customStyle="1" w:styleId="af">
    <w:name w:val="Основной текст Знак"/>
    <w:basedOn w:val="a0"/>
    <w:link w:val="ae"/>
    <w:rsid w:val="002A3FED"/>
    <w:rPr>
      <w:rFonts w:ascii="Times New Roman" w:eastAsia="Times New Roman" w:hAnsi="Times New Roman" w:cs="Times New Roman"/>
      <w:b/>
      <w:bCs/>
      <w:sz w:val="28"/>
      <w:szCs w:val="24"/>
    </w:rPr>
  </w:style>
  <w:style w:type="paragraph" w:customStyle="1" w:styleId="Default">
    <w:name w:val="Default"/>
    <w:rsid w:val="002A3F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2A3FED"/>
  </w:style>
  <w:style w:type="character" w:customStyle="1" w:styleId="af0">
    <w:name w:val="Другое_"/>
    <w:basedOn w:val="a0"/>
    <w:link w:val="af1"/>
    <w:rsid w:val="002A3FED"/>
    <w:rPr>
      <w:rFonts w:eastAsia="Times New Roman"/>
    </w:rPr>
  </w:style>
  <w:style w:type="paragraph" w:customStyle="1" w:styleId="af1">
    <w:name w:val="Другое"/>
    <w:basedOn w:val="a"/>
    <w:link w:val="af0"/>
    <w:rsid w:val="002A3FED"/>
    <w:pPr>
      <w:widowControl w:val="0"/>
    </w:pPr>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03660">
      <w:bodyDiv w:val="1"/>
      <w:marLeft w:val="0"/>
      <w:marRight w:val="0"/>
      <w:marTop w:val="0"/>
      <w:marBottom w:val="0"/>
      <w:divBdr>
        <w:top w:val="none" w:sz="0" w:space="0" w:color="auto"/>
        <w:left w:val="none" w:sz="0" w:space="0" w:color="auto"/>
        <w:bottom w:val="none" w:sz="0" w:space="0" w:color="auto"/>
        <w:right w:val="none" w:sz="0" w:space="0" w:color="auto"/>
      </w:divBdr>
    </w:div>
    <w:div w:id="1170481858">
      <w:bodyDiv w:val="1"/>
      <w:marLeft w:val="0"/>
      <w:marRight w:val="0"/>
      <w:marTop w:val="0"/>
      <w:marBottom w:val="0"/>
      <w:divBdr>
        <w:top w:val="none" w:sz="0" w:space="0" w:color="auto"/>
        <w:left w:val="none" w:sz="0" w:space="0" w:color="auto"/>
        <w:bottom w:val="none" w:sz="0" w:space="0" w:color="auto"/>
        <w:right w:val="none" w:sz="0" w:space="0" w:color="auto"/>
      </w:divBdr>
    </w:div>
    <w:div w:id="11806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docs3.cntd.ru/document/499038030" TargetMode="External"/><Relationship Id="rId18" Type="http://schemas.openxmlformats.org/officeDocument/2006/relationships/hyperlink" Target="http://rdocs3.cntd.ru/document/901807664" TargetMode="External"/><Relationship Id="rId26" Type="http://schemas.openxmlformats.org/officeDocument/2006/relationships/hyperlink" Target="http://www.consultant.ru/document/cons_doc_LAW_116278/" TargetMode="External"/><Relationship Id="rId3" Type="http://schemas.openxmlformats.org/officeDocument/2006/relationships/styles" Target="styles.xml"/><Relationship Id="rId21" Type="http://schemas.openxmlformats.org/officeDocument/2006/relationships/hyperlink" Target="http://rdocs3.cntd.ru/document/90180766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docs3.cntd.ru/document/939012659" TargetMode="External"/><Relationship Id="rId17" Type="http://schemas.openxmlformats.org/officeDocument/2006/relationships/hyperlink" Target="http://rdocs3.cntd.ru/document/902079672" TargetMode="External"/><Relationship Id="rId25" Type="http://schemas.openxmlformats.org/officeDocument/2006/relationships/hyperlink" Target="http://www.consultant.ru/document/cons_doc_LAW_116278/"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rdocs3.cntd.ru/document/902079672" TargetMode="External"/><Relationship Id="rId20" Type="http://schemas.openxmlformats.org/officeDocument/2006/relationships/hyperlink" Target="http://rdocs3.cntd.ru/document/901807664" TargetMode="External"/><Relationship Id="rId29" Type="http://schemas.openxmlformats.org/officeDocument/2006/relationships/hyperlink" Target="http://www.consultant.ru/document/cons_doc_LAW_1162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docs3.cntd.ru/document/939016521" TargetMode="External"/><Relationship Id="rId24" Type="http://schemas.openxmlformats.org/officeDocument/2006/relationships/hyperlink" Target="http://rdocs3.cntd.ru/document/901807664"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rdocs3.cntd.ru/document/499014409" TargetMode="External"/><Relationship Id="rId23" Type="http://schemas.openxmlformats.org/officeDocument/2006/relationships/hyperlink" Target="http://rdocs3.cntd.ru/document/902111646" TargetMode="External"/><Relationship Id="rId28" Type="http://schemas.openxmlformats.org/officeDocument/2006/relationships/hyperlink" Target="http://www.consultant.ru/document/cons_doc_LAW_116278/" TargetMode="External"/><Relationship Id="rId36" Type="http://schemas.microsoft.com/office/2007/relationships/stylesWithEffects" Target="stylesWithEffects.xml"/><Relationship Id="rId10" Type="http://schemas.openxmlformats.org/officeDocument/2006/relationships/hyperlink" Target="http://rdocs3.cntd.ru/document/901807664" TargetMode="External"/><Relationship Id="rId19" Type="http://schemas.openxmlformats.org/officeDocument/2006/relationships/hyperlink" Target="http://rdocs3.cntd.ru/document/901807664"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docs3.cntd.ru/document/901763361" TargetMode="External"/><Relationship Id="rId22" Type="http://schemas.openxmlformats.org/officeDocument/2006/relationships/hyperlink" Target="http://rdocs3.cntd.ru/document/901807664" TargetMode="External"/><Relationship Id="rId27" Type="http://schemas.openxmlformats.org/officeDocument/2006/relationships/hyperlink" Target="http://www.consultant.ru/document/cons_doc_LAW_116278/" TargetMode="External"/><Relationship Id="rId30" Type="http://schemas.openxmlformats.org/officeDocument/2006/relationships/hyperlink" Target="http://www.consultant.ru/document/cons_doc_LAW_116278/"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7C74-3984-4215-A79A-D9C8D829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35</Pages>
  <Words>12341</Words>
  <Characters>70346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69</cp:revision>
  <cp:lastPrinted>2022-11-29T12:37:00Z</cp:lastPrinted>
  <dcterms:created xsi:type="dcterms:W3CDTF">2022-08-16T06:37:00Z</dcterms:created>
  <dcterms:modified xsi:type="dcterms:W3CDTF">2022-11-29T12:38:00Z</dcterms:modified>
</cp:coreProperties>
</file>