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E" w:rsidRPr="00AB3D1E" w:rsidRDefault="00AB3D1E" w:rsidP="00B4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D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1E" w:rsidRPr="00AB3D1E" w:rsidRDefault="00AB3D1E" w:rsidP="00B4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3D1E" w:rsidRPr="00AB3D1E" w:rsidRDefault="00AB3D1E" w:rsidP="00B4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>МЕДВЕДЕВСКОГО СЕЛЬСКОГО ПОСЕЛЕНИЯ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ТЕМКИНСКОГО РАЙОНА СМОЛЕНСКОЙ ОБЛАСТИ </w:t>
      </w: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AB3D1E" w:rsidRPr="00AB3D1E" w:rsidRDefault="00AB3D1E" w:rsidP="00AB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D1E" w:rsidRPr="00F400DF" w:rsidRDefault="00AB3D1E" w:rsidP="00AB3D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F400DF"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>02.03.2022</w:t>
      </w:r>
      <w:r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      </w:t>
      </w:r>
      <w:r w:rsidR="000E60DB"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F400DF"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№ 14</w:t>
      </w:r>
      <w:r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AB3D1E" w:rsidRDefault="00AB3D1E" w:rsidP="00AB3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0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F400DF">
        <w:rPr>
          <w:b/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       </w:t>
      </w:r>
    </w:p>
    <w:p w:rsidR="00C87FD9" w:rsidRPr="00F400DF" w:rsidRDefault="00E024DB" w:rsidP="00AB3D1E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</w:t>
      </w:r>
      <w:r w:rsidR="00FB121C" w:rsidRPr="00F400DF">
        <w:rPr>
          <w:rFonts w:ascii="Times New Roman" w:hAnsi="Times New Roman" w:cs="Times New Roman"/>
          <w:sz w:val="26"/>
          <w:szCs w:val="26"/>
        </w:rPr>
        <w:t xml:space="preserve"> (списка контрольных вопросов)</w:t>
      </w:r>
      <w:r w:rsidRPr="00F400DF">
        <w:rPr>
          <w:rFonts w:ascii="Times New Roman" w:hAnsi="Times New Roman" w:cs="Times New Roman"/>
          <w:b/>
          <w:sz w:val="26"/>
          <w:szCs w:val="26"/>
        </w:rPr>
        <w:t>,</w:t>
      </w:r>
      <w:r w:rsidRPr="00F400DF">
        <w:rPr>
          <w:rFonts w:ascii="Times New Roman" w:hAnsi="Times New Roman" w:cs="Times New Roman"/>
          <w:sz w:val="26"/>
          <w:szCs w:val="26"/>
        </w:rPr>
        <w:t xml:space="preserve">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</w:t>
      </w:r>
      <w:r w:rsidR="00AB3D1E" w:rsidRPr="00F400DF">
        <w:rPr>
          <w:rFonts w:ascii="Times New Roman" w:hAnsi="Times New Roman" w:cs="Times New Roman"/>
          <w:sz w:val="26"/>
          <w:szCs w:val="26"/>
        </w:rPr>
        <w:t>ах населенных</w:t>
      </w:r>
      <w:r w:rsidRPr="00F400DF">
        <w:rPr>
          <w:rFonts w:ascii="Times New Roman" w:hAnsi="Times New Roman" w:cs="Times New Roman"/>
          <w:sz w:val="26"/>
          <w:szCs w:val="26"/>
        </w:rPr>
        <w:t xml:space="preserve"> пунктов </w:t>
      </w:r>
      <w:r w:rsidR="00AB3D1E" w:rsidRPr="00F400DF">
        <w:rPr>
          <w:rFonts w:ascii="Times New Roman" w:hAnsi="Times New Roman" w:cs="Times New Roman"/>
          <w:sz w:val="26"/>
          <w:szCs w:val="26"/>
        </w:rPr>
        <w:t>Медведевского сельского поселения Темкинского</w:t>
      </w:r>
      <w:r w:rsidRPr="00F400D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B3D1E" w:rsidRPr="00F400DF">
        <w:rPr>
          <w:rFonts w:ascii="Times New Roman" w:hAnsi="Times New Roman" w:cs="Times New Roman"/>
          <w:sz w:val="26"/>
          <w:szCs w:val="26"/>
        </w:rPr>
        <w:t>а</w:t>
      </w:r>
      <w:r w:rsidRPr="00F400DF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</w:p>
    <w:p w:rsidR="00CE2590" w:rsidRPr="00F400DF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E2590" w:rsidRPr="00F400DF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D2BDA" w:rsidRPr="00F40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="008D2BDA" w:rsidRPr="00F400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D2BDA" w:rsidRPr="00F400DF">
        <w:rPr>
          <w:color w:val="000000" w:themeColor="text1"/>
          <w:sz w:val="26"/>
          <w:szCs w:val="26"/>
          <w:shd w:val="clear" w:color="auto" w:fill="FFFFFF"/>
        </w:rPr>
        <w:t>»</w:t>
      </w:r>
    </w:p>
    <w:p w:rsidR="00E024DB" w:rsidRPr="00F400DF" w:rsidRDefault="00E024DB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79E" w:rsidRPr="00F400DF" w:rsidRDefault="00AB3D1E" w:rsidP="00F400DF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 xml:space="preserve">Администрация Медведевского сельского поселения Темкинского района Смоленской области </w:t>
      </w:r>
      <w:r w:rsidR="00F97522" w:rsidRPr="00F400DF">
        <w:rPr>
          <w:rFonts w:ascii="Times New Roman" w:hAnsi="Times New Roman" w:cs="Times New Roman"/>
          <w:sz w:val="26"/>
          <w:szCs w:val="26"/>
        </w:rPr>
        <w:t xml:space="preserve">  </w:t>
      </w:r>
      <w:r w:rsidRPr="00F400DF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24DB" w:rsidRPr="00F400DF" w:rsidRDefault="00E024DB" w:rsidP="00EB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>1. Утвердить прилагаемую форму проверочного листа</w:t>
      </w:r>
      <w:r w:rsidR="00FB121C" w:rsidRPr="00F400DF">
        <w:rPr>
          <w:rFonts w:ascii="Times New Roman" w:hAnsi="Times New Roman" w:cs="Times New Roman"/>
          <w:sz w:val="26"/>
          <w:szCs w:val="26"/>
        </w:rPr>
        <w:t xml:space="preserve"> (списка контрольных вопросов)</w:t>
      </w:r>
      <w:r w:rsidR="00AB3D1E" w:rsidRPr="00F400DF">
        <w:rPr>
          <w:rFonts w:ascii="Times New Roman" w:hAnsi="Times New Roman" w:cs="Times New Roman"/>
          <w:sz w:val="26"/>
          <w:szCs w:val="26"/>
        </w:rPr>
        <w:t xml:space="preserve"> </w:t>
      </w:r>
      <w:r w:rsidRPr="00F400DF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 автомобильном транспорте, городском наземном электрическом трансп</w:t>
      </w:r>
      <w:r w:rsidR="00AB3D1E" w:rsidRPr="00F400DF">
        <w:rPr>
          <w:rFonts w:ascii="Times New Roman" w:hAnsi="Times New Roman" w:cs="Times New Roman"/>
          <w:sz w:val="26"/>
          <w:szCs w:val="26"/>
        </w:rPr>
        <w:t xml:space="preserve">орте и в дорожном хозяйстве в </w:t>
      </w:r>
      <w:r w:rsidRPr="00F400DF">
        <w:rPr>
          <w:rFonts w:ascii="Times New Roman" w:hAnsi="Times New Roman" w:cs="Times New Roman"/>
          <w:sz w:val="26"/>
          <w:szCs w:val="26"/>
        </w:rPr>
        <w:t>границ</w:t>
      </w:r>
      <w:r w:rsidR="00AB3D1E" w:rsidRPr="00F400DF">
        <w:rPr>
          <w:rFonts w:ascii="Times New Roman" w:hAnsi="Times New Roman" w:cs="Times New Roman"/>
          <w:sz w:val="26"/>
          <w:szCs w:val="26"/>
        </w:rPr>
        <w:t>ах</w:t>
      </w:r>
      <w:r w:rsidRPr="00F400DF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AB3D1E" w:rsidRPr="00F400DF">
        <w:rPr>
          <w:rFonts w:ascii="Times New Roman" w:hAnsi="Times New Roman" w:cs="Times New Roman"/>
          <w:sz w:val="26"/>
          <w:szCs w:val="26"/>
        </w:rPr>
        <w:t xml:space="preserve">Медведевского сельского поселения </w:t>
      </w:r>
      <w:r w:rsidRPr="00F400DF">
        <w:rPr>
          <w:rFonts w:ascii="Times New Roman" w:hAnsi="Times New Roman" w:cs="Times New Roman"/>
          <w:sz w:val="26"/>
          <w:szCs w:val="26"/>
        </w:rPr>
        <w:t>Темкин</w:t>
      </w:r>
      <w:r w:rsidR="00AB3D1E" w:rsidRPr="00F400DF">
        <w:rPr>
          <w:rFonts w:ascii="Times New Roman" w:hAnsi="Times New Roman" w:cs="Times New Roman"/>
          <w:sz w:val="26"/>
          <w:szCs w:val="26"/>
        </w:rPr>
        <w:t>ского района</w:t>
      </w:r>
      <w:r w:rsidRPr="00F400DF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F400DF" w:rsidRPr="00F400DF" w:rsidRDefault="00AB3D1E" w:rsidP="00F400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F4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400DF">
        <w:rPr>
          <w:rFonts w:ascii="Times New Roman" w:hAnsi="Times New Roman" w:cs="Times New Roman"/>
          <w:sz w:val="26"/>
          <w:szCs w:val="26"/>
        </w:rPr>
        <w:t>2.</w:t>
      </w:r>
      <w:bookmarkStart w:id="1" w:name="sub_3"/>
      <w:bookmarkEnd w:id="0"/>
      <w:r w:rsidR="00B447E0" w:rsidRPr="00F40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 размещение настоящего постановления на официальном сайте </w:t>
      </w:r>
      <w:r w:rsidR="00B447E0" w:rsidRPr="00F400D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 «Темкинский  район» Смоленской      области  </w:t>
      </w:r>
      <w:r w:rsidR="00B447E0" w:rsidRPr="00F400DF">
        <w:rPr>
          <w:rFonts w:ascii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</w:t>
      </w:r>
      <w:r w:rsidR="00B447E0" w:rsidRPr="00F400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B447E0" w:rsidRPr="00F400D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B447E0" w:rsidRPr="00F400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3D1E" w:rsidRPr="00F400DF" w:rsidRDefault="00AB3D1E" w:rsidP="00F400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 xml:space="preserve">    3. Настоящее постановление вступает в силу с 01.03.2022.</w:t>
      </w:r>
    </w:p>
    <w:bookmarkEnd w:id="1"/>
    <w:p w:rsidR="00AB3D1E" w:rsidRPr="00F400DF" w:rsidRDefault="00AB3D1E" w:rsidP="00F400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00DF">
        <w:rPr>
          <w:rFonts w:ascii="Times New Roman" w:hAnsi="Times New Roman" w:cs="Times New Roman"/>
          <w:sz w:val="26"/>
          <w:szCs w:val="26"/>
        </w:rPr>
        <w:t xml:space="preserve"> </w:t>
      </w:r>
      <w:r w:rsidRPr="00F400DF">
        <w:rPr>
          <w:rFonts w:ascii="Times New Roman" w:hAnsi="Times New Roman" w:cs="Times New Roman"/>
          <w:sz w:val="26"/>
          <w:szCs w:val="26"/>
        </w:rPr>
        <w:t xml:space="preserve"> 4. Контроль за исполнением настоящего постановления оставляю за собой.</w:t>
      </w:r>
    </w:p>
    <w:p w:rsidR="00F97522" w:rsidRPr="00F400DF" w:rsidRDefault="00F97522" w:rsidP="00F400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D1E" w:rsidRPr="00F400DF" w:rsidRDefault="00AB3D1E" w:rsidP="00AB3D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B3D1E" w:rsidRPr="00F400DF" w:rsidRDefault="00AB3D1E" w:rsidP="00AB3D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00DF">
        <w:rPr>
          <w:rFonts w:ascii="Times New Roman" w:hAnsi="Times New Roman" w:cs="Times New Roman"/>
          <w:sz w:val="26"/>
          <w:szCs w:val="26"/>
        </w:rPr>
        <w:t>Медведевского сельского поселения</w:t>
      </w:r>
    </w:p>
    <w:p w:rsidR="00AB3D1E" w:rsidRPr="00AB3D1E" w:rsidRDefault="00AB3D1E" w:rsidP="00AB3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0DF">
        <w:rPr>
          <w:rFonts w:ascii="Times New Roman" w:hAnsi="Times New Roman" w:cs="Times New Roman"/>
          <w:sz w:val="26"/>
          <w:szCs w:val="26"/>
        </w:rPr>
        <w:t>Темкинского района Смоленской области                                        В.П.Потапов</w:t>
      </w:r>
    </w:p>
    <w:p w:rsidR="00AB3D1E" w:rsidRDefault="00AB3D1E" w:rsidP="00AB3D1E">
      <w:pPr>
        <w:rPr>
          <w:sz w:val="28"/>
          <w:szCs w:val="28"/>
        </w:rPr>
      </w:pPr>
    </w:p>
    <w:p w:rsidR="00E024DB" w:rsidRPr="00F97522" w:rsidRDefault="00F97522" w:rsidP="00F9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024DB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E024DB" w:rsidRPr="00EB5520" w:rsidRDefault="00E024DB" w:rsidP="00AB3D1E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="00AB3D1E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Медведевского сельского поселения </w:t>
      </w:r>
      <w:r w:rsidR="00CE2590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Темкин</w:t>
      </w:r>
      <w:r w:rsidR="00AB3D1E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района</w:t>
      </w:r>
    </w:p>
    <w:p w:rsidR="00E024DB" w:rsidRPr="00EB5520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E024DB" w:rsidRPr="00E024DB" w:rsidRDefault="00F400DF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02.03.2022</w:t>
      </w:r>
      <w:r w:rsidR="00E024DB" w:rsidRPr="00EB5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</w:p>
    <w:p w:rsidR="00490A85" w:rsidRDefault="00490A85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E8" w:rsidRDefault="004047E8" w:rsidP="00490A85">
      <w:pPr>
        <w:suppressAutoHyphens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D2BDA" w:rsidRPr="00291735" w:rsidRDefault="008D2BDA" w:rsidP="008D2BDA">
      <w:pPr>
        <w:shd w:val="clear" w:color="auto" w:fill="FFFFFF"/>
        <w:ind w:left="5103"/>
        <w:jc w:val="both"/>
        <w:rPr>
          <w:color w:val="000000" w:themeColor="text1"/>
          <w:sz w:val="18"/>
          <w:szCs w:val="18"/>
        </w:rPr>
      </w:pPr>
      <w:r w:rsidRPr="00291735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291735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291735">
        <w:rPr>
          <w:color w:val="000000" w:themeColor="text1"/>
          <w:sz w:val="18"/>
          <w:szCs w:val="18"/>
        </w:rPr>
        <w:t xml:space="preserve"> Федерации от 28 апреля 2015</w:t>
      </w:r>
      <w:r w:rsidRPr="00291735">
        <w:rPr>
          <w:color w:val="000000" w:themeColor="text1"/>
          <w:sz w:val="18"/>
          <w:szCs w:val="18"/>
        </w:rPr>
        <w:t xml:space="preserve">г. </w:t>
      </w:r>
      <w:r w:rsidRPr="00291735">
        <w:rPr>
          <w:color w:val="000000" w:themeColor="text1"/>
          <w:sz w:val="18"/>
          <w:szCs w:val="18"/>
        </w:rPr>
        <w:br/>
        <w:t>№ 415»</w:t>
      </w:r>
    </w:p>
    <w:p w:rsidR="00E024DB" w:rsidRPr="008D2BDA" w:rsidRDefault="008D2BDA" w:rsidP="008D2B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0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Проверочный лист, используемый при осуществлении муниципального контроля</w:t>
      </w:r>
      <w:r w:rsidRPr="000E6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E60DB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Медведевского сельского поселения Темкинского района Смоленской области</w:t>
      </w:r>
      <w:r w:rsidRPr="008D2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24DB" w:rsidRPr="00E024DB" w:rsidRDefault="00E024DB" w:rsidP="00E024DB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8D2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 г.</w:t>
      </w:r>
    </w:p>
    <w:p w:rsidR="008D2BDA" w:rsidRDefault="008D2BDA" w:rsidP="00291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заполнения проверочного листа</w:t>
      </w:r>
    </w:p>
    <w:p w:rsidR="00291735" w:rsidRPr="00291735" w:rsidRDefault="00291735" w:rsidP="00291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1. Вид  контроля,   включенный  в   единый   реестр     видов контроля:</w:t>
      </w:r>
      <w:r w:rsidR="0029173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проверочного листа: 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</w:t>
      </w:r>
      <w:r w:rsidRPr="008D2BDA">
        <w:rPr>
          <w:rFonts w:ascii="Times New Roman" w:hAnsi="Times New Roman" w:cs="Times New Roman"/>
          <w:color w:val="22272F"/>
          <w:sz w:val="28"/>
          <w:szCs w:val="28"/>
        </w:rPr>
        <w:t>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8D2BDA" w:rsidRPr="008D2BDA" w:rsidRDefault="008D2BDA" w:rsidP="00291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D2BDA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9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DF1DD2" w:rsidRPr="00DF1DD2" w:rsidTr="00C146F8">
        <w:trPr>
          <w:trHeight w:val="2870"/>
        </w:trPr>
        <w:tc>
          <w:tcPr>
            <w:tcW w:w="876" w:type="dxa"/>
            <w:vMerge w:val="restart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1DD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F1DD2">
              <w:rPr>
                <w:rFonts w:ascii="Times New Roman" w:hAnsi="Times New Roman"/>
                <w:b/>
                <w:bCs/>
                <w:lang w:val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F1DD2">
              <w:rPr>
                <w:rFonts w:ascii="Times New Roman" w:hAnsi="Times New Roman"/>
                <w:b/>
                <w:bCs/>
                <w:lang w:val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1DD2">
              <w:rPr>
                <w:rFonts w:ascii="Times New Roman" w:hAnsi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F1DD2">
              <w:rPr>
                <w:rFonts w:ascii="Times New Roman" w:hAnsi="Times New Roman"/>
                <w:b/>
                <w:bCs/>
                <w:lang w:val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F1DD2" w:rsidRPr="00DF1DD2" w:rsidTr="00C146F8">
        <w:tc>
          <w:tcPr>
            <w:tcW w:w="876" w:type="dxa"/>
            <w:vMerge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1DD2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1DD2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1DD2">
              <w:rPr>
                <w:rFonts w:ascii="Times New Roman" w:hAnsi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1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2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 w:val="restart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lastRenderedPageBreak/>
              <w:t xml:space="preserve">3.1 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3.2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3.3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3.4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3.5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3.6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  <w:vMerge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1" w:type="dxa"/>
            <w:gridSpan w:val="2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rPr>
          <w:gridAfter w:val="1"/>
          <w:wAfter w:w="31" w:type="dxa"/>
        </w:trPr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t>4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 xml:space="preserve">Выполняется ли лицом, в интересах которого установлен сервитут в отношении земельного </w:t>
            </w:r>
            <w:r w:rsidRPr="00DF1DD2">
              <w:rPr>
                <w:rFonts w:ascii="Times New Roman" w:hAnsi="Times New Roman"/>
                <w:lang w:val="ru-RU"/>
              </w:rPr>
              <w:lastRenderedPageBreak/>
              <w:t>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0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1DD2" w:rsidRPr="00DF1DD2" w:rsidTr="00C146F8">
        <w:trPr>
          <w:gridAfter w:val="1"/>
          <w:wAfter w:w="31" w:type="dxa"/>
        </w:trPr>
        <w:tc>
          <w:tcPr>
            <w:tcW w:w="876" w:type="dxa"/>
          </w:tcPr>
          <w:p w:rsidR="00DF1DD2" w:rsidRPr="00DF1DD2" w:rsidRDefault="00DF1DD2" w:rsidP="00C146F8">
            <w:pPr>
              <w:jc w:val="center"/>
              <w:rPr>
                <w:rFonts w:ascii="Times New Roman" w:hAnsi="Times New Roman"/>
              </w:rPr>
            </w:pPr>
            <w:r w:rsidRPr="00DF1DD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31" w:type="dxa"/>
          </w:tcPr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DF1DD2" w:rsidRPr="00DF1DD2" w:rsidRDefault="00DF1DD2" w:rsidP="00C146F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  <w:r w:rsidRPr="00DF1DD2">
              <w:rPr>
                <w:rFonts w:ascii="Times New Roman" w:hAnsi="Times New Roman"/>
                <w:lang w:val="ru-RU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0" w:type="dxa"/>
          </w:tcPr>
          <w:p w:rsidR="00DF1DD2" w:rsidRPr="00DF1DD2" w:rsidRDefault="00DF1DD2" w:rsidP="00C146F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E0" w:rsidRDefault="00B447E0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1"/>
        <w:gridCol w:w="1345"/>
      </w:tblGrid>
      <w:tr w:rsidR="00B447E0" w:rsidRPr="00266E67" w:rsidTr="00B447E0">
        <w:tc>
          <w:tcPr>
            <w:tcW w:w="8011" w:type="dxa"/>
            <w:tcBorders>
              <w:top w:val="single" w:sz="6" w:space="0" w:color="000000"/>
            </w:tcBorders>
            <w:hideMark/>
          </w:tcPr>
          <w:p w:rsidR="00B447E0" w:rsidRPr="00266E67" w:rsidRDefault="00B447E0" w:rsidP="004863E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</w:t>
            </w:r>
            <w:r>
              <w:rPr>
                <w:i/>
                <w:iCs/>
                <w:color w:val="000000" w:themeColor="text1"/>
              </w:rPr>
              <w:t>т</w:t>
            </w:r>
          </w:p>
        </w:tc>
        <w:tc>
          <w:tcPr>
            <w:tcW w:w="1345" w:type="dxa"/>
            <w:hideMark/>
          </w:tcPr>
          <w:p w:rsidR="00B447E0" w:rsidRPr="00266E67" w:rsidRDefault="00B447E0" w:rsidP="004863E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447E0" w:rsidRDefault="00B447E0" w:rsidP="00B447E0">
      <w:pPr>
        <w:jc w:val="right"/>
      </w:pPr>
      <w:r>
        <w:t>______________</w:t>
      </w:r>
    </w:p>
    <w:p w:rsidR="00B447E0" w:rsidRDefault="00B447E0" w:rsidP="00B447E0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Pr="00266E67">
        <w:rPr>
          <w:i/>
          <w:iCs/>
          <w:color w:val="000000" w:themeColor="text1"/>
        </w:rPr>
        <w:t>(подпись)</w:t>
      </w: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E0" w:rsidRDefault="00B447E0" w:rsidP="00B447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47E0" w:rsidSect="00F97522">
      <w:pgSz w:w="11905" w:h="16838"/>
      <w:pgMar w:top="284" w:right="567" w:bottom="284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9A" w:rsidRDefault="00E3469A" w:rsidP="007E10EA">
      <w:pPr>
        <w:spacing w:after="0" w:line="240" w:lineRule="auto"/>
      </w:pPr>
      <w:r>
        <w:separator/>
      </w:r>
    </w:p>
  </w:endnote>
  <w:endnote w:type="continuationSeparator" w:id="1">
    <w:p w:rsidR="00E3469A" w:rsidRDefault="00E3469A" w:rsidP="007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9A" w:rsidRDefault="00E3469A" w:rsidP="007E10EA">
      <w:pPr>
        <w:spacing w:after="0" w:line="240" w:lineRule="auto"/>
      </w:pPr>
      <w:r>
        <w:separator/>
      </w:r>
    </w:p>
  </w:footnote>
  <w:footnote w:type="continuationSeparator" w:id="1">
    <w:p w:rsidR="00E3469A" w:rsidRDefault="00E3469A" w:rsidP="007E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CE"/>
    <w:multiLevelType w:val="hybridMultilevel"/>
    <w:tmpl w:val="1236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D5"/>
    <w:rsid w:val="00017F65"/>
    <w:rsid w:val="00051F58"/>
    <w:rsid w:val="00074857"/>
    <w:rsid w:val="000A0CB3"/>
    <w:rsid w:val="000B14B6"/>
    <w:rsid w:val="000C7A7B"/>
    <w:rsid w:val="000D4BA0"/>
    <w:rsid w:val="000E60DB"/>
    <w:rsid w:val="001055FE"/>
    <w:rsid w:val="00121EA7"/>
    <w:rsid w:val="001273E5"/>
    <w:rsid w:val="00134347"/>
    <w:rsid w:val="00134E36"/>
    <w:rsid w:val="0014256D"/>
    <w:rsid w:val="00145F57"/>
    <w:rsid w:val="00157256"/>
    <w:rsid w:val="00173DF3"/>
    <w:rsid w:val="00196256"/>
    <w:rsid w:val="001E6180"/>
    <w:rsid w:val="002004A8"/>
    <w:rsid w:val="002106B6"/>
    <w:rsid w:val="002125D1"/>
    <w:rsid w:val="00291735"/>
    <w:rsid w:val="002A64D5"/>
    <w:rsid w:val="002A7A8A"/>
    <w:rsid w:val="002C45E4"/>
    <w:rsid w:val="002E2853"/>
    <w:rsid w:val="002E3495"/>
    <w:rsid w:val="00321098"/>
    <w:rsid w:val="0034645E"/>
    <w:rsid w:val="00394656"/>
    <w:rsid w:val="003B1F11"/>
    <w:rsid w:val="004047E8"/>
    <w:rsid w:val="0041451F"/>
    <w:rsid w:val="004652D6"/>
    <w:rsid w:val="004801E3"/>
    <w:rsid w:val="00490A85"/>
    <w:rsid w:val="004D16BE"/>
    <w:rsid w:val="004D65A2"/>
    <w:rsid w:val="004E00DA"/>
    <w:rsid w:val="004E191E"/>
    <w:rsid w:val="004E2A59"/>
    <w:rsid w:val="004F17EC"/>
    <w:rsid w:val="004F3908"/>
    <w:rsid w:val="00523B72"/>
    <w:rsid w:val="00544D7E"/>
    <w:rsid w:val="00556C6B"/>
    <w:rsid w:val="00560F34"/>
    <w:rsid w:val="005729A3"/>
    <w:rsid w:val="005B3885"/>
    <w:rsid w:val="005C34E5"/>
    <w:rsid w:val="005D41D2"/>
    <w:rsid w:val="005D470B"/>
    <w:rsid w:val="0060479E"/>
    <w:rsid w:val="00607F00"/>
    <w:rsid w:val="0063593A"/>
    <w:rsid w:val="0064444A"/>
    <w:rsid w:val="0067080D"/>
    <w:rsid w:val="00680FE7"/>
    <w:rsid w:val="006A52AF"/>
    <w:rsid w:val="006A718E"/>
    <w:rsid w:val="006F49F4"/>
    <w:rsid w:val="00703C66"/>
    <w:rsid w:val="00722D5B"/>
    <w:rsid w:val="00742A58"/>
    <w:rsid w:val="0074303C"/>
    <w:rsid w:val="007711D8"/>
    <w:rsid w:val="007A08BC"/>
    <w:rsid w:val="007E10EA"/>
    <w:rsid w:val="007E65DF"/>
    <w:rsid w:val="008530D1"/>
    <w:rsid w:val="00862C99"/>
    <w:rsid w:val="00863993"/>
    <w:rsid w:val="00871189"/>
    <w:rsid w:val="00875076"/>
    <w:rsid w:val="00884EFD"/>
    <w:rsid w:val="008A74BE"/>
    <w:rsid w:val="008B2525"/>
    <w:rsid w:val="008C2180"/>
    <w:rsid w:val="008C2230"/>
    <w:rsid w:val="008D2BDA"/>
    <w:rsid w:val="008D56C9"/>
    <w:rsid w:val="008E181B"/>
    <w:rsid w:val="00941073"/>
    <w:rsid w:val="0096048D"/>
    <w:rsid w:val="0096058F"/>
    <w:rsid w:val="00993052"/>
    <w:rsid w:val="009A7B8A"/>
    <w:rsid w:val="009B6123"/>
    <w:rsid w:val="009C3ADA"/>
    <w:rsid w:val="009D7490"/>
    <w:rsid w:val="009E2DF6"/>
    <w:rsid w:val="00A31F84"/>
    <w:rsid w:val="00A52B2D"/>
    <w:rsid w:val="00AA6772"/>
    <w:rsid w:val="00AB3D1E"/>
    <w:rsid w:val="00AB7A6E"/>
    <w:rsid w:val="00AE5D4E"/>
    <w:rsid w:val="00B11EF4"/>
    <w:rsid w:val="00B4169A"/>
    <w:rsid w:val="00B42F2B"/>
    <w:rsid w:val="00B44471"/>
    <w:rsid w:val="00B447E0"/>
    <w:rsid w:val="00B6039C"/>
    <w:rsid w:val="00BA7894"/>
    <w:rsid w:val="00BC0C30"/>
    <w:rsid w:val="00BD32F0"/>
    <w:rsid w:val="00BE230D"/>
    <w:rsid w:val="00C75CA4"/>
    <w:rsid w:val="00C87FD9"/>
    <w:rsid w:val="00CB4980"/>
    <w:rsid w:val="00CB5B37"/>
    <w:rsid w:val="00CC3A2F"/>
    <w:rsid w:val="00CD1F27"/>
    <w:rsid w:val="00CE2590"/>
    <w:rsid w:val="00CE7F0E"/>
    <w:rsid w:val="00D01005"/>
    <w:rsid w:val="00D50A64"/>
    <w:rsid w:val="00D553A6"/>
    <w:rsid w:val="00D66AED"/>
    <w:rsid w:val="00D77808"/>
    <w:rsid w:val="00DD2C32"/>
    <w:rsid w:val="00DF1DD2"/>
    <w:rsid w:val="00DF52E4"/>
    <w:rsid w:val="00E024DB"/>
    <w:rsid w:val="00E03C26"/>
    <w:rsid w:val="00E0508C"/>
    <w:rsid w:val="00E3469A"/>
    <w:rsid w:val="00E4638F"/>
    <w:rsid w:val="00E76E57"/>
    <w:rsid w:val="00E80ED0"/>
    <w:rsid w:val="00E86249"/>
    <w:rsid w:val="00EB5520"/>
    <w:rsid w:val="00EC133F"/>
    <w:rsid w:val="00EE6D54"/>
    <w:rsid w:val="00EF7396"/>
    <w:rsid w:val="00F0433B"/>
    <w:rsid w:val="00F400DF"/>
    <w:rsid w:val="00F63BBA"/>
    <w:rsid w:val="00F97522"/>
    <w:rsid w:val="00FB121C"/>
    <w:rsid w:val="00FC6F6B"/>
    <w:rsid w:val="00FD1640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A"/>
  </w:style>
  <w:style w:type="paragraph" w:styleId="1">
    <w:name w:val="heading 1"/>
    <w:basedOn w:val="a"/>
    <w:next w:val="a"/>
    <w:link w:val="11"/>
    <w:uiPriority w:val="99"/>
    <w:qFormat/>
    <w:rsid w:val="00AB3D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0EA"/>
  </w:style>
  <w:style w:type="paragraph" w:styleId="a7">
    <w:name w:val="footer"/>
    <w:basedOn w:val="a"/>
    <w:link w:val="a8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E10EA"/>
  </w:style>
  <w:style w:type="table" w:styleId="a9">
    <w:name w:val="Table Grid"/>
    <w:basedOn w:val="a1"/>
    <w:uiPriority w:val="39"/>
    <w:rsid w:val="00D010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D010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100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rsid w:val="00D01005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9"/>
    <w:uiPriority w:val="59"/>
    <w:rsid w:val="00E0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qFormat/>
    <w:rsid w:val="00CE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12"/>
    <w:uiPriority w:val="99"/>
    <w:qFormat/>
    <w:rsid w:val="00CE2590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2">
    <w:name w:val="Заголовок 1 Знак"/>
    <w:link w:val="Heading1"/>
    <w:uiPriority w:val="9"/>
    <w:qFormat/>
    <w:rsid w:val="00CE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AB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AB3D1E"/>
    <w:rPr>
      <w:rFonts w:cs="Times New Roman"/>
      <w:b/>
      <w:color w:val="106BBE"/>
    </w:rPr>
  </w:style>
  <w:style w:type="character" w:styleId="af0">
    <w:name w:val="Hyperlink"/>
    <w:basedOn w:val="a0"/>
    <w:uiPriority w:val="99"/>
    <w:unhideWhenUsed/>
    <w:rsid w:val="00AB3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76</cp:revision>
  <cp:lastPrinted>2022-02-17T09:52:00Z</cp:lastPrinted>
  <dcterms:created xsi:type="dcterms:W3CDTF">2016-10-11T08:01:00Z</dcterms:created>
  <dcterms:modified xsi:type="dcterms:W3CDTF">2022-03-02T07:59:00Z</dcterms:modified>
</cp:coreProperties>
</file>