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24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июня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1717F0">
        <w:rPr>
          <w:sz w:val="28"/>
          <w:szCs w:val="28"/>
        </w:rPr>
        <w:t>5</w:t>
      </w:r>
      <w:r w:rsidR="00753207">
        <w:rPr>
          <w:sz w:val="28"/>
          <w:szCs w:val="28"/>
        </w:rPr>
        <w:t>1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717F0" w:rsidRPr="001717F0" w:rsidTr="00753207">
        <w:tc>
          <w:tcPr>
            <w:tcW w:w="4644" w:type="dxa"/>
          </w:tcPr>
          <w:p w:rsidR="001717F0" w:rsidRPr="001717F0" w:rsidRDefault="001717F0" w:rsidP="00753207">
            <w:pPr>
              <w:ind w:firstLine="0"/>
            </w:pPr>
            <w:r w:rsidRPr="001717F0">
              <w:t>Об      утверждении    Перечня   объектов</w:t>
            </w:r>
            <w:r w:rsidR="00753207">
              <w:t xml:space="preserve"> (земельных участков)</w:t>
            </w:r>
            <w:r w:rsidRPr="001717F0">
              <w:t>, п</w:t>
            </w:r>
            <w:r w:rsidR="00753207">
              <w:t xml:space="preserve">ринимаемых в </w:t>
            </w:r>
            <w:r w:rsidRPr="001717F0">
              <w:t xml:space="preserve">      муниципальн</w:t>
            </w:r>
            <w:r w:rsidR="00753207">
              <w:t>ую</w:t>
            </w:r>
            <w:r w:rsidRPr="001717F0">
              <w:t xml:space="preserve">       собственност</w:t>
            </w:r>
            <w:r w:rsidR="00753207">
              <w:t>ь</w:t>
            </w:r>
            <w:r w:rsidRPr="001717F0">
              <w:t xml:space="preserve"> муниципального образования «Темкинский          район»  Смоленской области </w:t>
            </w:r>
            <w:r w:rsidR="00753207">
              <w:t>из</w:t>
            </w:r>
            <w:r w:rsidRPr="001717F0">
              <w:t xml:space="preserve"> муниципальн</w:t>
            </w:r>
            <w:r w:rsidR="00753207">
              <w:t>ой</w:t>
            </w:r>
            <w:r w:rsidRPr="001717F0">
              <w:t xml:space="preserve"> собственност</w:t>
            </w:r>
            <w:r w:rsidR="00753207">
              <w:t>и</w:t>
            </w:r>
            <w:r w:rsidRPr="001717F0">
              <w:t xml:space="preserve"> </w:t>
            </w:r>
            <w:r w:rsidR="00753207">
              <w:t>Медведевского</w:t>
            </w:r>
            <w:r w:rsidRPr="001717F0">
              <w:t xml:space="preserve"> сельского   поселения  Темкинского района Смоленской области</w:t>
            </w:r>
          </w:p>
        </w:tc>
      </w:tr>
    </w:tbl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proofErr w:type="gramStart"/>
      <w:r w:rsidRPr="001717F0">
        <w:rPr>
          <w:sz w:val="28"/>
          <w:szCs w:val="28"/>
        </w:rPr>
        <w:t xml:space="preserve">В соответствии с  Федеральным законом от 06.10.2003 № 131-ФЗ </w:t>
      </w:r>
      <w:r>
        <w:rPr>
          <w:sz w:val="28"/>
          <w:szCs w:val="28"/>
        </w:rPr>
        <w:t xml:space="preserve">                            </w:t>
      </w:r>
      <w:r w:rsidRPr="001717F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</w:t>
      </w:r>
      <w:r>
        <w:rPr>
          <w:sz w:val="28"/>
          <w:szCs w:val="28"/>
        </w:rPr>
        <w:t>енской области (новая редакция)</w:t>
      </w:r>
      <w:r w:rsidRPr="001717F0">
        <w:rPr>
          <w:sz w:val="28"/>
          <w:szCs w:val="28"/>
        </w:rPr>
        <w:t xml:space="preserve"> (с изменениями), Положением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области, утвержденным </w:t>
      </w:r>
      <w:r>
        <w:rPr>
          <w:sz w:val="28"/>
          <w:szCs w:val="28"/>
        </w:rPr>
        <w:t xml:space="preserve">решением Темкинского районного Совета депутатов </w:t>
      </w:r>
      <w:r w:rsidRPr="001717F0">
        <w:rPr>
          <w:sz w:val="28"/>
          <w:szCs w:val="28"/>
        </w:rPr>
        <w:t>от 26.12.2014 № 141, решением  постоянной комиссии по имущественным</w:t>
      </w:r>
      <w:proofErr w:type="gramEnd"/>
      <w:r w:rsidRPr="001717F0">
        <w:rPr>
          <w:sz w:val="28"/>
          <w:szCs w:val="28"/>
        </w:rPr>
        <w:t xml:space="preserve">, земельным отношениям и природопользованию,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b/>
          <w:sz w:val="28"/>
          <w:szCs w:val="28"/>
        </w:rPr>
      </w:pPr>
      <w:r w:rsidRPr="001717F0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17F0">
        <w:rPr>
          <w:sz w:val="28"/>
          <w:szCs w:val="28"/>
        </w:rPr>
        <w:t>р</w:t>
      </w:r>
      <w:proofErr w:type="spellEnd"/>
      <w:proofErr w:type="gramEnd"/>
      <w:r w:rsidRPr="001717F0">
        <w:rPr>
          <w:sz w:val="28"/>
          <w:szCs w:val="28"/>
        </w:rPr>
        <w:t xml:space="preserve"> е </w:t>
      </w:r>
      <w:proofErr w:type="spellStart"/>
      <w:r w:rsidRPr="001717F0">
        <w:rPr>
          <w:sz w:val="28"/>
          <w:szCs w:val="28"/>
        </w:rPr>
        <w:t>ш</w:t>
      </w:r>
      <w:proofErr w:type="spellEnd"/>
      <w:r w:rsidRPr="001717F0">
        <w:rPr>
          <w:sz w:val="28"/>
          <w:szCs w:val="28"/>
        </w:rPr>
        <w:t xml:space="preserve"> и л:</w:t>
      </w:r>
    </w:p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>1. Утвердить Перечень объектов</w:t>
      </w:r>
      <w:r w:rsidR="00753207">
        <w:rPr>
          <w:sz w:val="28"/>
          <w:szCs w:val="28"/>
        </w:rPr>
        <w:t xml:space="preserve"> (земельных участков)</w:t>
      </w:r>
      <w:r w:rsidRPr="001717F0">
        <w:rPr>
          <w:sz w:val="28"/>
          <w:szCs w:val="28"/>
          <w:shd w:val="clear" w:color="auto" w:fill="FDFBE5"/>
        </w:rPr>
        <w:t>,</w:t>
      </w:r>
      <w:r w:rsidRPr="001717F0">
        <w:rPr>
          <w:sz w:val="28"/>
          <w:szCs w:val="28"/>
        </w:rPr>
        <w:t xml:space="preserve"> п</w:t>
      </w:r>
      <w:r w:rsidR="00753207">
        <w:rPr>
          <w:sz w:val="28"/>
          <w:szCs w:val="28"/>
        </w:rPr>
        <w:t>ринимаемых  в  муниципальную</w:t>
      </w:r>
      <w:r w:rsidRPr="001717F0">
        <w:rPr>
          <w:sz w:val="28"/>
          <w:szCs w:val="28"/>
        </w:rPr>
        <w:t xml:space="preserve"> собственност</w:t>
      </w:r>
      <w:r w:rsidR="00753207">
        <w:rPr>
          <w:sz w:val="28"/>
          <w:szCs w:val="28"/>
        </w:rPr>
        <w:t>ь</w:t>
      </w:r>
      <w:r w:rsidRPr="001717F0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753207">
        <w:rPr>
          <w:sz w:val="28"/>
          <w:szCs w:val="28"/>
        </w:rPr>
        <w:t>из муниципальной</w:t>
      </w:r>
      <w:r w:rsidRPr="001717F0">
        <w:rPr>
          <w:sz w:val="28"/>
          <w:szCs w:val="28"/>
        </w:rPr>
        <w:t xml:space="preserve"> собственност</w:t>
      </w:r>
      <w:r w:rsidR="00753207">
        <w:rPr>
          <w:sz w:val="28"/>
          <w:szCs w:val="28"/>
        </w:rPr>
        <w:t>и</w:t>
      </w:r>
      <w:r w:rsidRPr="001717F0">
        <w:rPr>
          <w:sz w:val="28"/>
          <w:szCs w:val="28"/>
        </w:rPr>
        <w:t xml:space="preserve">  </w:t>
      </w:r>
      <w:r w:rsidR="00753207">
        <w:rPr>
          <w:sz w:val="28"/>
          <w:szCs w:val="28"/>
        </w:rPr>
        <w:t>Медведевс</w:t>
      </w:r>
      <w:r w:rsidRPr="001717F0">
        <w:rPr>
          <w:sz w:val="28"/>
          <w:szCs w:val="28"/>
        </w:rPr>
        <w:t>кого сельского поселения Темкинского района Смоленской области</w:t>
      </w:r>
      <w:r w:rsidR="00753207">
        <w:rPr>
          <w:sz w:val="28"/>
          <w:szCs w:val="28"/>
        </w:rPr>
        <w:t>,</w:t>
      </w:r>
      <w:r w:rsidR="009E63ED">
        <w:rPr>
          <w:sz w:val="28"/>
          <w:szCs w:val="28"/>
        </w:rPr>
        <w:t xml:space="preserve"> согласно приложению</w:t>
      </w:r>
      <w:r w:rsidRPr="001717F0">
        <w:rPr>
          <w:sz w:val="28"/>
          <w:szCs w:val="28"/>
        </w:rPr>
        <w:t>.</w:t>
      </w:r>
    </w:p>
    <w:p w:rsidR="00753207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2. </w:t>
      </w:r>
      <w:r w:rsidR="00C051CF">
        <w:rPr>
          <w:sz w:val="28"/>
          <w:szCs w:val="28"/>
        </w:rPr>
        <w:t xml:space="preserve">Рекомендовать </w:t>
      </w:r>
      <w:r w:rsidRPr="001717F0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753207">
        <w:rPr>
          <w:sz w:val="28"/>
          <w:szCs w:val="28"/>
        </w:rPr>
        <w:t>,</w:t>
      </w:r>
      <w:r w:rsidRPr="001717F0">
        <w:rPr>
          <w:sz w:val="28"/>
          <w:szCs w:val="28"/>
        </w:rPr>
        <w:t xml:space="preserve"> </w:t>
      </w:r>
      <w:r w:rsidR="00C051CF">
        <w:rPr>
          <w:sz w:val="28"/>
          <w:szCs w:val="28"/>
        </w:rPr>
        <w:t xml:space="preserve">утвержденный Перечень объектов, </w:t>
      </w:r>
      <w:r w:rsidR="00C051CF" w:rsidRPr="001717F0">
        <w:rPr>
          <w:sz w:val="28"/>
          <w:szCs w:val="28"/>
        </w:rPr>
        <w:t>п</w:t>
      </w:r>
      <w:r w:rsidR="00753207">
        <w:rPr>
          <w:sz w:val="28"/>
          <w:szCs w:val="28"/>
        </w:rPr>
        <w:t>ринимаемых</w:t>
      </w:r>
      <w:r w:rsidR="00C051CF" w:rsidRPr="001717F0">
        <w:rPr>
          <w:sz w:val="28"/>
          <w:szCs w:val="28"/>
        </w:rPr>
        <w:t xml:space="preserve"> </w:t>
      </w:r>
      <w:r w:rsidR="00753207">
        <w:rPr>
          <w:sz w:val="28"/>
          <w:szCs w:val="28"/>
        </w:rPr>
        <w:t>из</w:t>
      </w:r>
      <w:r w:rsidR="00C051CF" w:rsidRPr="001717F0">
        <w:rPr>
          <w:sz w:val="28"/>
          <w:szCs w:val="28"/>
        </w:rPr>
        <w:t xml:space="preserve"> муниципальн</w:t>
      </w:r>
      <w:r w:rsidR="00753207">
        <w:rPr>
          <w:sz w:val="28"/>
          <w:szCs w:val="28"/>
        </w:rPr>
        <w:t>ой</w:t>
      </w:r>
      <w:r w:rsidR="00C051CF" w:rsidRPr="001717F0">
        <w:rPr>
          <w:sz w:val="28"/>
          <w:szCs w:val="28"/>
        </w:rPr>
        <w:t xml:space="preserve"> собственност</w:t>
      </w:r>
      <w:r w:rsidR="00753207">
        <w:rPr>
          <w:sz w:val="28"/>
          <w:szCs w:val="28"/>
        </w:rPr>
        <w:t>и</w:t>
      </w:r>
      <w:r w:rsidR="00C051CF" w:rsidRPr="001717F0">
        <w:rPr>
          <w:sz w:val="28"/>
          <w:szCs w:val="28"/>
        </w:rPr>
        <w:t xml:space="preserve"> </w:t>
      </w:r>
      <w:r w:rsidR="00753207">
        <w:rPr>
          <w:sz w:val="28"/>
          <w:szCs w:val="28"/>
        </w:rPr>
        <w:t>Медведевског</w:t>
      </w:r>
      <w:r w:rsidR="00C051CF" w:rsidRPr="001717F0">
        <w:rPr>
          <w:sz w:val="28"/>
          <w:szCs w:val="28"/>
        </w:rPr>
        <w:t>о сельского поселения Темкинского района Смоленской области</w:t>
      </w:r>
      <w:r w:rsidR="00C051CF">
        <w:rPr>
          <w:sz w:val="28"/>
          <w:szCs w:val="28"/>
        </w:rPr>
        <w:t>,</w:t>
      </w:r>
      <w:r w:rsidR="00C051CF" w:rsidRPr="001717F0">
        <w:rPr>
          <w:sz w:val="28"/>
          <w:szCs w:val="28"/>
        </w:rPr>
        <w:t xml:space="preserve"> </w:t>
      </w:r>
      <w:r w:rsidR="00753207">
        <w:rPr>
          <w:sz w:val="28"/>
          <w:szCs w:val="28"/>
        </w:rPr>
        <w:t>включить в</w:t>
      </w:r>
      <w:r w:rsidRPr="001717F0">
        <w:rPr>
          <w:sz w:val="28"/>
          <w:szCs w:val="28"/>
        </w:rPr>
        <w:t xml:space="preserve"> реестр  </w:t>
      </w:r>
    </w:p>
    <w:p w:rsidR="00753207" w:rsidRDefault="00753207" w:rsidP="00753207">
      <w:pPr>
        <w:jc w:val="both"/>
        <w:rPr>
          <w:sz w:val="28"/>
          <w:szCs w:val="28"/>
        </w:rPr>
      </w:pPr>
    </w:p>
    <w:p w:rsidR="001717F0" w:rsidRPr="001717F0" w:rsidRDefault="001717F0" w:rsidP="00753207">
      <w:pPr>
        <w:jc w:val="both"/>
        <w:rPr>
          <w:sz w:val="28"/>
          <w:szCs w:val="28"/>
        </w:rPr>
      </w:pPr>
      <w:r w:rsidRPr="001717F0">
        <w:rPr>
          <w:sz w:val="28"/>
          <w:szCs w:val="28"/>
        </w:rPr>
        <w:lastRenderedPageBreak/>
        <w:t xml:space="preserve">муниципальной собственности </w:t>
      </w:r>
      <w:r w:rsidR="00C051CF">
        <w:rPr>
          <w:sz w:val="28"/>
          <w:szCs w:val="28"/>
        </w:rPr>
        <w:t>м</w:t>
      </w:r>
      <w:r w:rsidRPr="001717F0">
        <w:rPr>
          <w:sz w:val="28"/>
          <w:szCs w:val="28"/>
        </w:rPr>
        <w:t>униципального образования «Темкинский район»  Смоленской области.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>3. Настоящее решение вступает в силу  со дня обнародования</w:t>
      </w:r>
      <w:r w:rsidR="00C051CF">
        <w:rPr>
          <w:sz w:val="28"/>
          <w:szCs w:val="28"/>
        </w:rPr>
        <w:t xml:space="preserve"> и</w:t>
      </w:r>
      <w:r w:rsidRPr="001717F0">
        <w:rPr>
          <w:sz w:val="28"/>
          <w:szCs w:val="28"/>
        </w:rPr>
        <w:t xml:space="preserve"> подлежит размещению на официальном сайте в информационно - телекоммуникационной сети «Интернет». </w:t>
      </w:r>
    </w:p>
    <w:p w:rsidR="001717F0" w:rsidRPr="001717F0" w:rsidRDefault="001717F0" w:rsidP="001717F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4. </w:t>
      </w:r>
      <w:proofErr w:type="gramStart"/>
      <w:r w:rsidRPr="001717F0">
        <w:rPr>
          <w:sz w:val="28"/>
          <w:szCs w:val="28"/>
        </w:rPr>
        <w:t>Контроль за</w:t>
      </w:r>
      <w:proofErr w:type="gramEnd"/>
      <w:r w:rsidRPr="001717F0">
        <w:rPr>
          <w:sz w:val="28"/>
          <w:szCs w:val="28"/>
        </w:rPr>
        <w:t xml:space="preserve"> исполнением настоящего решения возложить  на  постоянную комиссию по имущественным, земельным о</w:t>
      </w:r>
      <w:r w:rsidR="00C051CF">
        <w:rPr>
          <w:sz w:val="28"/>
          <w:szCs w:val="28"/>
        </w:rPr>
        <w:t xml:space="preserve">тношениям и природопользованию </w:t>
      </w:r>
      <w:r w:rsidRPr="001717F0">
        <w:rPr>
          <w:sz w:val="28"/>
          <w:szCs w:val="28"/>
        </w:rPr>
        <w:t>(председател</w:t>
      </w:r>
      <w:r w:rsidR="00C051CF">
        <w:rPr>
          <w:sz w:val="28"/>
          <w:szCs w:val="28"/>
        </w:rPr>
        <w:t>ь</w:t>
      </w:r>
      <w:r w:rsidRPr="001717F0">
        <w:rPr>
          <w:sz w:val="28"/>
          <w:szCs w:val="28"/>
        </w:rPr>
        <w:t xml:space="preserve"> 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D93614" w:rsidTr="007A4D45">
        <w:tc>
          <w:tcPr>
            <w:tcW w:w="5353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B76312" w:rsidRDefault="00C051CF" w:rsidP="00D05DF5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B76312">
        <w:rPr>
          <w:sz w:val="28"/>
          <w:szCs w:val="28"/>
        </w:rPr>
        <w:t>е</w:t>
      </w:r>
    </w:p>
    <w:p w:rsidR="00B76312" w:rsidRPr="00B76312" w:rsidRDefault="00C051CF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 xml:space="preserve">к  </w:t>
      </w:r>
      <w:r w:rsidR="00B76312" w:rsidRPr="00B76312">
        <w:rPr>
          <w:sz w:val="28"/>
          <w:szCs w:val="28"/>
        </w:rPr>
        <w:t>р</w:t>
      </w:r>
      <w:r w:rsidRPr="00B76312">
        <w:rPr>
          <w:sz w:val="28"/>
          <w:szCs w:val="28"/>
        </w:rPr>
        <w:t>ешению</w:t>
      </w:r>
      <w:r w:rsidR="001717F0" w:rsidRPr="00B76312">
        <w:rPr>
          <w:sz w:val="28"/>
          <w:szCs w:val="28"/>
        </w:rPr>
        <w:t xml:space="preserve"> </w:t>
      </w:r>
      <w:r w:rsidR="00B76312" w:rsidRPr="00B76312">
        <w:rPr>
          <w:sz w:val="28"/>
          <w:szCs w:val="28"/>
        </w:rPr>
        <w:t xml:space="preserve"> Темкинского </w:t>
      </w:r>
    </w:p>
    <w:p w:rsidR="00B76312" w:rsidRPr="00B76312" w:rsidRDefault="001717F0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районного</w:t>
      </w:r>
      <w:r w:rsidR="00D05DF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 xml:space="preserve"> Совета депутатов</w:t>
      </w:r>
    </w:p>
    <w:p w:rsidR="001717F0" w:rsidRPr="00B76312" w:rsidRDefault="00B76312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от 24.06.2022 №</w:t>
      </w:r>
      <w:r w:rsidR="005C36B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>5</w:t>
      </w:r>
      <w:r w:rsidR="00753207">
        <w:rPr>
          <w:sz w:val="28"/>
          <w:szCs w:val="28"/>
        </w:rPr>
        <w:t>1</w:t>
      </w:r>
    </w:p>
    <w:p w:rsidR="001717F0" w:rsidRDefault="001717F0" w:rsidP="001717F0">
      <w:pPr>
        <w:jc w:val="center"/>
      </w:pPr>
    </w:p>
    <w:p w:rsidR="001717F0" w:rsidRDefault="001717F0" w:rsidP="001717F0">
      <w:pPr>
        <w:jc w:val="center"/>
      </w:pPr>
    </w:p>
    <w:p w:rsidR="001717F0" w:rsidRP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>ПЕРЕЧЕНЬ</w:t>
      </w:r>
    </w:p>
    <w:p w:rsid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>объектов, п</w:t>
      </w:r>
      <w:r w:rsidR="00753207">
        <w:rPr>
          <w:sz w:val="28"/>
          <w:szCs w:val="28"/>
        </w:rPr>
        <w:t>ринима</w:t>
      </w:r>
      <w:r w:rsidRPr="00D05DF5">
        <w:rPr>
          <w:sz w:val="28"/>
          <w:szCs w:val="28"/>
        </w:rPr>
        <w:t xml:space="preserve">емых </w:t>
      </w:r>
      <w:r w:rsidR="00753207">
        <w:rPr>
          <w:sz w:val="28"/>
          <w:szCs w:val="28"/>
        </w:rPr>
        <w:t>в</w:t>
      </w:r>
      <w:r w:rsidRPr="00D05DF5">
        <w:rPr>
          <w:sz w:val="28"/>
          <w:szCs w:val="28"/>
        </w:rPr>
        <w:t xml:space="preserve"> муниципальн</w:t>
      </w:r>
      <w:r w:rsidR="00753207">
        <w:rPr>
          <w:sz w:val="28"/>
          <w:szCs w:val="28"/>
        </w:rPr>
        <w:t>ую</w:t>
      </w:r>
      <w:r w:rsidRPr="00D05DF5">
        <w:rPr>
          <w:sz w:val="28"/>
          <w:szCs w:val="28"/>
        </w:rPr>
        <w:t xml:space="preserve"> собственност</w:t>
      </w:r>
      <w:r w:rsidR="00753207">
        <w:rPr>
          <w:sz w:val="28"/>
          <w:szCs w:val="28"/>
        </w:rPr>
        <w:t>ь</w:t>
      </w:r>
      <w:r w:rsidRPr="00D05DF5">
        <w:rPr>
          <w:sz w:val="28"/>
          <w:szCs w:val="28"/>
        </w:rPr>
        <w:t xml:space="preserve"> </w:t>
      </w:r>
    </w:p>
    <w:p w:rsid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1717F0" w:rsidRPr="00D05DF5" w:rsidRDefault="00753207" w:rsidP="001717F0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1717F0" w:rsidRPr="00D05D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1717F0" w:rsidRPr="00D05DF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1717F0" w:rsidRPr="00D05DF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Медведевского</w:t>
      </w:r>
      <w:r w:rsidR="001717F0" w:rsidRPr="00D05DF5">
        <w:rPr>
          <w:sz w:val="28"/>
          <w:szCs w:val="28"/>
        </w:rPr>
        <w:t xml:space="preserve"> сельского поселения Темкинского района Смоленской области</w:t>
      </w:r>
    </w:p>
    <w:p w:rsidR="001717F0" w:rsidRPr="00D05DF5" w:rsidRDefault="001717F0" w:rsidP="001717F0">
      <w:pPr>
        <w:jc w:val="center"/>
        <w:rPr>
          <w:sz w:val="28"/>
          <w:szCs w:val="28"/>
        </w:rPr>
      </w:pPr>
    </w:p>
    <w:tbl>
      <w:tblPr>
        <w:tblStyle w:val="ad"/>
        <w:tblW w:w="10065" w:type="dxa"/>
        <w:tblInd w:w="108" w:type="dxa"/>
        <w:tblLayout w:type="fixed"/>
        <w:tblLook w:val="01E0"/>
      </w:tblPr>
      <w:tblGrid>
        <w:gridCol w:w="2977"/>
        <w:gridCol w:w="1985"/>
        <w:gridCol w:w="1275"/>
        <w:gridCol w:w="2268"/>
        <w:gridCol w:w="1560"/>
      </w:tblGrid>
      <w:tr w:rsidR="00753207" w:rsidTr="005C36B5">
        <w:trPr>
          <w:cantSplit/>
          <w:trHeight w:val="156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Default="00753207" w:rsidP="005C36B5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сторона:</w:t>
            </w:r>
          </w:p>
          <w:p w:rsidR="00753207" w:rsidRDefault="00753207" w:rsidP="005C36B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3207" w:rsidRDefault="00753207" w:rsidP="005C36B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3207" w:rsidRDefault="00753207" w:rsidP="005C36B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Default="00753207" w:rsidP="005C36B5">
            <w:pPr>
              <w:ind w:left="34" w:hang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сторона:</w:t>
            </w:r>
          </w:p>
          <w:p w:rsidR="00753207" w:rsidRDefault="00753207" w:rsidP="005C36B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3207" w:rsidRDefault="00753207" w:rsidP="005C36B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Default="00753207" w:rsidP="00753207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Общая площадь, </w:t>
            </w:r>
          </w:p>
          <w:p w:rsidR="00753207" w:rsidRDefault="00753207" w:rsidP="00753207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Default="00753207" w:rsidP="00753207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Default="00753207" w:rsidP="00753207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53207" w:rsidRPr="00022CDD" w:rsidTr="005C36B5">
        <w:trPr>
          <w:trHeight w:val="99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753207">
            <w:pPr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Медведевское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  </w:t>
            </w:r>
            <w:r w:rsidRPr="00022CDD">
              <w:rPr>
                <w:sz w:val="20"/>
                <w:szCs w:val="20"/>
                <w:lang w:eastAsia="en-US"/>
              </w:rPr>
              <w:t>Темкинск</w:t>
            </w:r>
            <w:r>
              <w:rPr>
                <w:sz w:val="20"/>
                <w:szCs w:val="20"/>
                <w:lang w:eastAsia="en-US"/>
              </w:rPr>
              <w:t xml:space="preserve">ого </w:t>
            </w:r>
            <w:r w:rsidRPr="00022CDD">
              <w:rPr>
                <w:sz w:val="20"/>
                <w:szCs w:val="20"/>
                <w:lang w:eastAsia="en-US"/>
              </w:rPr>
              <w:t>район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022CDD">
              <w:rPr>
                <w:sz w:val="20"/>
                <w:szCs w:val="20"/>
                <w:lang w:eastAsia="en-US"/>
              </w:rPr>
              <w:t xml:space="preserve"> Смоленской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53207" w:rsidRPr="00022CDD" w:rsidTr="005C36B5">
        <w:trPr>
          <w:trHeight w:val="44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9524F2" w:rsidRDefault="00753207" w:rsidP="009524F2">
            <w:pPr>
              <w:ind w:firstLine="0"/>
              <w:rPr>
                <w:sz w:val="20"/>
                <w:szCs w:val="20"/>
                <w:lang w:eastAsia="en-US"/>
              </w:rPr>
            </w:pPr>
            <w:r w:rsidRPr="009524F2">
              <w:rPr>
                <w:sz w:val="20"/>
                <w:szCs w:val="20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Pr="00022CDD" w:rsidRDefault="00753207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53207" w:rsidRPr="00022CDD" w:rsidTr="005C36B5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753207" w:rsidP="005C36B5">
            <w:pPr>
              <w:tabs>
                <w:tab w:val="num" w:pos="360"/>
                <w:tab w:val="num" w:pos="1440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22CDD">
              <w:rPr>
                <w:sz w:val="20"/>
                <w:szCs w:val="20"/>
              </w:rPr>
              <w:t>емельный участок                       с кадастровым номером 67:20:</w:t>
            </w:r>
            <w:r w:rsidR="005C36B5">
              <w:rPr>
                <w:sz w:val="20"/>
                <w:szCs w:val="20"/>
              </w:rPr>
              <w:t>0040102:937</w:t>
            </w:r>
            <w:r w:rsidRPr="00022CDD">
              <w:rPr>
                <w:sz w:val="20"/>
                <w:szCs w:val="20"/>
              </w:rPr>
              <w:t xml:space="preserve">,  </w:t>
            </w:r>
            <w:r w:rsidR="005C36B5">
              <w:rPr>
                <w:sz w:val="20"/>
                <w:szCs w:val="20"/>
              </w:rPr>
              <w:t xml:space="preserve">категория земель – земли сельскохозяйственного назначения, вид </w:t>
            </w:r>
            <w:r w:rsidRPr="00022CDD">
              <w:rPr>
                <w:sz w:val="20"/>
                <w:szCs w:val="20"/>
              </w:rPr>
              <w:t xml:space="preserve"> разрешенно</w:t>
            </w:r>
            <w:r w:rsidR="005C36B5">
              <w:rPr>
                <w:sz w:val="20"/>
                <w:szCs w:val="20"/>
              </w:rPr>
              <w:t>го</w:t>
            </w:r>
            <w:r w:rsidRPr="00022CDD">
              <w:rPr>
                <w:sz w:val="20"/>
                <w:szCs w:val="20"/>
              </w:rPr>
              <w:t xml:space="preserve"> использовани</w:t>
            </w:r>
            <w:r w:rsidR="005C36B5">
              <w:rPr>
                <w:sz w:val="20"/>
                <w:szCs w:val="20"/>
              </w:rPr>
              <w:t>я –</w:t>
            </w:r>
            <w:r w:rsidRPr="00022CDD">
              <w:rPr>
                <w:sz w:val="20"/>
                <w:szCs w:val="20"/>
              </w:rPr>
              <w:t xml:space="preserve"> </w:t>
            </w:r>
            <w:r w:rsidR="005C36B5">
              <w:rPr>
                <w:sz w:val="20"/>
                <w:szCs w:val="20"/>
              </w:rPr>
              <w:t>сельскохозяйственное использование</w:t>
            </w:r>
            <w:r w:rsidRPr="00022CD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5C36B5" w:rsidP="005C36B5">
            <w:pPr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образование «Т</w:t>
            </w:r>
            <w:r w:rsidR="00753207" w:rsidRPr="00022CDD">
              <w:rPr>
                <w:sz w:val="20"/>
                <w:szCs w:val="20"/>
                <w:lang w:eastAsia="en-US"/>
              </w:rPr>
              <w:t>емкинск</w:t>
            </w:r>
            <w:r>
              <w:rPr>
                <w:sz w:val="20"/>
                <w:szCs w:val="20"/>
                <w:lang w:eastAsia="en-US"/>
              </w:rPr>
              <w:t>ий</w:t>
            </w:r>
            <w:r w:rsidR="00753207" w:rsidRPr="00022CDD">
              <w:rPr>
                <w:sz w:val="20"/>
                <w:szCs w:val="20"/>
                <w:lang w:eastAsia="en-US"/>
              </w:rPr>
              <w:t xml:space="preserve"> район</w:t>
            </w:r>
            <w:r>
              <w:rPr>
                <w:sz w:val="20"/>
                <w:szCs w:val="20"/>
                <w:lang w:eastAsia="en-US"/>
              </w:rPr>
              <w:t>»</w:t>
            </w:r>
            <w:r w:rsidR="00753207" w:rsidRPr="00022CDD">
              <w:rPr>
                <w:sz w:val="20"/>
                <w:szCs w:val="20"/>
                <w:lang w:eastAsia="en-US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07" w:rsidRPr="00022CDD" w:rsidRDefault="005C36B5" w:rsidP="009524F2">
            <w:pPr>
              <w:ind w:left="34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6B5" w:rsidRDefault="005C36B5" w:rsidP="005C36B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Российская Федерация, Смоленская область, Темкинский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Кикинское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C36B5" w:rsidRDefault="005C36B5" w:rsidP="005C36B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сельское поселение, </w:t>
            </w:r>
          </w:p>
          <w:p w:rsidR="00753207" w:rsidRPr="00022CDD" w:rsidRDefault="005C36B5" w:rsidP="005C36B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 «</w:t>
            </w:r>
            <w:proofErr w:type="spellStart"/>
            <w:r>
              <w:rPr>
                <w:sz w:val="20"/>
                <w:szCs w:val="20"/>
                <w:lang w:eastAsia="en-US"/>
              </w:rPr>
              <w:t>Кикино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07" w:rsidRPr="00022CDD" w:rsidRDefault="005C36B5" w:rsidP="005C36B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116550</w:t>
            </w:r>
          </w:p>
        </w:tc>
      </w:tr>
    </w:tbl>
    <w:p w:rsidR="001717F0" w:rsidRDefault="001717F0" w:rsidP="001717F0">
      <w:pPr>
        <w:jc w:val="right"/>
      </w:pPr>
    </w:p>
    <w:p w:rsidR="001717F0" w:rsidRDefault="001717F0" w:rsidP="001717F0">
      <w:pPr>
        <w:jc w:val="right"/>
      </w:pPr>
    </w:p>
    <w:sectPr w:rsidR="001717F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4F" w:rsidRDefault="006E624F" w:rsidP="0034207B">
      <w:r>
        <w:separator/>
      </w:r>
    </w:p>
  </w:endnote>
  <w:endnote w:type="continuationSeparator" w:id="0">
    <w:p w:rsidR="006E624F" w:rsidRDefault="006E624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4F" w:rsidRDefault="006E624F" w:rsidP="0034207B">
      <w:r>
        <w:separator/>
      </w:r>
    </w:p>
  </w:footnote>
  <w:footnote w:type="continuationSeparator" w:id="0">
    <w:p w:rsidR="006E624F" w:rsidRDefault="006E624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8281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E6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8281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6B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E6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37F98"/>
    <w:rsid w:val="00165CA3"/>
    <w:rsid w:val="001717F0"/>
    <w:rsid w:val="001D25F7"/>
    <w:rsid w:val="001E1FF2"/>
    <w:rsid w:val="002113B7"/>
    <w:rsid w:val="002167BC"/>
    <w:rsid w:val="00246DDE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71908"/>
    <w:rsid w:val="0049133F"/>
    <w:rsid w:val="004C1B14"/>
    <w:rsid w:val="004D575B"/>
    <w:rsid w:val="005028B9"/>
    <w:rsid w:val="00551DD7"/>
    <w:rsid w:val="00590F83"/>
    <w:rsid w:val="005B44C6"/>
    <w:rsid w:val="005C36B5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6E624F"/>
    <w:rsid w:val="0072760A"/>
    <w:rsid w:val="00744FE9"/>
    <w:rsid w:val="00753207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9E63ED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67E06"/>
    <w:rsid w:val="00B76312"/>
    <w:rsid w:val="00B76890"/>
    <w:rsid w:val="00BD319F"/>
    <w:rsid w:val="00C051CF"/>
    <w:rsid w:val="00C403FC"/>
    <w:rsid w:val="00C47B41"/>
    <w:rsid w:val="00C53724"/>
    <w:rsid w:val="00C57915"/>
    <w:rsid w:val="00C72097"/>
    <w:rsid w:val="00C7435E"/>
    <w:rsid w:val="00C84C1E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F140BC"/>
    <w:rsid w:val="00F63AF9"/>
    <w:rsid w:val="00F719A7"/>
    <w:rsid w:val="00F8281D"/>
    <w:rsid w:val="00F9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AD3A-6D85-4591-8075-D9151B4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2022-02-24T07:08:00Z</cp:lastPrinted>
  <dcterms:created xsi:type="dcterms:W3CDTF">2022-06-16T13:45:00Z</dcterms:created>
  <dcterms:modified xsi:type="dcterms:W3CDTF">2022-06-16T13:45:00Z</dcterms:modified>
</cp:coreProperties>
</file>